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2973" w14:textId="77777777" w:rsidR="00C355F9" w:rsidRDefault="001A0407" w:rsidP="00AD7D35">
      <w:pPr>
        <w:shd w:val="clear" w:color="auto" w:fill="FFFFFF"/>
        <w:tabs>
          <w:tab w:val="left" w:pos="5490"/>
          <w:tab w:val="left" w:pos="7290"/>
        </w:tabs>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61126">
        <w:rPr>
          <w:rFonts w:ascii="Times New Roman" w:hAnsi="Times New Roman" w:cs="Times New Roman"/>
          <w:sz w:val="28"/>
          <w:szCs w:val="28"/>
        </w:rPr>
        <w:t xml:space="preserve">                                                                              </w:t>
      </w:r>
    </w:p>
    <w:p w14:paraId="0A2CD3EB" w14:textId="77777777" w:rsidR="00C355F9" w:rsidRPr="00C355F9" w:rsidRDefault="00C355F9" w:rsidP="00C355F9">
      <w:pPr>
        <w:pStyle w:val="af6"/>
        <w:jc w:val="right"/>
        <w:rPr>
          <w:szCs w:val="28"/>
        </w:rPr>
      </w:pPr>
      <w:r w:rsidRPr="00C355F9">
        <w:rPr>
          <w:szCs w:val="28"/>
          <w:lang w:val="en-US"/>
        </w:rPr>
        <w:t>ПРОЕКТ</w:t>
      </w:r>
    </w:p>
    <w:p w14:paraId="74CA9092" w14:textId="77777777" w:rsidR="00C355F9" w:rsidRPr="00C355F9" w:rsidRDefault="00C355F9" w:rsidP="00C355F9">
      <w:pPr>
        <w:pStyle w:val="af6"/>
        <w:rPr>
          <w:szCs w:val="28"/>
        </w:rPr>
      </w:pPr>
      <w:r w:rsidRPr="00C355F9">
        <w:rPr>
          <w:szCs w:val="28"/>
        </w:rPr>
        <w:object w:dxaOrig="4840" w:dyaOrig="6766" w14:anchorId="0B425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pt" o:ole="" o:preferrelative="f">
            <v:imagedata r:id="rId7" o:title=""/>
            <o:lock v:ext="edit" aspectratio="f"/>
          </v:shape>
          <o:OLEObject Type="Embed" ProgID="CorelDRAW.Graphic.11" ShapeID="_x0000_i1025" DrawAspect="Content" ObjectID="_1811146537" r:id="rId8"/>
        </w:object>
      </w:r>
    </w:p>
    <w:p w14:paraId="1A1925B4" w14:textId="77777777" w:rsidR="00C355F9" w:rsidRPr="00C355F9" w:rsidRDefault="00C355F9" w:rsidP="00C355F9">
      <w:pPr>
        <w:spacing w:after="0" w:line="240" w:lineRule="auto"/>
        <w:jc w:val="center"/>
        <w:rPr>
          <w:rFonts w:ascii="Times New Roman" w:hAnsi="Times New Roman" w:cs="Times New Roman"/>
          <w:b/>
          <w:caps/>
          <w:sz w:val="28"/>
          <w:szCs w:val="28"/>
        </w:rPr>
      </w:pPr>
      <w:r w:rsidRPr="00C355F9">
        <w:rPr>
          <w:rFonts w:ascii="Times New Roman" w:hAnsi="Times New Roman" w:cs="Times New Roman"/>
          <w:b/>
          <w:caps/>
          <w:sz w:val="28"/>
          <w:szCs w:val="28"/>
        </w:rPr>
        <w:t>Администрации муниципального образования</w:t>
      </w:r>
    </w:p>
    <w:p w14:paraId="51C83D30" w14:textId="77777777" w:rsidR="00C355F9" w:rsidRPr="00C355F9" w:rsidRDefault="00C355F9" w:rsidP="00C355F9">
      <w:pPr>
        <w:spacing w:after="0" w:line="240" w:lineRule="auto"/>
        <w:jc w:val="center"/>
        <w:rPr>
          <w:rFonts w:ascii="Times New Roman" w:hAnsi="Times New Roman" w:cs="Times New Roman"/>
          <w:b/>
          <w:caps/>
          <w:sz w:val="28"/>
          <w:szCs w:val="28"/>
        </w:rPr>
      </w:pPr>
      <w:r w:rsidRPr="00C355F9">
        <w:rPr>
          <w:rFonts w:ascii="Times New Roman" w:hAnsi="Times New Roman" w:cs="Times New Roman"/>
          <w:b/>
          <w:caps/>
          <w:sz w:val="28"/>
          <w:szCs w:val="28"/>
        </w:rPr>
        <w:t>Каневской МУНИЦИПАЛЬНЫЙ район</w:t>
      </w:r>
    </w:p>
    <w:p w14:paraId="09E02944" w14:textId="77777777" w:rsidR="00C355F9" w:rsidRPr="00C355F9" w:rsidRDefault="00C355F9" w:rsidP="00C355F9">
      <w:pPr>
        <w:spacing w:after="0" w:line="240" w:lineRule="auto"/>
        <w:jc w:val="center"/>
        <w:rPr>
          <w:rFonts w:ascii="Times New Roman" w:hAnsi="Times New Roman" w:cs="Times New Roman"/>
          <w:b/>
          <w:caps/>
          <w:sz w:val="28"/>
          <w:szCs w:val="28"/>
        </w:rPr>
      </w:pPr>
      <w:r w:rsidRPr="00C355F9">
        <w:rPr>
          <w:rFonts w:ascii="Times New Roman" w:hAnsi="Times New Roman" w:cs="Times New Roman"/>
          <w:b/>
          <w:caps/>
          <w:sz w:val="28"/>
          <w:szCs w:val="28"/>
        </w:rPr>
        <w:t>кРАСНОДАРСКОГО КРАЯ</w:t>
      </w:r>
    </w:p>
    <w:p w14:paraId="779BCC79" w14:textId="77777777" w:rsidR="00C355F9" w:rsidRPr="00C355F9" w:rsidRDefault="00C355F9" w:rsidP="00C355F9">
      <w:pPr>
        <w:spacing w:after="0" w:line="240" w:lineRule="auto"/>
        <w:jc w:val="center"/>
        <w:rPr>
          <w:rFonts w:ascii="Times New Roman" w:hAnsi="Times New Roman" w:cs="Times New Roman"/>
          <w:b/>
          <w:caps/>
          <w:sz w:val="28"/>
          <w:szCs w:val="28"/>
        </w:rPr>
      </w:pPr>
    </w:p>
    <w:p w14:paraId="2F0035B2" w14:textId="77777777" w:rsidR="00C355F9" w:rsidRPr="00C355F9" w:rsidRDefault="00C355F9" w:rsidP="00C355F9">
      <w:pPr>
        <w:spacing w:after="0" w:line="240" w:lineRule="auto"/>
        <w:jc w:val="center"/>
        <w:rPr>
          <w:rFonts w:ascii="Times New Roman" w:hAnsi="Times New Roman" w:cs="Times New Roman"/>
          <w:b/>
          <w:caps/>
          <w:sz w:val="28"/>
          <w:szCs w:val="28"/>
        </w:rPr>
      </w:pPr>
      <w:r w:rsidRPr="00C355F9">
        <w:rPr>
          <w:rFonts w:ascii="Times New Roman" w:hAnsi="Times New Roman" w:cs="Times New Roman"/>
          <w:b/>
          <w:caps/>
          <w:sz w:val="28"/>
          <w:szCs w:val="28"/>
        </w:rPr>
        <w:t>ПОСТАНОВЛЕНИЕ</w:t>
      </w:r>
    </w:p>
    <w:p w14:paraId="6B71A229" w14:textId="77777777" w:rsidR="00C355F9" w:rsidRPr="00C355F9" w:rsidRDefault="00C355F9" w:rsidP="00C355F9">
      <w:pPr>
        <w:tabs>
          <w:tab w:val="left" w:pos="1080"/>
        </w:tabs>
        <w:jc w:val="center"/>
        <w:rPr>
          <w:rFonts w:ascii="Times New Roman" w:hAnsi="Times New Roman" w:cs="Times New Roman"/>
          <w:sz w:val="28"/>
          <w:szCs w:val="28"/>
        </w:rPr>
      </w:pPr>
      <w:proofErr w:type="spellStart"/>
      <w:r w:rsidRPr="00C355F9">
        <w:rPr>
          <w:rFonts w:ascii="Times New Roman" w:hAnsi="Times New Roman" w:cs="Times New Roman"/>
          <w:sz w:val="28"/>
          <w:szCs w:val="28"/>
        </w:rPr>
        <w:t>ст-ца</w:t>
      </w:r>
      <w:proofErr w:type="spellEnd"/>
      <w:r w:rsidRPr="00C355F9">
        <w:rPr>
          <w:rFonts w:ascii="Times New Roman" w:hAnsi="Times New Roman" w:cs="Times New Roman"/>
          <w:sz w:val="28"/>
          <w:szCs w:val="28"/>
        </w:rPr>
        <w:t xml:space="preserve"> Каневская</w:t>
      </w:r>
    </w:p>
    <w:p w14:paraId="0166E746" w14:textId="77777777" w:rsidR="00C355F9" w:rsidRPr="00C355F9" w:rsidRDefault="00C355F9" w:rsidP="00C355F9">
      <w:pPr>
        <w:tabs>
          <w:tab w:val="left" w:pos="1080"/>
        </w:tabs>
        <w:rPr>
          <w:rFonts w:ascii="Times New Roman" w:hAnsi="Times New Roman" w:cs="Times New Roman"/>
          <w:sz w:val="28"/>
          <w:szCs w:val="28"/>
        </w:rPr>
      </w:pPr>
      <w:r w:rsidRPr="00C355F9">
        <w:rPr>
          <w:rFonts w:ascii="Times New Roman" w:hAnsi="Times New Roman" w:cs="Times New Roman"/>
          <w:sz w:val="28"/>
          <w:szCs w:val="28"/>
        </w:rPr>
        <w:t>от _______</w:t>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r>
      <w:r w:rsidRPr="00C355F9">
        <w:rPr>
          <w:rFonts w:ascii="Times New Roman" w:hAnsi="Times New Roman" w:cs="Times New Roman"/>
          <w:sz w:val="28"/>
          <w:szCs w:val="28"/>
        </w:rPr>
        <w:tab/>
        <w:t xml:space="preserve">№ _____   </w:t>
      </w:r>
    </w:p>
    <w:p w14:paraId="59761742" w14:textId="22672BD9" w:rsidR="00C355F9" w:rsidRDefault="00C355F9" w:rsidP="00C355F9">
      <w:pPr>
        <w:tabs>
          <w:tab w:val="left" w:pos="1080"/>
        </w:tabs>
        <w:jc w:val="center"/>
        <w:rPr>
          <w:sz w:val="28"/>
          <w:szCs w:val="28"/>
        </w:rPr>
      </w:pPr>
    </w:p>
    <w:p w14:paraId="49192C20" w14:textId="1D40C945" w:rsidR="00C355F9" w:rsidRDefault="00C355F9" w:rsidP="00C355F9">
      <w:pPr>
        <w:tabs>
          <w:tab w:val="left" w:pos="1080"/>
        </w:tabs>
        <w:jc w:val="center"/>
        <w:rPr>
          <w:rFonts w:ascii="Times New Roman" w:hAnsi="Times New Roman"/>
          <w:b/>
          <w:sz w:val="28"/>
          <w:szCs w:val="28"/>
        </w:rPr>
      </w:pPr>
      <w:r>
        <w:rPr>
          <w:rFonts w:ascii="Times New Roman" w:hAnsi="Times New Roman"/>
          <w:b/>
          <w:sz w:val="28"/>
          <w:szCs w:val="28"/>
        </w:rPr>
        <w:t>Об утверждении Порядка (плана) действий по ликвидации последствий аварийных ситуаций в сфере теплоснабжения в муниципальном образовании Каневской муниципальный район Краснодарского края</w:t>
      </w:r>
    </w:p>
    <w:p w14:paraId="65BEAB34" w14:textId="77777777" w:rsidR="00C355F9" w:rsidRPr="008C0996" w:rsidRDefault="00C355F9" w:rsidP="00C355F9">
      <w:pPr>
        <w:pStyle w:val="af5"/>
        <w:spacing w:line="360" w:lineRule="auto"/>
        <w:ind w:firstLine="851"/>
        <w:jc w:val="center"/>
        <w:rPr>
          <w:b/>
          <w:sz w:val="28"/>
          <w:szCs w:val="28"/>
        </w:rPr>
      </w:pPr>
    </w:p>
    <w:p w14:paraId="5EBAD317" w14:textId="7E4CF510" w:rsidR="00C355F9" w:rsidRPr="008C0996" w:rsidRDefault="00C355F9" w:rsidP="00C355F9">
      <w:pPr>
        <w:pStyle w:val="af5"/>
        <w:ind w:firstLine="851"/>
        <w:jc w:val="both"/>
        <w:rPr>
          <w:sz w:val="28"/>
          <w:szCs w:val="28"/>
        </w:rPr>
      </w:pPr>
      <w:r w:rsidRPr="008C0996">
        <w:rPr>
          <w:sz w:val="28"/>
          <w:szCs w:val="28"/>
        </w:rPr>
        <w:t xml:space="preserve">В соответствии с требованиями Федерального закона от 6 октября 2003 года № 131-ФЗ «Об общих принципах организации местного самоуправления </w:t>
      </w:r>
      <w:r w:rsidRPr="008C0996">
        <w:rPr>
          <w:sz w:val="28"/>
          <w:szCs w:val="28"/>
        </w:rPr>
        <w:br/>
        <w:t xml:space="preserve">в Российской Федерации», Федерального закона от 27 июля 2010 года </w:t>
      </w:r>
      <w:r w:rsidRPr="008C0996">
        <w:rPr>
          <w:sz w:val="28"/>
          <w:szCs w:val="28"/>
        </w:rPr>
        <w:br/>
        <w:t xml:space="preserve">№ 190-ФЗ «О теплоснабжении», </w:t>
      </w:r>
      <w:r w:rsidR="0017157C">
        <w:rPr>
          <w:sz w:val="28"/>
          <w:szCs w:val="28"/>
        </w:rPr>
        <w:t>под</w:t>
      </w:r>
      <w:r w:rsidRPr="008C0996">
        <w:rPr>
          <w:sz w:val="28"/>
          <w:szCs w:val="28"/>
        </w:rPr>
        <w:t xml:space="preserve">пункта 8.3.1. </w:t>
      </w:r>
      <w:r w:rsidR="008C0996" w:rsidRPr="008C0996">
        <w:rPr>
          <w:sz w:val="28"/>
          <w:szCs w:val="28"/>
        </w:rPr>
        <w:t xml:space="preserve">Правил обеспечения готовности к отопительному периоду, утвержденным </w:t>
      </w:r>
      <w:r w:rsidRPr="008C0996">
        <w:rPr>
          <w:sz w:val="28"/>
          <w:szCs w:val="28"/>
        </w:rPr>
        <w:t>Приказ</w:t>
      </w:r>
      <w:r w:rsidR="008C0996" w:rsidRPr="008C0996">
        <w:rPr>
          <w:sz w:val="28"/>
          <w:szCs w:val="28"/>
        </w:rPr>
        <w:t>ом</w:t>
      </w:r>
      <w:r w:rsidRPr="008C0996">
        <w:rPr>
          <w:sz w:val="28"/>
          <w:szCs w:val="28"/>
        </w:rPr>
        <w:t xml:space="preserve"> Министерства энергетики Российской Федерации от 13 ноября 2024 года № 2234 </w:t>
      </w:r>
      <w:r w:rsidRPr="008C0996">
        <w:rPr>
          <w:sz w:val="28"/>
          <w:szCs w:val="28"/>
        </w:rPr>
        <w:br/>
        <w:t xml:space="preserve"> п о с т а н о в л я ю:</w:t>
      </w:r>
    </w:p>
    <w:p w14:paraId="4040F418" w14:textId="77777777" w:rsidR="00C355F9" w:rsidRDefault="00C355F9" w:rsidP="00C355F9">
      <w:pPr>
        <w:pStyle w:val="af5"/>
        <w:ind w:firstLine="851"/>
        <w:jc w:val="both"/>
        <w:rPr>
          <w:sz w:val="28"/>
          <w:szCs w:val="28"/>
        </w:rPr>
      </w:pPr>
      <w:r>
        <w:rPr>
          <w:sz w:val="28"/>
          <w:szCs w:val="28"/>
        </w:rPr>
        <w:t>1. Утвердить Порядок (план) действий по ликвидации последствий аварийных ситуаций в сфере теплоснабжения в муниципальном образовании Каневской муниципальный район Краснодарского края (прилагается).</w:t>
      </w:r>
    </w:p>
    <w:p w14:paraId="16E11549" w14:textId="77777777" w:rsidR="00C355F9" w:rsidRDefault="00C355F9" w:rsidP="00C355F9">
      <w:pPr>
        <w:pStyle w:val="af5"/>
        <w:ind w:firstLine="851"/>
        <w:jc w:val="both"/>
        <w:rPr>
          <w:sz w:val="28"/>
          <w:szCs w:val="28"/>
        </w:rPr>
      </w:pPr>
      <w:r>
        <w:rPr>
          <w:sz w:val="28"/>
          <w:szCs w:val="28"/>
        </w:rPr>
        <w:t>2. Отделу по связям со СМИ и общественностью администрации муниципального образования Каневской муниципальный район Краснодарского края (Игнатенко Т.А.) опубликовать настоящее постановление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53FA5FD2" w14:textId="77777777" w:rsidR="00C355F9" w:rsidRDefault="00C355F9" w:rsidP="00C355F9">
      <w:pPr>
        <w:spacing w:after="0" w:line="240" w:lineRule="auto"/>
        <w:ind w:firstLine="708"/>
        <w:jc w:val="both"/>
        <w:rPr>
          <w:rFonts w:ascii="Times New Roman" w:eastAsia="Times New Roman" w:hAnsi="Times New Roman"/>
          <w:strike/>
          <w:sz w:val="28"/>
          <w:szCs w:val="28"/>
          <w:lang w:eastAsia="ar-SA"/>
        </w:rPr>
      </w:pPr>
      <w:r>
        <w:rPr>
          <w:rFonts w:ascii="Times New Roman" w:eastAsia="Times New Roman" w:hAnsi="Times New Roman"/>
          <w:sz w:val="28"/>
          <w:szCs w:val="28"/>
          <w:lang w:eastAsia="ar-SA"/>
        </w:rPr>
        <w:t xml:space="preserve">3. Контроль за выполнением настоящего постановления возложить на заместителя главы муниципального образования, начальника управления строительства администрации </w:t>
      </w:r>
      <w:r>
        <w:rPr>
          <w:rFonts w:ascii="Times New Roman" w:hAnsi="Times New Roman"/>
          <w:sz w:val="28"/>
          <w:szCs w:val="28"/>
        </w:rPr>
        <w:t>муниципального образования Каневской муниципальный район Краснодарского края Луценко И.А.</w:t>
      </w:r>
    </w:p>
    <w:p w14:paraId="473ACE03" w14:textId="77777777" w:rsidR="00C355F9" w:rsidRDefault="00C355F9" w:rsidP="00C355F9">
      <w:pPr>
        <w:spacing w:after="0" w:line="240" w:lineRule="auto"/>
        <w:jc w:val="both"/>
        <w:rPr>
          <w:rFonts w:ascii="Times New Roman" w:eastAsia="Times New Roman" w:hAnsi="Times New Roman"/>
          <w:sz w:val="28"/>
          <w:szCs w:val="28"/>
          <w:lang w:eastAsia="ar-SA"/>
        </w:rPr>
      </w:pPr>
      <w:bookmarkStart w:id="0" w:name="sub_103"/>
      <w:r>
        <w:rPr>
          <w:rFonts w:ascii="Times New Roman" w:eastAsia="Times New Roman" w:hAnsi="Times New Roman"/>
          <w:sz w:val="28"/>
          <w:szCs w:val="28"/>
          <w:lang w:eastAsia="ar-SA"/>
        </w:rPr>
        <w:tab/>
        <w:t>4. Постановление вступает в силу со дня его официального опубликования.</w:t>
      </w:r>
    </w:p>
    <w:bookmarkEnd w:id="0"/>
    <w:p w14:paraId="35FE10F2" w14:textId="4C94565D" w:rsidR="00C355F9" w:rsidRDefault="00C355F9" w:rsidP="00C355F9">
      <w:pPr>
        <w:spacing w:after="0" w:line="240" w:lineRule="auto"/>
        <w:rPr>
          <w:rFonts w:ascii="Times New Roman" w:eastAsia="Times New Roman" w:hAnsi="Times New Roman"/>
          <w:sz w:val="28"/>
          <w:szCs w:val="28"/>
          <w:lang w:eastAsia="ar-SA"/>
        </w:rPr>
      </w:pPr>
    </w:p>
    <w:p w14:paraId="71C2163C" w14:textId="77777777" w:rsidR="008C0996" w:rsidRDefault="008C0996" w:rsidP="00C355F9">
      <w:pPr>
        <w:spacing w:after="0" w:line="240" w:lineRule="auto"/>
        <w:rPr>
          <w:rFonts w:ascii="Times New Roman" w:eastAsia="Times New Roman" w:hAnsi="Times New Roman"/>
          <w:sz w:val="28"/>
          <w:szCs w:val="28"/>
          <w:lang w:eastAsia="ar-SA"/>
        </w:rPr>
      </w:pPr>
    </w:p>
    <w:tbl>
      <w:tblPr>
        <w:tblW w:w="0" w:type="auto"/>
        <w:tblLook w:val="04A0" w:firstRow="1" w:lastRow="0" w:firstColumn="1" w:lastColumn="0" w:noHBand="0" w:noVBand="1"/>
      </w:tblPr>
      <w:tblGrid>
        <w:gridCol w:w="6401"/>
        <w:gridCol w:w="3232"/>
      </w:tblGrid>
      <w:tr w:rsidR="00C355F9" w14:paraId="7DB1C0F0" w14:textId="77777777" w:rsidTr="00C355F9">
        <w:tc>
          <w:tcPr>
            <w:tcW w:w="6613" w:type="dxa"/>
          </w:tcPr>
          <w:p w14:paraId="6EDCF52B" w14:textId="77777777" w:rsidR="00C355F9" w:rsidRDefault="00C355F9">
            <w:pPr>
              <w:spacing w:after="0" w:line="240" w:lineRule="auto"/>
              <w:rPr>
                <w:rFonts w:ascii="Times New Roman" w:eastAsia="Times New Roman" w:hAnsi="Times New Roman"/>
                <w:sz w:val="28"/>
                <w:szCs w:val="28"/>
                <w:lang w:eastAsia="ar-SA"/>
              </w:rPr>
            </w:pPr>
          </w:p>
          <w:p w14:paraId="2DB669FC" w14:textId="77777777" w:rsidR="00C355F9" w:rsidRDefault="00C355F9">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Глава муниципального образования</w:t>
            </w:r>
          </w:p>
          <w:p w14:paraId="4A0CA9A9" w14:textId="77777777" w:rsidR="00C355F9" w:rsidRDefault="00C355F9">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Каневской муниципальный район</w:t>
            </w:r>
          </w:p>
          <w:p w14:paraId="62D58C50" w14:textId="77777777" w:rsidR="00C355F9" w:rsidRDefault="00C355F9">
            <w:pPr>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Краснодарского края                                                                          </w:t>
            </w:r>
          </w:p>
        </w:tc>
        <w:tc>
          <w:tcPr>
            <w:tcW w:w="3306" w:type="dxa"/>
            <w:vAlign w:val="bottom"/>
          </w:tcPr>
          <w:p w14:paraId="3574C3B0" w14:textId="77777777" w:rsidR="00C355F9" w:rsidRDefault="00C355F9">
            <w:pPr>
              <w:spacing w:after="0" w:line="240" w:lineRule="auto"/>
              <w:jc w:val="right"/>
              <w:rPr>
                <w:rFonts w:ascii="Times New Roman" w:eastAsia="Times New Roman" w:hAnsi="Times New Roman"/>
                <w:sz w:val="28"/>
                <w:szCs w:val="28"/>
                <w:lang w:eastAsia="ar-SA"/>
              </w:rPr>
            </w:pPr>
          </w:p>
          <w:p w14:paraId="5B83FC9F" w14:textId="77777777" w:rsidR="00C355F9" w:rsidRDefault="00C355F9">
            <w:pPr>
              <w:spacing w:after="0" w:line="240" w:lineRule="auto"/>
              <w:jc w:val="right"/>
              <w:rPr>
                <w:rFonts w:ascii="Times New Roman" w:eastAsia="Times New Roman" w:hAnsi="Times New Roman"/>
                <w:sz w:val="28"/>
                <w:szCs w:val="28"/>
                <w:lang w:eastAsia="ar-SA"/>
              </w:rPr>
            </w:pPr>
          </w:p>
          <w:p w14:paraId="717F36C0" w14:textId="77777777" w:rsidR="00C355F9" w:rsidRDefault="00C355F9">
            <w:pPr>
              <w:spacing w:after="0" w:line="240" w:lineRule="auto"/>
              <w:jc w:val="right"/>
              <w:rPr>
                <w:rFonts w:ascii="Times New Roman" w:eastAsia="Times New Roman" w:hAnsi="Times New Roman"/>
                <w:sz w:val="28"/>
                <w:szCs w:val="28"/>
                <w:lang w:eastAsia="ar-SA"/>
              </w:rPr>
            </w:pPr>
          </w:p>
          <w:p w14:paraId="38645F88" w14:textId="77777777" w:rsidR="00C355F9" w:rsidRDefault="00C355F9">
            <w:pPr>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А.В. Герасименко</w:t>
            </w:r>
          </w:p>
        </w:tc>
      </w:tr>
    </w:tbl>
    <w:p w14:paraId="62972F1E" w14:textId="3441862F" w:rsidR="00561126" w:rsidRPr="00561126" w:rsidRDefault="000C2B9A" w:rsidP="000C2B9A">
      <w:pPr>
        <w:shd w:val="clear" w:color="auto" w:fill="FFFFFF"/>
        <w:tabs>
          <w:tab w:val="left" w:pos="5490"/>
          <w:tab w:val="left" w:pos="7290"/>
        </w:tabs>
        <w:spacing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561126" w:rsidRPr="00561126">
        <w:rPr>
          <w:rFonts w:ascii="Times New Roman" w:eastAsia="Times New Roman" w:hAnsi="Times New Roman" w:cs="Times New Roman"/>
          <w:color w:val="000000"/>
          <w:sz w:val="28"/>
          <w:szCs w:val="28"/>
          <w:lang w:eastAsia="ru-RU"/>
        </w:rPr>
        <w:t xml:space="preserve">Приложение </w:t>
      </w:r>
    </w:p>
    <w:p w14:paraId="5CF778B3" w14:textId="77777777" w:rsidR="00561126" w:rsidRPr="00561126" w:rsidRDefault="00561126" w:rsidP="00AD7D35">
      <w:pPr>
        <w:shd w:val="clear" w:color="auto" w:fill="FFFFFF"/>
        <w:spacing w:after="0" w:line="240" w:lineRule="auto"/>
        <w:rPr>
          <w:rFonts w:ascii="Times New Roman" w:eastAsia="Times New Roman" w:hAnsi="Times New Roman" w:cs="Times New Roman"/>
          <w:color w:val="000000"/>
          <w:sz w:val="28"/>
          <w:szCs w:val="28"/>
          <w:lang w:eastAsia="ru-RU"/>
        </w:rPr>
      </w:pPr>
    </w:p>
    <w:p w14:paraId="1CDE4CF6" w14:textId="77777777" w:rsidR="00561126" w:rsidRPr="00561126" w:rsidRDefault="00561126" w:rsidP="00AD7D35">
      <w:pPr>
        <w:shd w:val="clear" w:color="auto" w:fill="FFFFFF"/>
        <w:tabs>
          <w:tab w:val="left" w:pos="5529"/>
          <w:tab w:val="left" w:pos="6600"/>
          <w:tab w:val="left" w:pos="7110"/>
        </w:tabs>
        <w:spacing w:after="0" w:line="240" w:lineRule="auto"/>
        <w:rPr>
          <w:rFonts w:ascii="Times New Roman" w:eastAsia="Times New Roman" w:hAnsi="Times New Roman" w:cs="Times New Roman"/>
          <w:color w:val="000000"/>
          <w:sz w:val="28"/>
          <w:szCs w:val="28"/>
          <w:lang w:eastAsia="ru-RU"/>
        </w:rPr>
      </w:pPr>
      <w:r w:rsidRPr="00561126">
        <w:rPr>
          <w:rFonts w:ascii="Times New Roman" w:eastAsia="Times New Roman" w:hAnsi="Times New Roman" w:cs="Times New Roman"/>
          <w:b/>
          <w:color w:val="000000"/>
          <w:sz w:val="28"/>
          <w:szCs w:val="28"/>
          <w:lang w:eastAsia="ru-RU"/>
        </w:rPr>
        <w:t xml:space="preserve">                             </w:t>
      </w:r>
      <w:r w:rsidRPr="00561126">
        <w:rPr>
          <w:rFonts w:ascii="Times New Roman" w:eastAsia="Times New Roman" w:hAnsi="Times New Roman" w:cs="Times New Roman"/>
          <w:b/>
          <w:color w:val="000000"/>
          <w:sz w:val="28"/>
          <w:szCs w:val="28"/>
          <w:lang w:eastAsia="ru-RU"/>
        </w:rPr>
        <w:tab/>
      </w:r>
      <w:r w:rsidRPr="00561126">
        <w:rPr>
          <w:rFonts w:ascii="Times New Roman" w:eastAsia="Times New Roman" w:hAnsi="Times New Roman" w:cs="Times New Roman"/>
          <w:color w:val="000000"/>
          <w:sz w:val="28"/>
          <w:szCs w:val="28"/>
          <w:lang w:eastAsia="ru-RU"/>
        </w:rPr>
        <w:t>УТВЕРЖДЕН</w:t>
      </w:r>
    </w:p>
    <w:p w14:paraId="173B3C5B" w14:textId="77777777" w:rsidR="00561126" w:rsidRPr="00561126" w:rsidRDefault="00561126" w:rsidP="00AD7D35">
      <w:pPr>
        <w:shd w:val="clear" w:color="auto" w:fill="FFFFFF"/>
        <w:tabs>
          <w:tab w:val="left" w:pos="5529"/>
        </w:tabs>
        <w:spacing w:after="0" w:line="240" w:lineRule="auto"/>
        <w:rPr>
          <w:rFonts w:ascii="Times New Roman" w:eastAsia="Times New Roman" w:hAnsi="Times New Roman" w:cs="Times New Roman"/>
          <w:color w:val="000000"/>
          <w:sz w:val="28"/>
          <w:szCs w:val="28"/>
          <w:lang w:eastAsia="ru-RU"/>
        </w:rPr>
      </w:pPr>
      <w:r w:rsidRPr="00561126">
        <w:rPr>
          <w:rFonts w:ascii="Times New Roman" w:eastAsia="Times New Roman" w:hAnsi="Times New Roman" w:cs="Times New Roman"/>
          <w:color w:val="000000"/>
          <w:sz w:val="28"/>
          <w:szCs w:val="28"/>
          <w:lang w:eastAsia="ru-RU"/>
        </w:rPr>
        <w:t xml:space="preserve">                                                                       </w:t>
      </w:r>
      <w:r w:rsidRPr="00561126">
        <w:rPr>
          <w:rFonts w:ascii="Times New Roman" w:eastAsia="Times New Roman" w:hAnsi="Times New Roman" w:cs="Times New Roman"/>
          <w:color w:val="000000"/>
          <w:sz w:val="28"/>
          <w:szCs w:val="28"/>
          <w:lang w:eastAsia="ru-RU"/>
        </w:rPr>
        <w:tab/>
        <w:t>постановлением администрации</w:t>
      </w:r>
    </w:p>
    <w:p w14:paraId="5687315E" w14:textId="77777777" w:rsidR="00561126" w:rsidRPr="00561126" w:rsidRDefault="00561126" w:rsidP="00AD7D35">
      <w:pPr>
        <w:shd w:val="clear" w:color="auto" w:fill="FFFFFF"/>
        <w:tabs>
          <w:tab w:val="left" w:pos="5529"/>
        </w:tabs>
        <w:spacing w:after="0" w:line="240" w:lineRule="auto"/>
        <w:rPr>
          <w:rFonts w:ascii="Times New Roman" w:eastAsia="Times New Roman" w:hAnsi="Times New Roman" w:cs="Times New Roman"/>
          <w:color w:val="000000"/>
          <w:sz w:val="28"/>
          <w:szCs w:val="28"/>
          <w:lang w:eastAsia="ru-RU"/>
        </w:rPr>
      </w:pPr>
      <w:r w:rsidRPr="00561126">
        <w:rPr>
          <w:rFonts w:ascii="Times New Roman" w:eastAsia="Times New Roman" w:hAnsi="Times New Roman" w:cs="Times New Roman"/>
          <w:color w:val="000000"/>
          <w:sz w:val="28"/>
          <w:szCs w:val="28"/>
          <w:lang w:eastAsia="ru-RU"/>
        </w:rPr>
        <w:t xml:space="preserve">                                                                         </w:t>
      </w:r>
      <w:r w:rsidRPr="00561126">
        <w:rPr>
          <w:rFonts w:ascii="Times New Roman" w:eastAsia="Times New Roman" w:hAnsi="Times New Roman" w:cs="Times New Roman"/>
          <w:color w:val="000000"/>
          <w:sz w:val="28"/>
          <w:szCs w:val="28"/>
          <w:lang w:eastAsia="ru-RU"/>
        </w:rPr>
        <w:tab/>
        <w:t xml:space="preserve">муниципального образования </w:t>
      </w:r>
    </w:p>
    <w:p w14:paraId="1B7DD9D6" w14:textId="77777777" w:rsidR="00561126" w:rsidRPr="00561126" w:rsidRDefault="00561126" w:rsidP="00AD7D35">
      <w:pPr>
        <w:shd w:val="clear" w:color="auto" w:fill="FFFFFF"/>
        <w:tabs>
          <w:tab w:val="left" w:pos="5529"/>
        </w:tabs>
        <w:spacing w:after="0" w:line="240" w:lineRule="auto"/>
        <w:rPr>
          <w:rFonts w:ascii="Times New Roman" w:eastAsia="Times New Roman" w:hAnsi="Times New Roman" w:cs="Times New Roman"/>
          <w:color w:val="000000"/>
          <w:sz w:val="28"/>
          <w:szCs w:val="28"/>
          <w:lang w:eastAsia="ru-RU"/>
        </w:rPr>
      </w:pPr>
      <w:r w:rsidRPr="00561126">
        <w:rPr>
          <w:rFonts w:ascii="Times New Roman" w:eastAsia="Times New Roman" w:hAnsi="Times New Roman" w:cs="Times New Roman"/>
          <w:color w:val="000000"/>
          <w:sz w:val="28"/>
          <w:szCs w:val="28"/>
          <w:lang w:eastAsia="ru-RU"/>
        </w:rPr>
        <w:t xml:space="preserve">                                                                     </w:t>
      </w:r>
      <w:r w:rsidRPr="00561126">
        <w:rPr>
          <w:rFonts w:ascii="Times New Roman" w:eastAsia="Times New Roman" w:hAnsi="Times New Roman" w:cs="Times New Roman"/>
          <w:color w:val="000000"/>
          <w:sz w:val="28"/>
          <w:szCs w:val="28"/>
          <w:lang w:eastAsia="ru-RU"/>
        </w:rPr>
        <w:tab/>
        <w:t xml:space="preserve">Каневской муниципальный район    </w:t>
      </w:r>
    </w:p>
    <w:p w14:paraId="461AB5CB" w14:textId="77777777" w:rsidR="00561126" w:rsidRPr="00561126" w:rsidRDefault="00561126" w:rsidP="00AD7D35">
      <w:pPr>
        <w:shd w:val="clear" w:color="auto" w:fill="FFFFFF"/>
        <w:tabs>
          <w:tab w:val="left" w:pos="5529"/>
        </w:tabs>
        <w:spacing w:after="0" w:line="240" w:lineRule="auto"/>
        <w:rPr>
          <w:rFonts w:ascii="Times New Roman" w:eastAsia="Times New Roman" w:hAnsi="Times New Roman" w:cs="Times New Roman"/>
          <w:color w:val="000000"/>
          <w:sz w:val="28"/>
          <w:szCs w:val="28"/>
          <w:lang w:eastAsia="ru-RU"/>
        </w:rPr>
      </w:pPr>
      <w:r w:rsidRPr="00561126">
        <w:rPr>
          <w:rFonts w:ascii="Times New Roman" w:eastAsia="Times New Roman" w:hAnsi="Times New Roman" w:cs="Times New Roman"/>
          <w:color w:val="000000"/>
          <w:sz w:val="28"/>
          <w:szCs w:val="28"/>
          <w:lang w:eastAsia="ru-RU"/>
        </w:rPr>
        <w:t xml:space="preserve">                                                                               Краснодарского края</w:t>
      </w:r>
    </w:p>
    <w:p w14:paraId="09BCF86D" w14:textId="77777777" w:rsidR="00561126" w:rsidRPr="00561126" w:rsidRDefault="00561126" w:rsidP="00AD7D35">
      <w:pPr>
        <w:shd w:val="clear" w:color="auto" w:fill="FFFFFF"/>
        <w:tabs>
          <w:tab w:val="left" w:pos="5529"/>
        </w:tabs>
        <w:spacing w:after="0" w:line="240" w:lineRule="auto"/>
        <w:rPr>
          <w:rFonts w:ascii="Times New Roman" w:eastAsia="Times New Roman" w:hAnsi="Times New Roman" w:cs="Times New Roman"/>
          <w:color w:val="000000"/>
          <w:sz w:val="28"/>
          <w:szCs w:val="28"/>
          <w:lang w:eastAsia="ru-RU"/>
        </w:rPr>
      </w:pPr>
      <w:r w:rsidRPr="00561126">
        <w:rPr>
          <w:rFonts w:ascii="Times New Roman" w:eastAsia="Times New Roman" w:hAnsi="Times New Roman" w:cs="Times New Roman"/>
          <w:color w:val="000000"/>
          <w:sz w:val="28"/>
          <w:szCs w:val="28"/>
          <w:lang w:eastAsia="ru-RU"/>
        </w:rPr>
        <w:t xml:space="preserve">                                                                    </w:t>
      </w:r>
      <w:r w:rsidRPr="00561126">
        <w:rPr>
          <w:rFonts w:ascii="Times New Roman" w:eastAsia="Times New Roman" w:hAnsi="Times New Roman" w:cs="Times New Roman"/>
          <w:color w:val="000000"/>
          <w:sz w:val="28"/>
          <w:szCs w:val="28"/>
          <w:lang w:eastAsia="ru-RU"/>
        </w:rPr>
        <w:tab/>
        <w:t>от __________ №</w:t>
      </w:r>
      <w:r w:rsidRPr="00561126">
        <w:rPr>
          <w:rFonts w:ascii="Times New Roman" w:eastAsia="Times New Roman" w:hAnsi="Times New Roman" w:cs="Times New Roman"/>
          <w:color w:val="000000"/>
          <w:sz w:val="28"/>
          <w:szCs w:val="28"/>
          <w:lang w:eastAsia="ru-RU"/>
        </w:rPr>
        <w:softHyphen/>
        <w:t xml:space="preserve"> ______</w:t>
      </w:r>
    </w:p>
    <w:p w14:paraId="3193329C" w14:textId="77777777" w:rsidR="00561126" w:rsidRDefault="00561126" w:rsidP="00AD7D35">
      <w:pPr>
        <w:shd w:val="clear" w:color="auto" w:fill="FFFFFF"/>
        <w:spacing w:after="0" w:line="240" w:lineRule="auto"/>
        <w:jc w:val="center"/>
        <w:rPr>
          <w:rFonts w:ascii="Times New Roman" w:eastAsia="Times New Roman" w:hAnsi="Times New Roman" w:cs="Times New Roman"/>
          <w:b/>
          <w:color w:val="000000"/>
          <w:sz w:val="28"/>
          <w:szCs w:val="28"/>
          <w:lang w:eastAsia="ru-RU"/>
        </w:rPr>
      </w:pPr>
    </w:p>
    <w:p w14:paraId="7709494F" w14:textId="77777777" w:rsidR="001A0407" w:rsidRDefault="0018440A" w:rsidP="0018440A">
      <w:pPr>
        <w:spacing w:after="0" w:line="240" w:lineRule="auto"/>
        <w:jc w:val="center"/>
        <w:rPr>
          <w:rFonts w:ascii="Times New Roman" w:hAnsi="Times New Roman" w:cs="Times New Roman"/>
          <w:sz w:val="28"/>
          <w:szCs w:val="28"/>
        </w:rPr>
      </w:pPr>
      <w:r w:rsidRPr="00E9420E">
        <w:rPr>
          <w:rFonts w:ascii="Times New Roman" w:hAnsi="Times New Roman" w:cs="Times New Roman"/>
          <w:b/>
          <w:sz w:val="28"/>
          <w:szCs w:val="28"/>
        </w:rPr>
        <w:t>Порядок (план)</w:t>
      </w:r>
    </w:p>
    <w:p w14:paraId="3A4E5635" w14:textId="77777777" w:rsidR="002A13F7" w:rsidRPr="00E9420E" w:rsidRDefault="001A0407" w:rsidP="00AD7D35">
      <w:pPr>
        <w:spacing w:after="0" w:line="240" w:lineRule="auto"/>
        <w:jc w:val="center"/>
        <w:rPr>
          <w:rFonts w:ascii="Times New Roman" w:hAnsi="Times New Roman" w:cs="Times New Roman"/>
          <w:b/>
          <w:sz w:val="28"/>
          <w:szCs w:val="28"/>
        </w:rPr>
      </w:pPr>
      <w:r w:rsidRPr="00E9420E">
        <w:rPr>
          <w:rFonts w:ascii="Times New Roman" w:hAnsi="Times New Roman" w:cs="Times New Roman"/>
          <w:b/>
          <w:sz w:val="28"/>
          <w:szCs w:val="28"/>
        </w:rPr>
        <w:t xml:space="preserve">действий по ликвидации последствий аварийных ситуаций </w:t>
      </w:r>
      <w:r w:rsidRPr="00E9420E">
        <w:rPr>
          <w:rFonts w:ascii="Times New Roman" w:hAnsi="Times New Roman" w:cs="Times New Roman"/>
          <w:b/>
          <w:sz w:val="28"/>
          <w:szCs w:val="28"/>
        </w:rPr>
        <w:br/>
        <w:t>в сфере теплоснабжения в муниципальном образовании</w:t>
      </w:r>
      <w:r w:rsidRPr="00E9420E">
        <w:rPr>
          <w:b/>
        </w:rPr>
        <w:t xml:space="preserve"> </w:t>
      </w:r>
      <w:r w:rsidRPr="00E9420E">
        <w:rPr>
          <w:rFonts w:ascii="Times New Roman" w:hAnsi="Times New Roman" w:cs="Times New Roman"/>
          <w:b/>
          <w:sz w:val="28"/>
          <w:szCs w:val="28"/>
        </w:rPr>
        <w:t>Каневской муниципальный район Краснодарского края</w:t>
      </w:r>
    </w:p>
    <w:p w14:paraId="6A4E087E" w14:textId="77777777" w:rsidR="00093546" w:rsidRDefault="00093546" w:rsidP="00AD7D35">
      <w:pPr>
        <w:spacing w:after="0" w:line="240" w:lineRule="auto"/>
        <w:jc w:val="center"/>
        <w:rPr>
          <w:rFonts w:ascii="Times New Roman" w:hAnsi="Times New Roman" w:cs="Times New Roman"/>
          <w:sz w:val="28"/>
          <w:szCs w:val="28"/>
        </w:rPr>
      </w:pPr>
    </w:p>
    <w:p w14:paraId="4EA8B06D"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w:t>
      </w:r>
      <w:r w:rsidR="00093546" w:rsidRPr="00093546">
        <w:rPr>
          <w:rFonts w:ascii="Times New Roman" w:hAnsi="Times New Roman" w:cs="Times New Roman"/>
          <w:sz w:val="28"/>
          <w:szCs w:val="28"/>
        </w:rPr>
        <w:tab/>
        <w:t>Общие сведения</w:t>
      </w:r>
    </w:p>
    <w:p w14:paraId="38851998"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w:t>
      </w:r>
      <w:r w:rsidR="00093546" w:rsidRPr="00093546">
        <w:rPr>
          <w:rFonts w:ascii="Times New Roman" w:hAnsi="Times New Roman" w:cs="Times New Roman"/>
          <w:sz w:val="28"/>
          <w:szCs w:val="28"/>
        </w:rPr>
        <w:tab/>
        <w:t>Основные положения разработки (актуализации) порядка (плана) действий по ликвидации последствий аварийных ситуаций в сфере теплоснабжения.</w:t>
      </w:r>
    </w:p>
    <w:p w14:paraId="6533A772"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w:t>
      </w:r>
      <w:r w:rsidR="00093546" w:rsidRPr="00093546">
        <w:rPr>
          <w:rFonts w:ascii="Times New Roman" w:hAnsi="Times New Roman" w:cs="Times New Roman"/>
          <w:sz w:val="28"/>
          <w:szCs w:val="28"/>
        </w:rPr>
        <w:tab/>
        <w:t>Общие положения</w:t>
      </w:r>
    </w:p>
    <w:p w14:paraId="09ABA858"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1.1.1.1.</w:t>
      </w:r>
      <w:r w:rsidR="00093546" w:rsidRPr="00093546">
        <w:rPr>
          <w:rFonts w:ascii="Times New Roman" w:hAnsi="Times New Roman" w:cs="Times New Roman"/>
          <w:sz w:val="28"/>
          <w:szCs w:val="28"/>
        </w:rPr>
        <w:tab/>
        <w:t>Настоящий «Порядок (план) действий по ликвидации последствий аварийных ситуаций в сфере теплоснабжения в муниципальном образовании Каневской муниципальный район Краснодарского края (далее – ПЛАС) разработан во исполнение требований пункта 1 части 3 статьи 20 Фед</w:t>
      </w:r>
      <w:r w:rsidR="00093546">
        <w:rPr>
          <w:rFonts w:ascii="Times New Roman" w:hAnsi="Times New Roman" w:cs="Times New Roman"/>
          <w:sz w:val="28"/>
          <w:szCs w:val="28"/>
        </w:rPr>
        <w:t xml:space="preserve">ерального закона от 27.07.2010 </w:t>
      </w:r>
      <w:r w:rsidR="00093546" w:rsidRPr="00093546">
        <w:rPr>
          <w:rFonts w:ascii="Times New Roman" w:hAnsi="Times New Roman" w:cs="Times New Roman"/>
          <w:sz w:val="28"/>
          <w:szCs w:val="28"/>
        </w:rPr>
        <w:t>№ 190-ФЗ «О теплоснабжении», с учетом положений:</w:t>
      </w:r>
    </w:p>
    <w:p w14:paraId="1965E8F9"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Федерального закона от 06</w:t>
      </w:r>
      <w:r w:rsidR="00561126">
        <w:rPr>
          <w:rFonts w:ascii="Times New Roman" w:hAnsi="Times New Roman" w:cs="Times New Roman"/>
          <w:sz w:val="28"/>
          <w:szCs w:val="28"/>
        </w:rPr>
        <w:t xml:space="preserve"> октября </w:t>
      </w:r>
      <w:r w:rsidRPr="00093546">
        <w:rPr>
          <w:rFonts w:ascii="Times New Roman" w:hAnsi="Times New Roman" w:cs="Times New Roman"/>
          <w:sz w:val="28"/>
          <w:szCs w:val="28"/>
        </w:rPr>
        <w:t>2003</w:t>
      </w:r>
      <w:r w:rsidR="00561126">
        <w:rPr>
          <w:rFonts w:ascii="Times New Roman" w:hAnsi="Times New Roman" w:cs="Times New Roman"/>
          <w:sz w:val="28"/>
          <w:szCs w:val="28"/>
        </w:rPr>
        <w:t xml:space="preserve"> года</w:t>
      </w:r>
      <w:r w:rsidRPr="00093546">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w:t>
      </w:r>
    </w:p>
    <w:p w14:paraId="75A76A5A"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Федерального закона от 27</w:t>
      </w:r>
      <w:r w:rsidR="00561126">
        <w:rPr>
          <w:rFonts w:ascii="Times New Roman" w:hAnsi="Times New Roman" w:cs="Times New Roman"/>
          <w:sz w:val="28"/>
          <w:szCs w:val="28"/>
        </w:rPr>
        <w:t xml:space="preserve"> июля </w:t>
      </w:r>
      <w:r w:rsidRPr="00093546">
        <w:rPr>
          <w:rFonts w:ascii="Times New Roman" w:hAnsi="Times New Roman" w:cs="Times New Roman"/>
          <w:sz w:val="28"/>
          <w:szCs w:val="28"/>
        </w:rPr>
        <w:t>2006</w:t>
      </w:r>
      <w:r w:rsidR="00561126">
        <w:rPr>
          <w:rFonts w:ascii="Times New Roman" w:hAnsi="Times New Roman" w:cs="Times New Roman"/>
          <w:sz w:val="28"/>
          <w:szCs w:val="28"/>
        </w:rPr>
        <w:t xml:space="preserve"> года</w:t>
      </w:r>
      <w:r w:rsidRPr="0009354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93546">
        <w:rPr>
          <w:rFonts w:ascii="Times New Roman" w:hAnsi="Times New Roman" w:cs="Times New Roman"/>
          <w:sz w:val="28"/>
          <w:szCs w:val="28"/>
        </w:rPr>
        <w:t>149-ФЗ «Об информации, информационных технологиях и о защите информации»;</w:t>
      </w:r>
    </w:p>
    <w:p w14:paraId="32A7ECFE"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Федерального закона от 23</w:t>
      </w:r>
      <w:r w:rsidR="00561126">
        <w:rPr>
          <w:rFonts w:ascii="Times New Roman" w:hAnsi="Times New Roman" w:cs="Times New Roman"/>
          <w:sz w:val="28"/>
          <w:szCs w:val="28"/>
        </w:rPr>
        <w:t xml:space="preserve"> ноября </w:t>
      </w:r>
      <w:r w:rsidRPr="00093546">
        <w:rPr>
          <w:rFonts w:ascii="Times New Roman" w:hAnsi="Times New Roman" w:cs="Times New Roman"/>
          <w:sz w:val="28"/>
          <w:szCs w:val="28"/>
        </w:rPr>
        <w:t xml:space="preserve">2009 </w:t>
      </w:r>
      <w:r w:rsidR="00561126">
        <w:rPr>
          <w:rFonts w:ascii="Times New Roman" w:hAnsi="Times New Roman" w:cs="Times New Roman"/>
          <w:sz w:val="28"/>
          <w:szCs w:val="28"/>
        </w:rPr>
        <w:t xml:space="preserve">года </w:t>
      </w:r>
      <w:r w:rsidRPr="00093546">
        <w:rPr>
          <w:rFonts w:ascii="Times New Roman" w:hAnsi="Times New Roman" w:cs="Times New Roman"/>
          <w:sz w:val="28"/>
          <w:szCs w:val="28"/>
        </w:rPr>
        <w:t xml:space="preserve">№ 261-ФЗ </w:t>
      </w:r>
      <w:r w:rsidR="00561126">
        <w:rPr>
          <w:rFonts w:ascii="Times New Roman" w:hAnsi="Times New Roman" w:cs="Times New Roman"/>
          <w:sz w:val="28"/>
          <w:szCs w:val="28"/>
        </w:rPr>
        <w:br/>
      </w:r>
      <w:r w:rsidRPr="00093546">
        <w:rPr>
          <w:rFonts w:ascii="Times New Roman" w:hAnsi="Times New Roman" w:cs="Times New Roman"/>
          <w:sz w:val="28"/>
          <w:szCs w:val="28"/>
        </w:rPr>
        <w:t xml:space="preserve">«Об энергосбережении и о повышении энергетической эффективности, </w:t>
      </w:r>
      <w:r w:rsidR="00561126">
        <w:rPr>
          <w:rFonts w:ascii="Times New Roman" w:hAnsi="Times New Roman" w:cs="Times New Roman"/>
          <w:sz w:val="28"/>
          <w:szCs w:val="28"/>
        </w:rPr>
        <w:br/>
      </w:r>
      <w:r w:rsidRPr="00093546">
        <w:rPr>
          <w:rFonts w:ascii="Times New Roman" w:hAnsi="Times New Roman" w:cs="Times New Roman"/>
          <w:sz w:val="28"/>
          <w:szCs w:val="28"/>
        </w:rPr>
        <w:t>и о внесении изменений в отдельные законодательные акты Российской Федерации»;</w:t>
      </w:r>
    </w:p>
    <w:p w14:paraId="6F3B8E22"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постановления Правительства Рос</w:t>
      </w:r>
      <w:r>
        <w:rPr>
          <w:rFonts w:ascii="Times New Roman" w:hAnsi="Times New Roman" w:cs="Times New Roman"/>
          <w:sz w:val="28"/>
          <w:szCs w:val="28"/>
        </w:rPr>
        <w:t>сийской Федерации от 22</w:t>
      </w:r>
      <w:r w:rsidR="00561126">
        <w:rPr>
          <w:rFonts w:ascii="Times New Roman" w:hAnsi="Times New Roman" w:cs="Times New Roman"/>
          <w:sz w:val="28"/>
          <w:szCs w:val="28"/>
        </w:rPr>
        <w:t xml:space="preserve"> февраля </w:t>
      </w:r>
      <w:r>
        <w:rPr>
          <w:rFonts w:ascii="Times New Roman" w:hAnsi="Times New Roman" w:cs="Times New Roman"/>
          <w:sz w:val="28"/>
          <w:szCs w:val="28"/>
        </w:rPr>
        <w:t>2012</w:t>
      </w:r>
      <w:r w:rsidR="00561126">
        <w:rPr>
          <w:rFonts w:ascii="Times New Roman" w:hAnsi="Times New Roman" w:cs="Times New Roman"/>
          <w:sz w:val="28"/>
          <w:szCs w:val="28"/>
        </w:rPr>
        <w:t xml:space="preserve"> года </w:t>
      </w:r>
      <w:r w:rsidRPr="00093546">
        <w:rPr>
          <w:rFonts w:ascii="Times New Roman" w:hAnsi="Times New Roman" w:cs="Times New Roman"/>
          <w:sz w:val="28"/>
          <w:szCs w:val="28"/>
        </w:rPr>
        <w:t xml:space="preserve">№ 154 «О требованиях к схемам теплоснабжения, порядку их разработки </w:t>
      </w:r>
      <w:r w:rsidR="00561126">
        <w:rPr>
          <w:rFonts w:ascii="Times New Roman" w:hAnsi="Times New Roman" w:cs="Times New Roman"/>
          <w:sz w:val="28"/>
          <w:szCs w:val="28"/>
        </w:rPr>
        <w:br/>
      </w:r>
      <w:r w:rsidRPr="00093546">
        <w:rPr>
          <w:rFonts w:ascii="Times New Roman" w:hAnsi="Times New Roman" w:cs="Times New Roman"/>
          <w:sz w:val="28"/>
          <w:szCs w:val="28"/>
        </w:rPr>
        <w:t>и утверждения»;</w:t>
      </w:r>
    </w:p>
    <w:p w14:paraId="5AC8A197" w14:textId="77777777" w:rsidR="00D66128"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постановления Правительства Рос</w:t>
      </w:r>
      <w:r>
        <w:rPr>
          <w:rFonts w:ascii="Times New Roman" w:hAnsi="Times New Roman" w:cs="Times New Roman"/>
          <w:sz w:val="28"/>
          <w:szCs w:val="28"/>
        </w:rPr>
        <w:t>сийской Федерации от 16</w:t>
      </w:r>
      <w:r w:rsidR="00561126">
        <w:rPr>
          <w:rFonts w:ascii="Times New Roman" w:hAnsi="Times New Roman" w:cs="Times New Roman"/>
          <w:sz w:val="28"/>
          <w:szCs w:val="28"/>
        </w:rPr>
        <w:t xml:space="preserve"> мая </w:t>
      </w:r>
      <w:r>
        <w:rPr>
          <w:rFonts w:ascii="Times New Roman" w:hAnsi="Times New Roman" w:cs="Times New Roman"/>
          <w:sz w:val="28"/>
          <w:szCs w:val="28"/>
        </w:rPr>
        <w:t>2014</w:t>
      </w:r>
      <w:r w:rsidR="00561126">
        <w:rPr>
          <w:rFonts w:ascii="Times New Roman" w:hAnsi="Times New Roman" w:cs="Times New Roman"/>
          <w:sz w:val="28"/>
          <w:szCs w:val="28"/>
        </w:rPr>
        <w:t xml:space="preserve"> года</w:t>
      </w:r>
      <w:r>
        <w:rPr>
          <w:rFonts w:ascii="Times New Roman" w:hAnsi="Times New Roman" w:cs="Times New Roman"/>
          <w:sz w:val="28"/>
          <w:szCs w:val="28"/>
        </w:rPr>
        <w:t xml:space="preserve"> </w:t>
      </w:r>
      <w:r>
        <w:rPr>
          <w:rFonts w:ascii="Times New Roman" w:hAnsi="Times New Roman" w:cs="Times New Roman"/>
          <w:sz w:val="28"/>
          <w:szCs w:val="28"/>
        </w:rPr>
        <w:br/>
      </w:r>
      <w:r w:rsidRPr="00093546">
        <w:rPr>
          <w:rFonts w:ascii="Times New Roman" w:hAnsi="Times New Roman" w:cs="Times New Roman"/>
          <w:sz w:val="28"/>
          <w:szCs w:val="28"/>
        </w:rPr>
        <w:t>№ 452 «Правила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w:t>
      </w:r>
    </w:p>
    <w:p w14:paraId="5DEC05C8" w14:textId="77777777" w:rsidR="00093546" w:rsidRPr="00093546" w:rsidRDefault="00093546" w:rsidP="00D66128">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 xml:space="preserve">приказа   Министерства   энергетики   Российской   Федерации </w:t>
      </w:r>
      <w:r w:rsidR="00156318">
        <w:rPr>
          <w:rFonts w:ascii="Times New Roman" w:hAnsi="Times New Roman" w:cs="Times New Roman"/>
          <w:sz w:val="28"/>
          <w:szCs w:val="28"/>
        </w:rPr>
        <w:br/>
      </w:r>
      <w:r w:rsidRPr="00093546">
        <w:rPr>
          <w:rFonts w:ascii="Times New Roman" w:hAnsi="Times New Roman" w:cs="Times New Roman"/>
          <w:sz w:val="28"/>
          <w:szCs w:val="28"/>
        </w:rPr>
        <w:t>от 26</w:t>
      </w:r>
      <w:r w:rsidR="00156318">
        <w:rPr>
          <w:rFonts w:ascii="Times New Roman" w:hAnsi="Times New Roman" w:cs="Times New Roman"/>
          <w:sz w:val="28"/>
          <w:szCs w:val="28"/>
        </w:rPr>
        <w:t xml:space="preserve"> марта </w:t>
      </w:r>
      <w:r w:rsidRPr="00093546">
        <w:rPr>
          <w:rFonts w:ascii="Times New Roman" w:hAnsi="Times New Roman" w:cs="Times New Roman"/>
          <w:sz w:val="28"/>
          <w:szCs w:val="28"/>
        </w:rPr>
        <w:t>2003</w:t>
      </w:r>
      <w:r w:rsidR="00156318">
        <w:rPr>
          <w:rFonts w:ascii="Times New Roman" w:hAnsi="Times New Roman" w:cs="Times New Roman"/>
          <w:sz w:val="28"/>
          <w:szCs w:val="28"/>
        </w:rPr>
        <w:t xml:space="preserve"> года</w:t>
      </w:r>
      <w:r w:rsidRPr="00093546">
        <w:rPr>
          <w:rFonts w:ascii="Times New Roman" w:hAnsi="Times New Roman" w:cs="Times New Roman"/>
          <w:sz w:val="28"/>
          <w:szCs w:val="28"/>
        </w:rPr>
        <w:t xml:space="preserve"> № 115 «Об утверждении Правил технической эксплуатации тепловых энергоустановок;</w:t>
      </w:r>
    </w:p>
    <w:p w14:paraId="42A6A106"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093546">
        <w:rPr>
          <w:rFonts w:ascii="Times New Roman" w:hAnsi="Times New Roman" w:cs="Times New Roman"/>
          <w:sz w:val="28"/>
          <w:szCs w:val="28"/>
        </w:rPr>
        <w:t>приказа Министерства энергетики Российской Федерации от 13</w:t>
      </w:r>
      <w:r w:rsidR="00156318">
        <w:rPr>
          <w:rFonts w:ascii="Times New Roman" w:hAnsi="Times New Roman" w:cs="Times New Roman"/>
          <w:sz w:val="28"/>
          <w:szCs w:val="28"/>
        </w:rPr>
        <w:t xml:space="preserve"> ноября </w:t>
      </w:r>
      <w:r w:rsidRPr="00093546">
        <w:rPr>
          <w:rFonts w:ascii="Times New Roman" w:hAnsi="Times New Roman" w:cs="Times New Roman"/>
          <w:sz w:val="28"/>
          <w:szCs w:val="28"/>
        </w:rPr>
        <w:t>2024</w:t>
      </w:r>
      <w:r w:rsidR="00156318">
        <w:rPr>
          <w:rFonts w:ascii="Times New Roman" w:hAnsi="Times New Roman" w:cs="Times New Roman"/>
          <w:sz w:val="28"/>
          <w:szCs w:val="28"/>
        </w:rPr>
        <w:t xml:space="preserve"> года </w:t>
      </w:r>
      <w:r w:rsidRPr="00093546">
        <w:rPr>
          <w:rFonts w:ascii="Times New Roman" w:hAnsi="Times New Roman" w:cs="Times New Roman"/>
          <w:sz w:val="28"/>
          <w:szCs w:val="28"/>
        </w:rPr>
        <w:t>№ 2234 «Об утверждении Правил обеспеч</w:t>
      </w:r>
      <w:r>
        <w:rPr>
          <w:rFonts w:ascii="Times New Roman" w:hAnsi="Times New Roman" w:cs="Times New Roman"/>
          <w:sz w:val="28"/>
          <w:szCs w:val="28"/>
        </w:rPr>
        <w:t xml:space="preserve">ения готовности </w:t>
      </w:r>
      <w:r w:rsidR="00156318">
        <w:rPr>
          <w:rFonts w:ascii="Times New Roman" w:hAnsi="Times New Roman" w:cs="Times New Roman"/>
          <w:sz w:val="28"/>
          <w:szCs w:val="28"/>
        </w:rPr>
        <w:br/>
      </w:r>
      <w:r>
        <w:rPr>
          <w:rFonts w:ascii="Times New Roman" w:hAnsi="Times New Roman" w:cs="Times New Roman"/>
          <w:sz w:val="28"/>
          <w:szCs w:val="28"/>
        </w:rPr>
        <w:t xml:space="preserve">к отопительному </w:t>
      </w:r>
      <w:r w:rsidRPr="00093546">
        <w:rPr>
          <w:rFonts w:ascii="Times New Roman" w:hAnsi="Times New Roman" w:cs="Times New Roman"/>
          <w:sz w:val="28"/>
          <w:szCs w:val="28"/>
        </w:rPr>
        <w:t>периоду</w:t>
      </w:r>
      <w:r>
        <w:rPr>
          <w:rFonts w:ascii="Times New Roman" w:hAnsi="Times New Roman" w:cs="Times New Roman"/>
          <w:sz w:val="28"/>
          <w:szCs w:val="28"/>
        </w:rPr>
        <w:t xml:space="preserve"> и Порядка</w:t>
      </w:r>
      <w:r w:rsidRPr="00093546">
        <w:rPr>
          <w:rFonts w:ascii="Times New Roman" w:hAnsi="Times New Roman" w:cs="Times New Roman"/>
          <w:sz w:val="28"/>
          <w:szCs w:val="28"/>
        </w:rPr>
        <w:t xml:space="preserve"> проведения оценки обеспечения готовности к отопительному периоду»;</w:t>
      </w:r>
    </w:p>
    <w:p w14:paraId="0D7C3514" w14:textId="77777777" w:rsidR="00093546" w:rsidRPr="00093546" w:rsidRDefault="00E9420E"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иных действующих нормативно-правовых актов по теме документа.</w:t>
      </w:r>
    </w:p>
    <w:p w14:paraId="710D0832"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1.1.1.2.</w:t>
      </w:r>
      <w:r w:rsidR="00093546" w:rsidRPr="00093546">
        <w:rPr>
          <w:rFonts w:ascii="Times New Roman" w:hAnsi="Times New Roman" w:cs="Times New Roman"/>
          <w:sz w:val="28"/>
          <w:szCs w:val="28"/>
        </w:rPr>
        <w:tab/>
        <w:t>Основным документом, регламентирующим требования порядку разработки и утверждения, составу сведений, которые должны содержаться в Плане действий</w:t>
      </w:r>
      <w:r w:rsidR="00156318">
        <w:rPr>
          <w:rFonts w:ascii="Times New Roman" w:hAnsi="Times New Roman" w:cs="Times New Roman"/>
          <w:sz w:val="28"/>
          <w:szCs w:val="28"/>
        </w:rPr>
        <w:t>,</w:t>
      </w:r>
      <w:r w:rsidR="00093546" w:rsidRPr="00093546">
        <w:rPr>
          <w:rFonts w:ascii="Times New Roman" w:hAnsi="Times New Roman" w:cs="Times New Roman"/>
          <w:sz w:val="28"/>
          <w:szCs w:val="28"/>
        </w:rPr>
        <w:t xml:space="preserve"> является Приказ Министерства энергетики Российской Федерации от 13</w:t>
      </w:r>
      <w:r w:rsidR="00156318">
        <w:rPr>
          <w:rFonts w:ascii="Times New Roman" w:hAnsi="Times New Roman" w:cs="Times New Roman"/>
          <w:sz w:val="28"/>
          <w:szCs w:val="28"/>
        </w:rPr>
        <w:t xml:space="preserve"> ноября </w:t>
      </w:r>
      <w:r w:rsidR="00093546" w:rsidRPr="00093546">
        <w:rPr>
          <w:rFonts w:ascii="Times New Roman" w:hAnsi="Times New Roman" w:cs="Times New Roman"/>
          <w:sz w:val="28"/>
          <w:szCs w:val="28"/>
        </w:rPr>
        <w:t>2024</w:t>
      </w:r>
      <w:r w:rsidR="00156318">
        <w:rPr>
          <w:rFonts w:ascii="Times New Roman" w:hAnsi="Times New Roman" w:cs="Times New Roman"/>
          <w:sz w:val="28"/>
          <w:szCs w:val="28"/>
        </w:rPr>
        <w:t xml:space="preserve"> года</w:t>
      </w:r>
      <w:r w:rsidR="00093546" w:rsidRPr="00093546">
        <w:rPr>
          <w:rFonts w:ascii="Times New Roman" w:hAnsi="Times New Roman" w:cs="Times New Roman"/>
          <w:sz w:val="28"/>
          <w:szCs w:val="28"/>
        </w:rPr>
        <w:t xml:space="preserve"> № 2234 «Об утверждении Правил обеспечения готовности к отопительному периоду и Порядка проведения оценки обеспечения готовности к отопите</w:t>
      </w:r>
      <w:r w:rsidR="00093546">
        <w:rPr>
          <w:rFonts w:ascii="Times New Roman" w:hAnsi="Times New Roman" w:cs="Times New Roman"/>
          <w:sz w:val="28"/>
          <w:szCs w:val="28"/>
        </w:rPr>
        <w:t xml:space="preserve">льному периоду» (далее – Приказ </w:t>
      </w:r>
      <w:r w:rsidR="00093546" w:rsidRPr="00093546">
        <w:rPr>
          <w:rFonts w:ascii="Times New Roman" w:hAnsi="Times New Roman" w:cs="Times New Roman"/>
          <w:sz w:val="28"/>
          <w:szCs w:val="28"/>
        </w:rPr>
        <w:t>№ 2234).</w:t>
      </w:r>
    </w:p>
    <w:p w14:paraId="1C004E64"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1.1.1.3.</w:t>
      </w:r>
      <w:r w:rsidR="00093546" w:rsidRPr="00093546">
        <w:rPr>
          <w:rFonts w:ascii="Times New Roman" w:hAnsi="Times New Roman" w:cs="Times New Roman"/>
          <w:sz w:val="28"/>
          <w:szCs w:val="28"/>
        </w:rPr>
        <w:tab/>
        <w:t>В соответствии с п. 8.3 Приказа № 2234 администрация муниципального образования обязана подготовить и представить комиссии по проведению оценки обеспечения готовности к отопительному периоду, документы, подтверждающие выполнение требований, установленных Приказом № 2234, в том числе и ПЛАС.</w:t>
      </w:r>
    </w:p>
    <w:p w14:paraId="52CC1F47" w14:textId="32F8C342"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1.1.1.4.</w:t>
      </w:r>
      <w:r w:rsidR="00093546" w:rsidRPr="00093546">
        <w:rPr>
          <w:rFonts w:ascii="Times New Roman" w:hAnsi="Times New Roman" w:cs="Times New Roman"/>
          <w:sz w:val="28"/>
          <w:szCs w:val="28"/>
        </w:rPr>
        <w:tab/>
        <w:t xml:space="preserve">В соответствии с </w:t>
      </w:r>
      <w:proofErr w:type="spellStart"/>
      <w:r w:rsidR="00093546" w:rsidRPr="00093546">
        <w:rPr>
          <w:rFonts w:ascii="Times New Roman" w:hAnsi="Times New Roman" w:cs="Times New Roman"/>
          <w:sz w:val="28"/>
          <w:szCs w:val="28"/>
        </w:rPr>
        <w:t>п</w:t>
      </w:r>
      <w:r w:rsidR="00030BA6">
        <w:rPr>
          <w:rFonts w:ascii="Times New Roman" w:hAnsi="Times New Roman" w:cs="Times New Roman"/>
          <w:sz w:val="28"/>
          <w:szCs w:val="28"/>
        </w:rPr>
        <w:t>.</w:t>
      </w:r>
      <w:r w:rsidR="00093546" w:rsidRPr="00093546">
        <w:rPr>
          <w:rFonts w:ascii="Times New Roman" w:hAnsi="Times New Roman" w:cs="Times New Roman"/>
          <w:sz w:val="28"/>
          <w:szCs w:val="28"/>
        </w:rPr>
        <w:t>п</w:t>
      </w:r>
      <w:proofErr w:type="spellEnd"/>
      <w:r w:rsidR="00093546" w:rsidRPr="00093546">
        <w:rPr>
          <w:rFonts w:ascii="Times New Roman" w:hAnsi="Times New Roman" w:cs="Times New Roman"/>
          <w:sz w:val="28"/>
          <w:szCs w:val="28"/>
        </w:rPr>
        <w:t>. 8.3.1 п. 8 Приказа № 2234 ПЛАС подлежит ежегодной актуализации, утверждается</w:t>
      </w:r>
      <w:r w:rsidR="005577E8">
        <w:rPr>
          <w:rFonts w:ascii="Times New Roman" w:hAnsi="Times New Roman" w:cs="Times New Roman"/>
          <w:sz w:val="28"/>
          <w:szCs w:val="28"/>
        </w:rPr>
        <w:t xml:space="preserve"> администрацией</w:t>
      </w:r>
      <w:r w:rsidR="00093546" w:rsidRPr="00093546">
        <w:rPr>
          <w:rFonts w:ascii="Times New Roman" w:hAnsi="Times New Roman" w:cs="Times New Roman"/>
          <w:sz w:val="28"/>
          <w:szCs w:val="28"/>
        </w:rPr>
        <w:t xml:space="preserve"> муниципальн</w:t>
      </w:r>
      <w:r w:rsidR="005577E8">
        <w:rPr>
          <w:rFonts w:ascii="Times New Roman" w:hAnsi="Times New Roman" w:cs="Times New Roman"/>
          <w:sz w:val="28"/>
          <w:szCs w:val="28"/>
        </w:rPr>
        <w:t>ого</w:t>
      </w:r>
      <w:r w:rsidR="00093546" w:rsidRPr="00093546">
        <w:rPr>
          <w:rFonts w:ascii="Times New Roman" w:hAnsi="Times New Roman" w:cs="Times New Roman"/>
          <w:sz w:val="28"/>
          <w:szCs w:val="28"/>
        </w:rPr>
        <w:t xml:space="preserve"> образовани</w:t>
      </w:r>
      <w:r w:rsidR="005577E8">
        <w:rPr>
          <w:rFonts w:ascii="Times New Roman" w:hAnsi="Times New Roman" w:cs="Times New Roman"/>
          <w:sz w:val="28"/>
          <w:szCs w:val="28"/>
        </w:rPr>
        <w:t>я</w:t>
      </w:r>
      <w:r w:rsidR="00093546" w:rsidRPr="00093546">
        <w:rPr>
          <w:rFonts w:ascii="Times New Roman" w:hAnsi="Times New Roman" w:cs="Times New Roman"/>
          <w:sz w:val="28"/>
          <w:szCs w:val="28"/>
        </w:rPr>
        <w:t xml:space="preserve"> до 01 апреля 2025 г</w:t>
      </w:r>
      <w:r w:rsidR="00156318">
        <w:rPr>
          <w:rFonts w:ascii="Times New Roman" w:hAnsi="Times New Roman" w:cs="Times New Roman"/>
          <w:sz w:val="28"/>
          <w:szCs w:val="28"/>
        </w:rPr>
        <w:t>ода</w:t>
      </w:r>
      <w:r w:rsidR="00093546" w:rsidRPr="00093546">
        <w:rPr>
          <w:rFonts w:ascii="Times New Roman" w:hAnsi="Times New Roman" w:cs="Times New Roman"/>
          <w:sz w:val="28"/>
          <w:szCs w:val="28"/>
        </w:rPr>
        <w:t xml:space="preserve"> в 2025</w:t>
      </w:r>
      <w:r w:rsidR="00156318">
        <w:rPr>
          <w:rFonts w:ascii="Times New Roman" w:hAnsi="Times New Roman" w:cs="Times New Roman"/>
          <w:sz w:val="28"/>
          <w:szCs w:val="28"/>
        </w:rPr>
        <w:t xml:space="preserve"> </w:t>
      </w:r>
      <w:r w:rsidR="00093546" w:rsidRPr="00093546">
        <w:rPr>
          <w:rFonts w:ascii="Times New Roman" w:hAnsi="Times New Roman" w:cs="Times New Roman"/>
          <w:sz w:val="28"/>
          <w:szCs w:val="28"/>
        </w:rPr>
        <w:t>г</w:t>
      </w:r>
      <w:r w:rsidR="00156318">
        <w:rPr>
          <w:rFonts w:ascii="Times New Roman" w:hAnsi="Times New Roman" w:cs="Times New Roman"/>
          <w:sz w:val="28"/>
          <w:szCs w:val="28"/>
        </w:rPr>
        <w:t>оду</w:t>
      </w:r>
      <w:r w:rsidR="00093546" w:rsidRPr="00093546">
        <w:rPr>
          <w:rFonts w:ascii="Times New Roman" w:hAnsi="Times New Roman" w:cs="Times New Roman"/>
          <w:sz w:val="28"/>
          <w:szCs w:val="28"/>
        </w:rPr>
        <w:t>, в последующих периодах утверждается до 15 февраля и должен содержать следующие сведения:</w:t>
      </w:r>
    </w:p>
    <w:p w14:paraId="7BD8D589"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сценарии наиболее вероятных аварий и наиболее опасных по последствиям аварий, а также источники (места) их возникновения;</w:t>
      </w:r>
    </w:p>
    <w:p w14:paraId="4884D471"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 xml:space="preserve">количество сил и средств, </w:t>
      </w:r>
      <w:r>
        <w:rPr>
          <w:rFonts w:ascii="Times New Roman" w:hAnsi="Times New Roman" w:cs="Times New Roman"/>
          <w:sz w:val="28"/>
          <w:szCs w:val="28"/>
        </w:rPr>
        <w:t xml:space="preserve">используемых </w:t>
      </w:r>
      <w:r w:rsidRPr="00093546">
        <w:rPr>
          <w:rFonts w:ascii="Times New Roman" w:hAnsi="Times New Roman" w:cs="Times New Roman"/>
          <w:sz w:val="28"/>
          <w:szCs w:val="28"/>
        </w:rPr>
        <w:t>для локализации и ликвидации последствий аварий на объекте теплоснабжения (далее - силы и средства);</w:t>
      </w:r>
    </w:p>
    <w:p w14:paraId="2AD6CDA4"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w:t>
      </w:r>
    </w:p>
    <w:p w14:paraId="0D9BD736"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состав и дислокация сил и средств;</w:t>
      </w:r>
    </w:p>
    <w:p w14:paraId="2E9BE2CC"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перечень мероприятий,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2D587E15" w14:textId="77777777" w:rsidR="00093546" w:rsidRPr="00093546" w:rsidRDefault="0009354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093546">
        <w:rPr>
          <w:rFonts w:ascii="Times New Roman" w:hAnsi="Times New Roman" w:cs="Times New Roman"/>
          <w:sz w:val="28"/>
          <w:szCs w:val="28"/>
        </w:rPr>
        <w:t xml:space="preserve">порядок организации материально-технического, инженерного </w:t>
      </w:r>
      <w:r w:rsidR="00156318">
        <w:rPr>
          <w:rFonts w:ascii="Times New Roman" w:hAnsi="Times New Roman" w:cs="Times New Roman"/>
          <w:sz w:val="28"/>
          <w:szCs w:val="28"/>
        </w:rPr>
        <w:br/>
      </w:r>
      <w:r w:rsidRPr="00093546">
        <w:rPr>
          <w:rFonts w:ascii="Times New Roman" w:hAnsi="Times New Roman" w:cs="Times New Roman"/>
          <w:sz w:val="28"/>
          <w:szCs w:val="28"/>
        </w:rPr>
        <w:t xml:space="preserve">и финансового обеспечения операций по локализации и ликвидации аварий </w:t>
      </w:r>
      <w:r w:rsidR="00156318">
        <w:rPr>
          <w:rFonts w:ascii="Times New Roman" w:hAnsi="Times New Roman" w:cs="Times New Roman"/>
          <w:sz w:val="28"/>
          <w:szCs w:val="28"/>
        </w:rPr>
        <w:br/>
      </w:r>
      <w:r w:rsidRPr="00093546">
        <w:rPr>
          <w:rFonts w:ascii="Times New Roman" w:hAnsi="Times New Roman" w:cs="Times New Roman"/>
          <w:sz w:val="28"/>
          <w:szCs w:val="28"/>
        </w:rPr>
        <w:t>на объекте теплоснабжения.</w:t>
      </w:r>
    </w:p>
    <w:p w14:paraId="36E9BA87"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1.1.1.5.</w:t>
      </w:r>
      <w:r w:rsidR="00093546" w:rsidRPr="00093546">
        <w:rPr>
          <w:rFonts w:ascii="Times New Roman" w:hAnsi="Times New Roman" w:cs="Times New Roman"/>
          <w:sz w:val="28"/>
          <w:szCs w:val="28"/>
        </w:rPr>
        <w:tab/>
        <w:t>ПЛАС подлежит ежегодной актуализации в отношении разделов и сведений, касающихся объектов систем теплоснабжения; сценариев вероятных аварийных ситуаций; количества, состава и дислокации сил и средств;</w:t>
      </w:r>
    </w:p>
    <w:p w14:paraId="3FA5B126" w14:textId="77777777" w:rsidR="00093546" w:rsidRPr="00093546" w:rsidRDefault="00D66128" w:rsidP="00D66128">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1.1.1.6.</w:t>
      </w:r>
      <w:r w:rsidR="00093546" w:rsidRPr="00093546">
        <w:rPr>
          <w:rFonts w:ascii="Times New Roman" w:hAnsi="Times New Roman" w:cs="Times New Roman"/>
          <w:sz w:val="28"/>
          <w:szCs w:val="28"/>
        </w:rPr>
        <w:tab/>
        <w:t>ПЛАС размещается после его утвержде</w:t>
      </w:r>
      <w:r w:rsidR="00093546">
        <w:rPr>
          <w:rFonts w:ascii="Times New Roman" w:hAnsi="Times New Roman" w:cs="Times New Roman"/>
          <w:sz w:val="28"/>
          <w:szCs w:val="28"/>
        </w:rPr>
        <w:t xml:space="preserve">ния на официальном сайте </w:t>
      </w:r>
      <w:r w:rsidR="005577E8">
        <w:rPr>
          <w:rFonts w:ascii="Times New Roman" w:hAnsi="Times New Roman" w:cs="Times New Roman"/>
          <w:sz w:val="28"/>
          <w:szCs w:val="28"/>
        </w:rPr>
        <w:t xml:space="preserve">администрации </w:t>
      </w:r>
      <w:r w:rsidR="00093546" w:rsidRPr="00093546">
        <w:rPr>
          <w:rFonts w:ascii="Times New Roman" w:hAnsi="Times New Roman" w:cs="Times New Roman"/>
          <w:sz w:val="28"/>
          <w:szCs w:val="28"/>
        </w:rPr>
        <w:t>муниципально</w:t>
      </w:r>
      <w:r w:rsidR="005577E8">
        <w:rPr>
          <w:rFonts w:ascii="Times New Roman" w:hAnsi="Times New Roman" w:cs="Times New Roman"/>
          <w:sz w:val="28"/>
          <w:szCs w:val="28"/>
        </w:rPr>
        <w:t>го</w:t>
      </w:r>
      <w:r w:rsidR="005577E8">
        <w:rPr>
          <w:rFonts w:ascii="Times New Roman" w:hAnsi="Times New Roman" w:cs="Times New Roman"/>
          <w:sz w:val="28"/>
          <w:szCs w:val="28"/>
        </w:rPr>
        <w:tab/>
        <w:t>образования</w:t>
      </w:r>
      <w:r w:rsidR="005577E8">
        <w:rPr>
          <w:rFonts w:ascii="Times New Roman" w:hAnsi="Times New Roman" w:cs="Times New Roman"/>
          <w:sz w:val="28"/>
          <w:szCs w:val="28"/>
        </w:rPr>
        <w:tab/>
        <w:t xml:space="preserve">в </w:t>
      </w:r>
      <w:r w:rsidR="00093546">
        <w:rPr>
          <w:rFonts w:ascii="Times New Roman" w:hAnsi="Times New Roman" w:cs="Times New Roman"/>
          <w:sz w:val="28"/>
          <w:szCs w:val="28"/>
        </w:rPr>
        <w:t>информационно-</w:t>
      </w:r>
      <w:r w:rsidR="00093546" w:rsidRPr="00093546">
        <w:rPr>
          <w:rFonts w:ascii="Times New Roman" w:hAnsi="Times New Roman" w:cs="Times New Roman"/>
          <w:sz w:val="28"/>
          <w:szCs w:val="28"/>
        </w:rPr>
        <w:t>телекоммуникационной сети «Интернет» в течение 5 рабочих дней со дня его утверждения.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14:paraId="5289CC0E"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1.1.1.7.</w:t>
      </w:r>
      <w:r w:rsidR="00093546" w:rsidRPr="00093546">
        <w:rPr>
          <w:rFonts w:ascii="Times New Roman" w:hAnsi="Times New Roman" w:cs="Times New Roman"/>
          <w:sz w:val="28"/>
          <w:szCs w:val="28"/>
        </w:rPr>
        <w:tab/>
        <w:t xml:space="preserve">Объектами, рассматриваемыми в ПЛАС, являются - системы централизованного теплоснабжения на территории муниципального </w:t>
      </w:r>
      <w:r w:rsidR="00093546" w:rsidRPr="00093546">
        <w:rPr>
          <w:rFonts w:ascii="Times New Roman" w:hAnsi="Times New Roman" w:cs="Times New Roman"/>
          <w:sz w:val="28"/>
          <w:szCs w:val="28"/>
        </w:rPr>
        <w:lastRenderedPageBreak/>
        <w:t>образования Каневской муниципальный район Краснодарского края, включая источники тепловой энергии, магистральные и разводящие тепловые сети, теплосетевые объекты (насосные станции, центральные тепловые пункты), системы теплопотребления.</w:t>
      </w:r>
    </w:p>
    <w:p w14:paraId="0B661958"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1.1.1.8.</w:t>
      </w:r>
      <w:r w:rsidR="00093546" w:rsidRPr="00093546">
        <w:rPr>
          <w:rFonts w:ascii="Times New Roman" w:hAnsi="Times New Roman" w:cs="Times New Roman"/>
          <w:sz w:val="28"/>
          <w:szCs w:val="28"/>
        </w:rPr>
        <w:tab/>
        <w:t>ПЛАС определяет порядок действий персонала при ликвидации последствий аварийных ситуаций и является обязательным для исполнения всеми ответственными лицами, указанными в нем. Должностные лица должны знать и руководствоваться Планом действий в пределах установленных им обязанностей по складывающейся обстановке.</w:t>
      </w:r>
    </w:p>
    <w:p w14:paraId="66E6F9CB"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1.1.1.9.</w:t>
      </w:r>
      <w:r w:rsidR="00093546" w:rsidRPr="00093546">
        <w:rPr>
          <w:rFonts w:ascii="Times New Roman" w:hAnsi="Times New Roman" w:cs="Times New Roman"/>
          <w:sz w:val="28"/>
          <w:szCs w:val="28"/>
        </w:rPr>
        <w:tab/>
        <w:t>ПЛАС должен находиться:</w:t>
      </w:r>
    </w:p>
    <w:p w14:paraId="4609BCC2"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а) в администрации муниципального образования Каневской муниципальный район Краснодарского края;</w:t>
      </w:r>
    </w:p>
    <w:p w14:paraId="7E9B3A69"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б) в организациях, функционирующих в системах теплоснабжения муниципального образования Каневской муниципальный район Краснодарского края;</w:t>
      </w:r>
    </w:p>
    <w:p w14:paraId="241CC97B"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в) в экстренных оперативных службах, обеспечивающих безопасность при локализации и ликвидации аварийных ситуаций для функционирования систем теплоснабжения муниципального образования Каневской муниципальный район Краснодарского края;</w:t>
      </w:r>
    </w:p>
    <w:p w14:paraId="7F6A268E"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г) в оперативных службах, связанных с функционирование систем теплоснабжения муниципального образования Каневской муниципальный район Краснодарского края;</w:t>
      </w:r>
    </w:p>
    <w:p w14:paraId="2656229A" w14:textId="77777777" w:rsidR="00093546" w:rsidRP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Pr>
          <w:rFonts w:ascii="Times New Roman" w:hAnsi="Times New Roman" w:cs="Times New Roman"/>
          <w:sz w:val="28"/>
          <w:szCs w:val="28"/>
        </w:rPr>
        <w:t>д) в</w:t>
      </w:r>
      <w:r w:rsidR="00093546" w:rsidRPr="00093546">
        <w:rPr>
          <w:rFonts w:ascii="Times New Roman" w:hAnsi="Times New Roman" w:cs="Times New Roman"/>
          <w:sz w:val="28"/>
          <w:szCs w:val="28"/>
        </w:rPr>
        <w:t xml:space="preserve"> организациях, </w:t>
      </w:r>
      <w:r w:rsidR="00093546">
        <w:rPr>
          <w:rFonts w:ascii="Times New Roman" w:hAnsi="Times New Roman" w:cs="Times New Roman"/>
          <w:sz w:val="28"/>
          <w:szCs w:val="28"/>
        </w:rPr>
        <w:t xml:space="preserve">управляющих многоквартирными </w:t>
      </w:r>
      <w:r w:rsidR="00093546" w:rsidRPr="00093546">
        <w:rPr>
          <w:rFonts w:ascii="Times New Roman" w:hAnsi="Times New Roman" w:cs="Times New Roman"/>
          <w:sz w:val="28"/>
          <w:szCs w:val="28"/>
        </w:rPr>
        <w:t>домами на территории муниципального образования Каневской муниципальный район Краснодарского края.</w:t>
      </w:r>
    </w:p>
    <w:p w14:paraId="517A4217" w14:textId="77777777" w:rsidR="0009354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93546" w:rsidRPr="00093546">
        <w:rPr>
          <w:rFonts w:ascii="Times New Roman" w:hAnsi="Times New Roman" w:cs="Times New Roman"/>
          <w:sz w:val="28"/>
          <w:szCs w:val="28"/>
        </w:rPr>
        <w:t>1.1.1.10.</w:t>
      </w:r>
      <w:r w:rsidR="00093546" w:rsidRPr="00093546">
        <w:rPr>
          <w:rFonts w:ascii="Times New Roman" w:hAnsi="Times New Roman" w:cs="Times New Roman"/>
          <w:sz w:val="28"/>
          <w:szCs w:val="28"/>
        </w:rPr>
        <w:tab/>
        <w:t>В соответствии с п. 3 ст. 20 Фе</w:t>
      </w:r>
      <w:r w:rsidR="00093546">
        <w:rPr>
          <w:rFonts w:ascii="Times New Roman" w:hAnsi="Times New Roman" w:cs="Times New Roman"/>
          <w:sz w:val="28"/>
          <w:szCs w:val="28"/>
        </w:rPr>
        <w:t>дерального закона от 27</w:t>
      </w:r>
      <w:r w:rsidR="00156318">
        <w:rPr>
          <w:rFonts w:ascii="Times New Roman" w:hAnsi="Times New Roman" w:cs="Times New Roman"/>
          <w:sz w:val="28"/>
          <w:szCs w:val="28"/>
        </w:rPr>
        <w:t xml:space="preserve">июля </w:t>
      </w:r>
      <w:r w:rsidR="00093546">
        <w:rPr>
          <w:rFonts w:ascii="Times New Roman" w:hAnsi="Times New Roman" w:cs="Times New Roman"/>
          <w:sz w:val="28"/>
          <w:szCs w:val="28"/>
        </w:rPr>
        <w:t>2010</w:t>
      </w:r>
      <w:r w:rsidR="00156318">
        <w:rPr>
          <w:rFonts w:ascii="Times New Roman" w:hAnsi="Times New Roman" w:cs="Times New Roman"/>
          <w:sz w:val="28"/>
          <w:szCs w:val="28"/>
        </w:rPr>
        <w:t xml:space="preserve"> года</w:t>
      </w:r>
      <w:r w:rsidR="002C775F">
        <w:rPr>
          <w:rFonts w:ascii="Times New Roman" w:hAnsi="Times New Roman" w:cs="Times New Roman"/>
          <w:sz w:val="28"/>
          <w:szCs w:val="28"/>
        </w:rPr>
        <w:t xml:space="preserve"> </w:t>
      </w:r>
      <w:r w:rsidR="00093546" w:rsidRPr="00093546">
        <w:rPr>
          <w:rFonts w:ascii="Times New Roman" w:hAnsi="Times New Roman" w:cs="Times New Roman"/>
          <w:sz w:val="28"/>
          <w:szCs w:val="28"/>
        </w:rPr>
        <w:t>№  190-ФЗ  «О  теплоснабжении»  в  целях  обеспечения  готовности к отопительному периоду муниципальные образования обязаны иметь ПЛАС.</w:t>
      </w:r>
    </w:p>
    <w:p w14:paraId="5A464585"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1.1.2.</w:t>
      </w:r>
      <w:r w:rsidR="00DB6817" w:rsidRPr="00DB6817">
        <w:rPr>
          <w:rFonts w:ascii="Times New Roman" w:hAnsi="Times New Roman" w:cs="Times New Roman"/>
          <w:sz w:val="28"/>
          <w:szCs w:val="28"/>
        </w:rPr>
        <w:tab/>
        <w:t>Основные понятия и термины</w:t>
      </w:r>
    </w:p>
    <w:p w14:paraId="54E5DF00"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В</w:t>
      </w:r>
      <w:r w:rsidRPr="00DB6817">
        <w:rPr>
          <w:rFonts w:ascii="Times New Roman" w:hAnsi="Times New Roman" w:cs="Times New Roman"/>
          <w:sz w:val="28"/>
          <w:szCs w:val="28"/>
        </w:rPr>
        <w:tab/>
        <w:t>настоящем</w:t>
      </w:r>
      <w:r w:rsidRPr="00DB6817">
        <w:rPr>
          <w:rFonts w:ascii="Times New Roman" w:hAnsi="Times New Roman" w:cs="Times New Roman"/>
          <w:sz w:val="28"/>
          <w:szCs w:val="28"/>
        </w:rPr>
        <w:tab/>
        <w:t>ПЛАС</w:t>
      </w:r>
      <w:r w:rsidRPr="00DB6817">
        <w:rPr>
          <w:rFonts w:ascii="Times New Roman" w:hAnsi="Times New Roman" w:cs="Times New Roman"/>
          <w:sz w:val="28"/>
          <w:szCs w:val="28"/>
        </w:rPr>
        <w:tab/>
      </w:r>
      <w:r w:rsidR="00156318">
        <w:rPr>
          <w:rFonts w:ascii="Times New Roman" w:hAnsi="Times New Roman" w:cs="Times New Roman"/>
          <w:sz w:val="28"/>
          <w:szCs w:val="28"/>
        </w:rPr>
        <w:t>используются</w:t>
      </w:r>
      <w:r w:rsidR="00156318">
        <w:rPr>
          <w:rFonts w:ascii="Times New Roman" w:hAnsi="Times New Roman" w:cs="Times New Roman"/>
          <w:sz w:val="28"/>
          <w:szCs w:val="28"/>
        </w:rPr>
        <w:tab/>
        <w:t>следующие</w:t>
      </w:r>
      <w:r w:rsidR="00156318">
        <w:rPr>
          <w:rFonts w:ascii="Times New Roman" w:hAnsi="Times New Roman" w:cs="Times New Roman"/>
          <w:sz w:val="28"/>
          <w:szCs w:val="28"/>
        </w:rPr>
        <w:tab/>
        <w:t xml:space="preserve">основные </w:t>
      </w:r>
      <w:r w:rsidRPr="00DB6817">
        <w:rPr>
          <w:rFonts w:ascii="Times New Roman" w:hAnsi="Times New Roman" w:cs="Times New Roman"/>
          <w:sz w:val="28"/>
          <w:szCs w:val="28"/>
        </w:rPr>
        <w:t>понятия термины:</w:t>
      </w:r>
    </w:p>
    <w:p w14:paraId="11A8DB1E"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авария на объектах теплоснабжения</w:t>
      </w:r>
      <w:r w:rsidRPr="00DB6817">
        <w:rPr>
          <w:rFonts w:ascii="Times New Roman" w:hAnsi="Times New Roman" w:cs="Times New Roman"/>
          <w:sz w:val="28"/>
          <w:szCs w:val="28"/>
        </w:rPr>
        <w:t>» – отказ элементов систем, сетей и источников теплоснабжения,</w:t>
      </w:r>
      <w:r>
        <w:rPr>
          <w:rFonts w:ascii="Times New Roman" w:hAnsi="Times New Roman" w:cs="Times New Roman"/>
          <w:sz w:val="28"/>
          <w:szCs w:val="28"/>
        </w:rPr>
        <w:t xml:space="preserve"> повлекший к прекращению подачи </w:t>
      </w:r>
      <w:r w:rsidRPr="00DB6817">
        <w:rPr>
          <w:rFonts w:ascii="Times New Roman" w:hAnsi="Times New Roman" w:cs="Times New Roman"/>
          <w:sz w:val="28"/>
          <w:szCs w:val="28"/>
        </w:rPr>
        <w:t>тепловой энергии потребителям и абонентам на отопление более 6 часов и горячее водоснабжение на период более 8 часов;</w:t>
      </w:r>
    </w:p>
    <w:p w14:paraId="15EAD8C1"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инцидент</w:t>
      </w:r>
      <w:r w:rsidRPr="00DB6817">
        <w:rPr>
          <w:rFonts w:ascii="Times New Roman" w:hAnsi="Times New Roman" w:cs="Times New Roman"/>
          <w:sz w:val="28"/>
          <w:szCs w:val="28"/>
        </w:rPr>
        <w:t>» – отказ или повреждение оборудования и (или) сетей, отклонение от установленных режимов, нарушение федеральных законов, нормативно - правовых актов и технических документов, устанавливающих правила ведения работ на производственном объекте, включая:</w:t>
      </w:r>
    </w:p>
    <w:p w14:paraId="6D8A2932"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технологический отказ</w:t>
      </w:r>
      <w:r w:rsidRPr="00DB6817">
        <w:rPr>
          <w:rFonts w:ascii="Times New Roman" w:hAnsi="Times New Roman" w:cs="Times New Roman"/>
          <w:sz w:val="28"/>
          <w:szCs w:val="28"/>
        </w:rPr>
        <w:t>» - вынужденное отключение или ограничение работоспособности оборудования, приведшее к нарушению процесса производства и (или) передачи тепловой энергии потребителям, если они не содержат признаков аварии;</w:t>
      </w:r>
    </w:p>
    <w:p w14:paraId="685B4F22"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функциональный отказ</w:t>
      </w:r>
      <w:r w:rsidRPr="00DB6817">
        <w:rPr>
          <w:rFonts w:ascii="Times New Roman" w:hAnsi="Times New Roman" w:cs="Times New Roman"/>
          <w:sz w:val="28"/>
          <w:szCs w:val="28"/>
        </w:rPr>
        <w:t xml:space="preserve">» - неисправности оборудования (в том числе резервного и вспомогательного), не повлиявшие на технологический процесс производства и (или) передачи тепловой энергии, а также неправильное действие </w:t>
      </w:r>
      <w:r w:rsidRPr="00DB6817">
        <w:rPr>
          <w:rFonts w:ascii="Times New Roman" w:hAnsi="Times New Roman" w:cs="Times New Roman"/>
          <w:sz w:val="28"/>
          <w:szCs w:val="28"/>
        </w:rPr>
        <w:lastRenderedPageBreak/>
        <w:t>защит и автоматики, ошибочные действия персонала, если они не привели к ограничению потребителей и снижению качества отпускаемой энергии;</w:t>
      </w:r>
    </w:p>
    <w:p w14:paraId="11F7C1D1"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капитальный ремонт</w:t>
      </w:r>
      <w:r w:rsidRPr="00DB6817">
        <w:rPr>
          <w:rFonts w:ascii="Times New Roman" w:hAnsi="Times New Roman" w:cs="Times New Roman"/>
          <w:sz w:val="28"/>
          <w:szCs w:val="28"/>
        </w:rPr>
        <w:t>» – ремонт, выполняемый для восстановления технических и экономических характеристик объекта до значений, близких к проектным, с заменой или восстановлением любых составных частей;</w:t>
      </w:r>
    </w:p>
    <w:p w14:paraId="68D32911" w14:textId="77777777" w:rsidR="00DB6817" w:rsidRPr="00DB6817" w:rsidRDefault="00156318"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w:t>
      </w:r>
      <w:r w:rsidR="00DB6817" w:rsidRPr="0018440A">
        <w:rPr>
          <w:rFonts w:ascii="Times New Roman" w:hAnsi="Times New Roman" w:cs="Times New Roman"/>
          <w:sz w:val="28"/>
          <w:szCs w:val="28"/>
        </w:rPr>
        <w:t>коммунальные ресурсы</w:t>
      </w:r>
      <w:r w:rsidR="00DB6817" w:rsidRPr="00DB6817">
        <w:rPr>
          <w:rFonts w:ascii="Times New Roman" w:hAnsi="Times New Roman" w:cs="Times New Roman"/>
          <w:sz w:val="28"/>
          <w:szCs w:val="28"/>
        </w:rPr>
        <w:t>» – горячая вода, холодная вода, тепловая энергия, электрическая энергия, используемые для предоставления коммунальных услуг;</w:t>
      </w:r>
    </w:p>
    <w:p w14:paraId="07DB6F95"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коммунальные услуги</w:t>
      </w:r>
      <w:r w:rsidRPr="00DB6817">
        <w:rPr>
          <w:rFonts w:ascii="Times New Roman" w:hAnsi="Times New Roman" w:cs="Times New Roman"/>
          <w:sz w:val="28"/>
          <w:szCs w:val="28"/>
        </w:rPr>
        <w:t>» – деятельность исполнителя по оказанию услуг по холодному водоснабжению, горячему водоснабжению, водоотведению, электроснабжению и отоплению, обеспечивающая комфортные условия проживания граждан в жилых помещениях;</w:t>
      </w:r>
    </w:p>
    <w:p w14:paraId="08546B05"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мониторинг состояния системы теплоснабжения</w:t>
      </w:r>
      <w:r w:rsidRPr="00DB6817">
        <w:rPr>
          <w:rFonts w:ascii="Times New Roman" w:hAnsi="Times New Roman" w:cs="Times New Roman"/>
          <w:sz w:val="28"/>
          <w:szCs w:val="28"/>
        </w:rPr>
        <w:t xml:space="preserve">» </w:t>
      </w:r>
      <w:r>
        <w:rPr>
          <w:rFonts w:ascii="Times New Roman" w:hAnsi="Times New Roman" w:cs="Times New Roman"/>
          <w:sz w:val="28"/>
          <w:szCs w:val="28"/>
        </w:rPr>
        <w:t xml:space="preserve">– комплексная система </w:t>
      </w:r>
      <w:r w:rsidRPr="00DB6817">
        <w:rPr>
          <w:rFonts w:ascii="Times New Roman" w:hAnsi="Times New Roman" w:cs="Times New Roman"/>
          <w:sz w:val="28"/>
          <w:szCs w:val="28"/>
        </w:rPr>
        <w:t xml:space="preserve">наблюдений, оценки и </w:t>
      </w:r>
      <w:r>
        <w:rPr>
          <w:rFonts w:ascii="Times New Roman" w:hAnsi="Times New Roman" w:cs="Times New Roman"/>
          <w:sz w:val="28"/>
          <w:szCs w:val="28"/>
        </w:rPr>
        <w:t xml:space="preserve">прогноза </w:t>
      </w:r>
      <w:r w:rsidRPr="00DB6817">
        <w:rPr>
          <w:rFonts w:ascii="Times New Roman" w:hAnsi="Times New Roman" w:cs="Times New Roman"/>
          <w:sz w:val="28"/>
          <w:szCs w:val="28"/>
        </w:rPr>
        <w:t>состояния тепловых сетей и объектов теплоснабжения (далее - мониторинг);</w:t>
      </w:r>
    </w:p>
    <w:p w14:paraId="299A41A9"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неисправность</w:t>
      </w:r>
      <w:r w:rsidRPr="00DB6817">
        <w:rPr>
          <w:rFonts w:ascii="Times New Roman" w:hAnsi="Times New Roman" w:cs="Times New Roman"/>
          <w:sz w:val="28"/>
          <w:szCs w:val="28"/>
        </w:rPr>
        <w:t>» – другие нарушения в работе системы теплоснабжения, при которых не выполняется хотя бы одно из требований, определенных технологическим процессом;</w:t>
      </w:r>
    </w:p>
    <w:p w14:paraId="1DD5B5A1" w14:textId="77777777" w:rsid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потребитель</w:t>
      </w:r>
      <w:r w:rsidRPr="00DB6817">
        <w:rPr>
          <w:rFonts w:ascii="Times New Roman" w:hAnsi="Times New Roman" w:cs="Times New Roman"/>
          <w:sz w:val="28"/>
          <w:szCs w:val="28"/>
        </w:rPr>
        <w:t xml:space="preserve">»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w:t>
      </w:r>
      <w:proofErr w:type="spellStart"/>
      <w:r w:rsidRPr="00DB6817">
        <w:rPr>
          <w:rFonts w:ascii="Times New Roman" w:hAnsi="Times New Roman" w:cs="Times New Roman"/>
          <w:sz w:val="28"/>
          <w:szCs w:val="28"/>
        </w:rPr>
        <w:t>теплопотребляющих</w:t>
      </w:r>
      <w:proofErr w:type="spellEnd"/>
      <w:r w:rsidRPr="00DB6817">
        <w:rPr>
          <w:rFonts w:ascii="Times New Roman" w:hAnsi="Times New Roman" w:cs="Times New Roman"/>
          <w:sz w:val="28"/>
          <w:szCs w:val="28"/>
        </w:rPr>
        <w:t xml:space="preserve"> установках либо для оказания коммунальных услуг в части горя</w:t>
      </w:r>
      <w:r>
        <w:rPr>
          <w:rFonts w:ascii="Times New Roman" w:hAnsi="Times New Roman" w:cs="Times New Roman"/>
          <w:sz w:val="28"/>
          <w:szCs w:val="28"/>
        </w:rPr>
        <w:t>чего водоснабжения и отопления;</w:t>
      </w:r>
    </w:p>
    <w:p w14:paraId="2AA5B509"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управляющая организация</w:t>
      </w:r>
      <w:r w:rsidRPr="00DB6817">
        <w:rPr>
          <w:rFonts w:ascii="Times New Roman" w:hAnsi="Times New Roman" w:cs="Times New Roman"/>
          <w:sz w:val="28"/>
          <w:szCs w:val="28"/>
        </w:rPr>
        <w:t xml:space="preserve">» </w:t>
      </w:r>
      <w:r>
        <w:rPr>
          <w:rFonts w:ascii="Times New Roman" w:hAnsi="Times New Roman" w:cs="Times New Roman"/>
          <w:sz w:val="28"/>
          <w:szCs w:val="28"/>
        </w:rPr>
        <w:t xml:space="preserve">– юридическое </w:t>
      </w:r>
      <w:r w:rsidRPr="00DB6817">
        <w:rPr>
          <w:rFonts w:ascii="Times New Roman" w:hAnsi="Times New Roman" w:cs="Times New Roman"/>
          <w:sz w:val="28"/>
          <w:szCs w:val="28"/>
        </w:rPr>
        <w:t xml:space="preserve">лицо, независимо от   организационно-правовой   формы, а также </w:t>
      </w:r>
      <w:r>
        <w:rPr>
          <w:rFonts w:ascii="Times New Roman" w:hAnsi="Times New Roman" w:cs="Times New Roman"/>
          <w:sz w:val="28"/>
          <w:szCs w:val="28"/>
        </w:rPr>
        <w:t xml:space="preserve">индивидуальный </w:t>
      </w:r>
      <w:r w:rsidRPr="00DB6817">
        <w:rPr>
          <w:rFonts w:ascii="Times New Roman" w:hAnsi="Times New Roman" w:cs="Times New Roman"/>
          <w:sz w:val="28"/>
          <w:szCs w:val="28"/>
        </w:rPr>
        <w:t>предприниматель, управляющие многоквартирным домом на основании договора управления многоквартирным домом;</w:t>
      </w:r>
    </w:p>
    <w:p w14:paraId="321EE20D"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ресурсоснабжающая организация</w:t>
      </w:r>
      <w:r w:rsidRPr="00DB6817">
        <w:rPr>
          <w:rFonts w:ascii="Times New Roman" w:hAnsi="Times New Roman" w:cs="Times New Roman"/>
          <w:sz w:val="28"/>
          <w:szCs w:val="28"/>
        </w:rPr>
        <w:t>»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65D2E702"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система теплоснабжения</w:t>
      </w:r>
      <w:r w:rsidRPr="00DB6817">
        <w:rPr>
          <w:rFonts w:ascii="Times New Roman" w:hAnsi="Times New Roman" w:cs="Times New Roman"/>
          <w:sz w:val="28"/>
          <w:szCs w:val="28"/>
        </w:rPr>
        <w:t xml:space="preserve">» совокупность источников тепловой энергии и </w:t>
      </w:r>
      <w:proofErr w:type="spellStart"/>
      <w:r w:rsidRPr="00DB6817">
        <w:rPr>
          <w:rFonts w:ascii="Times New Roman" w:hAnsi="Times New Roman" w:cs="Times New Roman"/>
          <w:sz w:val="28"/>
          <w:szCs w:val="28"/>
        </w:rPr>
        <w:t>теплопотребляющих</w:t>
      </w:r>
      <w:proofErr w:type="spellEnd"/>
      <w:r w:rsidRPr="00DB6817">
        <w:rPr>
          <w:rFonts w:ascii="Times New Roman" w:hAnsi="Times New Roman" w:cs="Times New Roman"/>
          <w:sz w:val="28"/>
          <w:szCs w:val="28"/>
        </w:rPr>
        <w:t xml:space="preserve"> установок, технологически соединенных тепловыми сетями;</w:t>
      </w:r>
    </w:p>
    <w:p w14:paraId="66F53335"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текущий ремонт</w:t>
      </w:r>
      <w:r w:rsidRPr="00DB6817">
        <w:rPr>
          <w:rFonts w:ascii="Times New Roman" w:hAnsi="Times New Roman" w:cs="Times New Roman"/>
          <w:sz w:val="28"/>
          <w:szCs w:val="28"/>
        </w:rPr>
        <w:t>» – ремонт, выполняемый для поддержания технических и экономических характеристик объекта в заданных пределах с заменой и (или) восстановлением отдельных быстроизнашивающихся составных частей и деталей;</w:t>
      </w:r>
    </w:p>
    <w:p w14:paraId="67BA5F47"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тепловая сеть</w:t>
      </w:r>
      <w:r w:rsidRPr="00DB6817">
        <w:rPr>
          <w:rFonts w:ascii="Times New Roman" w:hAnsi="Times New Roman" w:cs="Times New Roman"/>
          <w:sz w:val="28"/>
          <w:szCs w:val="28"/>
        </w:rPr>
        <w:t xml:space="preserve">»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w:t>
      </w:r>
      <w:proofErr w:type="spellStart"/>
      <w:r w:rsidRPr="00DB6817">
        <w:rPr>
          <w:rFonts w:ascii="Times New Roman" w:hAnsi="Times New Roman" w:cs="Times New Roman"/>
          <w:sz w:val="28"/>
          <w:szCs w:val="28"/>
        </w:rPr>
        <w:t>теплопотребляющих</w:t>
      </w:r>
      <w:proofErr w:type="spellEnd"/>
      <w:r w:rsidRPr="00DB6817">
        <w:rPr>
          <w:rFonts w:ascii="Times New Roman" w:hAnsi="Times New Roman" w:cs="Times New Roman"/>
          <w:sz w:val="28"/>
          <w:szCs w:val="28"/>
        </w:rPr>
        <w:t xml:space="preserve"> установок;</w:t>
      </w:r>
    </w:p>
    <w:p w14:paraId="73E61DA0"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тепловой пункт</w:t>
      </w:r>
      <w:r w:rsidRPr="00DB6817">
        <w:rPr>
          <w:rFonts w:ascii="Times New Roman" w:hAnsi="Times New Roman" w:cs="Times New Roman"/>
          <w:sz w:val="28"/>
          <w:szCs w:val="28"/>
        </w:rPr>
        <w:t>» – совокупность устройств, предназначенных для присоединения к тепловым сетям систем отопления, вентиляции, кондиционирования воздуха, горячего водоснабжения и технологических теплоиспользующих установок промышленных и се</w:t>
      </w:r>
      <w:r>
        <w:rPr>
          <w:rFonts w:ascii="Times New Roman" w:hAnsi="Times New Roman" w:cs="Times New Roman"/>
          <w:sz w:val="28"/>
          <w:szCs w:val="28"/>
        </w:rPr>
        <w:t xml:space="preserve">льскохозяйственных предприятий, </w:t>
      </w:r>
      <w:r w:rsidRPr="00DB6817">
        <w:rPr>
          <w:rFonts w:ascii="Times New Roman" w:hAnsi="Times New Roman" w:cs="Times New Roman"/>
          <w:sz w:val="28"/>
          <w:szCs w:val="28"/>
        </w:rPr>
        <w:t xml:space="preserve">жилых и общественных зданий (индивидуальные – для </w:t>
      </w:r>
      <w:r w:rsidRPr="00DB6817">
        <w:rPr>
          <w:rFonts w:ascii="Times New Roman" w:hAnsi="Times New Roman" w:cs="Times New Roman"/>
          <w:sz w:val="28"/>
          <w:szCs w:val="28"/>
        </w:rPr>
        <w:lastRenderedPageBreak/>
        <w:t>присоединения систем теплопотребления одного здания или его части; центральные – то же, двух зданий или более);</w:t>
      </w:r>
    </w:p>
    <w:p w14:paraId="5E0B8679"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техническое обслуживание</w:t>
      </w:r>
      <w:r w:rsidRPr="00DB6817">
        <w:rPr>
          <w:rFonts w:ascii="Times New Roman" w:hAnsi="Times New Roman" w:cs="Times New Roman"/>
          <w:sz w:val="28"/>
          <w:szCs w:val="28"/>
        </w:rPr>
        <w:t>» – комплекс операций или операция по поддержанию работоспособности или исправности изделия (установки) при использовании его (ее) по назначению, хранении или транспортировке;</w:t>
      </w:r>
    </w:p>
    <w:p w14:paraId="7B32B9D4" w14:textId="77777777" w:rsid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w:t>
      </w:r>
      <w:r w:rsidRPr="0018440A">
        <w:rPr>
          <w:rFonts w:ascii="Times New Roman" w:hAnsi="Times New Roman" w:cs="Times New Roman"/>
          <w:sz w:val="28"/>
          <w:szCs w:val="28"/>
        </w:rPr>
        <w:t>технологические нарушения</w:t>
      </w:r>
      <w:r w:rsidRPr="00DB6817">
        <w:rPr>
          <w:rFonts w:ascii="Times New Roman" w:hAnsi="Times New Roman" w:cs="Times New Roman"/>
          <w:sz w:val="28"/>
          <w:szCs w:val="28"/>
        </w:rPr>
        <w:t>» – нарушения в работе системы теплоснабжения и работе эксплуатирующих организаций в зависимости от характера и тяжести последствий (воздействие на персонал; отклонение параметров энергоносителя; экологическое воздействие; объем повреждения оборудования; другие факторы снижения надежности) подразделяются на инцидент и аварию.</w:t>
      </w:r>
    </w:p>
    <w:p w14:paraId="640FED1B"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w:t>
      </w:r>
      <w:r w:rsidR="00DB6817" w:rsidRPr="00DB6817">
        <w:rPr>
          <w:rFonts w:ascii="Times New Roman" w:hAnsi="Times New Roman" w:cs="Times New Roman"/>
          <w:sz w:val="28"/>
          <w:szCs w:val="28"/>
        </w:rPr>
        <w:tab/>
        <w:t>Цели, задачи, обязанности</w:t>
      </w:r>
    </w:p>
    <w:p w14:paraId="5207FEA6"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1.1.3.1.</w:t>
      </w:r>
      <w:r w:rsidR="00DB6817" w:rsidRPr="00DB6817">
        <w:rPr>
          <w:rFonts w:ascii="Times New Roman" w:hAnsi="Times New Roman" w:cs="Times New Roman"/>
          <w:sz w:val="28"/>
          <w:szCs w:val="28"/>
        </w:rPr>
        <w:tab/>
        <w:t>ПЛАС разрабатывается (актуализируется) в целях координации и взаимосвязанных действий руководителей и работников структурных подразделений администрации муниципального образования Каневской муниципальный район Краснодарского края, организаций, управляющих многоквартирными домами, организаций, функционирующих в системах теплоснабжения, ресурсоснабжающих организаций (электро</w:t>
      </w:r>
      <w:r w:rsidR="00DB6817">
        <w:rPr>
          <w:rFonts w:ascii="Times New Roman" w:hAnsi="Times New Roman" w:cs="Times New Roman"/>
          <w:sz w:val="28"/>
          <w:szCs w:val="28"/>
        </w:rPr>
        <w:t>-, газоснабжения, водопроводно-</w:t>
      </w:r>
      <w:r w:rsidR="00DB6817" w:rsidRPr="00DB6817">
        <w:rPr>
          <w:rFonts w:ascii="Times New Roman" w:hAnsi="Times New Roman" w:cs="Times New Roman"/>
          <w:sz w:val="28"/>
          <w:szCs w:val="28"/>
        </w:rPr>
        <w:t>канализационного хозяйства), оперативных служб, при решении вопросов, связанных с локализацией и ликвидацией аварийных ситуаций на системах теплоснабжения.</w:t>
      </w:r>
    </w:p>
    <w:p w14:paraId="17C0F7FB"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1.1.3.2.</w:t>
      </w:r>
      <w:r w:rsidR="00DB6817" w:rsidRPr="00DB6817">
        <w:rPr>
          <w:rFonts w:ascii="Times New Roman" w:hAnsi="Times New Roman" w:cs="Times New Roman"/>
          <w:sz w:val="28"/>
          <w:szCs w:val="28"/>
        </w:rPr>
        <w:tab/>
        <w:t>ПЛАС должен решать в муниципальном образовании Каневской муниципальный район Краснодарского края следующие задачи:</w:t>
      </w:r>
    </w:p>
    <w:p w14:paraId="60F60B35"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 xml:space="preserve">обеспечение надежной эксплуатации систем теплоснабжения; </w:t>
      </w:r>
      <w:r>
        <w:rPr>
          <w:rFonts w:ascii="Times New Roman" w:hAnsi="Times New Roman" w:cs="Times New Roman"/>
          <w:sz w:val="28"/>
          <w:szCs w:val="28"/>
        </w:rPr>
        <w:tab/>
      </w:r>
      <w:r w:rsidRPr="00DB6817">
        <w:rPr>
          <w:rFonts w:ascii="Times New Roman" w:hAnsi="Times New Roman" w:cs="Times New Roman"/>
          <w:sz w:val="28"/>
          <w:szCs w:val="28"/>
        </w:rPr>
        <w:t>повышение эффективности функционирован</w:t>
      </w:r>
      <w:r>
        <w:rPr>
          <w:rFonts w:ascii="Times New Roman" w:hAnsi="Times New Roman" w:cs="Times New Roman"/>
          <w:sz w:val="28"/>
          <w:szCs w:val="28"/>
        </w:rPr>
        <w:t xml:space="preserve">ия объектов систем </w:t>
      </w:r>
      <w:r w:rsidRPr="00DB6817">
        <w:rPr>
          <w:rFonts w:ascii="Times New Roman" w:hAnsi="Times New Roman" w:cs="Times New Roman"/>
          <w:sz w:val="28"/>
          <w:szCs w:val="28"/>
        </w:rPr>
        <w:t>теплоснабжения;</w:t>
      </w:r>
    </w:p>
    <w:p w14:paraId="5A18E4D7"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мобилизация усилий всех административных и ин</w:t>
      </w:r>
      <w:r>
        <w:rPr>
          <w:rFonts w:ascii="Times New Roman" w:hAnsi="Times New Roman" w:cs="Times New Roman"/>
          <w:sz w:val="28"/>
          <w:szCs w:val="28"/>
        </w:rPr>
        <w:t xml:space="preserve">женерных служб </w:t>
      </w:r>
      <w:r w:rsidR="00156318">
        <w:rPr>
          <w:rFonts w:ascii="Times New Roman" w:hAnsi="Times New Roman" w:cs="Times New Roman"/>
          <w:sz w:val="28"/>
          <w:szCs w:val="28"/>
        </w:rPr>
        <w:br/>
      </w:r>
      <w:r>
        <w:rPr>
          <w:rFonts w:ascii="Times New Roman" w:hAnsi="Times New Roman" w:cs="Times New Roman"/>
          <w:sz w:val="28"/>
          <w:szCs w:val="28"/>
        </w:rPr>
        <w:t xml:space="preserve">в муниципальном </w:t>
      </w:r>
      <w:r w:rsidRPr="00DB6817">
        <w:rPr>
          <w:rFonts w:ascii="Times New Roman" w:hAnsi="Times New Roman" w:cs="Times New Roman"/>
          <w:sz w:val="28"/>
          <w:szCs w:val="28"/>
        </w:rPr>
        <w:t>образовании Каневской муниципальный район Краснодарского края</w:t>
      </w:r>
      <w:r>
        <w:rPr>
          <w:rFonts w:ascii="Times New Roman" w:hAnsi="Times New Roman" w:cs="Times New Roman"/>
          <w:sz w:val="28"/>
          <w:szCs w:val="28"/>
        </w:rPr>
        <w:t xml:space="preserve"> </w:t>
      </w:r>
      <w:r w:rsidRPr="00DB6817">
        <w:rPr>
          <w:rFonts w:ascii="Times New Roman" w:hAnsi="Times New Roman" w:cs="Times New Roman"/>
          <w:sz w:val="28"/>
          <w:szCs w:val="28"/>
        </w:rPr>
        <w:t>для локализации и ликвидации последствий аварийных ситуаций в системах теплоснабжения;</w:t>
      </w:r>
      <w:r>
        <w:rPr>
          <w:rFonts w:ascii="Times New Roman" w:hAnsi="Times New Roman" w:cs="Times New Roman"/>
          <w:sz w:val="28"/>
          <w:szCs w:val="28"/>
        </w:rPr>
        <w:t xml:space="preserve"> </w:t>
      </w:r>
    </w:p>
    <w:p w14:paraId="080FFE3A"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поддержание необходимых параметров теплоносителей и обеспечение нормативного температурного режима в зданиях и сооружениях при возникновении аварийной ситуации;</w:t>
      </w:r>
    </w:p>
    <w:p w14:paraId="68989CAF" w14:textId="77777777" w:rsidR="00DB6817" w:rsidRPr="00DB6817" w:rsidRDefault="00DB6817"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B6817">
        <w:rPr>
          <w:rFonts w:ascii="Times New Roman" w:hAnsi="Times New Roman" w:cs="Times New Roman"/>
          <w:sz w:val="28"/>
          <w:szCs w:val="28"/>
        </w:rPr>
        <w:t xml:space="preserve">снижение последствий аварийных ситуаций в системах теплоснабжения информирование ответственных лиц о возможных аварийных ситуациях </w:t>
      </w:r>
      <w:r w:rsidR="00156318">
        <w:rPr>
          <w:rFonts w:ascii="Times New Roman" w:hAnsi="Times New Roman" w:cs="Times New Roman"/>
          <w:sz w:val="28"/>
          <w:szCs w:val="28"/>
        </w:rPr>
        <w:br/>
      </w:r>
      <w:r w:rsidRPr="00DB6817">
        <w:rPr>
          <w:rFonts w:ascii="Times New Roman" w:hAnsi="Times New Roman" w:cs="Times New Roman"/>
          <w:sz w:val="28"/>
          <w:szCs w:val="28"/>
        </w:rPr>
        <w:t>с указанием причин их возникновения и действиям по ликвидации последствий.</w:t>
      </w:r>
    </w:p>
    <w:p w14:paraId="41BFC675"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1.1.3.3.</w:t>
      </w:r>
      <w:r w:rsidR="00DB6817" w:rsidRPr="00DB6817">
        <w:rPr>
          <w:rFonts w:ascii="Times New Roman" w:hAnsi="Times New Roman" w:cs="Times New Roman"/>
          <w:sz w:val="28"/>
          <w:szCs w:val="28"/>
        </w:rPr>
        <w:tab/>
        <w:t>Взаимоотношения организаций, функционирующих в системах теплоснабжения с потребителями, определяются заключенными между ними договорами теплоснабжения, в рамках действующего законодательства Российской Федерации. Ответственность указанных лиц определяется балансовой принадлежностью инженерных сетей и фиксируется в акте разграничения балансовой принадлежности и эксплуатационной ответственности сторон, прилагаемом к договору теплоснабжения.</w:t>
      </w:r>
    </w:p>
    <w:p w14:paraId="752D4B05"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1.1.3.4.</w:t>
      </w:r>
      <w:r w:rsidR="00DB6817" w:rsidRPr="00DB6817">
        <w:rPr>
          <w:rFonts w:ascii="Times New Roman" w:hAnsi="Times New Roman" w:cs="Times New Roman"/>
          <w:sz w:val="28"/>
          <w:szCs w:val="28"/>
        </w:rPr>
        <w:tab/>
        <w:t>Организации, функционирующие в системах теплоснабжения для надежного теплоснабжения потребителей должны обеспечивать:</w:t>
      </w:r>
    </w:p>
    <w:p w14:paraId="65A3FAD2"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B6817" w:rsidRPr="00DB6817">
        <w:rPr>
          <w:rFonts w:ascii="Times New Roman" w:hAnsi="Times New Roman" w:cs="Times New Roman"/>
          <w:sz w:val="28"/>
          <w:szCs w:val="28"/>
        </w:rPr>
        <w:t xml:space="preserve">своевременное и качественное техническое обслуживание, и ремонт </w:t>
      </w:r>
      <w:proofErr w:type="spellStart"/>
      <w:r w:rsidR="00DB6817" w:rsidRPr="00DB6817">
        <w:rPr>
          <w:rFonts w:ascii="Times New Roman" w:hAnsi="Times New Roman" w:cs="Times New Roman"/>
          <w:sz w:val="28"/>
          <w:szCs w:val="28"/>
        </w:rPr>
        <w:t>теплопотребляющих</w:t>
      </w:r>
      <w:proofErr w:type="spellEnd"/>
      <w:r w:rsidR="00DB6817" w:rsidRPr="00DB6817">
        <w:rPr>
          <w:rFonts w:ascii="Times New Roman" w:hAnsi="Times New Roman" w:cs="Times New Roman"/>
          <w:sz w:val="28"/>
          <w:szCs w:val="28"/>
        </w:rPr>
        <w:t xml:space="preserve"> систем, а также разработку и выполнение, согласно договору теплоснабжения, графиков ограничения и отключения </w:t>
      </w:r>
      <w:proofErr w:type="spellStart"/>
      <w:r w:rsidR="00DB6817" w:rsidRPr="00DB6817">
        <w:rPr>
          <w:rFonts w:ascii="Times New Roman" w:hAnsi="Times New Roman" w:cs="Times New Roman"/>
          <w:sz w:val="28"/>
          <w:szCs w:val="28"/>
        </w:rPr>
        <w:t>теплопотребляющих</w:t>
      </w:r>
      <w:proofErr w:type="spellEnd"/>
      <w:r w:rsidR="00DB6817" w:rsidRPr="00DB6817">
        <w:rPr>
          <w:rFonts w:ascii="Times New Roman" w:hAnsi="Times New Roman" w:cs="Times New Roman"/>
          <w:sz w:val="28"/>
          <w:szCs w:val="28"/>
        </w:rPr>
        <w:t xml:space="preserve"> установок при временном недостатке тепловой мощности или топлива на источниках теплоснабжения;</w:t>
      </w:r>
    </w:p>
    <w:p w14:paraId="5EDA3BCE"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00DB6817" w:rsidRPr="00DB6817">
        <w:rPr>
          <w:rFonts w:ascii="Times New Roman" w:hAnsi="Times New Roman" w:cs="Times New Roman"/>
          <w:sz w:val="28"/>
          <w:szCs w:val="28"/>
        </w:rPr>
        <w:t>теплопотребляющих</w:t>
      </w:r>
      <w:proofErr w:type="spellEnd"/>
      <w:r w:rsidR="00DB6817" w:rsidRPr="00DB6817">
        <w:rPr>
          <w:rFonts w:ascii="Times New Roman" w:hAnsi="Times New Roman" w:cs="Times New Roman"/>
          <w:sz w:val="28"/>
          <w:szCs w:val="28"/>
        </w:rPr>
        <w:t xml:space="preserve"> систем, на объекты в любое время суток.</w:t>
      </w:r>
    </w:p>
    <w:p w14:paraId="75352ECA"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1.1.3.5.</w:t>
      </w:r>
      <w:r w:rsidR="00DB6817" w:rsidRPr="00DB6817">
        <w:rPr>
          <w:rFonts w:ascii="Times New Roman" w:hAnsi="Times New Roman" w:cs="Times New Roman"/>
          <w:sz w:val="28"/>
          <w:szCs w:val="28"/>
        </w:rPr>
        <w:tab/>
        <w:t xml:space="preserve">При   возникновении   незначительных   повреждений на инженерных сетях, эксплуатирующая организация оповещает телефонограммой </w:t>
      </w:r>
      <w:r w:rsidR="00156318">
        <w:rPr>
          <w:rFonts w:ascii="Times New Roman" w:hAnsi="Times New Roman" w:cs="Times New Roman"/>
          <w:sz w:val="28"/>
          <w:szCs w:val="28"/>
        </w:rPr>
        <w:br/>
      </w:r>
      <w:r w:rsidR="00DB6817" w:rsidRPr="00DB6817">
        <w:rPr>
          <w:rFonts w:ascii="Times New Roman" w:hAnsi="Times New Roman" w:cs="Times New Roman"/>
          <w:sz w:val="28"/>
          <w:szCs w:val="28"/>
        </w:rPr>
        <w:t xml:space="preserve">о повреждениях владельцев коммуникаций, смежных с поврежденной, </w:t>
      </w:r>
      <w:r w:rsidR="00156318">
        <w:rPr>
          <w:rFonts w:ascii="Times New Roman" w:hAnsi="Times New Roman" w:cs="Times New Roman"/>
          <w:sz w:val="28"/>
          <w:szCs w:val="28"/>
        </w:rPr>
        <w:br/>
      </w:r>
      <w:r w:rsidR="00DB6817" w:rsidRPr="00DB6817">
        <w:rPr>
          <w:rFonts w:ascii="Times New Roman" w:hAnsi="Times New Roman" w:cs="Times New Roman"/>
          <w:sz w:val="28"/>
          <w:szCs w:val="28"/>
        </w:rPr>
        <w:t>и администрацию муни</w:t>
      </w:r>
      <w:r w:rsidR="008848EB">
        <w:rPr>
          <w:rFonts w:ascii="Times New Roman" w:hAnsi="Times New Roman" w:cs="Times New Roman"/>
          <w:sz w:val="28"/>
          <w:szCs w:val="28"/>
        </w:rPr>
        <w:t xml:space="preserve">ципального образования, которые </w:t>
      </w:r>
      <w:r w:rsidR="00DB6817" w:rsidRPr="00DB6817">
        <w:rPr>
          <w:rFonts w:ascii="Times New Roman" w:hAnsi="Times New Roman" w:cs="Times New Roman"/>
          <w:sz w:val="28"/>
          <w:szCs w:val="28"/>
        </w:rPr>
        <w:t>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1450FD3D"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1.1.3.6.</w:t>
      </w:r>
      <w:r w:rsidR="00DB6817" w:rsidRPr="00DB6817">
        <w:rPr>
          <w:rFonts w:ascii="Times New Roman" w:hAnsi="Times New Roman" w:cs="Times New Roman"/>
          <w:sz w:val="28"/>
          <w:szCs w:val="28"/>
        </w:rPr>
        <w:tab/>
        <w:t xml:space="preserve">При возникновении неисправностей и аварий на тепловых сетях, вызванных технологическим нарушением на инженерных сооружениях </w:t>
      </w:r>
      <w:r w:rsidR="00156318">
        <w:rPr>
          <w:rFonts w:ascii="Times New Roman" w:hAnsi="Times New Roman" w:cs="Times New Roman"/>
          <w:sz w:val="28"/>
          <w:szCs w:val="28"/>
        </w:rPr>
        <w:br/>
      </w:r>
      <w:r w:rsidR="00DB6817" w:rsidRPr="00DB6817">
        <w:rPr>
          <w:rFonts w:ascii="Times New Roman" w:hAnsi="Times New Roman" w:cs="Times New Roman"/>
          <w:sz w:val="28"/>
          <w:szCs w:val="28"/>
        </w:rPr>
        <w:t xml:space="preserve">и коммуникациях, срок устранения, которых превышает на отопление 6 часов </w:t>
      </w:r>
      <w:r w:rsidR="00156318">
        <w:rPr>
          <w:rFonts w:ascii="Times New Roman" w:hAnsi="Times New Roman" w:cs="Times New Roman"/>
          <w:sz w:val="28"/>
          <w:szCs w:val="28"/>
        </w:rPr>
        <w:br/>
      </w:r>
      <w:r w:rsidR="00DB6817" w:rsidRPr="00DB6817">
        <w:rPr>
          <w:rFonts w:ascii="Times New Roman" w:hAnsi="Times New Roman" w:cs="Times New Roman"/>
          <w:sz w:val="28"/>
          <w:szCs w:val="28"/>
        </w:rPr>
        <w:t xml:space="preserve">и горячее водоснабжение более 8 часов, руководство по локализации </w:t>
      </w:r>
      <w:r w:rsidR="00156318">
        <w:rPr>
          <w:rFonts w:ascii="Times New Roman" w:hAnsi="Times New Roman" w:cs="Times New Roman"/>
          <w:sz w:val="28"/>
          <w:szCs w:val="28"/>
        </w:rPr>
        <w:br/>
      </w:r>
      <w:r w:rsidR="00DB6817" w:rsidRPr="00DB6817">
        <w:rPr>
          <w:rFonts w:ascii="Times New Roman" w:hAnsi="Times New Roman" w:cs="Times New Roman"/>
          <w:sz w:val="28"/>
          <w:szCs w:val="28"/>
        </w:rPr>
        <w:t xml:space="preserve">и ликвидации аварий возлагается на администрацию и оперативный штаб </w:t>
      </w:r>
      <w:r w:rsidR="00156318">
        <w:rPr>
          <w:rFonts w:ascii="Times New Roman" w:hAnsi="Times New Roman" w:cs="Times New Roman"/>
          <w:sz w:val="28"/>
          <w:szCs w:val="28"/>
        </w:rPr>
        <w:br/>
      </w:r>
      <w:r w:rsidR="00DB6817" w:rsidRPr="00DB6817">
        <w:rPr>
          <w:rFonts w:ascii="Times New Roman" w:hAnsi="Times New Roman" w:cs="Times New Roman"/>
          <w:sz w:val="28"/>
          <w:szCs w:val="28"/>
        </w:rPr>
        <w:t xml:space="preserve">по жилищно-коммунальному хозяйству муниципального образования </w:t>
      </w:r>
      <w:r w:rsidR="008848EB" w:rsidRPr="008848EB">
        <w:rPr>
          <w:rFonts w:ascii="Times New Roman" w:hAnsi="Times New Roman" w:cs="Times New Roman"/>
          <w:sz w:val="28"/>
          <w:szCs w:val="28"/>
        </w:rPr>
        <w:t>Каневской муниципальный район Краснодарского края</w:t>
      </w:r>
      <w:r w:rsidR="00DB6817" w:rsidRPr="00DB6817">
        <w:rPr>
          <w:rFonts w:ascii="Times New Roman" w:hAnsi="Times New Roman" w:cs="Times New Roman"/>
          <w:sz w:val="28"/>
          <w:szCs w:val="28"/>
        </w:rPr>
        <w:t>.</w:t>
      </w:r>
    </w:p>
    <w:p w14:paraId="020FB866"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1.1.3.7.</w:t>
      </w:r>
      <w:r w:rsidR="00DB6817" w:rsidRPr="00DB6817">
        <w:rPr>
          <w:rFonts w:ascii="Times New Roman" w:hAnsi="Times New Roman" w:cs="Times New Roman"/>
          <w:sz w:val="28"/>
          <w:szCs w:val="28"/>
        </w:rPr>
        <w:tab/>
        <w:t xml:space="preserve">Ликвидация нештатных ситуаций на объектах жилищно- коммунального хозяйства муниципального образования </w:t>
      </w:r>
      <w:r w:rsidR="008848EB" w:rsidRPr="008848EB">
        <w:rPr>
          <w:rFonts w:ascii="Times New Roman" w:hAnsi="Times New Roman" w:cs="Times New Roman"/>
          <w:sz w:val="28"/>
          <w:szCs w:val="28"/>
        </w:rPr>
        <w:t>Каневской муниципальный район Краснодарского края</w:t>
      </w:r>
      <w:r w:rsidR="00DB6817" w:rsidRPr="00DB6817">
        <w:rPr>
          <w:rFonts w:ascii="Times New Roman" w:hAnsi="Times New Roman" w:cs="Times New Roman"/>
          <w:sz w:val="28"/>
          <w:szCs w:val="28"/>
        </w:rPr>
        <w:t xml:space="preserve"> осуществляется во взаимодействии администрации </w:t>
      </w:r>
      <w:r w:rsidR="008848EB" w:rsidRPr="008848EB">
        <w:rPr>
          <w:rFonts w:ascii="Times New Roman" w:hAnsi="Times New Roman" w:cs="Times New Roman"/>
          <w:sz w:val="28"/>
          <w:szCs w:val="28"/>
        </w:rPr>
        <w:t>Каневской муниципальный район Краснодарского края</w:t>
      </w:r>
      <w:r w:rsidR="00DB6817" w:rsidRPr="00DB6817">
        <w:rPr>
          <w:rFonts w:ascii="Times New Roman" w:hAnsi="Times New Roman" w:cs="Times New Roman"/>
          <w:sz w:val="28"/>
          <w:szCs w:val="28"/>
        </w:rPr>
        <w:t xml:space="preserve"> </w:t>
      </w:r>
      <w:r w:rsidR="009E4FC4">
        <w:rPr>
          <w:rFonts w:ascii="Times New Roman" w:hAnsi="Times New Roman" w:cs="Times New Roman"/>
          <w:sz w:val="28"/>
          <w:szCs w:val="28"/>
        </w:rPr>
        <w:br/>
      </w:r>
      <w:r w:rsidR="00DB6817" w:rsidRPr="00DB6817">
        <w:rPr>
          <w:rFonts w:ascii="Times New Roman" w:hAnsi="Times New Roman" w:cs="Times New Roman"/>
          <w:sz w:val="28"/>
          <w:szCs w:val="28"/>
        </w:rPr>
        <w:t>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3021CD1D"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1.1.3.8.</w:t>
      </w:r>
      <w:r w:rsidR="00DB6817" w:rsidRPr="00DB6817">
        <w:rPr>
          <w:rFonts w:ascii="Times New Roman" w:hAnsi="Times New Roman" w:cs="Times New Roman"/>
          <w:sz w:val="28"/>
          <w:szCs w:val="28"/>
        </w:rPr>
        <w:tab/>
        <w:t xml:space="preserve">Финансирование расходов на проведение непредвиденных аварийно-ремонтных работ и пополнение аварийного запаса материальных ресурсов для устранения аварийных ситуаций на объектах жилищно- коммунального хозяйства осуществляется в установленном порядке в пределах средств, предусмотренных в бюджете администрации муниципального образования </w:t>
      </w:r>
      <w:r w:rsidR="008848EB" w:rsidRPr="008848EB">
        <w:rPr>
          <w:rFonts w:ascii="Times New Roman" w:hAnsi="Times New Roman" w:cs="Times New Roman"/>
          <w:sz w:val="28"/>
          <w:szCs w:val="28"/>
        </w:rPr>
        <w:t>Каневской муниципальный район Краснодарского края</w:t>
      </w:r>
      <w:r w:rsidR="00DB6817" w:rsidRPr="00DB6817">
        <w:rPr>
          <w:rFonts w:ascii="Times New Roman" w:hAnsi="Times New Roman" w:cs="Times New Roman"/>
          <w:sz w:val="28"/>
          <w:szCs w:val="28"/>
        </w:rPr>
        <w:t xml:space="preserve"> и организаций жилищно- коммунального комплекса на текущий финансовый год.</w:t>
      </w:r>
    </w:p>
    <w:p w14:paraId="1BC6A3E3"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1.1.3.9.</w:t>
      </w:r>
      <w:r w:rsidR="00DB6817" w:rsidRPr="00DB6817">
        <w:rPr>
          <w:rFonts w:ascii="Times New Roman" w:hAnsi="Times New Roman" w:cs="Times New Roman"/>
          <w:sz w:val="28"/>
          <w:szCs w:val="28"/>
        </w:rPr>
        <w:tab/>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в порядке, установленном в муниципальном образовании </w:t>
      </w:r>
      <w:r w:rsidR="008848EB" w:rsidRPr="008848EB">
        <w:rPr>
          <w:rFonts w:ascii="Times New Roman" w:hAnsi="Times New Roman" w:cs="Times New Roman"/>
          <w:sz w:val="28"/>
          <w:szCs w:val="28"/>
        </w:rPr>
        <w:t>Каневской муниципальный район Краснодарского края</w:t>
      </w:r>
      <w:r w:rsidR="00DB6817" w:rsidRPr="00DB6817">
        <w:rPr>
          <w:rFonts w:ascii="Times New Roman" w:hAnsi="Times New Roman" w:cs="Times New Roman"/>
          <w:sz w:val="28"/>
          <w:szCs w:val="28"/>
        </w:rPr>
        <w:t>.</w:t>
      </w:r>
    </w:p>
    <w:p w14:paraId="2E89F77C"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1.1.3.10.</w:t>
      </w:r>
      <w:r w:rsidR="00DB6817" w:rsidRPr="00DB6817">
        <w:rPr>
          <w:rFonts w:ascii="Times New Roman" w:hAnsi="Times New Roman" w:cs="Times New Roman"/>
          <w:sz w:val="28"/>
          <w:szCs w:val="28"/>
        </w:rPr>
        <w:tab/>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ремонтных работ на инженерных сетях производятся за счет владельцев инженерных сетей, на которых возникла аварийная ситуация.</w:t>
      </w:r>
    </w:p>
    <w:p w14:paraId="7DE8167A"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DB6817" w:rsidRPr="00DB6817">
        <w:rPr>
          <w:rFonts w:ascii="Times New Roman" w:hAnsi="Times New Roman" w:cs="Times New Roman"/>
          <w:sz w:val="28"/>
          <w:szCs w:val="28"/>
        </w:rPr>
        <w:t>Собственники земельных участков, по которым проходят инженерные коммуникации для надежного теплоснабжения потребителей, обязаны:</w:t>
      </w:r>
    </w:p>
    <w:p w14:paraId="4BB33CA2"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3629E580"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00562064"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 xml:space="preserve">обеспечивать, по требованию владельца инженерных коммуникаций, снос несанкционированных построек и посаженных в охранных зонах деревьев </w:t>
      </w:r>
      <w:r w:rsidR="003747BE" w:rsidRPr="003747BE">
        <w:rPr>
          <w:rFonts w:ascii="Times New Roman" w:hAnsi="Times New Roman" w:cs="Times New Roman"/>
          <w:sz w:val="28"/>
          <w:szCs w:val="28"/>
        </w:rPr>
        <w:br/>
      </w:r>
      <w:r w:rsidR="00DB6817" w:rsidRPr="00DB6817">
        <w:rPr>
          <w:rFonts w:ascii="Times New Roman" w:hAnsi="Times New Roman" w:cs="Times New Roman"/>
          <w:sz w:val="28"/>
          <w:szCs w:val="28"/>
        </w:rPr>
        <w:t>и кустарников;</w:t>
      </w:r>
    </w:p>
    <w:p w14:paraId="03255B59"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 xml:space="preserve">принимать меры, в соответствии с действующим законодательством, </w:t>
      </w:r>
      <w:r w:rsidR="003747BE">
        <w:rPr>
          <w:rFonts w:ascii="Times New Roman" w:hAnsi="Times New Roman" w:cs="Times New Roman"/>
          <w:sz w:val="28"/>
          <w:szCs w:val="28"/>
        </w:rPr>
        <w:br/>
      </w:r>
      <w:r w:rsidR="00DB6817" w:rsidRPr="00DB6817">
        <w:rPr>
          <w:rFonts w:ascii="Times New Roman" w:hAnsi="Times New Roman" w:cs="Times New Roman"/>
          <w:sz w:val="28"/>
          <w:szCs w:val="28"/>
        </w:rPr>
        <w:t>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т.д.;</w:t>
      </w:r>
    </w:p>
    <w:p w14:paraId="4B2E0F98"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 xml:space="preserve">компенсировать затраты, связанные с восстановлением или переносом </w:t>
      </w:r>
      <w:r w:rsidR="003747BE">
        <w:rPr>
          <w:rFonts w:ascii="Times New Roman" w:hAnsi="Times New Roman" w:cs="Times New Roman"/>
          <w:sz w:val="28"/>
          <w:szCs w:val="28"/>
        </w:rPr>
        <w:br/>
      </w:r>
      <w:r w:rsidR="00DB6817" w:rsidRPr="00DB6817">
        <w:rPr>
          <w:rFonts w:ascii="Times New Roman" w:hAnsi="Times New Roman" w:cs="Times New Roman"/>
          <w:sz w:val="28"/>
          <w:szCs w:val="28"/>
        </w:rPr>
        <w:t xml:space="preserve">из охранной зоны инженерных коммуникаций построек и сооружений, а также </w:t>
      </w:r>
      <w:r w:rsidR="003747BE">
        <w:rPr>
          <w:rFonts w:ascii="Times New Roman" w:hAnsi="Times New Roman" w:cs="Times New Roman"/>
          <w:sz w:val="28"/>
          <w:szCs w:val="28"/>
        </w:rPr>
        <w:br/>
      </w:r>
      <w:r w:rsidR="00DB6817" w:rsidRPr="00DB6817">
        <w:rPr>
          <w:rFonts w:ascii="Times New Roman" w:hAnsi="Times New Roman" w:cs="Times New Roman"/>
          <w:sz w:val="28"/>
          <w:szCs w:val="28"/>
        </w:rPr>
        <w:t>с задержкой начала производства аварийных или плановых работ из-за наличия несанкционированных сооружений.</w:t>
      </w:r>
    </w:p>
    <w:p w14:paraId="41190D27"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1.1.3.11.</w:t>
      </w:r>
      <w:r w:rsidR="00DB6817" w:rsidRPr="00DB6817">
        <w:rPr>
          <w:rFonts w:ascii="Times New Roman" w:hAnsi="Times New Roman" w:cs="Times New Roman"/>
          <w:sz w:val="28"/>
          <w:szCs w:val="28"/>
        </w:rPr>
        <w:tab/>
        <w:t>Собственники земельных участков, организации, ответственные за содержание территории, по которым проходят инженерные коммуникации, эксплуатирующие организации, сотрудники органов внутренних дел, жители при обнаружении технологических нарушений (вытекание горячей воды или выход пара из трубопроводов тепловых сетей, образование провалов и т.п.) обязаны:</w:t>
      </w:r>
    </w:p>
    <w:p w14:paraId="791A6E00"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05FAF83B" w14:textId="77777777" w:rsidR="00DB6817" w:rsidRPr="00DB6817" w:rsidRDefault="008848EB"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 xml:space="preserve">незамедлительно информировать обо всех происшествиях, связанных </w:t>
      </w:r>
      <w:r w:rsidR="003747BE">
        <w:rPr>
          <w:rFonts w:ascii="Times New Roman" w:hAnsi="Times New Roman" w:cs="Times New Roman"/>
          <w:sz w:val="28"/>
          <w:szCs w:val="28"/>
        </w:rPr>
        <w:br/>
      </w:r>
      <w:r w:rsidR="00DB6817" w:rsidRPr="00DB6817">
        <w:rPr>
          <w:rFonts w:ascii="Times New Roman" w:hAnsi="Times New Roman" w:cs="Times New Roman"/>
          <w:sz w:val="28"/>
          <w:szCs w:val="28"/>
        </w:rPr>
        <w:t>с повреждением объектов теплоснабжения администрацию муниципального района и диспетчерскую службу ресурсоснабжающих организаций.</w:t>
      </w:r>
    </w:p>
    <w:p w14:paraId="08119739" w14:textId="77777777" w:rsidR="00DB6817" w:rsidRP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1.1.3.12.</w:t>
      </w:r>
      <w:r w:rsidR="00DB6817" w:rsidRPr="00DB6817">
        <w:rPr>
          <w:rFonts w:ascii="Times New Roman" w:hAnsi="Times New Roman" w:cs="Times New Roman"/>
          <w:sz w:val="28"/>
          <w:szCs w:val="28"/>
        </w:rPr>
        <w:tab/>
        <w:t>Владелец или арендатор встроенных нежилых помещений (подвалов, чердаков, мансард и др.), по которым проложены сети теплоснабжения,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данные системы, для их осмотра, ремонта или технического обслуживания.</w:t>
      </w:r>
    </w:p>
    <w:p w14:paraId="25E32A7E" w14:textId="77777777" w:rsidR="00DB6817"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B6817" w:rsidRPr="00DB6817">
        <w:rPr>
          <w:rFonts w:ascii="Times New Roman" w:hAnsi="Times New Roman" w:cs="Times New Roman"/>
          <w:sz w:val="28"/>
          <w:szCs w:val="28"/>
        </w:rPr>
        <w:t>1.1.3.13.</w:t>
      </w:r>
      <w:r w:rsidR="00DB6817" w:rsidRPr="00DB6817">
        <w:rPr>
          <w:rFonts w:ascii="Times New Roman" w:hAnsi="Times New Roman" w:cs="Times New Roman"/>
          <w:sz w:val="28"/>
          <w:szCs w:val="28"/>
        </w:rPr>
        <w:tab/>
        <w:t>Организациями, управляющими многоквартирными домами, обеспеченными централизованным теплоснабжением должны быть доведены до жителей в них проживающих любым доступным способом адреса и номера телефонов организаций, функционирующих в системах теплоснабжения для сообщения о возникновении технологических нарушений работы и аварийных ситуациях системах теплоснабжения.</w:t>
      </w:r>
    </w:p>
    <w:p w14:paraId="16E1F3E0" w14:textId="77777777" w:rsidR="008848EB" w:rsidRPr="008848EB"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848EB" w:rsidRPr="008848EB">
        <w:rPr>
          <w:rFonts w:ascii="Times New Roman" w:hAnsi="Times New Roman" w:cs="Times New Roman"/>
          <w:sz w:val="28"/>
          <w:szCs w:val="28"/>
        </w:rPr>
        <w:t>1.1.4.</w:t>
      </w:r>
      <w:r w:rsidR="008848EB" w:rsidRPr="008848EB">
        <w:rPr>
          <w:rFonts w:ascii="Times New Roman" w:hAnsi="Times New Roman" w:cs="Times New Roman"/>
          <w:sz w:val="28"/>
          <w:szCs w:val="28"/>
        </w:rPr>
        <w:tab/>
        <w:t>Краткая характеристика муниципального образования</w:t>
      </w:r>
    </w:p>
    <w:p w14:paraId="75559284" w14:textId="77777777" w:rsidR="00C8771B" w:rsidRPr="003747BE" w:rsidRDefault="0018440A" w:rsidP="00AD7D35">
      <w:pPr>
        <w:spacing w:after="0" w:line="240" w:lineRule="auto"/>
        <w:jc w:val="both"/>
      </w:pPr>
      <w:r>
        <w:rPr>
          <w:rFonts w:ascii="Times New Roman" w:hAnsi="Times New Roman" w:cs="Times New Roman"/>
          <w:sz w:val="28"/>
          <w:szCs w:val="28"/>
        </w:rPr>
        <w:lastRenderedPageBreak/>
        <w:tab/>
      </w:r>
      <w:r w:rsidR="008848EB" w:rsidRPr="008848EB">
        <w:rPr>
          <w:rFonts w:ascii="Times New Roman" w:hAnsi="Times New Roman" w:cs="Times New Roman"/>
          <w:sz w:val="28"/>
          <w:szCs w:val="28"/>
        </w:rPr>
        <w:t>1.1.4.1.</w:t>
      </w:r>
      <w:r w:rsidR="00C8771B">
        <w:rPr>
          <w:rFonts w:ascii="Times New Roman" w:hAnsi="Times New Roman" w:cs="Times New Roman"/>
          <w:sz w:val="28"/>
          <w:szCs w:val="28"/>
        </w:rPr>
        <w:t xml:space="preserve"> </w:t>
      </w:r>
      <w:r w:rsidR="00C8771B" w:rsidRPr="00C8771B">
        <w:rPr>
          <w:rFonts w:ascii="Times New Roman" w:hAnsi="Times New Roman" w:cs="Times New Roman"/>
          <w:sz w:val="28"/>
          <w:szCs w:val="28"/>
        </w:rPr>
        <w:t>Административное деление, население</w:t>
      </w:r>
      <w:r w:rsidR="003747BE">
        <w:rPr>
          <w:rFonts w:ascii="Times New Roman" w:hAnsi="Times New Roman" w:cs="Times New Roman"/>
          <w:sz w:val="28"/>
          <w:szCs w:val="28"/>
        </w:rPr>
        <w:t>:</w:t>
      </w:r>
    </w:p>
    <w:p w14:paraId="6EE2D05B" w14:textId="77777777" w:rsidR="002B4AC9" w:rsidRDefault="007511E8"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D62E6" w:rsidRPr="005D62E6">
        <w:rPr>
          <w:rFonts w:ascii="Times New Roman" w:hAnsi="Times New Roman" w:cs="Times New Roman"/>
          <w:sz w:val="28"/>
          <w:szCs w:val="28"/>
        </w:rPr>
        <w:t>М</w:t>
      </w:r>
      <w:r w:rsidR="00C8771B" w:rsidRPr="005D62E6">
        <w:rPr>
          <w:rFonts w:ascii="Times New Roman" w:hAnsi="Times New Roman" w:cs="Times New Roman"/>
          <w:sz w:val="28"/>
          <w:szCs w:val="28"/>
        </w:rPr>
        <w:t xml:space="preserve">униципальное образование Каневской муниципальный район Краснодарского края </w:t>
      </w:r>
      <w:r w:rsidRPr="002B4AC9">
        <w:rPr>
          <w:rFonts w:ascii="Times New Roman" w:hAnsi="Times New Roman" w:cs="Times New Roman"/>
          <w:sz w:val="28"/>
          <w:szCs w:val="28"/>
        </w:rPr>
        <w:t>- муниципальное образование, в границах которого осуществляется местное самоуправление, имеются муниципальная собственность, местный бюджет.</w:t>
      </w:r>
    </w:p>
    <w:p w14:paraId="0E601D63" w14:textId="77777777" w:rsidR="00C8771B" w:rsidRPr="005D62E6" w:rsidRDefault="007511E8"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w:t>
      </w:r>
      <w:r w:rsidR="005D62E6" w:rsidRPr="005D62E6">
        <w:rPr>
          <w:rFonts w:ascii="Times New Roman" w:hAnsi="Times New Roman" w:cs="Times New Roman"/>
          <w:sz w:val="28"/>
          <w:szCs w:val="28"/>
        </w:rPr>
        <w:t xml:space="preserve">бразован в июне 1924 года, является административно-территориальной единицей Краснодарского края, включает в себя следующие сельские поселения: Каневское, Красногвардейское, </w:t>
      </w:r>
      <w:proofErr w:type="spellStart"/>
      <w:r w:rsidR="005D62E6" w:rsidRPr="005D62E6">
        <w:rPr>
          <w:rFonts w:ascii="Times New Roman" w:hAnsi="Times New Roman" w:cs="Times New Roman"/>
          <w:sz w:val="28"/>
          <w:szCs w:val="28"/>
        </w:rPr>
        <w:t>Кубанскостепное</w:t>
      </w:r>
      <w:proofErr w:type="spellEnd"/>
      <w:r w:rsidR="005D62E6" w:rsidRPr="005D62E6">
        <w:rPr>
          <w:rFonts w:ascii="Times New Roman" w:hAnsi="Times New Roman" w:cs="Times New Roman"/>
          <w:sz w:val="28"/>
          <w:szCs w:val="28"/>
        </w:rPr>
        <w:t xml:space="preserve">, </w:t>
      </w:r>
      <w:proofErr w:type="spellStart"/>
      <w:r w:rsidR="005D62E6" w:rsidRPr="005D62E6">
        <w:rPr>
          <w:rFonts w:ascii="Times New Roman" w:hAnsi="Times New Roman" w:cs="Times New Roman"/>
          <w:sz w:val="28"/>
          <w:szCs w:val="28"/>
        </w:rPr>
        <w:t>Новодеревянковское</w:t>
      </w:r>
      <w:proofErr w:type="spellEnd"/>
      <w:r w:rsidR="005D62E6" w:rsidRPr="005D62E6">
        <w:rPr>
          <w:rFonts w:ascii="Times New Roman" w:hAnsi="Times New Roman" w:cs="Times New Roman"/>
          <w:sz w:val="28"/>
          <w:szCs w:val="28"/>
        </w:rPr>
        <w:t xml:space="preserve">, </w:t>
      </w:r>
      <w:proofErr w:type="spellStart"/>
      <w:r w:rsidR="005D62E6" w:rsidRPr="005D62E6">
        <w:rPr>
          <w:rFonts w:ascii="Times New Roman" w:hAnsi="Times New Roman" w:cs="Times New Roman"/>
          <w:sz w:val="28"/>
          <w:szCs w:val="28"/>
        </w:rPr>
        <w:t>Новоминское</w:t>
      </w:r>
      <w:proofErr w:type="spellEnd"/>
      <w:r w:rsidR="005D62E6" w:rsidRPr="005D62E6">
        <w:rPr>
          <w:rFonts w:ascii="Times New Roman" w:hAnsi="Times New Roman" w:cs="Times New Roman"/>
          <w:sz w:val="28"/>
          <w:szCs w:val="28"/>
        </w:rPr>
        <w:t xml:space="preserve">, </w:t>
      </w:r>
      <w:proofErr w:type="spellStart"/>
      <w:r w:rsidR="005D62E6" w:rsidRPr="005D62E6">
        <w:rPr>
          <w:rFonts w:ascii="Times New Roman" w:hAnsi="Times New Roman" w:cs="Times New Roman"/>
          <w:sz w:val="28"/>
          <w:szCs w:val="28"/>
        </w:rPr>
        <w:t>Привольненское</w:t>
      </w:r>
      <w:proofErr w:type="spellEnd"/>
      <w:r w:rsidR="005D62E6" w:rsidRPr="005D62E6">
        <w:rPr>
          <w:rFonts w:ascii="Times New Roman" w:hAnsi="Times New Roman" w:cs="Times New Roman"/>
          <w:sz w:val="28"/>
          <w:szCs w:val="28"/>
        </w:rPr>
        <w:t xml:space="preserve">, Придорожное, </w:t>
      </w:r>
      <w:proofErr w:type="spellStart"/>
      <w:r w:rsidR="005D62E6" w:rsidRPr="005D62E6">
        <w:rPr>
          <w:rFonts w:ascii="Times New Roman" w:hAnsi="Times New Roman" w:cs="Times New Roman"/>
          <w:sz w:val="28"/>
          <w:szCs w:val="28"/>
        </w:rPr>
        <w:t>Стародеревянковское</w:t>
      </w:r>
      <w:proofErr w:type="spellEnd"/>
      <w:r w:rsidR="005D62E6" w:rsidRPr="005D62E6">
        <w:rPr>
          <w:rFonts w:ascii="Times New Roman" w:hAnsi="Times New Roman" w:cs="Times New Roman"/>
          <w:sz w:val="28"/>
          <w:szCs w:val="28"/>
        </w:rPr>
        <w:t xml:space="preserve">, </w:t>
      </w:r>
      <w:proofErr w:type="spellStart"/>
      <w:r w:rsidR="005D62E6" w:rsidRPr="005D62E6">
        <w:rPr>
          <w:rFonts w:ascii="Times New Roman" w:hAnsi="Times New Roman" w:cs="Times New Roman"/>
          <w:sz w:val="28"/>
          <w:szCs w:val="28"/>
        </w:rPr>
        <w:t>Челбасское</w:t>
      </w:r>
      <w:proofErr w:type="spellEnd"/>
      <w:r w:rsidR="005D62E6" w:rsidRPr="005D62E6">
        <w:rPr>
          <w:rFonts w:ascii="Times New Roman" w:hAnsi="Times New Roman" w:cs="Times New Roman"/>
          <w:sz w:val="28"/>
          <w:szCs w:val="28"/>
        </w:rPr>
        <w:t>.</w:t>
      </w:r>
    </w:p>
    <w:p w14:paraId="185408DA" w14:textId="77777777" w:rsidR="00C8771B" w:rsidRPr="00C8771B" w:rsidRDefault="005D62E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8771B" w:rsidRPr="00C8771B">
        <w:rPr>
          <w:rFonts w:ascii="Times New Roman" w:hAnsi="Times New Roman" w:cs="Times New Roman"/>
          <w:sz w:val="28"/>
          <w:szCs w:val="28"/>
        </w:rPr>
        <w:t xml:space="preserve">Каневской район расположен в северно-западной части Краснодарского края. </w:t>
      </w:r>
      <w:r w:rsidRPr="005D62E6">
        <w:rPr>
          <w:rFonts w:ascii="Times New Roman" w:hAnsi="Times New Roman" w:cs="Times New Roman"/>
          <w:sz w:val="28"/>
          <w:szCs w:val="28"/>
        </w:rPr>
        <w:t>Площадь территории составляет 2483 кв. км.</w:t>
      </w:r>
      <w:r w:rsidR="00C8771B" w:rsidRPr="00C8771B">
        <w:rPr>
          <w:rFonts w:ascii="Times New Roman" w:hAnsi="Times New Roman" w:cs="Times New Roman"/>
          <w:sz w:val="28"/>
          <w:szCs w:val="28"/>
        </w:rPr>
        <w:t xml:space="preserve"> Протяженность его территории с севера на юг составляет 50 км, с запада на восток – 75 км. </w:t>
      </w:r>
      <w:r w:rsidR="003747BE">
        <w:rPr>
          <w:rFonts w:ascii="Times New Roman" w:hAnsi="Times New Roman" w:cs="Times New Roman"/>
          <w:sz w:val="28"/>
          <w:szCs w:val="28"/>
        </w:rPr>
        <w:br/>
      </w:r>
      <w:r w:rsidR="00C8771B" w:rsidRPr="00C8771B">
        <w:rPr>
          <w:rFonts w:ascii="Times New Roman" w:hAnsi="Times New Roman" w:cs="Times New Roman"/>
          <w:sz w:val="28"/>
          <w:szCs w:val="28"/>
        </w:rPr>
        <w:t>В северной части район граничит со Щербиновским и Староминским районами, с восточной части – с Ленинградским и Павловским районами, с юга – с Брюховецким районом, с запада – с Приморско-Ахтарским и Ейским районами.</w:t>
      </w:r>
    </w:p>
    <w:p w14:paraId="6AE45B46" w14:textId="77777777" w:rsidR="007511E8" w:rsidRDefault="005D62E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8771B" w:rsidRPr="00C8771B">
        <w:rPr>
          <w:rFonts w:ascii="Times New Roman" w:hAnsi="Times New Roman" w:cs="Times New Roman"/>
          <w:sz w:val="28"/>
          <w:szCs w:val="28"/>
        </w:rPr>
        <w:t>Территория подразделяется на 9 сельских поселений, объединяющих 38 населенных пунктов, в т. ч. станиц – 8, поселков – 5, хуторов – 24, село – 1. Районный центр – станица Каневская, численность</w:t>
      </w:r>
      <w:r>
        <w:rPr>
          <w:rFonts w:ascii="Times New Roman" w:hAnsi="Times New Roman" w:cs="Times New Roman"/>
          <w:sz w:val="28"/>
          <w:szCs w:val="28"/>
        </w:rPr>
        <w:t xml:space="preserve"> населения</w:t>
      </w:r>
      <w:r w:rsidR="00C8771B" w:rsidRPr="00C8771B">
        <w:rPr>
          <w:rFonts w:ascii="Times New Roman" w:hAnsi="Times New Roman" w:cs="Times New Roman"/>
          <w:sz w:val="28"/>
          <w:szCs w:val="28"/>
        </w:rPr>
        <w:t xml:space="preserve"> около 4</w:t>
      </w:r>
      <w:r w:rsidR="001944A0">
        <w:rPr>
          <w:rFonts w:ascii="Times New Roman" w:hAnsi="Times New Roman" w:cs="Times New Roman"/>
          <w:sz w:val="28"/>
          <w:szCs w:val="28"/>
        </w:rPr>
        <w:t>3</w:t>
      </w:r>
      <w:r w:rsidR="003E4DE2">
        <w:rPr>
          <w:rFonts w:ascii="Times New Roman" w:hAnsi="Times New Roman" w:cs="Times New Roman"/>
          <w:sz w:val="28"/>
          <w:szCs w:val="28"/>
        </w:rPr>
        <w:t xml:space="preserve"> тысяч человек, общая численность населения </w:t>
      </w:r>
      <w:r w:rsidR="003E4DE2" w:rsidRPr="003E4DE2">
        <w:rPr>
          <w:rFonts w:ascii="Times New Roman" w:hAnsi="Times New Roman" w:cs="Times New Roman"/>
          <w:sz w:val="28"/>
          <w:szCs w:val="28"/>
        </w:rPr>
        <w:t xml:space="preserve">по состоянию на 01.01.2024 </w:t>
      </w:r>
      <w:r w:rsidR="003E4DE2">
        <w:rPr>
          <w:rFonts w:ascii="Times New Roman" w:hAnsi="Times New Roman" w:cs="Times New Roman"/>
          <w:sz w:val="28"/>
          <w:szCs w:val="28"/>
        </w:rPr>
        <w:t xml:space="preserve">составила </w:t>
      </w:r>
      <w:r w:rsidR="003E4DE2" w:rsidRPr="003E4DE2">
        <w:rPr>
          <w:rFonts w:ascii="Times New Roman" w:hAnsi="Times New Roman" w:cs="Times New Roman"/>
          <w:sz w:val="28"/>
          <w:szCs w:val="28"/>
        </w:rPr>
        <w:t>104820</w:t>
      </w:r>
      <w:r w:rsidR="003E4DE2">
        <w:rPr>
          <w:rFonts w:ascii="Times New Roman" w:hAnsi="Times New Roman" w:cs="Times New Roman"/>
          <w:sz w:val="28"/>
          <w:szCs w:val="28"/>
        </w:rPr>
        <w:t xml:space="preserve"> человек.</w:t>
      </w:r>
      <w:r w:rsidR="008848EB" w:rsidRPr="008848EB">
        <w:rPr>
          <w:rFonts w:ascii="Times New Roman" w:hAnsi="Times New Roman" w:cs="Times New Roman"/>
          <w:sz w:val="28"/>
          <w:szCs w:val="28"/>
        </w:rPr>
        <w:tab/>
      </w:r>
    </w:p>
    <w:p w14:paraId="558E8297" w14:textId="77777777" w:rsidR="00C8771B" w:rsidRDefault="007511E8" w:rsidP="00AD7D35">
      <w:pPr>
        <w:spacing w:after="0" w:line="240" w:lineRule="auto"/>
        <w:jc w:val="both"/>
        <w:rPr>
          <w:rFonts w:ascii="Times New Roman" w:hAnsi="Times New Roman" w:cs="Times New Roman"/>
          <w:sz w:val="28"/>
          <w:szCs w:val="28"/>
        </w:rPr>
      </w:pPr>
      <w:r w:rsidRPr="007511E8">
        <w:rPr>
          <w:rFonts w:ascii="Times New Roman" w:hAnsi="Times New Roman" w:cs="Times New Roman"/>
          <w:noProof/>
          <w:sz w:val="28"/>
          <w:szCs w:val="28"/>
          <w:lang w:eastAsia="ru-RU"/>
        </w:rPr>
        <w:drawing>
          <wp:inline distT="0" distB="0" distL="0" distR="0" wp14:anchorId="7020947F" wp14:editId="2CEDAF1E">
            <wp:extent cx="4599296" cy="3013710"/>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2954" cy="3042317"/>
                    </a:xfrm>
                    <a:prstGeom prst="rect">
                      <a:avLst/>
                    </a:prstGeom>
                    <a:noFill/>
                    <a:ln>
                      <a:noFill/>
                    </a:ln>
                  </pic:spPr>
                </pic:pic>
              </a:graphicData>
            </a:graphic>
          </wp:inline>
        </w:drawing>
      </w:r>
    </w:p>
    <w:p w14:paraId="5734C5ED" w14:textId="77777777" w:rsidR="00D348D6" w:rsidRDefault="00D348D6" w:rsidP="00AD7D35">
      <w:pPr>
        <w:pStyle w:val="5"/>
        <w:shd w:val="clear" w:color="auto" w:fill="FFFFFF"/>
        <w:spacing w:before="0" w:line="240" w:lineRule="auto"/>
        <w:jc w:val="center"/>
        <w:rPr>
          <w:rFonts w:ascii="Times New Roman" w:eastAsiaTheme="minorHAnsi" w:hAnsi="Times New Roman" w:cs="Times New Roman"/>
          <w:color w:val="auto"/>
          <w:sz w:val="24"/>
          <w:szCs w:val="24"/>
        </w:rPr>
      </w:pPr>
      <w:bookmarkStart w:id="1" w:name="_Ref190962884"/>
      <w:bookmarkStart w:id="2" w:name="_Toc191049781"/>
      <w:r w:rsidRPr="00D348D6">
        <w:rPr>
          <w:rFonts w:ascii="Times New Roman" w:eastAsiaTheme="minorHAnsi" w:hAnsi="Times New Roman" w:cs="Times New Roman"/>
          <w:color w:val="auto"/>
          <w:sz w:val="24"/>
          <w:szCs w:val="24"/>
        </w:rPr>
        <w:t xml:space="preserve">Таблица </w:t>
      </w:r>
      <w:r w:rsidRPr="00D348D6">
        <w:rPr>
          <w:rFonts w:ascii="Times New Roman" w:eastAsiaTheme="minorHAnsi" w:hAnsi="Times New Roman" w:cs="Times New Roman"/>
          <w:color w:val="auto"/>
          <w:sz w:val="24"/>
          <w:szCs w:val="24"/>
        </w:rPr>
        <w:fldChar w:fldCharType="begin"/>
      </w:r>
      <w:r w:rsidRPr="00D348D6">
        <w:rPr>
          <w:rFonts w:ascii="Times New Roman" w:eastAsiaTheme="minorHAnsi" w:hAnsi="Times New Roman" w:cs="Times New Roman"/>
          <w:color w:val="auto"/>
          <w:sz w:val="24"/>
          <w:szCs w:val="24"/>
        </w:rPr>
        <w:instrText xml:space="preserve"> STYLEREF 1 \s </w:instrText>
      </w:r>
      <w:r w:rsidRPr="00D348D6">
        <w:rPr>
          <w:rFonts w:ascii="Times New Roman" w:eastAsiaTheme="minorHAnsi" w:hAnsi="Times New Roman" w:cs="Times New Roman"/>
          <w:color w:val="auto"/>
          <w:sz w:val="24"/>
          <w:szCs w:val="24"/>
        </w:rPr>
        <w:fldChar w:fldCharType="separate"/>
      </w:r>
      <w:r w:rsidR="00D66128">
        <w:rPr>
          <w:rFonts w:ascii="Times New Roman" w:eastAsiaTheme="minorHAnsi" w:hAnsi="Times New Roman" w:cs="Times New Roman"/>
          <w:noProof/>
          <w:color w:val="auto"/>
          <w:sz w:val="24"/>
          <w:szCs w:val="24"/>
        </w:rPr>
        <w:t>0</w:t>
      </w:r>
      <w:r w:rsidRPr="00D348D6">
        <w:rPr>
          <w:rFonts w:ascii="Times New Roman" w:eastAsiaTheme="minorHAnsi" w:hAnsi="Times New Roman" w:cs="Times New Roman"/>
          <w:color w:val="auto"/>
          <w:sz w:val="24"/>
          <w:szCs w:val="24"/>
        </w:rPr>
        <w:fldChar w:fldCharType="end"/>
      </w:r>
      <w:r w:rsidRPr="00D348D6">
        <w:rPr>
          <w:rFonts w:ascii="Times New Roman" w:eastAsiaTheme="minorHAnsi" w:hAnsi="Times New Roman" w:cs="Times New Roman"/>
          <w:color w:val="auto"/>
          <w:sz w:val="24"/>
          <w:szCs w:val="24"/>
        </w:rPr>
        <w:t>.</w:t>
      </w:r>
      <w:r w:rsidRPr="00D348D6">
        <w:rPr>
          <w:rFonts w:ascii="Times New Roman" w:eastAsiaTheme="minorHAnsi" w:hAnsi="Times New Roman" w:cs="Times New Roman"/>
          <w:color w:val="auto"/>
          <w:sz w:val="24"/>
          <w:szCs w:val="24"/>
        </w:rPr>
        <w:fldChar w:fldCharType="begin"/>
      </w:r>
      <w:r w:rsidRPr="00D348D6">
        <w:rPr>
          <w:rFonts w:ascii="Times New Roman" w:eastAsiaTheme="minorHAnsi" w:hAnsi="Times New Roman" w:cs="Times New Roman"/>
          <w:color w:val="auto"/>
          <w:sz w:val="24"/>
          <w:szCs w:val="24"/>
        </w:rPr>
        <w:instrText xml:space="preserve"> SEQ Таблица \* ARABIC \s 1 </w:instrText>
      </w:r>
      <w:r w:rsidRPr="00D348D6">
        <w:rPr>
          <w:rFonts w:ascii="Times New Roman" w:eastAsiaTheme="minorHAnsi" w:hAnsi="Times New Roman" w:cs="Times New Roman"/>
          <w:color w:val="auto"/>
          <w:sz w:val="24"/>
          <w:szCs w:val="24"/>
        </w:rPr>
        <w:fldChar w:fldCharType="separate"/>
      </w:r>
      <w:r w:rsidR="00D66128">
        <w:rPr>
          <w:rFonts w:ascii="Times New Roman" w:eastAsiaTheme="minorHAnsi" w:hAnsi="Times New Roman" w:cs="Times New Roman"/>
          <w:noProof/>
          <w:color w:val="auto"/>
          <w:sz w:val="24"/>
          <w:szCs w:val="24"/>
        </w:rPr>
        <w:t>1</w:t>
      </w:r>
      <w:r w:rsidRPr="00D348D6">
        <w:rPr>
          <w:rFonts w:ascii="Times New Roman" w:eastAsiaTheme="minorHAnsi" w:hAnsi="Times New Roman" w:cs="Times New Roman"/>
          <w:color w:val="auto"/>
          <w:sz w:val="24"/>
          <w:szCs w:val="24"/>
        </w:rPr>
        <w:fldChar w:fldCharType="end"/>
      </w:r>
      <w:bookmarkEnd w:id="1"/>
      <w:r w:rsidRPr="00D348D6">
        <w:rPr>
          <w:rFonts w:ascii="Times New Roman" w:eastAsiaTheme="minorHAnsi" w:hAnsi="Times New Roman" w:cs="Times New Roman"/>
          <w:color w:val="auto"/>
          <w:sz w:val="24"/>
          <w:szCs w:val="24"/>
        </w:rPr>
        <w:t xml:space="preserve"> - Среднемесячная температура воздуха по муниципальному </w:t>
      </w:r>
      <w:bookmarkEnd w:id="2"/>
      <w:r w:rsidRPr="00D348D6">
        <w:rPr>
          <w:rFonts w:ascii="Times New Roman" w:eastAsiaTheme="minorHAnsi" w:hAnsi="Times New Roman" w:cs="Times New Roman"/>
          <w:color w:val="auto"/>
          <w:sz w:val="24"/>
          <w:szCs w:val="24"/>
        </w:rPr>
        <w:t>образованию Каневской муниципальный район Краснодарского края в 2024 г.</w:t>
      </w:r>
    </w:p>
    <w:tbl>
      <w:tblPr>
        <w:tblW w:w="8214" w:type="dxa"/>
        <w:shd w:val="clear" w:color="auto" w:fill="FFFFFF"/>
        <w:tblCellMar>
          <w:top w:w="15" w:type="dxa"/>
          <w:left w:w="15" w:type="dxa"/>
          <w:bottom w:w="15" w:type="dxa"/>
          <w:right w:w="15" w:type="dxa"/>
        </w:tblCellMar>
        <w:tblLook w:val="04A0" w:firstRow="1" w:lastRow="0" w:firstColumn="1" w:lastColumn="0" w:noHBand="0" w:noVBand="1"/>
      </w:tblPr>
      <w:tblGrid>
        <w:gridCol w:w="714"/>
        <w:gridCol w:w="688"/>
        <w:gridCol w:w="554"/>
        <w:gridCol w:w="718"/>
        <w:gridCol w:w="579"/>
        <w:gridCol w:w="748"/>
        <w:gridCol w:w="669"/>
        <w:gridCol w:w="709"/>
        <w:gridCol w:w="709"/>
        <w:gridCol w:w="708"/>
        <w:gridCol w:w="709"/>
        <w:gridCol w:w="709"/>
      </w:tblGrid>
      <w:tr w:rsidR="00D348D6" w:rsidRPr="00262EDA" w14:paraId="7493BB4C" w14:textId="77777777" w:rsidTr="000E43ED">
        <w:trPr>
          <w:trHeight w:val="417"/>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9A0498"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I</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AEF97D"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II</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A5E1B6"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III</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D0F0E4"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IV</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B61259"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V</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EAD106"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VI</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61B435"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VII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4B5E14"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VIII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64CC74"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IX</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0457E8"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X</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AD29FD"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XI</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30860F" w14:textId="77777777" w:rsidR="00D348D6" w:rsidRPr="00262EDA" w:rsidRDefault="00D348D6" w:rsidP="00AD7D35">
            <w:pPr>
              <w:spacing w:after="0" w:line="240" w:lineRule="auto"/>
              <w:jc w:val="center"/>
              <w:rPr>
                <w:rFonts w:ascii="Times New Roman" w:hAnsi="Times New Roman" w:cs="Times New Roman"/>
                <w:color w:val="212529"/>
                <w:sz w:val="26"/>
                <w:szCs w:val="26"/>
              </w:rPr>
            </w:pPr>
            <w:r w:rsidRPr="00262EDA">
              <w:rPr>
                <w:rFonts w:ascii="Times New Roman" w:hAnsi="Times New Roman" w:cs="Times New Roman"/>
                <w:color w:val="212529"/>
                <w:sz w:val="26"/>
                <w:szCs w:val="26"/>
              </w:rPr>
              <w:t>XII</w:t>
            </w:r>
          </w:p>
        </w:tc>
      </w:tr>
      <w:tr w:rsidR="00D348D6" w:rsidRPr="00262EDA" w14:paraId="01ECCF6D" w14:textId="77777777" w:rsidTr="000E43ED">
        <w:trPr>
          <w:trHeight w:val="427"/>
        </w:trPr>
        <w:tc>
          <w:tcPr>
            <w:tcW w:w="714"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85483F"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Pr>
                <w:rFonts w:ascii="Times New Roman" w:hAnsi="Times New Roman" w:cs="Times New Roman"/>
                <w:b/>
                <w:bCs/>
                <w:color w:val="212529"/>
                <w:sz w:val="26"/>
                <w:szCs w:val="26"/>
              </w:rPr>
              <w:t>-0,6</w:t>
            </w:r>
          </w:p>
        </w:tc>
        <w:tc>
          <w:tcPr>
            <w:tcW w:w="68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31799F"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Pr>
                <w:rFonts w:ascii="Times New Roman" w:hAnsi="Times New Roman" w:cs="Times New Roman"/>
                <w:b/>
                <w:bCs/>
                <w:color w:val="212529"/>
                <w:sz w:val="26"/>
                <w:szCs w:val="26"/>
              </w:rPr>
              <w:t>3,7</w:t>
            </w:r>
          </w:p>
        </w:tc>
        <w:tc>
          <w:tcPr>
            <w:tcW w:w="554"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138F58"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Pr>
                <w:rFonts w:ascii="Times New Roman" w:hAnsi="Times New Roman" w:cs="Times New Roman"/>
                <w:b/>
                <w:bCs/>
                <w:color w:val="212529"/>
                <w:sz w:val="26"/>
                <w:szCs w:val="26"/>
              </w:rPr>
              <w:t>5,7</w:t>
            </w:r>
          </w:p>
        </w:tc>
        <w:tc>
          <w:tcPr>
            <w:tcW w:w="71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6F00DA"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sidRPr="00262EDA">
              <w:rPr>
                <w:rFonts w:ascii="Times New Roman" w:hAnsi="Times New Roman" w:cs="Times New Roman"/>
                <w:b/>
                <w:bCs/>
                <w:color w:val="212529"/>
                <w:sz w:val="26"/>
                <w:szCs w:val="26"/>
              </w:rPr>
              <w:t>1</w:t>
            </w:r>
            <w:r>
              <w:rPr>
                <w:rFonts w:ascii="Times New Roman" w:hAnsi="Times New Roman" w:cs="Times New Roman"/>
                <w:b/>
                <w:bCs/>
                <w:color w:val="212529"/>
                <w:sz w:val="26"/>
                <w:szCs w:val="26"/>
              </w:rPr>
              <w:t>6,5</w:t>
            </w:r>
          </w:p>
        </w:tc>
        <w:tc>
          <w:tcPr>
            <w:tcW w:w="57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809BE3"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sidRPr="00262EDA">
              <w:rPr>
                <w:rFonts w:ascii="Times New Roman" w:hAnsi="Times New Roman" w:cs="Times New Roman"/>
                <w:b/>
                <w:bCs/>
                <w:color w:val="212529"/>
                <w:sz w:val="26"/>
                <w:szCs w:val="26"/>
              </w:rPr>
              <w:t>1</w:t>
            </w:r>
            <w:r>
              <w:rPr>
                <w:rFonts w:ascii="Times New Roman" w:hAnsi="Times New Roman" w:cs="Times New Roman"/>
                <w:b/>
                <w:bCs/>
                <w:color w:val="212529"/>
                <w:sz w:val="26"/>
                <w:szCs w:val="26"/>
              </w:rPr>
              <w:t>5,8</w:t>
            </w:r>
          </w:p>
        </w:tc>
        <w:tc>
          <w:tcPr>
            <w:tcW w:w="74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E9347F"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sidRPr="00262EDA">
              <w:rPr>
                <w:rFonts w:ascii="Times New Roman" w:hAnsi="Times New Roman" w:cs="Times New Roman"/>
                <w:b/>
                <w:bCs/>
                <w:color w:val="212529"/>
                <w:sz w:val="26"/>
                <w:szCs w:val="26"/>
              </w:rPr>
              <w:t>2</w:t>
            </w:r>
            <w:r>
              <w:rPr>
                <w:rFonts w:ascii="Times New Roman" w:hAnsi="Times New Roman" w:cs="Times New Roman"/>
                <w:b/>
                <w:bCs/>
                <w:color w:val="212529"/>
                <w:sz w:val="26"/>
                <w:szCs w:val="26"/>
              </w:rPr>
              <w:t>4,6</w:t>
            </w:r>
          </w:p>
        </w:tc>
        <w:tc>
          <w:tcPr>
            <w:tcW w:w="66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8FCE98"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sidRPr="00262EDA">
              <w:rPr>
                <w:rFonts w:ascii="Times New Roman" w:hAnsi="Times New Roman" w:cs="Times New Roman"/>
                <w:b/>
                <w:bCs/>
                <w:color w:val="212529"/>
                <w:sz w:val="26"/>
                <w:szCs w:val="26"/>
              </w:rPr>
              <w:t>2</w:t>
            </w:r>
            <w:r>
              <w:rPr>
                <w:rFonts w:ascii="Times New Roman" w:hAnsi="Times New Roman" w:cs="Times New Roman"/>
                <w:b/>
                <w:bCs/>
                <w:color w:val="212529"/>
                <w:sz w:val="26"/>
                <w:szCs w:val="26"/>
              </w:rPr>
              <w:t>7,8</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F56A9E"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sidRPr="00262EDA">
              <w:rPr>
                <w:rFonts w:ascii="Times New Roman" w:hAnsi="Times New Roman" w:cs="Times New Roman"/>
                <w:b/>
                <w:bCs/>
                <w:color w:val="212529"/>
                <w:sz w:val="26"/>
                <w:szCs w:val="26"/>
              </w:rPr>
              <w:t>2</w:t>
            </w:r>
            <w:r>
              <w:rPr>
                <w:rFonts w:ascii="Times New Roman" w:hAnsi="Times New Roman" w:cs="Times New Roman"/>
                <w:b/>
                <w:bCs/>
                <w:color w:val="212529"/>
                <w:sz w:val="26"/>
                <w:szCs w:val="26"/>
              </w:rPr>
              <w:t>5,2</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082198"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Pr>
                <w:rFonts w:ascii="Times New Roman" w:hAnsi="Times New Roman" w:cs="Times New Roman"/>
                <w:b/>
                <w:bCs/>
                <w:color w:val="212529"/>
                <w:sz w:val="26"/>
                <w:szCs w:val="26"/>
              </w:rPr>
              <w:t>21,9</w:t>
            </w:r>
          </w:p>
        </w:tc>
        <w:tc>
          <w:tcPr>
            <w:tcW w:w="70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FD70CD"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sidRPr="00262EDA">
              <w:rPr>
                <w:rFonts w:ascii="Times New Roman" w:hAnsi="Times New Roman" w:cs="Times New Roman"/>
                <w:b/>
                <w:bCs/>
                <w:color w:val="212529"/>
                <w:sz w:val="26"/>
                <w:szCs w:val="26"/>
              </w:rPr>
              <w:t>12</w:t>
            </w:r>
            <w:r>
              <w:rPr>
                <w:rFonts w:ascii="Times New Roman" w:hAnsi="Times New Roman" w:cs="Times New Roman"/>
                <w:b/>
                <w:bCs/>
                <w:color w:val="212529"/>
                <w:sz w:val="26"/>
                <w:szCs w:val="26"/>
              </w:rPr>
              <w:t>,2</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DD453B"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Pr>
                <w:rFonts w:ascii="Times New Roman" w:hAnsi="Times New Roman" w:cs="Times New Roman"/>
                <w:b/>
                <w:bCs/>
                <w:color w:val="212529"/>
                <w:sz w:val="26"/>
                <w:szCs w:val="26"/>
              </w:rPr>
              <w:t>5,1</w:t>
            </w:r>
          </w:p>
        </w:tc>
        <w:tc>
          <w:tcPr>
            <w:tcW w:w="709"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B5E3B0" w14:textId="77777777" w:rsidR="00D348D6" w:rsidRPr="00262EDA" w:rsidRDefault="00D348D6" w:rsidP="00AD7D35">
            <w:pPr>
              <w:spacing w:after="0" w:line="240" w:lineRule="auto"/>
              <w:jc w:val="center"/>
              <w:rPr>
                <w:rFonts w:ascii="Times New Roman" w:hAnsi="Times New Roman" w:cs="Times New Roman"/>
                <w:b/>
                <w:bCs/>
                <w:color w:val="212529"/>
                <w:sz w:val="26"/>
                <w:szCs w:val="26"/>
              </w:rPr>
            </w:pPr>
            <w:r>
              <w:rPr>
                <w:rFonts w:ascii="Times New Roman" w:hAnsi="Times New Roman" w:cs="Times New Roman"/>
                <w:b/>
                <w:bCs/>
                <w:color w:val="212529"/>
                <w:sz w:val="26"/>
                <w:szCs w:val="26"/>
              </w:rPr>
              <w:t>1,9</w:t>
            </w:r>
          </w:p>
        </w:tc>
      </w:tr>
    </w:tbl>
    <w:p w14:paraId="74DE3F11" w14:textId="77777777" w:rsidR="00D348D6" w:rsidRPr="001C1E46" w:rsidRDefault="00D348D6" w:rsidP="00AD7D35">
      <w:pPr>
        <w:pStyle w:val="a5"/>
        <w:keepNext/>
        <w:shd w:val="clear" w:color="auto" w:fill="auto"/>
        <w:spacing w:before="0" w:line="240" w:lineRule="auto"/>
        <w:ind w:right="0" w:firstLine="567"/>
        <w:jc w:val="both"/>
        <w:rPr>
          <w:rFonts w:cs="Times New Roman"/>
          <w:color w:val="auto"/>
          <w:sz w:val="24"/>
          <w:szCs w:val="26"/>
          <w:lang w:eastAsia="en-US"/>
        </w:rPr>
      </w:pPr>
      <w:bookmarkStart w:id="3" w:name="_Ref190962932"/>
      <w:bookmarkStart w:id="4" w:name="_Toc191049782"/>
      <w:r w:rsidRPr="001C1E46">
        <w:rPr>
          <w:rFonts w:cs="Times New Roman"/>
          <w:bCs/>
          <w:color w:val="auto"/>
          <w:sz w:val="24"/>
          <w:szCs w:val="26"/>
        </w:rPr>
        <w:t xml:space="preserve">Таблица </w:t>
      </w:r>
      <w:r w:rsidRPr="001C1E46">
        <w:rPr>
          <w:rFonts w:cs="Times New Roman"/>
          <w:bCs/>
          <w:noProof/>
          <w:color w:val="auto"/>
          <w:sz w:val="24"/>
          <w:szCs w:val="26"/>
        </w:rPr>
        <w:fldChar w:fldCharType="begin"/>
      </w:r>
      <w:r w:rsidRPr="001C1E46">
        <w:rPr>
          <w:rFonts w:cs="Times New Roman"/>
          <w:bCs/>
          <w:noProof/>
          <w:color w:val="auto"/>
          <w:sz w:val="24"/>
          <w:szCs w:val="26"/>
        </w:rPr>
        <w:instrText xml:space="preserve"> STYLEREF 1 \s </w:instrText>
      </w:r>
      <w:r w:rsidRPr="001C1E46">
        <w:rPr>
          <w:rFonts w:cs="Times New Roman"/>
          <w:bCs/>
          <w:noProof/>
          <w:color w:val="auto"/>
          <w:sz w:val="24"/>
          <w:szCs w:val="26"/>
        </w:rPr>
        <w:fldChar w:fldCharType="separate"/>
      </w:r>
      <w:r w:rsidR="00D66128">
        <w:rPr>
          <w:rFonts w:cs="Times New Roman"/>
          <w:bCs/>
          <w:noProof/>
          <w:color w:val="auto"/>
          <w:sz w:val="24"/>
          <w:szCs w:val="26"/>
        </w:rPr>
        <w:t>0</w:t>
      </w:r>
      <w:r w:rsidRPr="001C1E46">
        <w:rPr>
          <w:rFonts w:cs="Times New Roman"/>
          <w:bCs/>
          <w:noProof/>
          <w:color w:val="auto"/>
          <w:sz w:val="24"/>
          <w:szCs w:val="26"/>
        </w:rPr>
        <w:fldChar w:fldCharType="end"/>
      </w:r>
      <w:r w:rsidRPr="001C1E46">
        <w:rPr>
          <w:rFonts w:cs="Times New Roman"/>
          <w:bCs/>
          <w:color w:val="auto"/>
          <w:sz w:val="24"/>
          <w:szCs w:val="26"/>
        </w:rPr>
        <w:t>.</w:t>
      </w:r>
      <w:r w:rsidRPr="001C1E46">
        <w:rPr>
          <w:rFonts w:cs="Times New Roman"/>
          <w:bCs/>
          <w:noProof/>
          <w:color w:val="auto"/>
          <w:sz w:val="24"/>
          <w:szCs w:val="26"/>
        </w:rPr>
        <w:fldChar w:fldCharType="begin"/>
      </w:r>
      <w:r w:rsidRPr="001C1E46">
        <w:rPr>
          <w:rFonts w:cs="Times New Roman"/>
          <w:bCs/>
          <w:noProof/>
          <w:color w:val="auto"/>
          <w:sz w:val="24"/>
          <w:szCs w:val="26"/>
        </w:rPr>
        <w:instrText xml:space="preserve"> SEQ Таблица \* ARABIC \s 1 </w:instrText>
      </w:r>
      <w:r w:rsidRPr="001C1E46">
        <w:rPr>
          <w:rFonts w:cs="Times New Roman"/>
          <w:bCs/>
          <w:noProof/>
          <w:color w:val="auto"/>
          <w:sz w:val="24"/>
          <w:szCs w:val="26"/>
        </w:rPr>
        <w:fldChar w:fldCharType="separate"/>
      </w:r>
      <w:r w:rsidR="00D66128">
        <w:rPr>
          <w:rFonts w:cs="Times New Roman"/>
          <w:bCs/>
          <w:noProof/>
          <w:color w:val="auto"/>
          <w:sz w:val="24"/>
          <w:szCs w:val="26"/>
        </w:rPr>
        <w:t>2</w:t>
      </w:r>
      <w:r w:rsidRPr="001C1E46">
        <w:rPr>
          <w:rFonts w:cs="Times New Roman"/>
          <w:bCs/>
          <w:noProof/>
          <w:color w:val="auto"/>
          <w:sz w:val="24"/>
          <w:szCs w:val="26"/>
        </w:rPr>
        <w:fldChar w:fldCharType="end"/>
      </w:r>
      <w:bookmarkEnd w:id="3"/>
      <w:r w:rsidRPr="001C1E46">
        <w:rPr>
          <w:rFonts w:cs="Times New Roman"/>
          <w:color w:val="auto"/>
          <w:sz w:val="24"/>
          <w:szCs w:val="26"/>
        </w:rPr>
        <w:t xml:space="preserve"> – </w:t>
      </w:r>
      <w:r>
        <w:rPr>
          <w:rFonts w:cs="Times New Roman"/>
          <w:color w:val="auto"/>
          <w:sz w:val="24"/>
          <w:szCs w:val="26"/>
        </w:rPr>
        <w:t>М</w:t>
      </w:r>
      <w:r w:rsidRPr="001C1E46">
        <w:rPr>
          <w:rFonts w:cs="Times New Roman"/>
          <w:color w:val="auto"/>
          <w:sz w:val="24"/>
          <w:szCs w:val="26"/>
        </w:rPr>
        <w:t xml:space="preserve">инимум температуры воздуха по муниципальному образованию </w:t>
      </w:r>
      <w:bookmarkEnd w:id="4"/>
      <w:r w:rsidRPr="00D348D6">
        <w:rPr>
          <w:rFonts w:cs="Times New Roman"/>
          <w:color w:val="auto"/>
          <w:sz w:val="24"/>
          <w:szCs w:val="26"/>
          <w:lang w:eastAsia="en-US"/>
        </w:rPr>
        <w:t>Каневской муниципальный район Краснодарского края</w:t>
      </w:r>
      <w:r w:rsidRPr="001C1E46">
        <w:rPr>
          <w:rFonts w:cs="Times New Roman"/>
          <w:color w:val="auto"/>
          <w:sz w:val="24"/>
          <w:szCs w:val="26"/>
          <w:lang w:eastAsia="en-US"/>
        </w:rPr>
        <w:t xml:space="preserve"> за отопительный сезон 202</w:t>
      </w:r>
      <w:r>
        <w:rPr>
          <w:rFonts w:cs="Times New Roman"/>
          <w:color w:val="auto"/>
          <w:sz w:val="24"/>
          <w:szCs w:val="26"/>
          <w:lang w:eastAsia="en-US"/>
        </w:rPr>
        <w:t>3</w:t>
      </w:r>
      <w:r w:rsidRPr="001C1E46">
        <w:rPr>
          <w:rFonts w:cs="Times New Roman"/>
          <w:color w:val="auto"/>
          <w:sz w:val="24"/>
          <w:szCs w:val="26"/>
          <w:lang w:eastAsia="en-US"/>
        </w:rPr>
        <w:t>-202</w:t>
      </w:r>
      <w:r>
        <w:rPr>
          <w:rFonts w:cs="Times New Roman"/>
          <w:color w:val="auto"/>
          <w:sz w:val="24"/>
          <w:szCs w:val="26"/>
          <w:lang w:eastAsia="en-US"/>
        </w:rPr>
        <w:t>4</w:t>
      </w:r>
    </w:p>
    <w:tbl>
      <w:tblPr>
        <w:tblStyle w:val="a6"/>
        <w:tblW w:w="0" w:type="auto"/>
        <w:tblLayout w:type="fixed"/>
        <w:tblLook w:val="04A0" w:firstRow="1" w:lastRow="0" w:firstColumn="1" w:lastColumn="0" w:noHBand="0" w:noVBand="1"/>
      </w:tblPr>
      <w:tblGrid>
        <w:gridCol w:w="1271"/>
        <w:gridCol w:w="1247"/>
        <w:gridCol w:w="1276"/>
        <w:gridCol w:w="1134"/>
        <w:gridCol w:w="1417"/>
        <w:gridCol w:w="1305"/>
        <w:gridCol w:w="1417"/>
      </w:tblGrid>
      <w:tr w:rsidR="00D348D6" w:rsidRPr="001C1E46" w14:paraId="60217FA4" w14:textId="77777777" w:rsidTr="000E43ED">
        <w:tc>
          <w:tcPr>
            <w:tcW w:w="1271" w:type="dxa"/>
          </w:tcPr>
          <w:p w14:paraId="0D267168" w14:textId="77777777" w:rsidR="00D348D6" w:rsidRPr="001C1E46" w:rsidRDefault="00D348D6" w:rsidP="00AD7D35">
            <w:pPr>
              <w:pStyle w:val="a3"/>
              <w:jc w:val="center"/>
              <w:rPr>
                <w:b/>
                <w:lang w:val="en-US"/>
              </w:rPr>
            </w:pPr>
            <w:r w:rsidRPr="001C1E46">
              <w:rPr>
                <w:b/>
                <w:lang w:val="en-US"/>
              </w:rPr>
              <w:t>X</w:t>
            </w:r>
          </w:p>
        </w:tc>
        <w:tc>
          <w:tcPr>
            <w:tcW w:w="1247" w:type="dxa"/>
          </w:tcPr>
          <w:p w14:paraId="16D96180" w14:textId="77777777" w:rsidR="00D348D6" w:rsidRPr="001C1E46" w:rsidRDefault="00D348D6" w:rsidP="00AD7D35">
            <w:pPr>
              <w:pStyle w:val="a3"/>
              <w:jc w:val="center"/>
              <w:rPr>
                <w:b/>
                <w:lang w:val="en-US"/>
              </w:rPr>
            </w:pPr>
            <w:r w:rsidRPr="001C1E46">
              <w:rPr>
                <w:b/>
                <w:lang w:val="en-US"/>
              </w:rPr>
              <w:t>XI</w:t>
            </w:r>
          </w:p>
        </w:tc>
        <w:tc>
          <w:tcPr>
            <w:tcW w:w="1276" w:type="dxa"/>
          </w:tcPr>
          <w:p w14:paraId="2C7E2040" w14:textId="77777777" w:rsidR="00D348D6" w:rsidRPr="001C1E46" w:rsidRDefault="00D348D6" w:rsidP="00AD7D35">
            <w:pPr>
              <w:pStyle w:val="a3"/>
              <w:jc w:val="center"/>
              <w:rPr>
                <w:b/>
                <w:lang w:val="en-US"/>
              </w:rPr>
            </w:pPr>
            <w:r w:rsidRPr="001C1E46">
              <w:rPr>
                <w:b/>
                <w:lang w:val="en-US"/>
              </w:rPr>
              <w:t>XII</w:t>
            </w:r>
          </w:p>
        </w:tc>
        <w:tc>
          <w:tcPr>
            <w:tcW w:w="1134" w:type="dxa"/>
          </w:tcPr>
          <w:p w14:paraId="7DA80C4A" w14:textId="77777777" w:rsidR="00D348D6" w:rsidRPr="001C1E46" w:rsidRDefault="00D348D6" w:rsidP="00AD7D35">
            <w:pPr>
              <w:pStyle w:val="a3"/>
              <w:jc w:val="center"/>
              <w:rPr>
                <w:b/>
                <w:lang w:val="en-US"/>
              </w:rPr>
            </w:pPr>
            <w:r w:rsidRPr="001C1E46">
              <w:rPr>
                <w:b/>
                <w:lang w:val="en-US"/>
              </w:rPr>
              <w:t>I</w:t>
            </w:r>
          </w:p>
        </w:tc>
        <w:tc>
          <w:tcPr>
            <w:tcW w:w="1417" w:type="dxa"/>
          </w:tcPr>
          <w:p w14:paraId="32EC794E" w14:textId="77777777" w:rsidR="00D348D6" w:rsidRPr="001C1E46" w:rsidRDefault="00D348D6" w:rsidP="00AD7D35">
            <w:pPr>
              <w:pStyle w:val="a3"/>
              <w:jc w:val="center"/>
              <w:rPr>
                <w:b/>
                <w:lang w:val="en-US"/>
              </w:rPr>
            </w:pPr>
            <w:r w:rsidRPr="001C1E46">
              <w:rPr>
                <w:b/>
                <w:lang w:val="en-US"/>
              </w:rPr>
              <w:t>II</w:t>
            </w:r>
          </w:p>
        </w:tc>
        <w:tc>
          <w:tcPr>
            <w:tcW w:w="1305" w:type="dxa"/>
          </w:tcPr>
          <w:p w14:paraId="34F67A15" w14:textId="77777777" w:rsidR="00D348D6" w:rsidRPr="001C1E46" w:rsidRDefault="00D348D6" w:rsidP="00AD7D35">
            <w:pPr>
              <w:pStyle w:val="a3"/>
              <w:jc w:val="center"/>
              <w:rPr>
                <w:b/>
                <w:lang w:val="en-US"/>
              </w:rPr>
            </w:pPr>
            <w:r w:rsidRPr="001C1E46">
              <w:rPr>
                <w:b/>
                <w:lang w:val="en-US"/>
              </w:rPr>
              <w:t>III</w:t>
            </w:r>
          </w:p>
        </w:tc>
        <w:tc>
          <w:tcPr>
            <w:tcW w:w="1417" w:type="dxa"/>
          </w:tcPr>
          <w:p w14:paraId="6EB63BD0" w14:textId="77777777" w:rsidR="00D348D6" w:rsidRPr="001C1E46" w:rsidRDefault="00D348D6" w:rsidP="00AD7D35">
            <w:pPr>
              <w:pStyle w:val="a3"/>
              <w:jc w:val="center"/>
              <w:rPr>
                <w:b/>
                <w:lang w:val="en-US"/>
              </w:rPr>
            </w:pPr>
            <w:r w:rsidRPr="001C1E46">
              <w:rPr>
                <w:b/>
                <w:lang w:val="en-US"/>
              </w:rPr>
              <w:t>IV</w:t>
            </w:r>
          </w:p>
        </w:tc>
      </w:tr>
      <w:tr w:rsidR="00D348D6" w:rsidRPr="001C1E46" w14:paraId="2227E238" w14:textId="77777777" w:rsidTr="000E43ED">
        <w:tc>
          <w:tcPr>
            <w:tcW w:w="1271" w:type="dxa"/>
            <w:vAlign w:val="center"/>
          </w:tcPr>
          <w:p w14:paraId="002A91C5" w14:textId="77777777" w:rsidR="00D348D6" w:rsidRPr="001C1E46" w:rsidRDefault="00D348D6" w:rsidP="00AD7D35">
            <w:pPr>
              <w:pStyle w:val="a3"/>
              <w:jc w:val="center"/>
            </w:pPr>
            <w:r>
              <w:t>-2,5</w:t>
            </w:r>
          </w:p>
        </w:tc>
        <w:tc>
          <w:tcPr>
            <w:tcW w:w="1247" w:type="dxa"/>
            <w:vAlign w:val="center"/>
          </w:tcPr>
          <w:p w14:paraId="7C26E836" w14:textId="77777777" w:rsidR="00D348D6" w:rsidRPr="001C1E46" w:rsidRDefault="00D348D6" w:rsidP="00AD7D35">
            <w:pPr>
              <w:pStyle w:val="a3"/>
              <w:jc w:val="center"/>
            </w:pPr>
            <w:r>
              <w:t>-4,6</w:t>
            </w:r>
          </w:p>
        </w:tc>
        <w:tc>
          <w:tcPr>
            <w:tcW w:w="1276" w:type="dxa"/>
            <w:vAlign w:val="center"/>
          </w:tcPr>
          <w:p w14:paraId="7BA761EA" w14:textId="77777777" w:rsidR="00D348D6" w:rsidRPr="001C1E46" w:rsidRDefault="00D348D6" w:rsidP="00AD7D35">
            <w:pPr>
              <w:pStyle w:val="a3"/>
              <w:jc w:val="center"/>
            </w:pPr>
            <w:r w:rsidRPr="001C1E46">
              <w:t>-</w:t>
            </w:r>
            <w:r>
              <w:t>6,4</w:t>
            </w:r>
          </w:p>
        </w:tc>
        <w:tc>
          <w:tcPr>
            <w:tcW w:w="1134" w:type="dxa"/>
            <w:vAlign w:val="center"/>
          </w:tcPr>
          <w:p w14:paraId="5F6457CD" w14:textId="77777777" w:rsidR="00D348D6" w:rsidRPr="001C1E46" w:rsidRDefault="00D348D6" w:rsidP="00AD7D35">
            <w:pPr>
              <w:pStyle w:val="a3"/>
              <w:jc w:val="center"/>
            </w:pPr>
            <w:r w:rsidRPr="001C1E46">
              <w:t>-</w:t>
            </w:r>
            <w:r>
              <w:t>20</w:t>
            </w:r>
            <w:r w:rsidRPr="001C1E46">
              <w:t>.</w:t>
            </w:r>
            <w:r>
              <w:t>0</w:t>
            </w:r>
          </w:p>
        </w:tc>
        <w:tc>
          <w:tcPr>
            <w:tcW w:w="1417" w:type="dxa"/>
            <w:vAlign w:val="center"/>
          </w:tcPr>
          <w:p w14:paraId="27892ED0" w14:textId="77777777" w:rsidR="00D348D6" w:rsidRPr="001C1E46" w:rsidRDefault="00D348D6" w:rsidP="00AD7D35">
            <w:pPr>
              <w:pStyle w:val="a3"/>
              <w:jc w:val="center"/>
            </w:pPr>
            <w:r w:rsidRPr="001C1E46">
              <w:t>-</w:t>
            </w:r>
            <w:r>
              <w:t>3,5</w:t>
            </w:r>
          </w:p>
        </w:tc>
        <w:tc>
          <w:tcPr>
            <w:tcW w:w="1305" w:type="dxa"/>
            <w:vAlign w:val="center"/>
          </w:tcPr>
          <w:p w14:paraId="54D5A526" w14:textId="77777777" w:rsidR="00D348D6" w:rsidRPr="001C1E46" w:rsidRDefault="00D348D6" w:rsidP="00AD7D35">
            <w:pPr>
              <w:pStyle w:val="a3"/>
              <w:jc w:val="center"/>
            </w:pPr>
            <w:r w:rsidRPr="001C1E46">
              <w:t>-</w:t>
            </w:r>
            <w:r>
              <w:t>8,4</w:t>
            </w:r>
          </w:p>
        </w:tc>
        <w:tc>
          <w:tcPr>
            <w:tcW w:w="1417" w:type="dxa"/>
            <w:vAlign w:val="center"/>
          </w:tcPr>
          <w:p w14:paraId="232D7680" w14:textId="77777777" w:rsidR="00D348D6" w:rsidRPr="001C1E46" w:rsidRDefault="00D348D6" w:rsidP="00AD7D35">
            <w:pPr>
              <w:pStyle w:val="a3"/>
              <w:jc w:val="center"/>
            </w:pPr>
            <w:r>
              <w:t>0,6</w:t>
            </w:r>
          </w:p>
        </w:tc>
      </w:tr>
    </w:tbl>
    <w:p w14:paraId="6F1E5063" w14:textId="77777777" w:rsidR="00D348D6" w:rsidRPr="001C1E46" w:rsidRDefault="00D348D6" w:rsidP="00AD7D35">
      <w:pPr>
        <w:pStyle w:val="a5"/>
        <w:keepNext/>
        <w:shd w:val="clear" w:color="auto" w:fill="auto"/>
        <w:spacing w:before="0" w:line="240" w:lineRule="auto"/>
        <w:ind w:right="0" w:firstLine="567"/>
        <w:jc w:val="both"/>
        <w:rPr>
          <w:rFonts w:cs="Times New Roman"/>
          <w:color w:val="auto"/>
          <w:sz w:val="24"/>
          <w:szCs w:val="26"/>
          <w:lang w:eastAsia="en-US"/>
        </w:rPr>
      </w:pPr>
      <w:bookmarkStart w:id="5" w:name="_Ref190962981"/>
      <w:bookmarkStart w:id="6" w:name="_Toc191049783"/>
      <w:r w:rsidRPr="001C1E46">
        <w:rPr>
          <w:rFonts w:cs="Times New Roman"/>
          <w:bCs/>
          <w:color w:val="auto"/>
          <w:sz w:val="24"/>
          <w:szCs w:val="26"/>
        </w:rPr>
        <w:t xml:space="preserve">Таблица </w:t>
      </w:r>
      <w:r w:rsidRPr="001C1E46">
        <w:rPr>
          <w:rFonts w:cs="Times New Roman"/>
          <w:bCs/>
          <w:noProof/>
          <w:color w:val="auto"/>
          <w:sz w:val="24"/>
          <w:szCs w:val="26"/>
        </w:rPr>
        <w:fldChar w:fldCharType="begin"/>
      </w:r>
      <w:r w:rsidRPr="001C1E46">
        <w:rPr>
          <w:rFonts w:cs="Times New Roman"/>
          <w:bCs/>
          <w:noProof/>
          <w:color w:val="auto"/>
          <w:sz w:val="24"/>
          <w:szCs w:val="26"/>
        </w:rPr>
        <w:instrText xml:space="preserve"> STYLEREF 1 \s </w:instrText>
      </w:r>
      <w:r w:rsidRPr="001C1E46">
        <w:rPr>
          <w:rFonts w:cs="Times New Roman"/>
          <w:bCs/>
          <w:noProof/>
          <w:color w:val="auto"/>
          <w:sz w:val="24"/>
          <w:szCs w:val="26"/>
        </w:rPr>
        <w:fldChar w:fldCharType="separate"/>
      </w:r>
      <w:r w:rsidR="00D66128">
        <w:rPr>
          <w:rFonts w:cs="Times New Roman"/>
          <w:bCs/>
          <w:noProof/>
          <w:color w:val="auto"/>
          <w:sz w:val="24"/>
          <w:szCs w:val="26"/>
        </w:rPr>
        <w:t>0</w:t>
      </w:r>
      <w:r w:rsidRPr="001C1E46">
        <w:rPr>
          <w:rFonts w:cs="Times New Roman"/>
          <w:bCs/>
          <w:noProof/>
          <w:color w:val="auto"/>
          <w:sz w:val="24"/>
          <w:szCs w:val="26"/>
        </w:rPr>
        <w:fldChar w:fldCharType="end"/>
      </w:r>
      <w:r w:rsidRPr="001C1E46">
        <w:rPr>
          <w:rFonts w:cs="Times New Roman"/>
          <w:bCs/>
          <w:color w:val="auto"/>
          <w:sz w:val="24"/>
          <w:szCs w:val="26"/>
        </w:rPr>
        <w:t>.</w:t>
      </w:r>
      <w:r w:rsidRPr="001C1E46">
        <w:rPr>
          <w:rFonts w:cs="Times New Roman"/>
          <w:bCs/>
          <w:noProof/>
          <w:color w:val="auto"/>
          <w:sz w:val="24"/>
          <w:szCs w:val="26"/>
        </w:rPr>
        <w:fldChar w:fldCharType="begin"/>
      </w:r>
      <w:r w:rsidRPr="001C1E46">
        <w:rPr>
          <w:rFonts w:cs="Times New Roman"/>
          <w:bCs/>
          <w:noProof/>
          <w:color w:val="auto"/>
          <w:sz w:val="24"/>
          <w:szCs w:val="26"/>
        </w:rPr>
        <w:instrText xml:space="preserve"> SEQ Таблица \* ARABIC \s 1 </w:instrText>
      </w:r>
      <w:r w:rsidRPr="001C1E46">
        <w:rPr>
          <w:rFonts w:cs="Times New Roman"/>
          <w:bCs/>
          <w:noProof/>
          <w:color w:val="auto"/>
          <w:sz w:val="24"/>
          <w:szCs w:val="26"/>
        </w:rPr>
        <w:fldChar w:fldCharType="separate"/>
      </w:r>
      <w:r w:rsidR="00D66128">
        <w:rPr>
          <w:rFonts w:cs="Times New Roman"/>
          <w:bCs/>
          <w:noProof/>
          <w:color w:val="auto"/>
          <w:sz w:val="24"/>
          <w:szCs w:val="26"/>
        </w:rPr>
        <w:t>3</w:t>
      </w:r>
      <w:r w:rsidRPr="001C1E46">
        <w:rPr>
          <w:rFonts w:cs="Times New Roman"/>
          <w:bCs/>
          <w:noProof/>
          <w:color w:val="auto"/>
          <w:sz w:val="24"/>
          <w:szCs w:val="26"/>
        </w:rPr>
        <w:fldChar w:fldCharType="end"/>
      </w:r>
      <w:bookmarkEnd w:id="5"/>
      <w:r w:rsidRPr="001C1E46">
        <w:rPr>
          <w:rFonts w:cs="Times New Roman"/>
          <w:color w:val="auto"/>
          <w:sz w:val="24"/>
          <w:szCs w:val="26"/>
        </w:rPr>
        <w:t xml:space="preserve"> - </w:t>
      </w:r>
      <w:r>
        <w:rPr>
          <w:rFonts w:cs="Times New Roman"/>
          <w:color w:val="auto"/>
          <w:sz w:val="24"/>
          <w:szCs w:val="26"/>
        </w:rPr>
        <w:t>М</w:t>
      </w:r>
      <w:r w:rsidRPr="001C1E46">
        <w:rPr>
          <w:rFonts w:cs="Times New Roman"/>
          <w:color w:val="auto"/>
          <w:sz w:val="24"/>
          <w:szCs w:val="26"/>
        </w:rPr>
        <w:t xml:space="preserve">аксимум температуры воздуха по муниципальному образованию </w:t>
      </w:r>
      <w:bookmarkEnd w:id="6"/>
      <w:r w:rsidRPr="00D348D6">
        <w:rPr>
          <w:rFonts w:cs="Times New Roman"/>
          <w:color w:val="auto"/>
          <w:sz w:val="24"/>
          <w:szCs w:val="26"/>
          <w:lang w:eastAsia="en-US"/>
        </w:rPr>
        <w:t>Каневской муниципальный район Краснодарского края</w:t>
      </w:r>
      <w:r w:rsidRPr="001C1E46">
        <w:rPr>
          <w:rFonts w:cs="Times New Roman"/>
          <w:color w:val="auto"/>
          <w:sz w:val="24"/>
          <w:szCs w:val="26"/>
          <w:lang w:eastAsia="en-US"/>
        </w:rPr>
        <w:t xml:space="preserve"> за отопительный сезон 2023-</w:t>
      </w:r>
      <w:r w:rsidRPr="001C1E46">
        <w:rPr>
          <w:rFonts w:cs="Times New Roman"/>
          <w:color w:val="auto"/>
          <w:sz w:val="24"/>
          <w:szCs w:val="26"/>
          <w:lang w:eastAsia="en-US"/>
        </w:rPr>
        <w:lastRenderedPageBreak/>
        <w:t>202</w:t>
      </w:r>
      <w:r>
        <w:rPr>
          <w:rFonts w:cs="Times New Roman"/>
          <w:color w:val="auto"/>
          <w:sz w:val="24"/>
          <w:szCs w:val="26"/>
          <w:lang w:eastAsia="en-US"/>
        </w:rPr>
        <w:t>4</w:t>
      </w:r>
    </w:p>
    <w:tbl>
      <w:tblPr>
        <w:tblStyle w:val="a6"/>
        <w:tblW w:w="0" w:type="auto"/>
        <w:tblLayout w:type="fixed"/>
        <w:tblLook w:val="04A0" w:firstRow="1" w:lastRow="0" w:firstColumn="1" w:lastColumn="0" w:noHBand="0" w:noVBand="1"/>
      </w:tblPr>
      <w:tblGrid>
        <w:gridCol w:w="1242"/>
        <w:gridCol w:w="1276"/>
        <w:gridCol w:w="1276"/>
        <w:gridCol w:w="1134"/>
        <w:gridCol w:w="1417"/>
        <w:gridCol w:w="1305"/>
        <w:gridCol w:w="1417"/>
      </w:tblGrid>
      <w:tr w:rsidR="00D348D6" w:rsidRPr="001C1E46" w14:paraId="1CB14A3B" w14:textId="77777777" w:rsidTr="000E43ED">
        <w:tc>
          <w:tcPr>
            <w:tcW w:w="1242" w:type="dxa"/>
          </w:tcPr>
          <w:p w14:paraId="78FEE231" w14:textId="77777777" w:rsidR="00D348D6" w:rsidRPr="001C1E46" w:rsidRDefault="00D348D6" w:rsidP="00AD7D35">
            <w:pPr>
              <w:pStyle w:val="a3"/>
              <w:jc w:val="center"/>
              <w:rPr>
                <w:b/>
                <w:lang w:val="en-US"/>
              </w:rPr>
            </w:pPr>
            <w:r w:rsidRPr="001C1E46">
              <w:rPr>
                <w:b/>
                <w:lang w:val="en-US"/>
              </w:rPr>
              <w:t>X</w:t>
            </w:r>
          </w:p>
        </w:tc>
        <w:tc>
          <w:tcPr>
            <w:tcW w:w="1276" w:type="dxa"/>
          </w:tcPr>
          <w:p w14:paraId="6538784C" w14:textId="77777777" w:rsidR="00D348D6" w:rsidRPr="001C1E46" w:rsidRDefault="00D348D6" w:rsidP="00AD7D35">
            <w:pPr>
              <w:pStyle w:val="a3"/>
              <w:jc w:val="center"/>
              <w:rPr>
                <w:b/>
                <w:lang w:val="en-US"/>
              </w:rPr>
            </w:pPr>
            <w:r w:rsidRPr="001C1E46">
              <w:rPr>
                <w:b/>
                <w:lang w:val="en-US"/>
              </w:rPr>
              <w:t>XI</w:t>
            </w:r>
          </w:p>
        </w:tc>
        <w:tc>
          <w:tcPr>
            <w:tcW w:w="1276" w:type="dxa"/>
          </w:tcPr>
          <w:p w14:paraId="426BD73F" w14:textId="77777777" w:rsidR="00D348D6" w:rsidRPr="001C1E46" w:rsidRDefault="00D348D6" w:rsidP="00AD7D35">
            <w:pPr>
              <w:pStyle w:val="a3"/>
              <w:jc w:val="center"/>
              <w:rPr>
                <w:b/>
                <w:lang w:val="en-US"/>
              </w:rPr>
            </w:pPr>
            <w:r w:rsidRPr="001C1E46">
              <w:rPr>
                <w:b/>
                <w:lang w:val="en-US"/>
              </w:rPr>
              <w:t>XII</w:t>
            </w:r>
          </w:p>
        </w:tc>
        <w:tc>
          <w:tcPr>
            <w:tcW w:w="1134" w:type="dxa"/>
          </w:tcPr>
          <w:p w14:paraId="3E2D6B59" w14:textId="77777777" w:rsidR="00D348D6" w:rsidRPr="001C1E46" w:rsidRDefault="00D348D6" w:rsidP="00AD7D35">
            <w:pPr>
              <w:pStyle w:val="a3"/>
              <w:jc w:val="center"/>
              <w:rPr>
                <w:b/>
                <w:lang w:val="en-US"/>
              </w:rPr>
            </w:pPr>
            <w:r w:rsidRPr="001C1E46">
              <w:rPr>
                <w:b/>
                <w:lang w:val="en-US"/>
              </w:rPr>
              <w:t>I</w:t>
            </w:r>
          </w:p>
        </w:tc>
        <w:tc>
          <w:tcPr>
            <w:tcW w:w="1417" w:type="dxa"/>
          </w:tcPr>
          <w:p w14:paraId="6F7BF88A" w14:textId="77777777" w:rsidR="00D348D6" w:rsidRPr="001C1E46" w:rsidRDefault="00D348D6" w:rsidP="00AD7D35">
            <w:pPr>
              <w:pStyle w:val="a3"/>
              <w:jc w:val="center"/>
              <w:rPr>
                <w:b/>
                <w:lang w:val="en-US"/>
              </w:rPr>
            </w:pPr>
            <w:r w:rsidRPr="001C1E46">
              <w:rPr>
                <w:b/>
                <w:lang w:val="en-US"/>
              </w:rPr>
              <w:t>II</w:t>
            </w:r>
          </w:p>
        </w:tc>
        <w:tc>
          <w:tcPr>
            <w:tcW w:w="1305" w:type="dxa"/>
          </w:tcPr>
          <w:p w14:paraId="01FAC3B7" w14:textId="77777777" w:rsidR="00D348D6" w:rsidRPr="001C1E46" w:rsidRDefault="00D348D6" w:rsidP="00AD7D35">
            <w:pPr>
              <w:pStyle w:val="a3"/>
              <w:jc w:val="center"/>
              <w:rPr>
                <w:b/>
                <w:lang w:val="en-US"/>
              </w:rPr>
            </w:pPr>
            <w:r w:rsidRPr="001C1E46">
              <w:rPr>
                <w:b/>
                <w:lang w:val="en-US"/>
              </w:rPr>
              <w:t>III</w:t>
            </w:r>
          </w:p>
        </w:tc>
        <w:tc>
          <w:tcPr>
            <w:tcW w:w="1417" w:type="dxa"/>
          </w:tcPr>
          <w:p w14:paraId="0C330772" w14:textId="77777777" w:rsidR="00D348D6" w:rsidRPr="001C1E46" w:rsidRDefault="00D348D6" w:rsidP="00AD7D35">
            <w:pPr>
              <w:pStyle w:val="a3"/>
              <w:jc w:val="center"/>
              <w:rPr>
                <w:b/>
                <w:lang w:val="en-US"/>
              </w:rPr>
            </w:pPr>
            <w:r w:rsidRPr="001C1E46">
              <w:rPr>
                <w:b/>
                <w:lang w:val="en-US"/>
              </w:rPr>
              <w:t>IV</w:t>
            </w:r>
          </w:p>
        </w:tc>
      </w:tr>
      <w:tr w:rsidR="00D348D6" w:rsidRPr="001C1E46" w14:paraId="4D66FB3D" w14:textId="77777777" w:rsidTr="000E43ED">
        <w:tc>
          <w:tcPr>
            <w:tcW w:w="1242" w:type="dxa"/>
            <w:vAlign w:val="center"/>
          </w:tcPr>
          <w:p w14:paraId="58796B2D" w14:textId="77777777" w:rsidR="00D348D6" w:rsidRPr="001C1E46" w:rsidRDefault="00D348D6" w:rsidP="00AD7D35">
            <w:pPr>
              <w:pStyle w:val="a3"/>
              <w:jc w:val="center"/>
            </w:pPr>
            <w:r>
              <w:t>27,3</w:t>
            </w:r>
          </w:p>
        </w:tc>
        <w:tc>
          <w:tcPr>
            <w:tcW w:w="1276" w:type="dxa"/>
            <w:vAlign w:val="center"/>
          </w:tcPr>
          <w:p w14:paraId="45117F51" w14:textId="77777777" w:rsidR="00D348D6" w:rsidRPr="001C1E46" w:rsidRDefault="00D348D6" w:rsidP="00AD7D35">
            <w:pPr>
              <w:pStyle w:val="a3"/>
              <w:jc w:val="center"/>
            </w:pPr>
            <w:r>
              <w:t>21,8</w:t>
            </w:r>
          </w:p>
        </w:tc>
        <w:tc>
          <w:tcPr>
            <w:tcW w:w="1276" w:type="dxa"/>
            <w:vAlign w:val="center"/>
          </w:tcPr>
          <w:p w14:paraId="4B4E200A" w14:textId="77777777" w:rsidR="00D348D6" w:rsidRPr="001C1E46" w:rsidRDefault="00D348D6" w:rsidP="00AD7D35">
            <w:pPr>
              <w:pStyle w:val="a3"/>
              <w:jc w:val="center"/>
            </w:pPr>
            <w:r>
              <w:t>17,7</w:t>
            </w:r>
          </w:p>
        </w:tc>
        <w:tc>
          <w:tcPr>
            <w:tcW w:w="1134" w:type="dxa"/>
            <w:vAlign w:val="center"/>
          </w:tcPr>
          <w:p w14:paraId="0F3002C4" w14:textId="77777777" w:rsidR="00D348D6" w:rsidRPr="001C1E46" w:rsidRDefault="00D348D6" w:rsidP="00AD7D35">
            <w:pPr>
              <w:pStyle w:val="a3"/>
              <w:jc w:val="center"/>
            </w:pPr>
            <w:r w:rsidRPr="001C1E46">
              <w:t>1</w:t>
            </w:r>
            <w:r>
              <w:t>1</w:t>
            </w:r>
            <w:r w:rsidRPr="001C1E46">
              <w:t>,</w:t>
            </w:r>
            <w:r>
              <w:t>8</w:t>
            </w:r>
          </w:p>
        </w:tc>
        <w:tc>
          <w:tcPr>
            <w:tcW w:w="1417" w:type="dxa"/>
            <w:vAlign w:val="center"/>
          </w:tcPr>
          <w:p w14:paraId="3FE6D898" w14:textId="77777777" w:rsidR="00D348D6" w:rsidRPr="001C1E46" w:rsidRDefault="00D348D6" w:rsidP="00AD7D35">
            <w:pPr>
              <w:pStyle w:val="a3"/>
              <w:jc w:val="center"/>
            </w:pPr>
            <w:r>
              <w:t>1</w:t>
            </w:r>
            <w:r w:rsidRPr="001C1E46">
              <w:t>5.</w:t>
            </w:r>
            <w:r>
              <w:t>7</w:t>
            </w:r>
          </w:p>
        </w:tc>
        <w:tc>
          <w:tcPr>
            <w:tcW w:w="1305" w:type="dxa"/>
            <w:vAlign w:val="center"/>
          </w:tcPr>
          <w:p w14:paraId="16100C53" w14:textId="77777777" w:rsidR="00D348D6" w:rsidRPr="001C1E46" w:rsidRDefault="00D348D6" w:rsidP="00AD7D35">
            <w:pPr>
              <w:pStyle w:val="a3"/>
              <w:jc w:val="center"/>
            </w:pPr>
            <w:r>
              <w:t>22</w:t>
            </w:r>
          </w:p>
        </w:tc>
        <w:tc>
          <w:tcPr>
            <w:tcW w:w="1417" w:type="dxa"/>
            <w:vAlign w:val="center"/>
          </w:tcPr>
          <w:p w14:paraId="00B57C1C" w14:textId="77777777" w:rsidR="00D348D6" w:rsidRPr="001C1E46" w:rsidRDefault="00D348D6" w:rsidP="00AD7D35">
            <w:pPr>
              <w:pStyle w:val="a3"/>
              <w:jc w:val="center"/>
            </w:pPr>
            <w:r>
              <w:t>31,5</w:t>
            </w:r>
          </w:p>
        </w:tc>
      </w:tr>
    </w:tbl>
    <w:p w14:paraId="02C12E6E" w14:textId="77777777" w:rsidR="00D348D6" w:rsidRPr="00D348D6" w:rsidRDefault="00D348D6" w:rsidP="00AD7D35">
      <w:pPr>
        <w:pStyle w:val="a3"/>
        <w:ind w:right="-6"/>
        <w:jc w:val="both"/>
        <w:rPr>
          <w:rFonts w:eastAsiaTheme="minorHAnsi"/>
          <w:sz w:val="28"/>
          <w:szCs w:val="28"/>
        </w:rPr>
      </w:pPr>
      <w:r>
        <w:rPr>
          <w:rFonts w:eastAsiaTheme="minorHAnsi"/>
          <w:sz w:val="28"/>
          <w:szCs w:val="28"/>
        </w:rPr>
        <w:tab/>
      </w:r>
      <w:r w:rsidRPr="00D348D6">
        <w:rPr>
          <w:rFonts w:eastAsiaTheme="minorHAnsi"/>
          <w:sz w:val="28"/>
          <w:szCs w:val="28"/>
        </w:rPr>
        <w:t>Температура воздуха наиболее холодной пятидневки, обеспеченностью 0.92 -15 С.</w:t>
      </w:r>
    </w:p>
    <w:p w14:paraId="481ED3AE" w14:textId="77777777" w:rsidR="00D348D6" w:rsidRPr="00D348D6" w:rsidRDefault="00D348D6" w:rsidP="00AD7D35">
      <w:pPr>
        <w:pStyle w:val="a3"/>
        <w:ind w:right="-6"/>
        <w:jc w:val="both"/>
        <w:rPr>
          <w:rFonts w:eastAsiaTheme="minorHAnsi"/>
          <w:sz w:val="28"/>
          <w:szCs w:val="28"/>
        </w:rPr>
      </w:pPr>
      <w:r>
        <w:rPr>
          <w:rFonts w:eastAsiaTheme="minorHAnsi"/>
          <w:sz w:val="28"/>
          <w:szCs w:val="28"/>
        </w:rPr>
        <w:tab/>
      </w:r>
      <w:r w:rsidRPr="00D348D6">
        <w:rPr>
          <w:rFonts w:eastAsiaTheme="minorHAnsi"/>
          <w:sz w:val="28"/>
          <w:szCs w:val="28"/>
        </w:rPr>
        <w:t>Преобладающее направлением ветра за декабрь – февраль Восточный</w:t>
      </w:r>
    </w:p>
    <w:p w14:paraId="61AB8A03" w14:textId="77777777" w:rsidR="00D348D6" w:rsidRPr="00D348D6" w:rsidRDefault="00D348D6" w:rsidP="00AD7D35">
      <w:pPr>
        <w:pStyle w:val="a3"/>
        <w:ind w:right="-6"/>
        <w:jc w:val="both"/>
        <w:rPr>
          <w:rFonts w:eastAsiaTheme="minorHAnsi"/>
          <w:sz w:val="28"/>
          <w:szCs w:val="28"/>
        </w:rPr>
      </w:pPr>
      <w:r>
        <w:rPr>
          <w:rFonts w:eastAsiaTheme="minorHAnsi"/>
          <w:sz w:val="28"/>
          <w:szCs w:val="28"/>
        </w:rPr>
        <w:tab/>
      </w:r>
      <w:r w:rsidRPr="00D348D6">
        <w:rPr>
          <w:rFonts w:eastAsiaTheme="minorHAnsi"/>
          <w:sz w:val="28"/>
          <w:szCs w:val="28"/>
        </w:rPr>
        <w:t>Абсолютная минимальная температура воздуха – 20 С.</w:t>
      </w:r>
    </w:p>
    <w:p w14:paraId="0CDA70BB" w14:textId="77777777" w:rsidR="00D348D6" w:rsidRPr="00D348D6" w:rsidRDefault="00D348D6" w:rsidP="00AD7D35">
      <w:pPr>
        <w:pStyle w:val="a3"/>
        <w:ind w:right="-8"/>
        <w:jc w:val="both"/>
        <w:rPr>
          <w:rFonts w:eastAsiaTheme="minorHAnsi"/>
          <w:sz w:val="28"/>
          <w:szCs w:val="28"/>
        </w:rPr>
      </w:pPr>
      <w:r>
        <w:rPr>
          <w:rFonts w:eastAsiaTheme="minorHAnsi"/>
          <w:sz w:val="28"/>
          <w:szCs w:val="28"/>
        </w:rPr>
        <w:tab/>
      </w:r>
      <w:r w:rsidRPr="00D348D6">
        <w:rPr>
          <w:rFonts w:eastAsiaTheme="minorHAnsi"/>
          <w:sz w:val="28"/>
          <w:szCs w:val="28"/>
        </w:rPr>
        <w:t xml:space="preserve">Продолжительность суток, периода со среднесуточной температурой </w:t>
      </w:r>
      <w:proofErr w:type="spellStart"/>
      <w:r w:rsidRPr="00D348D6">
        <w:rPr>
          <w:rFonts w:eastAsiaTheme="minorHAnsi"/>
          <w:sz w:val="28"/>
          <w:szCs w:val="28"/>
        </w:rPr>
        <w:t>наружнего</w:t>
      </w:r>
      <w:proofErr w:type="spellEnd"/>
      <w:r w:rsidRPr="00D348D6">
        <w:rPr>
          <w:rFonts w:eastAsiaTheme="minorHAnsi"/>
          <w:sz w:val="28"/>
          <w:szCs w:val="28"/>
        </w:rPr>
        <w:t xml:space="preserve"> воздуха ≤0, °С составляет 31 </w:t>
      </w:r>
      <w:proofErr w:type="spellStart"/>
      <w:r w:rsidRPr="00D348D6">
        <w:rPr>
          <w:rFonts w:eastAsiaTheme="minorHAnsi"/>
          <w:sz w:val="28"/>
          <w:szCs w:val="28"/>
        </w:rPr>
        <w:t>сут</w:t>
      </w:r>
      <w:proofErr w:type="spellEnd"/>
      <w:r w:rsidRPr="00D348D6">
        <w:rPr>
          <w:rFonts w:eastAsiaTheme="minorHAnsi"/>
          <w:sz w:val="28"/>
          <w:szCs w:val="28"/>
        </w:rPr>
        <w:t>.</w:t>
      </w:r>
    </w:p>
    <w:p w14:paraId="33236F08" w14:textId="77777777" w:rsidR="00D348D6" w:rsidRPr="00D348D6" w:rsidRDefault="00D348D6" w:rsidP="00AD7D35">
      <w:pPr>
        <w:pStyle w:val="a3"/>
        <w:ind w:right="-8"/>
        <w:jc w:val="both"/>
        <w:rPr>
          <w:rFonts w:eastAsiaTheme="minorHAnsi"/>
          <w:sz w:val="28"/>
          <w:szCs w:val="28"/>
        </w:rPr>
      </w:pPr>
      <w:r>
        <w:rPr>
          <w:rFonts w:eastAsiaTheme="minorHAnsi"/>
          <w:sz w:val="28"/>
          <w:szCs w:val="28"/>
        </w:rPr>
        <w:tab/>
      </w:r>
      <w:r w:rsidRPr="00D348D6">
        <w:rPr>
          <w:rFonts w:eastAsiaTheme="minorHAnsi"/>
          <w:sz w:val="28"/>
          <w:szCs w:val="28"/>
        </w:rPr>
        <w:t xml:space="preserve">Продолжительность, суток, периода со среднесуточной температурой наружного воздуха ≤8, °С 146 </w:t>
      </w:r>
      <w:proofErr w:type="spellStart"/>
      <w:r w:rsidRPr="00D348D6">
        <w:rPr>
          <w:rFonts w:eastAsiaTheme="minorHAnsi"/>
          <w:sz w:val="28"/>
          <w:szCs w:val="28"/>
        </w:rPr>
        <w:t>сут</w:t>
      </w:r>
      <w:proofErr w:type="spellEnd"/>
      <w:r w:rsidRPr="00D348D6">
        <w:rPr>
          <w:rFonts w:eastAsiaTheme="minorHAnsi"/>
          <w:sz w:val="28"/>
          <w:szCs w:val="28"/>
        </w:rPr>
        <w:t>.</w:t>
      </w:r>
    </w:p>
    <w:p w14:paraId="7167491D" w14:textId="77777777" w:rsidR="00D348D6" w:rsidRPr="00D348D6" w:rsidRDefault="00D348D6" w:rsidP="00AD7D35">
      <w:pPr>
        <w:pStyle w:val="a3"/>
        <w:ind w:right="-8"/>
        <w:jc w:val="both"/>
        <w:rPr>
          <w:rFonts w:eastAsiaTheme="minorHAnsi"/>
          <w:sz w:val="28"/>
          <w:szCs w:val="28"/>
        </w:rPr>
      </w:pPr>
      <w:r>
        <w:rPr>
          <w:rFonts w:eastAsiaTheme="minorHAnsi"/>
          <w:sz w:val="28"/>
          <w:szCs w:val="28"/>
        </w:rPr>
        <w:tab/>
      </w:r>
      <w:r w:rsidRPr="00D348D6">
        <w:rPr>
          <w:rFonts w:eastAsiaTheme="minorHAnsi"/>
          <w:sz w:val="28"/>
          <w:szCs w:val="28"/>
        </w:rPr>
        <w:t>Количество осадков за ноябрь-март 309 мм.</w:t>
      </w:r>
    </w:p>
    <w:p w14:paraId="226CDB1E" w14:textId="77777777" w:rsidR="00D348D6" w:rsidRPr="00D348D6" w:rsidRDefault="00D348D6" w:rsidP="00AD7D35">
      <w:pPr>
        <w:pStyle w:val="a3"/>
        <w:ind w:right="-8"/>
        <w:jc w:val="both"/>
        <w:rPr>
          <w:rFonts w:eastAsiaTheme="minorHAnsi"/>
          <w:sz w:val="28"/>
          <w:szCs w:val="28"/>
        </w:rPr>
      </w:pPr>
      <w:r>
        <w:rPr>
          <w:rFonts w:eastAsiaTheme="minorHAnsi"/>
          <w:sz w:val="28"/>
          <w:szCs w:val="28"/>
        </w:rPr>
        <w:tab/>
      </w:r>
      <w:r w:rsidRPr="00D348D6">
        <w:rPr>
          <w:rFonts w:eastAsiaTheme="minorHAnsi"/>
          <w:sz w:val="28"/>
          <w:szCs w:val="28"/>
        </w:rPr>
        <w:t>Средняя скорость ветра за период со средней суточной температурой наружного воздуха ≤8, °С -2,6 м/с.</w:t>
      </w:r>
    </w:p>
    <w:p w14:paraId="451ED1DC" w14:textId="77777777" w:rsidR="00D348D6" w:rsidRPr="00D348D6" w:rsidRDefault="00D348D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348D6">
        <w:rPr>
          <w:rFonts w:ascii="Times New Roman" w:hAnsi="Times New Roman" w:cs="Times New Roman"/>
          <w:sz w:val="28"/>
          <w:szCs w:val="28"/>
        </w:rPr>
        <w:t xml:space="preserve">К опасным гидрометеорологическим явлениям, способным угрожать устойчивости зданий, сооружений и технологического оборудования относятся: штормовые и ураганные ветра (25-30м/с и более), сильные дожди (10-20мм/час и более), аномально высокие и аномально низкие температуры, снежные </w:t>
      </w:r>
      <w:r w:rsidR="000C014D">
        <w:rPr>
          <w:rFonts w:ascii="Times New Roman" w:hAnsi="Times New Roman" w:cs="Times New Roman"/>
          <w:sz w:val="28"/>
          <w:szCs w:val="28"/>
        </w:rPr>
        <w:br/>
      </w:r>
      <w:r w:rsidRPr="00D348D6">
        <w:rPr>
          <w:rFonts w:ascii="Times New Roman" w:hAnsi="Times New Roman" w:cs="Times New Roman"/>
          <w:sz w:val="28"/>
          <w:szCs w:val="28"/>
        </w:rPr>
        <w:t>и ледяные корки, грозы, лядиной дождь.</w:t>
      </w:r>
    </w:p>
    <w:p w14:paraId="4A65B518" w14:textId="77777777" w:rsidR="00D348D6" w:rsidRPr="00D348D6" w:rsidRDefault="00D348D6" w:rsidP="00AD7D35">
      <w:pPr>
        <w:spacing w:after="0" w:line="240" w:lineRule="auto"/>
        <w:jc w:val="both"/>
        <w:rPr>
          <w:rFonts w:ascii="Times New Roman" w:hAnsi="Times New Roman" w:cs="Times New Roman"/>
          <w:sz w:val="28"/>
          <w:szCs w:val="28"/>
        </w:rPr>
      </w:pPr>
      <w:r w:rsidRPr="00D348D6">
        <w:rPr>
          <w:rFonts w:ascii="Times New Roman" w:hAnsi="Times New Roman" w:cs="Times New Roman"/>
          <w:sz w:val="28"/>
          <w:szCs w:val="28"/>
        </w:rPr>
        <w:tab/>
        <w:t>1.2. Описание системы централизованного теплоснабжения</w:t>
      </w:r>
    </w:p>
    <w:p w14:paraId="3AE14132" w14:textId="77777777" w:rsidR="00D348D6" w:rsidRPr="00D348D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348D6">
        <w:rPr>
          <w:rFonts w:ascii="Times New Roman" w:hAnsi="Times New Roman" w:cs="Times New Roman"/>
          <w:sz w:val="28"/>
          <w:szCs w:val="28"/>
        </w:rPr>
        <w:t xml:space="preserve">1.2.1. </w:t>
      </w:r>
      <w:r w:rsidR="00D348D6" w:rsidRPr="00D348D6">
        <w:rPr>
          <w:rFonts w:ascii="Times New Roman" w:hAnsi="Times New Roman" w:cs="Times New Roman"/>
          <w:sz w:val="28"/>
          <w:szCs w:val="28"/>
        </w:rPr>
        <w:t>В административных границах муниципального образования Каневской муниципальный район Краснодарского края централизованным теплоснабжением обеспечены здания жилищного фонда, общественные объекты (административные, культурно - бытовые). Централизованное теплоснабжение обеспечивается юридическими лицами, владеющими на праве собственности или на другом законном основании (аренда) объектами централизованной системы теплоснабжения.</w:t>
      </w:r>
    </w:p>
    <w:p w14:paraId="6E8EEF15" w14:textId="77777777" w:rsidR="00D348D6" w:rsidRPr="00D348D6"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348D6">
        <w:rPr>
          <w:rFonts w:ascii="Times New Roman" w:hAnsi="Times New Roman" w:cs="Times New Roman"/>
          <w:sz w:val="28"/>
          <w:szCs w:val="28"/>
        </w:rPr>
        <w:t xml:space="preserve">1.2.2. </w:t>
      </w:r>
      <w:r w:rsidR="00D348D6" w:rsidRPr="00D348D6">
        <w:rPr>
          <w:rFonts w:ascii="Times New Roman" w:hAnsi="Times New Roman" w:cs="Times New Roman"/>
          <w:sz w:val="28"/>
          <w:szCs w:val="28"/>
        </w:rPr>
        <w:t>В муниципальном образовании Каневской муниципальный район Краснодарского края деятельность в сфере производства, передачи и потребления тепловой энергии для целей теплоснабжения осуществля</w:t>
      </w:r>
      <w:r w:rsidR="00D348D6">
        <w:rPr>
          <w:rFonts w:ascii="Times New Roman" w:hAnsi="Times New Roman" w:cs="Times New Roman"/>
          <w:sz w:val="28"/>
          <w:szCs w:val="28"/>
        </w:rPr>
        <w:t>ю</w:t>
      </w:r>
      <w:r w:rsidR="00D348D6" w:rsidRPr="00D348D6">
        <w:rPr>
          <w:rFonts w:ascii="Times New Roman" w:hAnsi="Times New Roman" w:cs="Times New Roman"/>
          <w:sz w:val="28"/>
          <w:szCs w:val="28"/>
        </w:rPr>
        <w:t xml:space="preserve">т </w:t>
      </w:r>
      <w:r w:rsidR="00D348D6">
        <w:rPr>
          <w:rFonts w:ascii="Times New Roman" w:hAnsi="Times New Roman" w:cs="Times New Roman"/>
          <w:sz w:val="28"/>
          <w:szCs w:val="28"/>
        </w:rPr>
        <w:t>три</w:t>
      </w:r>
      <w:r w:rsidR="00D348D6" w:rsidRPr="00D348D6">
        <w:rPr>
          <w:rFonts w:ascii="Times New Roman" w:hAnsi="Times New Roman" w:cs="Times New Roman"/>
          <w:sz w:val="28"/>
          <w:szCs w:val="28"/>
        </w:rPr>
        <w:t xml:space="preserve"> организации.</w:t>
      </w:r>
    </w:p>
    <w:p w14:paraId="7C76E340" w14:textId="77777777" w:rsidR="00D348D6" w:rsidRPr="00D348D6" w:rsidRDefault="00D348D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348D6">
        <w:rPr>
          <w:rFonts w:ascii="Times New Roman" w:hAnsi="Times New Roman" w:cs="Times New Roman"/>
          <w:sz w:val="28"/>
          <w:szCs w:val="28"/>
        </w:rPr>
        <w:t xml:space="preserve">Перечень организаций, функционирующих в системах теплоснабжения муниципального образования </w:t>
      </w:r>
      <w:r w:rsidR="0034147C" w:rsidRPr="0034147C">
        <w:rPr>
          <w:rFonts w:ascii="Times New Roman" w:hAnsi="Times New Roman" w:cs="Times New Roman"/>
          <w:sz w:val="28"/>
          <w:szCs w:val="28"/>
        </w:rPr>
        <w:t>Каневской муниципальный район Краснодарского края</w:t>
      </w:r>
      <w:r w:rsidRPr="00D348D6">
        <w:rPr>
          <w:rFonts w:ascii="Times New Roman" w:hAnsi="Times New Roman" w:cs="Times New Roman"/>
          <w:sz w:val="28"/>
          <w:szCs w:val="28"/>
        </w:rPr>
        <w:t xml:space="preserve"> представлен в таблице 1.2.1.</w:t>
      </w:r>
    </w:p>
    <w:p w14:paraId="77F8FA5E" w14:textId="77777777" w:rsidR="00D348D6" w:rsidRDefault="00D348D6"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348D6">
        <w:rPr>
          <w:rFonts w:ascii="Times New Roman" w:hAnsi="Times New Roman" w:cs="Times New Roman"/>
          <w:sz w:val="28"/>
          <w:szCs w:val="28"/>
        </w:rPr>
        <w:t xml:space="preserve">Таблица 1.2.1 -  Перечень организаций, функционирующих в системах теплоснабжения муниципального образования </w:t>
      </w:r>
      <w:r w:rsidR="0034147C" w:rsidRPr="0034147C">
        <w:rPr>
          <w:rFonts w:ascii="Times New Roman" w:hAnsi="Times New Roman" w:cs="Times New Roman"/>
          <w:sz w:val="28"/>
          <w:szCs w:val="28"/>
        </w:rPr>
        <w:t>Каневской муниципальный район Краснодарского края</w:t>
      </w:r>
    </w:p>
    <w:tbl>
      <w:tblPr>
        <w:tblStyle w:val="TableNormal"/>
        <w:tblW w:w="935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696"/>
        <w:gridCol w:w="4820"/>
      </w:tblGrid>
      <w:tr w:rsidR="00D348D6" w14:paraId="312B0A9B" w14:textId="77777777" w:rsidTr="000C014D">
        <w:trPr>
          <w:trHeight w:val="275"/>
        </w:trPr>
        <w:tc>
          <w:tcPr>
            <w:tcW w:w="836" w:type="dxa"/>
          </w:tcPr>
          <w:p w14:paraId="25A9EC8C" w14:textId="77777777" w:rsidR="00D348D6" w:rsidRDefault="00D348D6" w:rsidP="00AD7D35">
            <w:pPr>
              <w:pStyle w:val="TableParagraph"/>
              <w:spacing w:line="240" w:lineRule="auto"/>
              <w:ind w:right="289"/>
              <w:jc w:val="right"/>
              <w:rPr>
                <w:sz w:val="24"/>
              </w:rPr>
            </w:pPr>
            <w:r>
              <w:rPr>
                <w:spacing w:val="-4"/>
                <w:sz w:val="24"/>
              </w:rPr>
              <w:t>№</w:t>
            </w:r>
            <w:r w:rsidR="000C014D">
              <w:rPr>
                <w:spacing w:val="-4"/>
                <w:sz w:val="24"/>
                <w:lang w:val="ru-RU"/>
              </w:rPr>
              <w:t xml:space="preserve"> </w:t>
            </w:r>
            <w:r>
              <w:rPr>
                <w:spacing w:val="-4"/>
                <w:sz w:val="24"/>
              </w:rPr>
              <w:t>п/п</w:t>
            </w:r>
          </w:p>
        </w:tc>
        <w:tc>
          <w:tcPr>
            <w:tcW w:w="3696" w:type="dxa"/>
          </w:tcPr>
          <w:p w14:paraId="02E48F34" w14:textId="77777777" w:rsidR="00D348D6" w:rsidRDefault="00D348D6" w:rsidP="00AD7D35">
            <w:pPr>
              <w:pStyle w:val="TableParagraph"/>
              <w:spacing w:line="240" w:lineRule="auto"/>
              <w:ind w:left="345"/>
              <w:jc w:val="left"/>
              <w:rPr>
                <w:sz w:val="24"/>
              </w:rPr>
            </w:pPr>
            <w:proofErr w:type="spellStart"/>
            <w:r>
              <w:rPr>
                <w:spacing w:val="-2"/>
                <w:sz w:val="24"/>
              </w:rPr>
              <w:t>Наименование</w:t>
            </w:r>
            <w:proofErr w:type="spellEnd"/>
            <w:r>
              <w:rPr>
                <w:spacing w:val="6"/>
                <w:sz w:val="24"/>
              </w:rPr>
              <w:t xml:space="preserve"> </w:t>
            </w:r>
            <w:proofErr w:type="spellStart"/>
            <w:r>
              <w:rPr>
                <w:spacing w:val="-2"/>
                <w:sz w:val="24"/>
              </w:rPr>
              <w:t>организации</w:t>
            </w:r>
            <w:proofErr w:type="spellEnd"/>
          </w:p>
        </w:tc>
        <w:tc>
          <w:tcPr>
            <w:tcW w:w="4820" w:type="dxa"/>
          </w:tcPr>
          <w:p w14:paraId="1556774A" w14:textId="77777777" w:rsidR="00D348D6" w:rsidRPr="0034147C" w:rsidRDefault="00D348D6" w:rsidP="00AD7D35">
            <w:pPr>
              <w:pStyle w:val="TableParagraph"/>
              <w:spacing w:line="240" w:lineRule="auto"/>
              <w:ind w:left="9" w:right="3"/>
              <w:rPr>
                <w:sz w:val="24"/>
                <w:lang w:val="ru-RU"/>
              </w:rPr>
            </w:pPr>
            <w:r w:rsidRPr="0034147C">
              <w:rPr>
                <w:spacing w:val="-2"/>
                <w:sz w:val="24"/>
                <w:lang w:val="ru-RU"/>
              </w:rPr>
              <w:t>Адрес</w:t>
            </w:r>
            <w:r w:rsidR="0034147C" w:rsidRPr="0034147C">
              <w:rPr>
                <w:lang w:val="ru-RU"/>
              </w:rPr>
              <w:t xml:space="preserve"> </w:t>
            </w:r>
            <w:r w:rsidR="0034147C" w:rsidRPr="0034147C">
              <w:rPr>
                <w:spacing w:val="-2"/>
                <w:sz w:val="24"/>
                <w:lang w:val="ru-RU"/>
              </w:rPr>
              <w:t>организации</w:t>
            </w:r>
          </w:p>
        </w:tc>
      </w:tr>
      <w:tr w:rsidR="0034147C" w14:paraId="519AC4E3" w14:textId="77777777" w:rsidTr="000C014D">
        <w:trPr>
          <w:trHeight w:val="275"/>
        </w:trPr>
        <w:tc>
          <w:tcPr>
            <w:tcW w:w="836" w:type="dxa"/>
          </w:tcPr>
          <w:p w14:paraId="5B42BA0B" w14:textId="77777777" w:rsidR="0034147C" w:rsidRDefault="0034147C" w:rsidP="00AD7D35">
            <w:pPr>
              <w:pStyle w:val="TableParagraph"/>
              <w:spacing w:line="240" w:lineRule="auto"/>
              <w:ind w:right="324"/>
              <w:jc w:val="right"/>
              <w:rPr>
                <w:sz w:val="24"/>
              </w:rPr>
            </w:pPr>
            <w:r>
              <w:rPr>
                <w:spacing w:val="-10"/>
                <w:sz w:val="24"/>
              </w:rPr>
              <w:t>1</w:t>
            </w:r>
          </w:p>
        </w:tc>
        <w:tc>
          <w:tcPr>
            <w:tcW w:w="3696" w:type="dxa"/>
          </w:tcPr>
          <w:p w14:paraId="29E81AC1" w14:textId="77777777" w:rsidR="0034147C" w:rsidRPr="00B02417" w:rsidRDefault="0034147C" w:rsidP="00AD7D35">
            <w:pPr>
              <w:pStyle w:val="TableParagraph"/>
              <w:spacing w:line="240" w:lineRule="auto"/>
              <w:ind w:left="105"/>
              <w:jc w:val="left"/>
              <w:rPr>
                <w:sz w:val="24"/>
                <w:lang w:val="ru-RU"/>
              </w:rPr>
            </w:pPr>
            <w:r w:rsidRPr="00B02417">
              <w:rPr>
                <w:sz w:val="24"/>
                <w:lang w:val="ru-RU"/>
              </w:rPr>
              <w:t>МУП «Каневские тепловые сети»</w:t>
            </w:r>
            <w:r w:rsidR="00B02417">
              <w:rPr>
                <w:sz w:val="24"/>
                <w:lang w:val="ru-RU"/>
              </w:rPr>
              <w:t xml:space="preserve"> (МУП «КТС»)</w:t>
            </w:r>
          </w:p>
        </w:tc>
        <w:tc>
          <w:tcPr>
            <w:tcW w:w="4820" w:type="dxa"/>
            <w:shd w:val="clear" w:color="auto" w:fill="auto"/>
          </w:tcPr>
          <w:p w14:paraId="48572106" w14:textId="77777777" w:rsidR="0034147C" w:rsidRPr="0034147C" w:rsidRDefault="0034147C" w:rsidP="00AD7D35">
            <w:pPr>
              <w:tabs>
                <w:tab w:val="left" w:pos="851"/>
                <w:tab w:val="left" w:pos="1302"/>
                <w:tab w:val="center" w:pos="1903"/>
              </w:tabs>
              <w:ind w:firstLine="32"/>
              <w:jc w:val="center"/>
              <w:rPr>
                <w:rFonts w:ascii="Times New Roman" w:eastAsia="Times New Roman" w:hAnsi="Times New Roman" w:cs="Times New Roman"/>
                <w:sz w:val="24"/>
                <w:lang w:val="ru-RU"/>
              </w:rPr>
            </w:pPr>
            <w:r w:rsidRPr="0034147C">
              <w:rPr>
                <w:rFonts w:ascii="Times New Roman" w:eastAsia="Times New Roman" w:hAnsi="Times New Roman" w:cs="Times New Roman"/>
                <w:sz w:val="24"/>
                <w:lang w:val="ru-RU"/>
              </w:rPr>
              <w:t xml:space="preserve">Краснодарский край, Каневской район, </w:t>
            </w:r>
            <w:r w:rsidRPr="0034147C">
              <w:rPr>
                <w:rFonts w:ascii="Times New Roman" w:eastAsia="Times New Roman" w:hAnsi="Times New Roman" w:cs="Times New Roman"/>
                <w:sz w:val="24"/>
                <w:lang w:val="ru-RU"/>
              </w:rPr>
              <w:br/>
            </w:r>
            <w:proofErr w:type="spellStart"/>
            <w:r w:rsidRPr="0034147C">
              <w:rPr>
                <w:rFonts w:ascii="Times New Roman" w:eastAsia="Times New Roman" w:hAnsi="Times New Roman" w:cs="Times New Roman"/>
                <w:sz w:val="24"/>
                <w:lang w:val="ru-RU"/>
              </w:rPr>
              <w:t>ст-ца</w:t>
            </w:r>
            <w:proofErr w:type="spellEnd"/>
            <w:r w:rsidRPr="0034147C">
              <w:rPr>
                <w:rFonts w:ascii="Times New Roman" w:eastAsia="Times New Roman" w:hAnsi="Times New Roman" w:cs="Times New Roman"/>
                <w:sz w:val="24"/>
                <w:lang w:val="ru-RU"/>
              </w:rPr>
              <w:t xml:space="preserve"> Каневская, ул. Горького, д. 172</w:t>
            </w:r>
          </w:p>
        </w:tc>
      </w:tr>
      <w:tr w:rsidR="0034147C" w14:paraId="54CDF886" w14:textId="77777777" w:rsidTr="000C014D">
        <w:trPr>
          <w:trHeight w:val="557"/>
        </w:trPr>
        <w:tc>
          <w:tcPr>
            <w:tcW w:w="836" w:type="dxa"/>
          </w:tcPr>
          <w:p w14:paraId="39800CE9" w14:textId="77777777" w:rsidR="0034147C" w:rsidRPr="0034147C" w:rsidRDefault="0034147C" w:rsidP="00AD7D35">
            <w:pPr>
              <w:pStyle w:val="TableParagraph"/>
              <w:spacing w:line="240" w:lineRule="auto"/>
              <w:ind w:right="324"/>
              <w:jc w:val="right"/>
              <w:rPr>
                <w:sz w:val="24"/>
                <w:lang w:val="ru-RU"/>
              </w:rPr>
            </w:pPr>
            <w:r w:rsidRPr="0034147C">
              <w:rPr>
                <w:spacing w:val="-10"/>
                <w:sz w:val="24"/>
                <w:lang w:val="ru-RU"/>
              </w:rPr>
              <w:t>2</w:t>
            </w:r>
          </w:p>
        </w:tc>
        <w:tc>
          <w:tcPr>
            <w:tcW w:w="3696" w:type="dxa"/>
            <w:shd w:val="clear" w:color="auto" w:fill="auto"/>
          </w:tcPr>
          <w:p w14:paraId="007C1553" w14:textId="77777777" w:rsidR="0034147C" w:rsidRPr="0034147C" w:rsidRDefault="0034147C" w:rsidP="00AD7D35">
            <w:pPr>
              <w:tabs>
                <w:tab w:val="left" w:pos="851"/>
              </w:tabs>
              <w:jc w:val="center"/>
              <w:rPr>
                <w:rFonts w:ascii="Times New Roman" w:eastAsia="Times New Roman" w:hAnsi="Times New Roman" w:cs="Times New Roman"/>
                <w:sz w:val="24"/>
                <w:lang w:val="ru-RU"/>
              </w:rPr>
            </w:pPr>
            <w:r w:rsidRPr="0034147C">
              <w:rPr>
                <w:rFonts w:ascii="Times New Roman" w:eastAsia="Times New Roman" w:hAnsi="Times New Roman" w:cs="Times New Roman"/>
                <w:sz w:val="24"/>
                <w:lang w:val="ru-RU"/>
              </w:rPr>
              <w:t>АО «Виктория-Агро»</w:t>
            </w:r>
          </w:p>
        </w:tc>
        <w:tc>
          <w:tcPr>
            <w:tcW w:w="4820" w:type="dxa"/>
            <w:shd w:val="clear" w:color="auto" w:fill="auto"/>
          </w:tcPr>
          <w:p w14:paraId="334AB9FD" w14:textId="77777777" w:rsidR="0034147C" w:rsidRPr="0034147C" w:rsidRDefault="0034147C" w:rsidP="00AD7D35">
            <w:pPr>
              <w:tabs>
                <w:tab w:val="left" w:pos="851"/>
                <w:tab w:val="left" w:pos="2362"/>
              </w:tabs>
              <w:ind w:firstLine="32"/>
              <w:jc w:val="center"/>
              <w:rPr>
                <w:rFonts w:ascii="Times New Roman" w:eastAsia="Times New Roman" w:hAnsi="Times New Roman" w:cs="Times New Roman"/>
                <w:sz w:val="24"/>
                <w:lang w:val="ru-RU"/>
              </w:rPr>
            </w:pPr>
            <w:r w:rsidRPr="0034147C">
              <w:rPr>
                <w:rFonts w:ascii="Times New Roman" w:eastAsia="Times New Roman" w:hAnsi="Times New Roman" w:cs="Times New Roman"/>
                <w:sz w:val="24"/>
                <w:lang w:val="ru-RU"/>
              </w:rPr>
              <w:t xml:space="preserve">Краснодарский край, Каневской район, </w:t>
            </w:r>
            <w:r>
              <w:rPr>
                <w:rFonts w:ascii="Times New Roman" w:eastAsia="Times New Roman" w:hAnsi="Times New Roman" w:cs="Times New Roman"/>
                <w:sz w:val="24"/>
                <w:lang w:val="ru-RU"/>
              </w:rPr>
              <w:br/>
            </w:r>
            <w:proofErr w:type="spellStart"/>
            <w:r w:rsidRPr="0034147C">
              <w:rPr>
                <w:rFonts w:ascii="Times New Roman" w:eastAsia="Times New Roman" w:hAnsi="Times New Roman" w:cs="Times New Roman"/>
                <w:sz w:val="24"/>
                <w:lang w:val="ru-RU"/>
              </w:rPr>
              <w:t>ст-ца</w:t>
            </w:r>
            <w:proofErr w:type="spellEnd"/>
            <w:r w:rsidRPr="0034147C">
              <w:rPr>
                <w:rFonts w:ascii="Times New Roman" w:eastAsia="Times New Roman" w:hAnsi="Times New Roman" w:cs="Times New Roman"/>
                <w:sz w:val="24"/>
                <w:lang w:val="ru-RU"/>
              </w:rPr>
              <w:t xml:space="preserve"> </w:t>
            </w:r>
            <w:proofErr w:type="spellStart"/>
            <w:r w:rsidRPr="0034147C">
              <w:rPr>
                <w:rFonts w:ascii="Times New Roman" w:eastAsia="Times New Roman" w:hAnsi="Times New Roman" w:cs="Times New Roman"/>
                <w:sz w:val="24"/>
                <w:lang w:val="ru-RU"/>
              </w:rPr>
              <w:t>Стародеревянковская</w:t>
            </w:r>
            <w:proofErr w:type="spellEnd"/>
            <w:r w:rsidRPr="0034147C">
              <w:rPr>
                <w:rFonts w:ascii="Times New Roman" w:eastAsia="Times New Roman" w:hAnsi="Times New Roman" w:cs="Times New Roman"/>
                <w:sz w:val="24"/>
                <w:lang w:val="ru-RU"/>
              </w:rPr>
              <w:t>, ул. Красная, д. 80</w:t>
            </w:r>
          </w:p>
        </w:tc>
      </w:tr>
      <w:tr w:rsidR="0034147C" w14:paraId="111A2928" w14:textId="77777777" w:rsidTr="000C014D">
        <w:trPr>
          <w:trHeight w:val="275"/>
        </w:trPr>
        <w:tc>
          <w:tcPr>
            <w:tcW w:w="836" w:type="dxa"/>
          </w:tcPr>
          <w:p w14:paraId="7CC41B4F" w14:textId="77777777" w:rsidR="0034147C" w:rsidRPr="0034147C" w:rsidRDefault="0034147C" w:rsidP="00AD7D35">
            <w:pPr>
              <w:pStyle w:val="TableParagraph"/>
              <w:spacing w:line="240" w:lineRule="auto"/>
              <w:ind w:right="324"/>
              <w:jc w:val="right"/>
              <w:rPr>
                <w:spacing w:val="-10"/>
                <w:sz w:val="24"/>
                <w:lang w:val="ru-RU"/>
              </w:rPr>
            </w:pPr>
            <w:r>
              <w:rPr>
                <w:spacing w:val="-10"/>
                <w:sz w:val="24"/>
                <w:lang w:val="ru-RU"/>
              </w:rPr>
              <w:t>3</w:t>
            </w:r>
          </w:p>
        </w:tc>
        <w:tc>
          <w:tcPr>
            <w:tcW w:w="3696" w:type="dxa"/>
            <w:shd w:val="clear" w:color="auto" w:fill="auto"/>
          </w:tcPr>
          <w:p w14:paraId="0A589A24" w14:textId="77777777" w:rsidR="0034147C" w:rsidRPr="0034147C" w:rsidRDefault="0034147C" w:rsidP="00AD7D35">
            <w:pPr>
              <w:tabs>
                <w:tab w:val="left" w:pos="851"/>
              </w:tabs>
              <w:jc w:val="center"/>
              <w:rPr>
                <w:rFonts w:ascii="Times New Roman" w:eastAsia="Times New Roman" w:hAnsi="Times New Roman" w:cs="Times New Roman"/>
                <w:sz w:val="24"/>
                <w:lang w:val="ru-RU"/>
              </w:rPr>
            </w:pPr>
            <w:r w:rsidRPr="0034147C">
              <w:rPr>
                <w:rFonts w:ascii="Times New Roman" w:eastAsia="Times New Roman" w:hAnsi="Times New Roman" w:cs="Times New Roman"/>
                <w:sz w:val="24"/>
                <w:lang w:val="ru-RU"/>
              </w:rPr>
              <w:t>ООО «Каневской завод газовой аппаратуры»</w:t>
            </w:r>
          </w:p>
        </w:tc>
        <w:tc>
          <w:tcPr>
            <w:tcW w:w="4820" w:type="dxa"/>
            <w:shd w:val="clear" w:color="auto" w:fill="auto"/>
          </w:tcPr>
          <w:p w14:paraId="041E150C" w14:textId="77777777" w:rsidR="0034147C" w:rsidRPr="0034147C" w:rsidRDefault="0034147C" w:rsidP="00AD7D35">
            <w:pPr>
              <w:tabs>
                <w:tab w:val="left" w:pos="851"/>
                <w:tab w:val="left" w:pos="1348"/>
              </w:tabs>
              <w:ind w:firstLine="32"/>
              <w:jc w:val="center"/>
              <w:rPr>
                <w:rFonts w:ascii="Times New Roman" w:eastAsia="Times New Roman" w:hAnsi="Times New Roman" w:cs="Times New Roman"/>
                <w:sz w:val="24"/>
                <w:lang w:val="ru-RU"/>
              </w:rPr>
            </w:pPr>
            <w:r w:rsidRPr="0034147C">
              <w:rPr>
                <w:rFonts w:ascii="Times New Roman" w:eastAsia="Times New Roman" w:hAnsi="Times New Roman" w:cs="Times New Roman"/>
                <w:sz w:val="24"/>
                <w:lang w:val="ru-RU"/>
              </w:rPr>
              <w:t xml:space="preserve">Краснодарский край, Каневской район, </w:t>
            </w:r>
            <w:r w:rsidRPr="0034147C">
              <w:rPr>
                <w:rFonts w:ascii="Times New Roman" w:eastAsia="Times New Roman" w:hAnsi="Times New Roman" w:cs="Times New Roman"/>
                <w:sz w:val="24"/>
                <w:lang w:val="ru-RU"/>
              </w:rPr>
              <w:br/>
            </w:r>
            <w:proofErr w:type="spellStart"/>
            <w:r w:rsidRPr="0034147C">
              <w:rPr>
                <w:rFonts w:ascii="Times New Roman" w:eastAsia="Times New Roman" w:hAnsi="Times New Roman" w:cs="Times New Roman"/>
                <w:sz w:val="24"/>
                <w:lang w:val="ru-RU"/>
              </w:rPr>
              <w:t>ст-ца</w:t>
            </w:r>
            <w:proofErr w:type="spellEnd"/>
            <w:r w:rsidRPr="0034147C">
              <w:rPr>
                <w:rFonts w:ascii="Times New Roman" w:eastAsia="Times New Roman" w:hAnsi="Times New Roman" w:cs="Times New Roman"/>
                <w:sz w:val="24"/>
                <w:lang w:val="ru-RU"/>
              </w:rPr>
              <w:t xml:space="preserve"> Каневская, Юго-Западная промышленная зона,</w:t>
            </w:r>
          </w:p>
        </w:tc>
      </w:tr>
    </w:tbl>
    <w:p w14:paraId="33A9950F" w14:textId="77777777" w:rsidR="0034147C" w:rsidRPr="000C014D" w:rsidRDefault="0034147C" w:rsidP="00AD7D35">
      <w:pPr>
        <w:pStyle w:val="a3"/>
        <w:spacing w:before="65"/>
        <w:ind w:firstLine="707"/>
        <w:jc w:val="both"/>
        <w:rPr>
          <w:rFonts w:eastAsiaTheme="minorHAnsi"/>
          <w:sz w:val="28"/>
          <w:szCs w:val="28"/>
        </w:rPr>
      </w:pPr>
      <w:r w:rsidRPr="000C014D">
        <w:rPr>
          <w:rFonts w:eastAsiaTheme="minorHAnsi"/>
          <w:sz w:val="28"/>
          <w:szCs w:val="28"/>
        </w:rPr>
        <w:t xml:space="preserve">1.2.3 Перечень централизованных источников тепловой </w:t>
      </w:r>
      <w:r w:rsidR="000C014D" w:rsidRPr="000C014D">
        <w:rPr>
          <w:rFonts w:eastAsiaTheme="minorHAnsi"/>
          <w:sz w:val="28"/>
          <w:szCs w:val="28"/>
        </w:rPr>
        <w:t xml:space="preserve">энергии на </w:t>
      </w:r>
      <w:r w:rsidRPr="000C014D">
        <w:rPr>
          <w:rFonts w:eastAsiaTheme="minorHAnsi"/>
          <w:sz w:val="28"/>
          <w:szCs w:val="28"/>
        </w:rPr>
        <w:lastRenderedPageBreak/>
        <w:t xml:space="preserve">территории муниципального образования </w:t>
      </w:r>
      <w:r w:rsidR="00B02417" w:rsidRPr="000C014D">
        <w:rPr>
          <w:rFonts w:eastAsiaTheme="minorHAnsi"/>
          <w:sz w:val="28"/>
          <w:szCs w:val="28"/>
        </w:rPr>
        <w:t>Каневской муниципальный район Краснодарского края</w:t>
      </w:r>
      <w:r w:rsidRPr="000C014D">
        <w:rPr>
          <w:rFonts w:eastAsiaTheme="minorHAnsi"/>
          <w:sz w:val="28"/>
          <w:szCs w:val="28"/>
        </w:rPr>
        <w:t xml:space="preserve"> представлен в таблице 1.2.2.</w:t>
      </w:r>
    </w:p>
    <w:p w14:paraId="0BC83CC4" w14:textId="77777777" w:rsidR="0034147C" w:rsidRDefault="002C775F" w:rsidP="00AD7D35">
      <w:pPr>
        <w:pStyle w:val="a3"/>
        <w:jc w:val="both"/>
        <w:rPr>
          <w:sz w:val="28"/>
          <w:szCs w:val="28"/>
        </w:rPr>
      </w:pPr>
      <w:r>
        <w:rPr>
          <w:sz w:val="28"/>
          <w:szCs w:val="28"/>
        </w:rPr>
        <w:tab/>
      </w:r>
      <w:r w:rsidR="0034147C" w:rsidRPr="000C014D">
        <w:rPr>
          <w:sz w:val="28"/>
          <w:szCs w:val="28"/>
        </w:rPr>
        <w:t>Таблица</w:t>
      </w:r>
      <w:r w:rsidR="0034147C" w:rsidRPr="000C014D">
        <w:rPr>
          <w:spacing w:val="80"/>
          <w:sz w:val="28"/>
          <w:szCs w:val="28"/>
        </w:rPr>
        <w:t xml:space="preserve"> </w:t>
      </w:r>
      <w:r w:rsidR="0034147C" w:rsidRPr="000C014D">
        <w:rPr>
          <w:sz w:val="28"/>
          <w:szCs w:val="28"/>
        </w:rPr>
        <w:t>1.2.2</w:t>
      </w:r>
      <w:r w:rsidR="0034147C" w:rsidRPr="000C014D">
        <w:rPr>
          <w:spacing w:val="80"/>
          <w:sz w:val="28"/>
          <w:szCs w:val="28"/>
        </w:rPr>
        <w:t xml:space="preserve"> </w:t>
      </w:r>
      <w:r w:rsidR="0034147C" w:rsidRPr="000C014D">
        <w:rPr>
          <w:sz w:val="28"/>
          <w:szCs w:val="28"/>
        </w:rPr>
        <w:t>-</w:t>
      </w:r>
      <w:r w:rsidR="0034147C" w:rsidRPr="000C014D">
        <w:rPr>
          <w:spacing w:val="80"/>
          <w:sz w:val="28"/>
          <w:szCs w:val="28"/>
        </w:rPr>
        <w:t xml:space="preserve"> </w:t>
      </w:r>
      <w:r w:rsidR="0034147C" w:rsidRPr="000C014D">
        <w:rPr>
          <w:sz w:val="28"/>
          <w:szCs w:val="28"/>
        </w:rPr>
        <w:t>Перечень</w:t>
      </w:r>
      <w:r w:rsidR="0034147C" w:rsidRPr="000C014D">
        <w:rPr>
          <w:spacing w:val="80"/>
          <w:sz w:val="28"/>
          <w:szCs w:val="28"/>
        </w:rPr>
        <w:t xml:space="preserve"> </w:t>
      </w:r>
      <w:r w:rsidR="0034147C" w:rsidRPr="000C014D">
        <w:rPr>
          <w:sz w:val="28"/>
          <w:szCs w:val="28"/>
        </w:rPr>
        <w:t>централизованных</w:t>
      </w:r>
      <w:r w:rsidR="0034147C" w:rsidRPr="000C014D">
        <w:rPr>
          <w:spacing w:val="80"/>
          <w:sz w:val="28"/>
          <w:szCs w:val="28"/>
        </w:rPr>
        <w:t xml:space="preserve"> </w:t>
      </w:r>
      <w:r w:rsidR="0034147C" w:rsidRPr="000C014D">
        <w:rPr>
          <w:sz w:val="28"/>
          <w:szCs w:val="28"/>
        </w:rPr>
        <w:t>источников</w:t>
      </w:r>
      <w:r w:rsidR="0034147C" w:rsidRPr="000C014D">
        <w:rPr>
          <w:spacing w:val="80"/>
          <w:sz w:val="28"/>
          <w:szCs w:val="28"/>
        </w:rPr>
        <w:t xml:space="preserve"> </w:t>
      </w:r>
      <w:r w:rsidR="0034147C" w:rsidRPr="000C014D">
        <w:rPr>
          <w:sz w:val="28"/>
          <w:szCs w:val="28"/>
        </w:rPr>
        <w:t>тепловой энергии</w:t>
      </w:r>
      <w:r w:rsidR="0034147C" w:rsidRPr="000C014D">
        <w:rPr>
          <w:spacing w:val="80"/>
          <w:sz w:val="28"/>
          <w:szCs w:val="28"/>
        </w:rPr>
        <w:t xml:space="preserve"> </w:t>
      </w:r>
      <w:r w:rsidR="0034147C" w:rsidRPr="000C014D">
        <w:rPr>
          <w:sz w:val="28"/>
          <w:szCs w:val="28"/>
        </w:rPr>
        <w:t>на</w:t>
      </w:r>
      <w:r w:rsidR="0034147C" w:rsidRPr="000C014D">
        <w:rPr>
          <w:spacing w:val="80"/>
          <w:sz w:val="28"/>
          <w:szCs w:val="28"/>
        </w:rPr>
        <w:t xml:space="preserve"> </w:t>
      </w:r>
      <w:r w:rsidR="0034147C" w:rsidRPr="000C014D">
        <w:rPr>
          <w:sz w:val="28"/>
          <w:szCs w:val="28"/>
        </w:rPr>
        <w:t>территории</w:t>
      </w:r>
      <w:r w:rsidR="0034147C" w:rsidRPr="000C014D">
        <w:rPr>
          <w:spacing w:val="80"/>
          <w:sz w:val="28"/>
          <w:szCs w:val="28"/>
        </w:rPr>
        <w:t xml:space="preserve"> </w:t>
      </w:r>
      <w:r w:rsidR="0034147C" w:rsidRPr="000C014D">
        <w:rPr>
          <w:sz w:val="28"/>
          <w:szCs w:val="28"/>
        </w:rPr>
        <w:t>муниципального</w:t>
      </w:r>
      <w:r w:rsidR="0034147C" w:rsidRPr="000C014D">
        <w:rPr>
          <w:spacing w:val="80"/>
          <w:sz w:val="28"/>
          <w:szCs w:val="28"/>
        </w:rPr>
        <w:t xml:space="preserve"> </w:t>
      </w:r>
      <w:r w:rsidR="0034147C" w:rsidRPr="000C014D">
        <w:rPr>
          <w:sz w:val="28"/>
          <w:szCs w:val="28"/>
        </w:rPr>
        <w:t>образования</w:t>
      </w:r>
      <w:r w:rsidR="0034147C" w:rsidRPr="000C014D">
        <w:rPr>
          <w:spacing w:val="80"/>
          <w:sz w:val="28"/>
          <w:szCs w:val="28"/>
        </w:rPr>
        <w:t xml:space="preserve"> </w:t>
      </w:r>
      <w:r w:rsidR="00B02417" w:rsidRPr="000C014D">
        <w:rPr>
          <w:sz w:val="28"/>
          <w:szCs w:val="28"/>
        </w:rPr>
        <w:t>Каневской муниципальный район Краснодарского края</w:t>
      </w:r>
    </w:p>
    <w:tbl>
      <w:tblPr>
        <w:tblStyle w:val="TableNormal"/>
        <w:tblW w:w="945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2410"/>
        <w:gridCol w:w="4417"/>
        <w:gridCol w:w="2026"/>
      </w:tblGrid>
      <w:tr w:rsidR="0034147C" w14:paraId="475F15F0" w14:textId="77777777" w:rsidTr="00CC67B4">
        <w:trPr>
          <w:trHeight w:val="827"/>
        </w:trPr>
        <w:tc>
          <w:tcPr>
            <w:tcW w:w="605" w:type="dxa"/>
          </w:tcPr>
          <w:p w14:paraId="1BCFD64A" w14:textId="77777777" w:rsidR="0034147C" w:rsidRDefault="0034147C" w:rsidP="00AD7D35">
            <w:pPr>
              <w:pStyle w:val="TableParagraph"/>
              <w:spacing w:before="128" w:line="240" w:lineRule="auto"/>
              <w:ind w:left="191" w:right="75" w:firstLine="59"/>
              <w:jc w:val="left"/>
              <w:rPr>
                <w:sz w:val="24"/>
              </w:rPr>
            </w:pPr>
            <w:r>
              <w:rPr>
                <w:spacing w:val="-10"/>
                <w:sz w:val="24"/>
              </w:rPr>
              <w:t xml:space="preserve">№ </w:t>
            </w:r>
            <w:r>
              <w:rPr>
                <w:spacing w:val="-5"/>
                <w:sz w:val="24"/>
              </w:rPr>
              <w:t>п/п</w:t>
            </w:r>
          </w:p>
        </w:tc>
        <w:tc>
          <w:tcPr>
            <w:tcW w:w="2410" w:type="dxa"/>
          </w:tcPr>
          <w:p w14:paraId="0F5C995F" w14:textId="77777777" w:rsidR="0034147C" w:rsidRDefault="0034147C" w:rsidP="00AD7D35">
            <w:pPr>
              <w:pStyle w:val="TableParagraph"/>
              <w:spacing w:line="240" w:lineRule="auto"/>
              <w:ind w:left="169" w:right="165" w:firstLine="2"/>
              <w:rPr>
                <w:sz w:val="24"/>
              </w:rPr>
            </w:pPr>
            <w:proofErr w:type="spellStart"/>
            <w:r>
              <w:rPr>
                <w:spacing w:val="-2"/>
                <w:sz w:val="24"/>
              </w:rPr>
              <w:t>Наименование</w:t>
            </w:r>
            <w:proofErr w:type="spellEnd"/>
            <w:r>
              <w:rPr>
                <w:spacing w:val="-2"/>
                <w:sz w:val="24"/>
              </w:rPr>
              <w:t xml:space="preserve"> </w:t>
            </w:r>
            <w:proofErr w:type="spellStart"/>
            <w:r>
              <w:rPr>
                <w:sz w:val="24"/>
              </w:rPr>
              <w:t>источника</w:t>
            </w:r>
            <w:proofErr w:type="spellEnd"/>
            <w:r>
              <w:rPr>
                <w:spacing w:val="-15"/>
                <w:sz w:val="24"/>
              </w:rPr>
              <w:t xml:space="preserve"> </w:t>
            </w:r>
            <w:proofErr w:type="spellStart"/>
            <w:r>
              <w:rPr>
                <w:sz w:val="24"/>
              </w:rPr>
              <w:t>тепловой</w:t>
            </w:r>
            <w:proofErr w:type="spellEnd"/>
          </w:p>
          <w:p w14:paraId="6E7485BC" w14:textId="77777777" w:rsidR="0034147C" w:rsidRDefault="0034147C" w:rsidP="00AD7D35">
            <w:pPr>
              <w:pStyle w:val="TableParagraph"/>
              <w:spacing w:line="240" w:lineRule="auto"/>
              <w:ind w:left="24" w:right="22"/>
              <w:rPr>
                <w:sz w:val="24"/>
              </w:rPr>
            </w:pPr>
            <w:proofErr w:type="spellStart"/>
            <w:r>
              <w:rPr>
                <w:spacing w:val="-2"/>
                <w:sz w:val="24"/>
              </w:rPr>
              <w:t>энергии</w:t>
            </w:r>
            <w:proofErr w:type="spellEnd"/>
          </w:p>
        </w:tc>
        <w:tc>
          <w:tcPr>
            <w:tcW w:w="4417" w:type="dxa"/>
          </w:tcPr>
          <w:p w14:paraId="073B6E4B" w14:textId="77777777" w:rsidR="0034147C" w:rsidRPr="0034147C" w:rsidRDefault="0034147C" w:rsidP="00AD7D35">
            <w:pPr>
              <w:pStyle w:val="TableParagraph"/>
              <w:spacing w:before="128" w:line="240" w:lineRule="auto"/>
              <w:ind w:left="1287" w:right="345" w:hanging="934"/>
              <w:jc w:val="left"/>
              <w:rPr>
                <w:sz w:val="24"/>
                <w:lang w:val="ru-RU"/>
              </w:rPr>
            </w:pPr>
            <w:r w:rsidRPr="0034147C">
              <w:rPr>
                <w:sz w:val="24"/>
                <w:lang w:val="ru-RU"/>
              </w:rPr>
              <w:t>Адрес</w:t>
            </w:r>
            <w:r w:rsidRPr="0034147C">
              <w:rPr>
                <w:spacing w:val="-12"/>
                <w:sz w:val="24"/>
                <w:lang w:val="ru-RU"/>
              </w:rPr>
              <w:t xml:space="preserve"> </w:t>
            </w:r>
            <w:r w:rsidRPr="0034147C">
              <w:rPr>
                <w:sz w:val="24"/>
                <w:lang w:val="ru-RU"/>
              </w:rPr>
              <w:t>места</w:t>
            </w:r>
            <w:r w:rsidRPr="0034147C">
              <w:rPr>
                <w:spacing w:val="-12"/>
                <w:sz w:val="24"/>
                <w:lang w:val="ru-RU"/>
              </w:rPr>
              <w:t xml:space="preserve"> </w:t>
            </w:r>
            <w:r w:rsidRPr="0034147C">
              <w:rPr>
                <w:sz w:val="24"/>
                <w:lang w:val="ru-RU"/>
              </w:rPr>
              <w:t>нахождения</w:t>
            </w:r>
            <w:r w:rsidRPr="0034147C">
              <w:rPr>
                <w:spacing w:val="-11"/>
                <w:sz w:val="24"/>
                <w:lang w:val="ru-RU"/>
              </w:rPr>
              <w:t xml:space="preserve"> </w:t>
            </w:r>
            <w:r w:rsidRPr="0034147C">
              <w:rPr>
                <w:sz w:val="24"/>
                <w:lang w:val="ru-RU"/>
              </w:rPr>
              <w:t>источника тепловой энергии</w:t>
            </w:r>
          </w:p>
        </w:tc>
        <w:tc>
          <w:tcPr>
            <w:tcW w:w="2026" w:type="dxa"/>
          </w:tcPr>
          <w:p w14:paraId="0E02E36E" w14:textId="77777777" w:rsidR="0034147C" w:rsidRDefault="0034147C" w:rsidP="00AD7D35">
            <w:pPr>
              <w:pStyle w:val="TableParagraph"/>
              <w:spacing w:line="240" w:lineRule="auto"/>
              <w:ind w:left="740" w:hanging="555"/>
              <w:jc w:val="left"/>
              <w:rPr>
                <w:sz w:val="24"/>
              </w:rPr>
            </w:pPr>
            <w:proofErr w:type="spellStart"/>
            <w:r>
              <w:rPr>
                <w:spacing w:val="-2"/>
                <w:sz w:val="24"/>
              </w:rPr>
              <w:t>Эксплуатирую</w:t>
            </w:r>
            <w:proofErr w:type="spellEnd"/>
            <w:r>
              <w:rPr>
                <w:spacing w:val="-2"/>
                <w:sz w:val="24"/>
              </w:rPr>
              <w:t xml:space="preserve"> </w:t>
            </w:r>
            <w:proofErr w:type="spellStart"/>
            <w:r>
              <w:rPr>
                <w:spacing w:val="-4"/>
                <w:sz w:val="24"/>
              </w:rPr>
              <w:t>щая</w:t>
            </w:r>
            <w:proofErr w:type="spellEnd"/>
          </w:p>
          <w:p w14:paraId="1FDB9E92" w14:textId="77777777" w:rsidR="0034147C" w:rsidRDefault="0034147C" w:rsidP="00AD7D35">
            <w:pPr>
              <w:pStyle w:val="TableParagraph"/>
              <w:spacing w:line="240" w:lineRule="auto"/>
              <w:ind w:left="306"/>
              <w:jc w:val="left"/>
              <w:rPr>
                <w:sz w:val="24"/>
              </w:rPr>
            </w:pPr>
            <w:proofErr w:type="spellStart"/>
            <w:r>
              <w:rPr>
                <w:spacing w:val="-2"/>
                <w:sz w:val="24"/>
              </w:rPr>
              <w:t>организация</w:t>
            </w:r>
            <w:proofErr w:type="spellEnd"/>
          </w:p>
        </w:tc>
      </w:tr>
      <w:tr w:rsidR="00B02417" w14:paraId="7C2E78F6" w14:textId="77777777" w:rsidTr="00CC67B4">
        <w:trPr>
          <w:trHeight w:val="551"/>
        </w:trPr>
        <w:tc>
          <w:tcPr>
            <w:tcW w:w="605" w:type="dxa"/>
          </w:tcPr>
          <w:p w14:paraId="25D97C4B" w14:textId="77777777" w:rsidR="00B02417" w:rsidRDefault="00B02417" w:rsidP="00AD7D35">
            <w:pPr>
              <w:pStyle w:val="TableParagraph"/>
              <w:spacing w:before="131" w:line="240" w:lineRule="auto"/>
              <w:ind w:left="57" w:right="15"/>
              <w:rPr>
                <w:sz w:val="24"/>
              </w:rPr>
            </w:pPr>
            <w:r>
              <w:rPr>
                <w:spacing w:val="-10"/>
                <w:sz w:val="24"/>
              </w:rPr>
              <w:t>1</w:t>
            </w:r>
          </w:p>
        </w:tc>
        <w:tc>
          <w:tcPr>
            <w:tcW w:w="2410" w:type="dxa"/>
            <w:tcBorders>
              <w:top w:val="nil"/>
              <w:left w:val="single" w:sz="4" w:space="0" w:color="auto"/>
              <w:bottom w:val="single" w:sz="4" w:space="0" w:color="auto"/>
              <w:right w:val="single" w:sz="4" w:space="0" w:color="auto"/>
            </w:tcBorders>
            <w:shd w:val="clear" w:color="auto" w:fill="auto"/>
            <w:vAlign w:val="center"/>
          </w:tcPr>
          <w:p w14:paraId="23821680" w14:textId="77777777" w:rsidR="00B02417" w:rsidRPr="00B02417" w:rsidRDefault="00B02417" w:rsidP="00AD7D35">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Котельная № 1 </w:t>
            </w:r>
            <w:r>
              <w:rPr>
                <w:rFonts w:ascii="Times New Roman" w:eastAsia="Times New Roman" w:hAnsi="Times New Roman" w:cs="Times New Roman"/>
                <w:sz w:val="24"/>
                <w:lang w:val="ru-RU"/>
              </w:rPr>
              <w:br/>
              <w:t>СШ № 4</w:t>
            </w:r>
            <w:r w:rsidRPr="00B02417">
              <w:rPr>
                <w:rFonts w:ascii="Times New Roman" w:eastAsia="Times New Roman" w:hAnsi="Times New Roman" w:cs="Times New Roman"/>
                <w:sz w:val="24"/>
                <w:lang w:val="ru-RU"/>
              </w:rPr>
              <w:t xml:space="preserve"> </w:t>
            </w:r>
          </w:p>
        </w:tc>
        <w:tc>
          <w:tcPr>
            <w:tcW w:w="4417" w:type="dxa"/>
          </w:tcPr>
          <w:p w14:paraId="50A5EA64" w14:textId="77777777" w:rsidR="00B02417" w:rsidRPr="00B02417" w:rsidRDefault="00B02417" w:rsidP="00AD7D35">
            <w:pPr>
              <w:pStyle w:val="TableParagraph"/>
              <w:spacing w:line="240" w:lineRule="auto"/>
              <w:ind w:left="8" w:right="5"/>
              <w:rPr>
                <w:sz w:val="24"/>
                <w:lang w:val="ru-RU"/>
              </w:rPr>
            </w:pPr>
            <w:r w:rsidRPr="00B02417">
              <w:rPr>
                <w:sz w:val="24"/>
                <w:lang w:val="ru-RU"/>
              </w:rPr>
              <w:t>ст.</w:t>
            </w:r>
            <w:r>
              <w:rPr>
                <w:sz w:val="24"/>
                <w:lang w:val="ru-RU"/>
              </w:rPr>
              <w:t xml:space="preserve"> </w:t>
            </w:r>
            <w:r w:rsidRPr="00B02417">
              <w:rPr>
                <w:sz w:val="24"/>
                <w:lang w:val="ru-RU"/>
              </w:rPr>
              <w:t>Каневская ул.</w:t>
            </w:r>
            <w:r>
              <w:rPr>
                <w:sz w:val="24"/>
                <w:lang w:val="ru-RU"/>
              </w:rPr>
              <w:t xml:space="preserve"> </w:t>
            </w:r>
            <w:r w:rsidRPr="00B02417">
              <w:rPr>
                <w:sz w:val="24"/>
                <w:lang w:val="ru-RU"/>
              </w:rPr>
              <w:t>Октябрьская, 89</w:t>
            </w:r>
          </w:p>
        </w:tc>
        <w:tc>
          <w:tcPr>
            <w:tcW w:w="2026" w:type="dxa"/>
          </w:tcPr>
          <w:p w14:paraId="081DD985" w14:textId="77777777" w:rsidR="00B02417" w:rsidRPr="00B02417" w:rsidRDefault="00B02417" w:rsidP="00AD7D35">
            <w:pPr>
              <w:pStyle w:val="TableParagraph"/>
              <w:spacing w:before="131" w:line="240" w:lineRule="auto"/>
              <w:ind w:left="9"/>
              <w:rPr>
                <w:sz w:val="24"/>
                <w:lang w:val="ru-RU"/>
              </w:rPr>
            </w:pPr>
            <w:r w:rsidRPr="00B02417">
              <w:rPr>
                <w:sz w:val="24"/>
                <w:lang w:val="ru-RU"/>
              </w:rPr>
              <w:t>МУП «КТС»</w:t>
            </w:r>
          </w:p>
        </w:tc>
      </w:tr>
      <w:tr w:rsidR="00B02417" w14:paraId="00532DEC" w14:textId="77777777" w:rsidTr="00CC67B4">
        <w:trPr>
          <w:trHeight w:val="275"/>
        </w:trPr>
        <w:tc>
          <w:tcPr>
            <w:tcW w:w="605" w:type="dxa"/>
          </w:tcPr>
          <w:p w14:paraId="1DE377AB" w14:textId="77777777" w:rsidR="00B02417" w:rsidRPr="00B02417" w:rsidRDefault="00B02417" w:rsidP="00AD7D35">
            <w:pPr>
              <w:pStyle w:val="TableParagraph"/>
              <w:spacing w:line="240" w:lineRule="auto"/>
              <w:ind w:left="57" w:right="15"/>
              <w:rPr>
                <w:sz w:val="24"/>
                <w:lang w:val="ru-RU"/>
              </w:rPr>
            </w:pPr>
            <w:r w:rsidRPr="00B02417">
              <w:rPr>
                <w:spacing w:val="-10"/>
                <w:sz w:val="24"/>
                <w:lang w:val="ru-RU"/>
              </w:rPr>
              <w:t>2</w:t>
            </w:r>
          </w:p>
        </w:tc>
        <w:tc>
          <w:tcPr>
            <w:tcW w:w="2410" w:type="dxa"/>
            <w:tcBorders>
              <w:top w:val="nil"/>
              <w:left w:val="single" w:sz="4" w:space="0" w:color="auto"/>
              <w:bottom w:val="single" w:sz="4" w:space="0" w:color="auto"/>
              <w:right w:val="single" w:sz="4" w:space="0" w:color="auto"/>
            </w:tcBorders>
            <w:shd w:val="clear" w:color="auto" w:fill="auto"/>
            <w:vAlign w:val="center"/>
          </w:tcPr>
          <w:p w14:paraId="3A72B02A" w14:textId="77777777" w:rsid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2 </w:t>
            </w:r>
          </w:p>
          <w:p w14:paraId="5CDD1B50"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СШ № 3 </w:t>
            </w:r>
          </w:p>
        </w:tc>
        <w:tc>
          <w:tcPr>
            <w:tcW w:w="4417" w:type="dxa"/>
          </w:tcPr>
          <w:p w14:paraId="296DC706" w14:textId="77777777" w:rsidR="00B02417" w:rsidRPr="0034147C" w:rsidRDefault="00B02417" w:rsidP="00AD7D35">
            <w:pPr>
              <w:pStyle w:val="TableParagraph"/>
              <w:spacing w:line="240" w:lineRule="auto"/>
              <w:ind w:left="8"/>
              <w:rPr>
                <w:sz w:val="24"/>
                <w:lang w:val="ru-RU"/>
              </w:rPr>
            </w:pPr>
            <w:r w:rsidRPr="00B02417">
              <w:rPr>
                <w:sz w:val="24"/>
                <w:lang w:val="ru-RU"/>
              </w:rPr>
              <w:t xml:space="preserve">ст. Каневская ул. </w:t>
            </w:r>
            <w:proofErr w:type="spellStart"/>
            <w:r w:rsidRPr="00B02417">
              <w:rPr>
                <w:sz w:val="24"/>
                <w:lang w:val="ru-RU"/>
              </w:rPr>
              <w:t>Чипигинская</w:t>
            </w:r>
            <w:proofErr w:type="spellEnd"/>
            <w:r w:rsidRPr="00B02417">
              <w:rPr>
                <w:sz w:val="24"/>
                <w:lang w:val="ru-RU"/>
              </w:rPr>
              <w:t>, 72</w:t>
            </w:r>
          </w:p>
        </w:tc>
        <w:tc>
          <w:tcPr>
            <w:tcW w:w="2026" w:type="dxa"/>
          </w:tcPr>
          <w:p w14:paraId="7378E76D" w14:textId="77777777" w:rsidR="00B02417" w:rsidRPr="00B02417" w:rsidRDefault="00B02417" w:rsidP="00AD7D35">
            <w:pPr>
              <w:pStyle w:val="TableParagraph"/>
              <w:spacing w:before="131" w:line="240" w:lineRule="auto"/>
              <w:ind w:left="9"/>
              <w:rPr>
                <w:sz w:val="24"/>
                <w:lang w:val="ru-RU"/>
              </w:rPr>
            </w:pPr>
            <w:r w:rsidRPr="00B02417">
              <w:rPr>
                <w:sz w:val="24"/>
                <w:lang w:val="ru-RU"/>
              </w:rPr>
              <w:t>МУП «КТС»</w:t>
            </w:r>
          </w:p>
        </w:tc>
      </w:tr>
      <w:tr w:rsidR="00B02417" w14:paraId="4191023D" w14:textId="77777777" w:rsidTr="00CC67B4">
        <w:trPr>
          <w:trHeight w:val="275"/>
        </w:trPr>
        <w:tc>
          <w:tcPr>
            <w:tcW w:w="605" w:type="dxa"/>
          </w:tcPr>
          <w:p w14:paraId="12156AD0" w14:textId="77777777" w:rsidR="00B02417" w:rsidRPr="00B02417" w:rsidRDefault="00B02417" w:rsidP="00AD7D35">
            <w:pPr>
              <w:pStyle w:val="TableParagraph"/>
              <w:spacing w:line="240" w:lineRule="auto"/>
              <w:ind w:left="57" w:right="15"/>
              <w:rPr>
                <w:sz w:val="24"/>
                <w:lang w:val="ru-RU"/>
              </w:rPr>
            </w:pPr>
            <w:r w:rsidRPr="00B02417">
              <w:rPr>
                <w:spacing w:val="-10"/>
                <w:sz w:val="24"/>
                <w:lang w:val="ru-RU"/>
              </w:rPr>
              <w:t>3</w:t>
            </w:r>
          </w:p>
        </w:tc>
        <w:tc>
          <w:tcPr>
            <w:tcW w:w="2410" w:type="dxa"/>
            <w:tcBorders>
              <w:top w:val="nil"/>
              <w:left w:val="single" w:sz="4" w:space="0" w:color="auto"/>
              <w:bottom w:val="single" w:sz="4" w:space="0" w:color="auto"/>
              <w:right w:val="single" w:sz="4" w:space="0" w:color="auto"/>
            </w:tcBorders>
            <w:shd w:val="clear" w:color="auto" w:fill="auto"/>
            <w:vAlign w:val="center"/>
          </w:tcPr>
          <w:p w14:paraId="5AAF6A41"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 </w:t>
            </w:r>
            <w:r>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СШ № 1  </w:t>
            </w:r>
          </w:p>
        </w:tc>
        <w:tc>
          <w:tcPr>
            <w:tcW w:w="4417" w:type="dxa"/>
          </w:tcPr>
          <w:p w14:paraId="168C2CC5" w14:textId="77777777" w:rsidR="00B02417" w:rsidRPr="00B02417" w:rsidRDefault="00B02417" w:rsidP="00AD7D35">
            <w:pPr>
              <w:pStyle w:val="TableParagraph"/>
              <w:spacing w:line="240" w:lineRule="auto"/>
              <w:ind w:left="8" w:right="5"/>
              <w:rPr>
                <w:sz w:val="24"/>
                <w:lang w:val="ru-RU"/>
              </w:rPr>
            </w:pPr>
            <w:r w:rsidRPr="00B02417">
              <w:rPr>
                <w:sz w:val="24"/>
                <w:lang w:val="ru-RU"/>
              </w:rPr>
              <w:t>ст. Каневская ул. Горького, 64 А</w:t>
            </w:r>
          </w:p>
        </w:tc>
        <w:tc>
          <w:tcPr>
            <w:tcW w:w="2026" w:type="dxa"/>
          </w:tcPr>
          <w:p w14:paraId="1A9E2F80" w14:textId="77777777" w:rsidR="00B02417" w:rsidRPr="00B02417" w:rsidRDefault="00B02417" w:rsidP="00AD7D35">
            <w:pPr>
              <w:pStyle w:val="TableParagraph"/>
              <w:spacing w:before="131" w:line="240" w:lineRule="auto"/>
              <w:ind w:left="9"/>
              <w:rPr>
                <w:sz w:val="24"/>
                <w:lang w:val="ru-RU"/>
              </w:rPr>
            </w:pPr>
            <w:r w:rsidRPr="00B02417">
              <w:rPr>
                <w:sz w:val="24"/>
                <w:lang w:val="ru-RU"/>
              </w:rPr>
              <w:t>МУП «КТС»</w:t>
            </w:r>
          </w:p>
        </w:tc>
      </w:tr>
      <w:tr w:rsidR="00B02417" w14:paraId="6BA36EAB" w14:textId="77777777" w:rsidTr="00CC67B4">
        <w:trPr>
          <w:trHeight w:val="553"/>
        </w:trPr>
        <w:tc>
          <w:tcPr>
            <w:tcW w:w="605" w:type="dxa"/>
          </w:tcPr>
          <w:p w14:paraId="730FB599" w14:textId="77777777" w:rsidR="00B02417" w:rsidRPr="00B02417" w:rsidRDefault="00B02417" w:rsidP="00AD7D35">
            <w:pPr>
              <w:pStyle w:val="TableParagraph"/>
              <w:spacing w:before="131" w:line="240" w:lineRule="auto"/>
              <w:ind w:left="57" w:right="15"/>
              <w:rPr>
                <w:sz w:val="24"/>
                <w:lang w:val="ru-RU"/>
              </w:rPr>
            </w:pPr>
            <w:r w:rsidRPr="00B02417">
              <w:rPr>
                <w:spacing w:val="-10"/>
                <w:sz w:val="24"/>
                <w:lang w:val="ru-RU"/>
              </w:rPr>
              <w:t>4</w:t>
            </w:r>
          </w:p>
        </w:tc>
        <w:tc>
          <w:tcPr>
            <w:tcW w:w="2410" w:type="dxa"/>
            <w:tcBorders>
              <w:top w:val="nil"/>
              <w:left w:val="single" w:sz="4" w:space="0" w:color="auto"/>
              <w:bottom w:val="single" w:sz="4" w:space="0" w:color="auto"/>
              <w:right w:val="single" w:sz="4" w:space="0" w:color="auto"/>
            </w:tcBorders>
            <w:shd w:val="clear" w:color="auto" w:fill="auto"/>
            <w:vAlign w:val="center"/>
          </w:tcPr>
          <w:p w14:paraId="3CB6ADD0"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 </w:t>
            </w:r>
            <w:r>
              <w:rPr>
                <w:rFonts w:ascii="Times New Roman" w:eastAsia="Times New Roman" w:hAnsi="Times New Roman" w:cs="Times New Roman"/>
                <w:sz w:val="24"/>
                <w:lang w:val="ru-RU"/>
              </w:rPr>
              <w:br/>
              <w:t>СШ № 2</w:t>
            </w:r>
            <w:r w:rsidRPr="00B02417">
              <w:rPr>
                <w:rFonts w:ascii="Times New Roman" w:eastAsia="Times New Roman" w:hAnsi="Times New Roman" w:cs="Times New Roman"/>
                <w:sz w:val="24"/>
                <w:lang w:val="ru-RU"/>
              </w:rPr>
              <w:t xml:space="preserve"> </w:t>
            </w:r>
          </w:p>
        </w:tc>
        <w:tc>
          <w:tcPr>
            <w:tcW w:w="4417" w:type="dxa"/>
          </w:tcPr>
          <w:p w14:paraId="4736C886" w14:textId="77777777" w:rsidR="00B02417" w:rsidRPr="0034147C" w:rsidRDefault="00B02417" w:rsidP="00AD7D35">
            <w:pPr>
              <w:pStyle w:val="TableParagraph"/>
              <w:spacing w:line="240" w:lineRule="auto"/>
              <w:ind w:left="8" w:right="3"/>
              <w:rPr>
                <w:sz w:val="24"/>
                <w:lang w:val="ru-RU"/>
              </w:rPr>
            </w:pPr>
            <w:r w:rsidRPr="00B02417">
              <w:rPr>
                <w:sz w:val="24"/>
                <w:lang w:val="ru-RU"/>
              </w:rPr>
              <w:t xml:space="preserve">ст. Каневская ул. Вокзальная, 130  </w:t>
            </w:r>
          </w:p>
        </w:tc>
        <w:tc>
          <w:tcPr>
            <w:tcW w:w="2026" w:type="dxa"/>
          </w:tcPr>
          <w:p w14:paraId="1BB78CDB" w14:textId="77777777" w:rsidR="00B02417" w:rsidRPr="00B02417" w:rsidRDefault="00B02417" w:rsidP="00AD7D35">
            <w:pPr>
              <w:pStyle w:val="TableParagraph"/>
              <w:spacing w:before="131" w:line="240" w:lineRule="auto"/>
              <w:ind w:left="9"/>
              <w:rPr>
                <w:sz w:val="24"/>
                <w:lang w:val="ru-RU"/>
              </w:rPr>
            </w:pPr>
            <w:r w:rsidRPr="00B02417">
              <w:rPr>
                <w:sz w:val="24"/>
                <w:lang w:val="ru-RU"/>
              </w:rPr>
              <w:t>МУП «КТС»</w:t>
            </w:r>
          </w:p>
        </w:tc>
      </w:tr>
      <w:tr w:rsidR="00B02417" w14:paraId="22FA4113" w14:textId="77777777" w:rsidTr="00CC67B4">
        <w:trPr>
          <w:trHeight w:val="390"/>
        </w:trPr>
        <w:tc>
          <w:tcPr>
            <w:tcW w:w="605" w:type="dxa"/>
          </w:tcPr>
          <w:p w14:paraId="77D99067" w14:textId="77777777" w:rsidR="00B02417" w:rsidRPr="00B02417" w:rsidRDefault="00B02417" w:rsidP="00AD7D35">
            <w:pPr>
              <w:pStyle w:val="TableParagraph"/>
              <w:spacing w:before="128" w:line="240" w:lineRule="auto"/>
              <w:ind w:left="57" w:right="15"/>
              <w:rPr>
                <w:sz w:val="24"/>
                <w:lang w:val="ru-RU"/>
              </w:rPr>
            </w:pPr>
            <w:r w:rsidRPr="00B02417">
              <w:rPr>
                <w:spacing w:val="-10"/>
                <w:sz w:val="24"/>
                <w:lang w:val="ru-RU"/>
              </w:rPr>
              <w:t>5</w:t>
            </w:r>
          </w:p>
        </w:tc>
        <w:tc>
          <w:tcPr>
            <w:tcW w:w="2410" w:type="dxa"/>
            <w:tcBorders>
              <w:top w:val="nil"/>
              <w:left w:val="single" w:sz="4" w:space="0" w:color="auto"/>
              <w:bottom w:val="single" w:sz="4" w:space="0" w:color="auto"/>
              <w:right w:val="single" w:sz="4" w:space="0" w:color="auto"/>
            </w:tcBorders>
            <w:shd w:val="clear" w:color="auto" w:fill="auto"/>
            <w:vAlign w:val="center"/>
          </w:tcPr>
          <w:p w14:paraId="7085AA0A"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6 </w:t>
            </w:r>
            <w:r>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Д/с № 3 </w:t>
            </w:r>
          </w:p>
        </w:tc>
        <w:tc>
          <w:tcPr>
            <w:tcW w:w="4417" w:type="dxa"/>
          </w:tcPr>
          <w:p w14:paraId="52D92DC1" w14:textId="77777777" w:rsidR="00B02417" w:rsidRPr="0034147C" w:rsidRDefault="00B02417" w:rsidP="00AD7D35">
            <w:pPr>
              <w:pStyle w:val="TableParagraph"/>
              <w:spacing w:line="240" w:lineRule="auto"/>
              <w:ind w:left="8" w:right="3"/>
              <w:rPr>
                <w:sz w:val="24"/>
                <w:lang w:val="ru-RU"/>
              </w:rPr>
            </w:pPr>
            <w:r w:rsidRPr="00B02417">
              <w:rPr>
                <w:sz w:val="24"/>
                <w:lang w:val="ru-RU"/>
              </w:rPr>
              <w:t>ст. Каневская ул. Айвазовского,  23 А</w:t>
            </w:r>
          </w:p>
        </w:tc>
        <w:tc>
          <w:tcPr>
            <w:tcW w:w="2026" w:type="dxa"/>
          </w:tcPr>
          <w:p w14:paraId="70BD2325" w14:textId="77777777" w:rsidR="00B02417" w:rsidRPr="00B02417" w:rsidRDefault="00B02417" w:rsidP="00AD7D35">
            <w:pPr>
              <w:pStyle w:val="TableParagraph"/>
              <w:spacing w:before="131" w:line="240" w:lineRule="auto"/>
              <w:ind w:left="9"/>
              <w:rPr>
                <w:sz w:val="24"/>
                <w:lang w:val="ru-RU"/>
              </w:rPr>
            </w:pPr>
            <w:r w:rsidRPr="00B02417">
              <w:rPr>
                <w:sz w:val="24"/>
                <w:lang w:val="ru-RU"/>
              </w:rPr>
              <w:t>МУП «КТС»</w:t>
            </w:r>
          </w:p>
        </w:tc>
      </w:tr>
      <w:tr w:rsidR="00B02417" w14:paraId="3290B91D" w14:textId="77777777" w:rsidTr="00CC67B4">
        <w:trPr>
          <w:trHeight w:val="398"/>
        </w:trPr>
        <w:tc>
          <w:tcPr>
            <w:tcW w:w="605" w:type="dxa"/>
          </w:tcPr>
          <w:p w14:paraId="759F287A" w14:textId="77777777" w:rsidR="00B02417" w:rsidRPr="00B02417" w:rsidRDefault="00B02417" w:rsidP="00AD7D35">
            <w:pPr>
              <w:pStyle w:val="TableParagraph"/>
              <w:spacing w:before="128" w:line="240" w:lineRule="auto"/>
              <w:ind w:left="57" w:right="15"/>
              <w:rPr>
                <w:sz w:val="24"/>
                <w:lang w:val="ru-RU"/>
              </w:rPr>
            </w:pPr>
            <w:r w:rsidRPr="00B02417">
              <w:rPr>
                <w:spacing w:val="-10"/>
                <w:sz w:val="24"/>
                <w:lang w:val="ru-RU"/>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5E0C176"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8 "СЭС" </w:t>
            </w:r>
          </w:p>
        </w:tc>
        <w:tc>
          <w:tcPr>
            <w:tcW w:w="4417" w:type="dxa"/>
          </w:tcPr>
          <w:p w14:paraId="4A6AB07F" w14:textId="77777777" w:rsidR="00B02417" w:rsidRPr="0034147C" w:rsidRDefault="00FE3C92" w:rsidP="00AD7D35">
            <w:pPr>
              <w:pStyle w:val="TableParagraph"/>
              <w:spacing w:line="240" w:lineRule="auto"/>
              <w:ind w:left="8" w:right="3"/>
              <w:rPr>
                <w:sz w:val="24"/>
                <w:lang w:val="ru-RU"/>
              </w:rPr>
            </w:pPr>
            <w:r w:rsidRPr="00B02417">
              <w:rPr>
                <w:sz w:val="24"/>
                <w:lang w:val="ru-RU"/>
              </w:rPr>
              <w:t>ст. Каневская ул. Герцена, 82</w:t>
            </w:r>
          </w:p>
        </w:tc>
        <w:tc>
          <w:tcPr>
            <w:tcW w:w="2026" w:type="dxa"/>
          </w:tcPr>
          <w:p w14:paraId="7A01CFE0" w14:textId="77777777" w:rsidR="00B02417" w:rsidRPr="00B02417" w:rsidRDefault="00B02417" w:rsidP="00AD7D35">
            <w:pPr>
              <w:pStyle w:val="TableParagraph"/>
              <w:spacing w:before="131" w:line="240" w:lineRule="auto"/>
              <w:ind w:left="9"/>
              <w:rPr>
                <w:sz w:val="24"/>
              </w:rPr>
            </w:pPr>
            <w:r w:rsidRPr="00EC68D3">
              <w:rPr>
                <w:sz w:val="24"/>
              </w:rPr>
              <w:t>МУП «КТС»</w:t>
            </w:r>
          </w:p>
        </w:tc>
      </w:tr>
      <w:tr w:rsidR="00B02417" w14:paraId="530727DA" w14:textId="77777777" w:rsidTr="00CC67B4">
        <w:trPr>
          <w:trHeight w:val="548"/>
        </w:trPr>
        <w:tc>
          <w:tcPr>
            <w:tcW w:w="605" w:type="dxa"/>
          </w:tcPr>
          <w:p w14:paraId="751A675F" w14:textId="77777777" w:rsidR="00B02417" w:rsidRDefault="00B02417" w:rsidP="00AD7D35">
            <w:pPr>
              <w:pStyle w:val="TableParagraph"/>
              <w:spacing w:before="267" w:line="240" w:lineRule="auto"/>
              <w:ind w:left="57" w:right="15"/>
              <w:rPr>
                <w:sz w:val="24"/>
              </w:rPr>
            </w:pPr>
            <w:r>
              <w:rPr>
                <w:spacing w:val="-10"/>
                <w:sz w:val="24"/>
              </w:rPr>
              <w:t>7</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FC9F8D"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9 "ЦРБ" </w:t>
            </w:r>
          </w:p>
        </w:tc>
        <w:tc>
          <w:tcPr>
            <w:tcW w:w="4417" w:type="dxa"/>
          </w:tcPr>
          <w:p w14:paraId="46819766" w14:textId="77777777" w:rsidR="00B02417" w:rsidRDefault="00FE3C92" w:rsidP="00AD7D35">
            <w:pPr>
              <w:pStyle w:val="TableParagraph"/>
              <w:spacing w:line="240" w:lineRule="auto"/>
              <w:ind w:left="1902" w:right="248" w:hanging="1299"/>
              <w:jc w:val="left"/>
              <w:rPr>
                <w:sz w:val="24"/>
              </w:rPr>
            </w:pPr>
            <w:r w:rsidRPr="00B02417">
              <w:rPr>
                <w:sz w:val="24"/>
                <w:lang w:val="ru-RU"/>
              </w:rPr>
              <w:t>ст. Каневская ул. Больничная, 108</w:t>
            </w:r>
          </w:p>
        </w:tc>
        <w:tc>
          <w:tcPr>
            <w:tcW w:w="2026" w:type="dxa"/>
          </w:tcPr>
          <w:p w14:paraId="749A0037" w14:textId="77777777" w:rsidR="00B02417" w:rsidRPr="00B02417" w:rsidRDefault="00B02417" w:rsidP="00AD7D35">
            <w:pPr>
              <w:pStyle w:val="TableParagraph"/>
              <w:spacing w:before="131" w:line="240" w:lineRule="auto"/>
              <w:ind w:left="9"/>
              <w:rPr>
                <w:sz w:val="24"/>
              </w:rPr>
            </w:pPr>
            <w:r w:rsidRPr="00EC68D3">
              <w:rPr>
                <w:sz w:val="24"/>
              </w:rPr>
              <w:t>МУП «КТС»</w:t>
            </w:r>
          </w:p>
        </w:tc>
      </w:tr>
      <w:tr w:rsidR="00B02417" w14:paraId="7F43FFC3" w14:textId="77777777" w:rsidTr="00CC67B4">
        <w:trPr>
          <w:trHeight w:val="283"/>
        </w:trPr>
        <w:tc>
          <w:tcPr>
            <w:tcW w:w="605" w:type="dxa"/>
          </w:tcPr>
          <w:p w14:paraId="5490C95C" w14:textId="77777777" w:rsidR="00B02417" w:rsidRDefault="00B02417" w:rsidP="00AD7D35">
            <w:pPr>
              <w:pStyle w:val="TableParagraph"/>
              <w:spacing w:before="267" w:line="240" w:lineRule="auto"/>
              <w:ind w:left="57"/>
              <w:rPr>
                <w:sz w:val="24"/>
              </w:rPr>
            </w:pPr>
            <w:r>
              <w:rPr>
                <w:spacing w:val="-10"/>
                <w:sz w:val="24"/>
              </w:rPr>
              <w:t>8</w:t>
            </w:r>
          </w:p>
        </w:tc>
        <w:tc>
          <w:tcPr>
            <w:tcW w:w="2410" w:type="dxa"/>
            <w:tcBorders>
              <w:top w:val="nil"/>
              <w:left w:val="single" w:sz="4" w:space="0" w:color="auto"/>
              <w:bottom w:val="single" w:sz="4" w:space="0" w:color="auto"/>
              <w:right w:val="single" w:sz="4" w:space="0" w:color="auto"/>
            </w:tcBorders>
            <w:shd w:val="clear" w:color="auto" w:fill="auto"/>
            <w:vAlign w:val="center"/>
          </w:tcPr>
          <w:p w14:paraId="5189AF3A"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11 "НИВА" </w:t>
            </w:r>
          </w:p>
        </w:tc>
        <w:tc>
          <w:tcPr>
            <w:tcW w:w="4417" w:type="dxa"/>
          </w:tcPr>
          <w:p w14:paraId="2A1437FC" w14:textId="77777777" w:rsidR="00B02417" w:rsidRDefault="00FE3C92" w:rsidP="00AD7D35">
            <w:pPr>
              <w:pStyle w:val="TableParagraph"/>
              <w:spacing w:line="240" w:lineRule="auto"/>
              <w:ind w:left="8" w:right="3"/>
              <w:rPr>
                <w:sz w:val="24"/>
              </w:rPr>
            </w:pPr>
            <w:r w:rsidRPr="00B02417">
              <w:rPr>
                <w:sz w:val="24"/>
                <w:lang w:val="ru-RU"/>
              </w:rPr>
              <w:t>ст. Каневская ул. Горького, 66</w:t>
            </w:r>
          </w:p>
        </w:tc>
        <w:tc>
          <w:tcPr>
            <w:tcW w:w="2026" w:type="dxa"/>
          </w:tcPr>
          <w:p w14:paraId="64B4984F" w14:textId="77777777" w:rsidR="00B02417" w:rsidRPr="00B02417" w:rsidRDefault="00B02417" w:rsidP="00AD7D35">
            <w:pPr>
              <w:pStyle w:val="TableParagraph"/>
              <w:spacing w:before="131" w:line="240" w:lineRule="auto"/>
              <w:ind w:left="9"/>
              <w:rPr>
                <w:sz w:val="24"/>
              </w:rPr>
            </w:pPr>
            <w:r w:rsidRPr="00EC68D3">
              <w:rPr>
                <w:sz w:val="24"/>
              </w:rPr>
              <w:t>МУП «КТС»</w:t>
            </w:r>
          </w:p>
        </w:tc>
      </w:tr>
      <w:tr w:rsidR="00B02417" w14:paraId="3FE703A7" w14:textId="77777777" w:rsidTr="00CC67B4">
        <w:trPr>
          <w:trHeight w:val="551"/>
        </w:trPr>
        <w:tc>
          <w:tcPr>
            <w:tcW w:w="605" w:type="dxa"/>
          </w:tcPr>
          <w:p w14:paraId="6EB7DFB6" w14:textId="77777777" w:rsidR="00B02417" w:rsidRDefault="00B02417" w:rsidP="00AD7D35">
            <w:pPr>
              <w:pStyle w:val="TableParagraph"/>
              <w:spacing w:before="131" w:line="240" w:lineRule="auto"/>
              <w:ind w:left="57"/>
              <w:rPr>
                <w:sz w:val="24"/>
              </w:rPr>
            </w:pPr>
            <w:r>
              <w:rPr>
                <w:spacing w:val="-10"/>
                <w:sz w:val="24"/>
              </w:rPr>
              <w:t>9</w:t>
            </w:r>
          </w:p>
        </w:tc>
        <w:tc>
          <w:tcPr>
            <w:tcW w:w="2410" w:type="dxa"/>
            <w:tcBorders>
              <w:top w:val="nil"/>
              <w:left w:val="single" w:sz="4" w:space="0" w:color="auto"/>
              <w:bottom w:val="single" w:sz="4" w:space="0" w:color="auto"/>
              <w:right w:val="single" w:sz="4" w:space="0" w:color="auto"/>
            </w:tcBorders>
            <w:shd w:val="clear" w:color="auto" w:fill="auto"/>
            <w:vAlign w:val="center"/>
          </w:tcPr>
          <w:p w14:paraId="1F0E3D55"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14 </w:t>
            </w:r>
            <w:r w:rsidR="00FE3C92">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Придорожная</w:t>
            </w:r>
            <w:r w:rsidR="00FE3C92">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 xml:space="preserve"> </w:t>
            </w:r>
          </w:p>
        </w:tc>
        <w:tc>
          <w:tcPr>
            <w:tcW w:w="4417" w:type="dxa"/>
          </w:tcPr>
          <w:p w14:paraId="0053B53B" w14:textId="77777777" w:rsidR="00B02417" w:rsidRPr="0034147C" w:rsidRDefault="00FE3C92" w:rsidP="00AD7D35">
            <w:pPr>
              <w:pStyle w:val="TableParagraph"/>
              <w:spacing w:line="240" w:lineRule="auto"/>
              <w:ind w:left="8" w:right="3"/>
              <w:rPr>
                <w:sz w:val="24"/>
                <w:lang w:val="ru-RU"/>
              </w:rPr>
            </w:pPr>
            <w:r w:rsidRPr="00B02417">
              <w:rPr>
                <w:sz w:val="24"/>
                <w:lang w:val="ru-RU"/>
              </w:rPr>
              <w:t>ст. Придорожная ул.</w:t>
            </w:r>
            <w:r>
              <w:rPr>
                <w:sz w:val="24"/>
                <w:lang w:val="ru-RU"/>
              </w:rPr>
              <w:t xml:space="preserve"> </w:t>
            </w:r>
            <w:r w:rsidRPr="00B02417">
              <w:rPr>
                <w:sz w:val="24"/>
                <w:lang w:val="ru-RU"/>
              </w:rPr>
              <w:t>Кооперативная, 1/1</w:t>
            </w:r>
          </w:p>
        </w:tc>
        <w:tc>
          <w:tcPr>
            <w:tcW w:w="2026" w:type="dxa"/>
          </w:tcPr>
          <w:p w14:paraId="265C59A0" w14:textId="77777777" w:rsidR="00B02417" w:rsidRPr="00B02417" w:rsidRDefault="00B02417" w:rsidP="00AD7D35">
            <w:pPr>
              <w:pStyle w:val="TableParagraph"/>
              <w:spacing w:before="131" w:line="240" w:lineRule="auto"/>
              <w:ind w:left="9"/>
              <w:rPr>
                <w:sz w:val="24"/>
              </w:rPr>
            </w:pPr>
            <w:r w:rsidRPr="00EC68D3">
              <w:rPr>
                <w:sz w:val="24"/>
              </w:rPr>
              <w:t>МУП «КТС»</w:t>
            </w:r>
          </w:p>
        </w:tc>
      </w:tr>
      <w:tr w:rsidR="00B02417" w14:paraId="7907A51C" w14:textId="77777777" w:rsidTr="00CC67B4">
        <w:trPr>
          <w:trHeight w:val="563"/>
        </w:trPr>
        <w:tc>
          <w:tcPr>
            <w:tcW w:w="605" w:type="dxa"/>
          </w:tcPr>
          <w:p w14:paraId="1C83EC32" w14:textId="77777777" w:rsidR="00B02417" w:rsidRDefault="00B02417" w:rsidP="00AD7D35">
            <w:pPr>
              <w:pStyle w:val="TableParagraph"/>
              <w:spacing w:before="267" w:line="240" w:lineRule="auto"/>
              <w:ind w:left="57"/>
              <w:rPr>
                <w:sz w:val="24"/>
              </w:rPr>
            </w:pPr>
            <w:r>
              <w:rPr>
                <w:spacing w:val="-5"/>
                <w:sz w:val="24"/>
              </w:rPr>
              <w:t>10</w:t>
            </w:r>
          </w:p>
        </w:tc>
        <w:tc>
          <w:tcPr>
            <w:tcW w:w="2410" w:type="dxa"/>
            <w:tcBorders>
              <w:top w:val="nil"/>
              <w:left w:val="single" w:sz="4" w:space="0" w:color="auto"/>
              <w:bottom w:val="single" w:sz="4" w:space="0" w:color="auto"/>
              <w:right w:val="single" w:sz="4" w:space="0" w:color="auto"/>
            </w:tcBorders>
            <w:shd w:val="clear" w:color="auto" w:fill="auto"/>
            <w:vAlign w:val="center"/>
          </w:tcPr>
          <w:p w14:paraId="0C08FB6E"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15 </w:t>
            </w:r>
            <w:r w:rsidR="00FE3C92">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Вокзальная</w:t>
            </w:r>
            <w:r w:rsidR="00FE3C92">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 xml:space="preserve"> </w:t>
            </w:r>
          </w:p>
        </w:tc>
        <w:tc>
          <w:tcPr>
            <w:tcW w:w="4417" w:type="dxa"/>
          </w:tcPr>
          <w:p w14:paraId="4FA26674" w14:textId="77777777" w:rsidR="00B02417" w:rsidRPr="0034147C" w:rsidRDefault="00FE3C92" w:rsidP="00AD7D35">
            <w:pPr>
              <w:pStyle w:val="TableParagraph"/>
              <w:spacing w:line="240" w:lineRule="auto"/>
              <w:ind w:left="8" w:right="5"/>
              <w:rPr>
                <w:sz w:val="24"/>
                <w:lang w:val="ru-RU"/>
              </w:rPr>
            </w:pPr>
            <w:r w:rsidRPr="00B02417">
              <w:rPr>
                <w:sz w:val="24"/>
                <w:lang w:val="ru-RU"/>
              </w:rPr>
              <w:t>ст. Каневская ул. Вокзальная, 70</w:t>
            </w:r>
          </w:p>
        </w:tc>
        <w:tc>
          <w:tcPr>
            <w:tcW w:w="2026" w:type="dxa"/>
          </w:tcPr>
          <w:p w14:paraId="24415286" w14:textId="77777777" w:rsidR="00B02417" w:rsidRPr="00B02417" w:rsidRDefault="00B02417" w:rsidP="00AD7D35">
            <w:pPr>
              <w:pStyle w:val="TableParagraph"/>
              <w:spacing w:before="131" w:line="240" w:lineRule="auto"/>
              <w:ind w:left="9"/>
              <w:rPr>
                <w:sz w:val="24"/>
              </w:rPr>
            </w:pPr>
            <w:r w:rsidRPr="00EC68D3">
              <w:rPr>
                <w:sz w:val="24"/>
              </w:rPr>
              <w:t>МУП «КТС»</w:t>
            </w:r>
          </w:p>
        </w:tc>
      </w:tr>
      <w:tr w:rsidR="00B02417" w14:paraId="08401392" w14:textId="77777777" w:rsidTr="00CC67B4">
        <w:trPr>
          <w:trHeight w:val="717"/>
        </w:trPr>
        <w:tc>
          <w:tcPr>
            <w:tcW w:w="605" w:type="dxa"/>
          </w:tcPr>
          <w:p w14:paraId="3556197C" w14:textId="77777777" w:rsidR="00B02417" w:rsidRDefault="00B02417" w:rsidP="00AD7D35">
            <w:pPr>
              <w:pStyle w:val="TableParagraph"/>
              <w:spacing w:before="270" w:line="240" w:lineRule="auto"/>
              <w:ind w:left="57" w:right="48"/>
              <w:rPr>
                <w:sz w:val="24"/>
              </w:rPr>
            </w:pPr>
            <w:r>
              <w:rPr>
                <w:spacing w:val="-5"/>
                <w:sz w:val="24"/>
              </w:rPr>
              <w:t>11</w:t>
            </w:r>
          </w:p>
        </w:tc>
        <w:tc>
          <w:tcPr>
            <w:tcW w:w="2410" w:type="dxa"/>
            <w:tcBorders>
              <w:top w:val="nil"/>
              <w:left w:val="single" w:sz="4" w:space="0" w:color="auto"/>
              <w:bottom w:val="single" w:sz="4" w:space="0" w:color="auto"/>
              <w:right w:val="single" w:sz="4" w:space="0" w:color="auto"/>
            </w:tcBorders>
            <w:shd w:val="clear" w:color="auto" w:fill="auto"/>
            <w:vAlign w:val="center"/>
          </w:tcPr>
          <w:p w14:paraId="431C7CB1" w14:textId="77777777" w:rsidR="00B02417" w:rsidRPr="00B02417" w:rsidRDefault="00B02417"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16 </w:t>
            </w:r>
            <w:r w:rsidR="00FE3C92">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Нестеренко</w:t>
            </w:r>
            <w:r w:rsidR="00FE3C92">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 xml:space="preserve"> </w:t>
            </w:r>
          </w:p>
        </w:tc>
        <w:tc>
          <w:tcPr>
            <w:tcW w:w="4417" w:type="dxa"/>
          </w:tcPr>
          <w:p w14:paraId="36E8798E" w14:textId="77777777" w:rsidR="00B02417" w:rsidRPr="0034147C" w:rsidRDefault="00FE3C92" w:rsidP="00AD7D35">
            <w:pPr>
              <w:pStyle w:val="TableParagraph"/>
              <w:spacing w:line="240" w:lineRule="auto"/>
              <w:ind w:left="1909" w:right="248" w:hanging="1644"/>
              <w:jc w:val="left"/>
              <w:rPr>
                <w:sz w:val="24"/>
                <w:lang w:val="ru-RU"/>
              </w:rPr>
            </w:pPr>
            <w:r w:rsidRPr="00B02417">
              <w:rPr>
                <w:sz w:val="24"/>
                <w:lang w:val="ru-RU"/>
              </w:rPr>
              <w:t>ст. Каневская ул. Нестеренко, 58</w:t>
            </w:r>
          </w:p>
        </w:tc>
        <w:tc>
          <w:tcPr>
            <w:tcW w:w="2026" w:type="dxa"/>
          </w:tcPr>
          <w:p w14:paraId="0F8BFB9B" w14:textId="77777777" w:rsidR="00B02417" w:rsidRDefault="00FE3C92" w:rsidP="00AD7D35">
            <w:pPr>
              <w:pStyle w:val="TableParagraph"/>
              <w:spacing w:line="240" w:lineRule="auto"/>
              <w:ind w:left="9" w:right="5"/>
              <w:rPr>
                <w:sz w:val="24"/>
              </w:rPr>
            </w:pPr>
            <w:r w:rsidRPr="00FE3C92">
              <w:rPr>
                <w:sz w:val="24"/>
              </w:rPr>
              <w:t>МУП «КТС»</w:t>
            </w:r>
          </w:p>
        </w:tc>
      </w:tr>
      <w:tr w:rsidR="00FE3C92" w14:paraId="66561198" w14:textId="77777777" w:rsidTr="00CC67B4">
        <w:trPr>
          <w:trHeight w:val="551"/>
        </w:trPr>
        <w:tc>
          <w:tcPr>
            <w:tcW w:w="605" w:type="dxa"/>
          </w:tcPr>
          <w:p w14:paraId="1D3B8C9A" w14:textId="77777777" w:rsidR="00FE3C92" w:rsidRDefault="00FE3C92" w:rsidP="00AD7D35">
            <w:pPr>
              <w:pStyle w:val="TableParagraph"/>
              <w:spacing w:before="128" w:line="240" w:lineRule="auto"/>
              <w:ind w:left="57" w:right="48"/>
              <w:rPr>
                <w:sz w:val="24"/>
              </w:rPr>
            </w:pPr>
            <w:r>
              <w:rPr>
                <w:spacing w:val="-5"/>
                <w:sz w:val="24"/>
              </w:rPr>
              <w:t>12</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8DAB24" w14:textId="77777777" w:rsidR="00FE3C92" w:rsidRPr="00B02417" w:rsidRDefault="000E43ED" w:rsidP="00AD7D35">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Котельная № 19 </w:t>
            </w:r>
            <w:r w:rsidR="00FE3C92" w:rsidRPr="00B02417">
              <w:rPr>
                <w:rFonts w:ascii="Times New Roman" w:eastAsia="Times New Roman" w:hAnsi="Times New Roman" w:cs="Times New Roman"/>
                <w:sz w:val="24"/>
                <w:lang w:val="ru-RU"/>
              </w:rPr>
              <w:t>СПТУ-59</w:t>
            </w:r>
          </w:p>
        </w:tc>
        <w:tc>
          <w:tcPr>
            <w:tcW w:w="4417" w:type="dxa"/>
          </w:tcPr>
          <w:p w14:paraId="25EB4A96" w14:textId="77777777" w:rsidR="00FE3C92" w:rsidRPr="0034147C" w:rsidRDefault="000E43ED" w:rsidP="00AD7D35">
            <w:pPr>
              <w:pStyle w:val="TableParagraph"/>
              <w:spacing w:line="240" w:lineRule="auto"/>
              <w:ind w:left="8" w:right="3"/>
              <w:rPr>
                <w:sz w:val="24"/>
                <w:lang w:val="ru-RU"/>
              </w:rPr>
            </w:pPr>
            <w:r w:rsidRPr="00B02417">
              <w:rPr>
                <w:sz w:val="24"/>
                <w:lang w:val="ru-RU"/>
              </w:rPr>
              <w:t xml:space="preserve"> ст. </w:t>
            </w:r>
            <w:proofErr w:type="spellStart"/>
            <w:r w:rsidRPr="00B02417">
              <w:rPr>
                <w:sz w:val="24"/>
                <w:lang w:val="ru-RU"/>
              </w:rPr>
              <w:t>Стародеревянковская</w:t>
            </w:r>
            <w:proofErr w:type="spellEnd"/>
            <w:r w:rsidRPr="00B02417">
              <w:rPr>
                <w:sz w:val="24"/>
                <w:lang w:val="ru-RU"/>
              </w:rPr>
              <w:t xml:space="preserve"> ул.</w:t>
            </w:r>
            <w:r>
              <w:rPr>
                <w:sz w:val="24"/>
                <w:lang w:val="ru-RU"/>
              </w:rPr>
              <w:t xml:space="preserve"> </w:t>
            </w:r>
            <w:r w:rsidRPr="00B02417">
              <w:rPr>
                <w:sz w:val="24"/>
                <w:lang w:val="ru-RU"/>
              </w:rPr>
              <w:t>Центральная, 48</w:t>
            </w:r>
          </w:p>
        </w:tc>
        <w:tc>
          <w:tcPr>
            <w:tcW w:w="2026" w:type="dxa"/>
          </w:tcPr>
          <w:p w14:paraId="4E993369"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0AEE2087" w14:textId="77777777" w:rsidTr="00CC67B4">
        <w:trPr>
          <w:trHeight w:val="564"/>
        </w:trPr>
        <w:tc>
          <w:tcPr>
            <w:tcW w:w="605" w:type="dxa"/>
          </w:tcPr>
          <w:p w14:paraId="0EEDD4E1" w14:textId="77777777" w:rsidR="00FE3C92" w:rsidRDefault="00FE3C92" w:rsidP="00AD7D35">
            <w:pPr>
              <w:pStyle w:val="TableParagraph"/>
              <w:spacing w:before="128" w:line="240" w:lineRule="auto"/>
              <w:ind w:left="57" w:right="48"/>
              <w:rPr>
                <w:sz w:val="24"/>
              </w:rPr>
            </w:pPr>
            <w:r>
              <w:rPr>
                <w:spacing w:val="-5"/>
                <w:sz w:val="24"/>
              </w:rPr>
              <w:t>13</w:t>
            </w:r>
          </w:p>
        </w:tc>
        <w:tc>
          <w:tcPr>
            <w:tcW w:w="2410" w:type="dxa"/>
            <w:tcBorders>
              <w:top w:val="nil"/>
              <w:left w:val="single" w:sz="4" w:space="0" w:color="auto"/>
              <w:bottom w:val="single" w:sz="4" w:space="0" w:color="auto"/>
              <w:right w:val="single" w:sz="4" w:space="0" w:color="auto"/>
            </w:tcBorders>
            <w:shd w:val="clear" w:color="auto" w:fill="auto"/>
            <w:vAlign w:val="center"/>
          </w:tcPr>
          <w:p w14:paraId="550C7B5A" w14:textId="77777777" w:rsidR="00FE3C92" w:rsidRPr="00B02417" w:rsidRDefault="000E43ED" w:rsidP="00AD7D35">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Котельная № 20 </w:t>
            </w:r>
            <w:r>
              <w:rPr>
                <w:rFonts w:ascii="Times New Roman" w:eastAsia="Times New Roman" w:hAnsi="Times New Roman" w:cs="Times New Roman"/>
                <w:sz w:val="24"/>
                <w:lang w:val="ru-RU"/>
              </w:rPr>
              <w:br/>
              <w:t>ДДУ-12</w:t>
            </w:r>
            <w:r w:rsidR="00FE3C92" w:rsidRPr="00B02417">
              <w:rPr>
                <w:rFonts w:ascii="Times New Roman" w:eastAsia="Times New Roman" w:hAnsi="Times New Roman" w:cs="Times New Roman"/>
                <w:sz w:val="24"/>
                <w:lang w:val="ru-RU"/>
              </w:rPr>
              <w:t xml:space="preserve"> </w:t>
            </w:r>
          </w:p>
        </w:tc>
        <w:tc>
          <w:tcPr>
            <w:tcW w:w="4417" w:type="dxa"/>
          </w:tcPr>
          <w:p w14:paraId="5AE50DB3" w14:textId="77777777" w:rsidR="00FE3C92" w:rsidRPr="000E43ED" w:rsidRDefault="000E43ED" w:rsidP="00AD7D35">
            <w:pPr>
              <w:pStyle w:val="TableParagraph"/>
              <w:spacing w:line="240" w:lineRule="auto"/>
              <w:ind w:left="8" w:right="3"/>
              <w:rPr>
                <w:sz w:val="24"/>
                <w:lang w:val="ru-RU"/>
              </w:rPr>
            </w:pPr>
            <w:r w:rsidRPr="00B02417">
              <w:rPr>
                <w:sz w:val="24"/>
                <w:lang w:val="ru-RU"/>
              </w:rPr>
              <w:t>ст. Каневская ул. Нестеренко, 123</w:t>
            </w:r>
          </w:p>
        </w:tc>
        <w:tc>
          <w:tcPr>
            <w:tcW w:w="2026" w:type="dxa"/>
          </w:tcPr>
          <w:p w14:paraId="204B7C59"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269B8944" w14:textId="77777777" w:rsidTr="00CC67B4">
        <w:trPr>
          <w:trHeight w:val="544"/>
        </w:trPr>
        <w:tc>
          <w:tcPr>
            <w:tcW w:w="605" w:type="dxa"/>
          </w:tcPr>
          <w:p w14:paraId="6C628560"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14</w:t>
            </w:r>
          </w:p>
        </w:tc>
        <w:tc>
          <w:tcPr>
            <w:tcW w:w="2410" w:type="dxa"/>
            <w:tcBorders>
              <w:top w:val="nil"/>
              <w:left w:val="single" w:sz="4" w:space="0" w:color="auto"/>
              <w:bottom w:val="single" w:sz="4" w:space="0" w:color="auto"/>
              <w:right w:val="single" w:sz="4" w:space="0" w:color="auto"/>
            </w:tcBorders>
            <w:shd w:val="clear" w:color="auto" w:fill="auto"/>
            <w:vAlign w:val="center"/>
          </w:tcPr>
          <w:p w14:paraId="1AA3A5C5"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21 </w:t>
            </w:r>
            <w:r w:rsidR="000E43ED">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Сельпо</w:t>
            </w:r>
            <w:r w:rsidR="000E43ED">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 xml:space="preserve"> </w:t>
            </w:r>
          </w:p>
        </w:tc>
        <w:tc>
          <w:tcPr>
            <w:tcW w:w="4417" w:type="dxa"/>
          </w:tcPr>
          <w:p w14:paraId="131B2DA4" w14:textId="77777777" w:rsidR="00FE3C92" w:rsidRPr="000E43ED" w:rsidRDefault="000E43ED" w:rsidP="00AD7D35">
            <w:pPr>
              <w:pStyle w:val="TableParagraph"/>
              <w:spacing w:line="240" w:lineRule="auto"/>
              <w:ind w:left="8" w:right="3"/>
              <w:rPr>
                <w:sz w:val="24"/>
                <w:lang w:val="ru-RU"/>
              </w:rPr>
            </w:pPr>
            <w:r w:rsidRPr="00B02417">
              <w:rPr>
                <w:sz w:val="24"/>
                <w:lang w:val="ru-RU"/>
              </w:rPr>
              <w:t>ст. Каневская ул. Советская, 50</w:t>
            </w:r>
          </w:p>
        </w:tc>
        <w:tc>
          <w:tcPr>
            <w:tcW w:w="2026" w:type="dxa"/>
          </w:tcPr>
          <w:p w14:paraId="14B2B377"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289471B2" w14:textId="77777777" w:rsidTr="00CC67B4">
        <w:trPr>
          <w:trHeight w:val="551"/>
        </w:trPr>
        <w:tc>
          <w:tcPr>
            <w:tcW w:w="605" w:type="dxa"/>
          </w:tcPr>
          <w:p w14:paraId="37EDAF8C"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15</w:t>
            </w:r>
          </w:p>
        </w:tc>
        <w:tc>
          <w:tcPr>
            <w:tcW w:w="2410" w:type="dxa"/>
            <w:tcBorders>
              <w:top w:val="nil"/>
              <w:left w:val="single" w:sz="4" w:space="0" w:color="auto"/>
              <w:bottom w:val="single" w:sz="4" w:space="0" w:color="auto"/>
              <w:right w:val="single" w:sz="4" w:space="0" w:color="auto"/>
            </w:tcBorders>
            <w:shd w:val="clear" w:color="auto" w:fill="auto"/>
            <w:vAlign w:val="center"/>
          </w:tcPr>
          <w:p w14:paraId="34747064"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23 </w:t>
            </w:r>
            <w:r w:rsidR="000E43ED">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ДК Привольная</w:t>
            </w:r>
            <w:r w:rsidR="000E43ED">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 xml:space="preserve"> </w:t>
            </w:r>
          </w:p>
        </w:tc>
        <w:tc>
          <w:tcPr>
            <w:tcW w:w="4417" w:type="dxa"/>
          </w:tcPr>
          <w:p w14:paraId="720880B2" w14:textId="77777777" w:rsidR="00FE3C92" w:rsidRDefault="000E43ED" w:rsidP="00AD7D35">
            <w:pPr>
              <w:pStyle w:val="TableParagraph"/>
              <w:spacing w:line="240" w:lineRule="auto"/>
              <w:ind w:left="8" w:right="3"/>
              <w:rPr>
                <w:sz w:val="24"/>
              </w:rPr>
            </w:pPr>
            <w:r w:rsidRPr="00B02417">
              <w:rPr>
                <w:sz w:val="24"/>
                <w:lang w:val="ru-RU"/>
              </w:rPr>
              <w:t>ст. Привольная ул. Кооперативная, 1/1</w:t>
            </w:r>
          </w:p>
        </w:tc>
        <w:tc>
          <w:tcPr>
            <w:tcW w:w="2026" w:type="dxa"/>
          </w:tcPr>
          <w:p w14:paraId="4B3E1ABC"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2F786774" w14:textId="77777777" w:rsidTr="00CC67B4">
        <w:trPr>
          <w:trHeight w:val="827"/>
        </w:trPr>
        <w:tc>
          <w:tcPr>
            <w:tcW w:w="605" w:type="dxa"/>
          </w:tcPr>
          <w:p w14:paraId="61DA7382"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16</w:t>
            </w:r>
          </w:p>
        </w:tc>
        <w:tc>
          <w:tcPr>
            <w:tcW w:w="2410" w:type="dxa"/>
            <w:tcBorders>
              <w:top w:val="nil"/>
              <w:left w:val="single" w:sz="4" w:space="0" w:color="auto"/>
              <w:bottom w:val="single" w:sz="4" w:space="0" w:color="auto"/>
              <w:right w:val="single" w:sz="4" w:space="0" w:color="auto"/>
            </w:tcBorders>
            <w:shd w:val="clear" w:color="auto" w:fill="auto"/>
            <w:vAlign w:val="center"/>
          </w:tcPr>
          <w:p w14:paraId="148E24C3"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26 </w:t>
            </w:r>
            <w:r w:rsidR="000E43ED">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Участковая больница Привольная</w:t>
            </w:r>
            <w:r w:rsidR="000E43ED">
              <w:rPr>
                <w:rFonts w:ascii="Times New Roman" w:eastAsia="Times New Roman" w:hAnsi="Times New Roman" w:cs="Times New Roman"/>
                <w:sz w:val="24"/>
                <w:lang w:val="ru-RU"/>
              </w:rPr>
              <w:t>»</w:t>
            </w:r>
            <w:r w:rsidRPr="00B02417">
              <w:rPr>
                <w:rFonts w:ascii="Times New Roman" w:eastAsia="Times New Roman" w:hAnsi="Times New Roman" w:cs="Times New Roman"/>
                <w:sz w:val="24"/>
                <w:lang w:val="ru-RU"/>
              </w:rPr>
              <w:t xml:space="preserve"> </w:t>
            </w:r>
          </w:p>
        </w:tc>
        <w:tc>
          <w:tcPr>
            <w:tcW w:w="4417" w:type="dxa"/>
          </w:tcPr>
          <w:p w14:paraId="2C24FAD9" w14:textId="77777777" w:rsidR="00FE3C92" w:rsidRDefault="000E43ED" w:rsidP="00AD7D35">
            <w:pPr>
              <w:pStyle w:val="TableParagraph"/>
              <w:spacing w:line="240" w:lineRule="auto"/>
              <w:ind w:left="8" w:right="3"/>
              <w:rPr>
                <w:sz w:val="24"/>
              </w:rPr>
            </w:pPr>
            <w:r w:rsidRPr="00B02417">
              <w:rPr>
                <w:sz w:val="24"/>
                <w:lang w:val="ru-RU"/>
              </w:rPr>
              <w:t>ст. Привольная ул. Кирова, 76/1</w:t>
            </w:r>
          </w:p>
        </w:tc>
        <w:tc>
          <w:tcPr>
            <w:tcW w:w="2026" w:type="dxa"/>
          </w:tcPr>
          <w:p w14:paraId="21B81E8A"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50863204" w14:textId="77777777" w:rsidTr="00CC67B4">
        <w:trPr>
          <w:trHeight w:val="571"/>
        </w:trPr>
        <w:tc>
          <w:tcPr>
            <w:tcW w:w="605" w:type="dxa"/>
          </w:tcPr>
          <w:p w14:paraId="3925A662"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17</w:t>
            </w:r>
          </w:p>
        </w:tc>
        <w:tc>
          <w:tcPr>
            <w:tcW w:w="2410" w:type="dxa"/>
            <w:tcBorders>
              <w:top w:val="nil"/>
              <w:left w:val="single" w:sz="4" w:space="0" w:color="auto"/>
              <w:bottom w:val="single" w:sz="4" w:space="0" w:color="auto"/>
              <w:right w:val="single" w:sz="4" w:space="0" w:color="auto"/>
            </w:tcBorders>
            <w:shd w:val="clear" w:color="auto" w:fill="auto"/>
            <w:vAlign w:val="center"/>
          </w:tcPr>
          <w:p w14:paraId="746CBDE3" w14:textId="77777777" w:rsidR="000E43ED"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29 </w:t>
            </w:r>
          </w:p>
          <w:p w14:paraId="0ABDA7D4" w14:textId="77777777" w:rsidR="00FE3C92" w:rsidRPr="00B02417" w:rsidRDefault="000E43ED" w:rsidP="00AD7D35">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w:t>
            </w:r>
            <w:r w:rsidR="00FE3C92" w:rsidRPr="00B02417">
              <w:rPr>
                <w:rFonts w:ascii="Times New Roman" w:eastAsia="Times New Roman" w:hAnsi="Times New Roman" w:cs="Times New Roman"/>
                <w:sz w:val="24"/>
                <w:lang w:val="ru-RU"/>
              </w:rPr>
              <w:t>ДДУ-8</w:t>
            </w:r>
            <w:r>
              <w:rPr>
                <w:rFonts w:ascii="Times New Roman" w:eastAsia="Times New Roman" w:hAnsi="Times New Roman" w:cs="Times New Roman"/>
                <w:sz w:val="24"/>
                <w:lang w:val="ru-RU"/>
              </w:rPr>
              <w:t>»</w:t>
            </w:r>
            <w:r w:rsidR="00FE3C92" w:rsidRPr="00B02417">
              <w:rPr>
                <w:rFonts w:ascii="Times New Roman" w:eastAsia="Times New Roman" w:hAnsi="Times New Roman" w:cs="Times New Roman"/>
                <w:sz w:val="24"/>
                <w:lang w:val="ru-RU"/>
              </w:rPr>
              <w:t xml:space="preserve"> </w:t>
            </w:r>
          </w:p>
        </w:tc>
        <w:tc>
          <w:tcPr>
            <w:tcW w:w="4417" w:type="dxa"/>
          </w:tcPr>
          <w:p w14:paraId="28DC14F5" w14:textId="77777777" w:rsidR="00FE3C92" w:rsidRPr="00B02417" w:rsidRDefault="000E43ED" w:rsidP="00AD7D35">
            <w:pPr>
              <w:pStyle w:val="TableParagraph"/>
              <w:spacing w:line="240" w:lineRule="auto"/>
              <w:ind w:left="8" w:right="3"/>
              <w:rPr>
                <w:sz w:val="24"/>
                <w:lang w:val="ru-RU"/>
              </w:rPr>
            </w:pPr>
            <w:r w:rsidRPr="00B02417">
              <w:rPr>
                <w:sz w:val="24"/>
                <w:lang w:val="ru-RU"/>
              </w:rPr>
              <w:t>ст. Привольная ул. 60 лет ВЛКСМ, 69/1</w:t>
            </w:r>
          </w:p>
        </w:tc>
        <w:tc>
          <w:tcPr>
            <w:tcW w:w="2026" w:type="dxa"/>
          </w:tcPr>
          <w:p w14:paraId="1E1CC389"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2E11EDA9" w14:textId="77777777" w:rsidTr="00CC67B4">
        <w:trPr>
          <w:trHeight w:val="827"/>
        </w:trPr>
        <w:tc>
          <w:tcPr>
            <w:tcW w:w="605" w:type="dxa"/>
          </w:tcPr>
          <w:p w14:paraId="473995B9"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18</w:t>
            </w:r>
          </w:p>
        </w:tc>
        <w:tc>
          <w:tcPr>
            <w:tcW w:w="2410" w:type="dxa"/>
            <w:tcBorders>
              <w:top w:val="nil"/>
              <w:left w:val="single" w:sz="4" w:space="0" w:color="auto"/>
              <w:bottom w:val="single" w:sz="4" w:space="0" w:color="auto"/>
              <w:right w:val="single" w:sz="4" w:space="0" w:color="auto"/>
            </w:tcBorders>
            <w:shd w:val="clear" w:color="auto" w:fill="auto"/>
            <w:vAlign w:val="center"/>
          </w:tcPr>
          <w:p w14:paraId="0731C4FC" w14:textId="77777777" w:rsidR="00FE3C92" w:rsidRPr="00B02417" w:rsidRDefault="000E43ED" w:rsidP="00AD7D35">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Котельная № 30 </w:t>
            </w:r>
            <w:r w:rsidR="00FE3C92" w:rsidRPr="00B02417">
              <w:rPr>
                <w:rFonts w:ascii="Times New Roman" w:eastAsia="Times New Roman" w:hAnsi="Times New Roman" w:cs="Times New Roman"/>
                <w:sz w:val="24"/>
                <w:lang w:val="ru-RU"/>
              </w:rPr>
              <w:t>У</w:t>
            </w:r>
            <w:r>
              <w:rPr>
                <w:rFonts w:ascii="Times New Roman" w:eastAsia="Times New Roman" w:hAnsi="Times New Roman" w:cs="Times New Roman"/>
                <w:sz w:val="24"/>
                <w:lang w:val="ru-RU"/>
              </w:rPr>
              <w:t>частковая больница Новоминская"</w:t>
            </w:r>
          </w:p>
        </w:tc>
        <w:tc>
          <w:tcPr>
            <w:tcW w:w="4417" w:type="dxa"/>
          </w:tcPr>
          <w:p w14:paraId="1B5EA4CE" w14:textId="77777777" w:rsidR="00FE3C92" w:rsidRPr="00561126" w:rsidRDefault="000E43ED" w:rsidP="00AD7D35">
            <w:pPr>
              <w:pStyle w:val="TableParagraph"/>
              <w:spacing w:line="240" w:lineRule="auto"/>
              <w:ind w:left="8" w:right="3"/>
              <w:rPr>
                <w:sz w:val="24"/>
                <w:lang w:val="ru-RU"/>
              </w:rPr>
            </w:pPr>
            <w:r w:rsidRPr="00B02417">
              <w:rPr>
                <w:sz w:val="24"/>
                <w:lang w:val="ru-RU"/>
              </w:rPr>
              <w:t>ст. Новоминская ул. Котовского, 110/а</w:t>
            </w:r>
          </w:p>
        </w:tc>
        <w:tc>
          <w:tcPr>
            <w:tcW w:w="2026" w:type="dxa"/>
          </w:tcPr>
          <w:p w14:paraId="18E54197"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741DCA7E" w14:textId="77777777" w:rsidTr="00CC67B4">
        <w:trPr>
          <w:trHeight w:val="460"/>
        </w:trPr>
        <w:tc>
          <w:tcPr>
            <w:tcW w:w="605" w:type="dxa"/>
          </w:tcPr>
          <w:p w14:paraId="00D741E4"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19</w:t>
            </w:r>
          </w:p>
        </w:tc>
        <w:tc>
          <w:tcPr>
            <w:tcW w:w="2410" w:type="dxa"/>
            <w:tcBorders>
              <w:top w:val="nil"/>
              <w:left w:val="single" w:sz="4" w:space="0" w:color="auto"/>
              <w:bottom w:val="single" w:sz="4" w:space="0" w:color="auto"/>
              <w:right w:val="single" w:sz="4" w:space="0" w:color="auto"/>
            </w:tcBorders>
            <w:shd w:val="clear" w:color="auto" w:fill="auto"/>
            <w:vAlign w:val="center"/>
          </w:tcPr>
          <w:p w14:paraId="5D0784F8" w14:textId="77777777" w:rsidR="00FE3C92" w:rsidRPr="00B02417" w:rsidRDefault="000E43ED" w:rsidP="00AD7D35">
            <w:pPr>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Котельная № 31 </w:t>
            </w:r>
            <w:r>
              <w:rPr>
                <w:rFonts w:ascii="Times New Roman" w:eastAsia="Times New Roman" w:hAnsi="Times New Roman" w:cs="Times New Roman"/>
                <w:sz w:val="24"/>
                <w:lang w:val="ru-RU"/>
              </w:rPr>
              <w:br/>
            </w:r>
            <w:r w:rsidR="00FE3C92" w:rsidRPr="00B02417">
              <w:rPr>
                <w:rFonts w:ascii="Times New Roman" w:eastAsia="Times New Roman" w:hAnsi="Times New Roman" w:cs="Times New Roman"/>
                <w:sz w:val="24"/>
                <w:lang w:val="ru-RU"/>
              </w:rPr>
              <w:t xml:space="preserve">СШ № 34 </w:t>
            </w:r>
          </w:p>
        </w:tc>
        <w:tc>
          <w:tcPr>
            <w:tcW w:w="4417" w:type="dxa"/>
          </w:tcPr>
          <w:p w14:paraId="04850054" w14:textId="77777777" w:rsidR="00FE3C92" w:rsidRPr="000E43ED" w:rsidRDefault="000E43ED" w:rsidP="00AD7D35">
            <w:pPr>
              <w:pStyle w:val="TableParagraph"/>
              <w:spacing w:line="240" w:lineRule="auto"/>
              <w:ind w:left="8" w:right="3"/>
              <w:rPr>
                <w:sz w:val="24"/>
                <w:lang w:val="ru-RU"/>
              </w:rPr>
            </w:pPr>
            <w:r w:rsidRPr="00B02417">
              <w:rPr>
                <w:sz w:val="24"/>
                <w:lang w:val="ru-RU"/>
              </w:rPr>
              <w:t xml:space="preserve"> ст. Новоминская ул. Кубанская, 37</w:t>
            </w:r>
          </w:p>
        </w:tc>
        <w:tc>
          <w:tcPr>
            <w:tcW w:w="2026" w:type="dxa"/>
          </w:tcPr>
          <w:p w14:paraId="7D6A5A79"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76ABC2F8" w14:textId="77777777" w:rsidTr="00CC67B4">
        <w:trPr>
          <w:trHeight w:val="468"/>
        </w:trPr>
        <w:tc>
          <w:tcPr>
            <w:tcW w:w="605" w:type="dxa"/>
          </w:tcPr>
          <w:p w14:paraId="35EE2B66"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20</w:t>
            </w:r>
          </w:p>
        </w:tc>
        <w:tc>
          <w:tcPr>
            <w:tcW w:w="2410" w:type="dxa"/>
            <w:tcBorders>
              <w:top w:val="nil"/>
              <w:left w:val="single" w:sz="4" w:space="0" w:color="auto"/>
              <w:bottom w:val="single" w:sz="4" w:space="0" w:color="auto"/>
              <w:right w:val="single" w:sz="4" w:space="0" w:color="auto"/>
            </w:tcBorders>
            <w:shd w:val="clear" w:color="auto" w:fill="auto"/>
            <w:vAlign w:val="center"/>
          </w:tcPr>
          <w:p w14:paraId="0D03C9FD"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32 </w:t>
            </w:r>
            <w:r w:rsidR="000E43ED">
              <w:rPr>
                <w:rFonts w:ascii="Times New Roman" w:eastAsia="Times New Roman" w:hAnsi="Times New Roman" w:cs="Times New Roman"/>
                <w:sz w:val="24"/>
                <w:lang w:val="ru-RU"/>
              </w:rPr>
              <w:br/>
              <w:t>СШ № 35</w:t>
            </w:r>
            <w:r w:rsidRPr="00B02417">
              <w:rPr>
                <w:rFonts w:ascii="Times New Roman" w:eastAsia="Times New Roman" w:hAnsi="Times New Roman" w:cs="Times New Roman"/>
                <w:sz w:val="24"/>
                <w:lang w:val="ru-RU"/>
              </w:rPr>
              <w:t xml:space="preserve"> </w:t>
            </w:r>
          </w:p>
        </w:tc>
        <w:tc>
          <w:tcPr>
            <w:tcW w:w="4417" w:type="dxa"/>
          </w:tcPr>
          <w:p w14:paraId="6568B1E5" w14:textId="77777777" w:rsidR="00FE3C92" w:rsidRPr="000E43ED" w:rsidRDefault="000E43ED" w:rsidP="00AD7D35">
            <w:pPr>
              <w:pStyle w:val="TableParagraph"/>
              <w:spacing w:line="240" w:lineRule="auto"/>
              <w:ind w:left="8" w:right="3"/>
              <w:rPr>
                <w:sz w:val="24"/>
                <w:lang w:val="ru-RU"/>
              </w:rPr>
            </w:pPr>
            <w:r w:rsidRPr="00B02417">
              <w:rPr>
                <w:sz w:val="24"/>
                <w:lang w:val="ru-RU"/>
              </w:rPr>
              <w:t>ст. Новоминская ул. Чапаева, 242</w:t>
            </w:r>
          </w:p>
        </w:tc>
        <w:tc>
          <w:tcPr>
            <w:tcW w:w="2026" w:type="dxa"/>
          </w:tcPr>
          <w:p w14:paraId="7C7D86DD"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371B2FD0" w14:textId="77777777" w:rsidTr="00CC67B4">
        <w:trPr>
          <w:trHeight w:val="462"/>
        </w:trPr>
        <w:tc>
          <w:tcPr>
            <w:tcW w:w="605" w:type="dxa"/>
          </w:tcPr>
          <w:p w14:paraId="36639982"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21</w:t>
            </w:r>
          </w:p>
        </w:tc>
        <w:tc>
          <w:tcPr>
            <w:tcW w:w="2410" w:type="dxa"/>
            <w:tcBorders>
              <w:top w:val="nil"/>
              <w:left w:val="single" w:sz="4" w:space="0" w:color="auto"/>
              <w:bottom w:val="single" w:sz="4" w:space="0" w:color="auto"/>
              <w:right w:val="single" w:sz="4" w:space="0" w:color="auto"/>
            </w:tcBorders>
            <w:shd w:val="clear" w:color="auto" w:fill="auto"/>
            <w:vAlign w:val="center"/>
          </w:tcPr>
          <w:p w14:paraId="2604DBFB"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33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СШ № 26 </w:t>
            </w:r>
          </w:p>
        </w:tc>
        <w:tc>
          <w:tcPr>
            <w:tcW w:w="4417" w:type="dxa"/>
          </w:tcPr>
          <w:p w14:paraId="2377F82A" w14:textId="77777777" w:rsidR="00FE3C92" w:rsidRPr="000E43ED" w:rsidRDefault="000E43ED" w:rsidP="00AD7D35">
            <w:pPr>
              <w:pStyle w:val="TableParagraph"/>
              <w:spacing w:line="240" w:lineRule="auto"/>
              <w:ind w:left="8" w:right="3"/>
              <w:rPr>
                <w:sz w:val="24"/>
                <w:lang w:val="ru-RU"/>
              </w:rPr>
            </w:pPr>
            <w:r w:rsidRPr="00B02417">
              <w:rPr>
                <w:sz w:val="24"/>
                <w:lang w:val="ru-RU"/>
              </w:rPr>
              <w:t>ст. Челбасская ул. Коминтерна, 52 А</w:t>
            </w:r>
          </w:p>
        </w:tc>
        <w:tc>
          <w:tcPr>
            <w:tcW w:w="2026" w:type="dxa"/>
          </w:tcPr>
          <w:p w14:paraId="4C781DC7"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07508F21" w14:textId="77777777" w:rsidTr="00CC67B4">
        <w:trPr>
          <w:trHeight w:val="827"/>
        </w:trPr>
        <w:tc>
          <w:tcPr>
            <w:tcW w:w="605" w:type="dxa"/>
          </w:tcPr>
          <w:p w14:paraId="29061435"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lastRenderedPageBreak/>
              <w:t>22</w:t>
            </w:r>
          </w:p>
        </w:tc>
        <w:tc>
          <w:tcPr>
            <w:tcW w:w="2410" w:type="dxa"/>
            <w:tcBorders>
              <w:top w:val="nil"/>
              <w:left w:val="single" w:sz="4" w:space="0" w:color="auto"/>
              <w:bottom w:val="single" w:sz="4" w:space="0" w:color="auto"/>
              <w:right w:val="single" w:sz="4" w:space="0" w:color="auto"/>
            </w:tcBorders>
            <w:shd w:val="clear" w:color="auto" w:fill="auto"/>
            <w:vAlign w:val="center"/>
          </w:tcPr>
          <w:p w14:paraId="69420054"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34 "Детский дом"  </w:t>
            </w:r>
          </w:p>
        </w:tc>
        <w:tc>
          <w:tcPr>
            <w:tcW w:w="4417" w:type="dxa"/>
          </w:tcPr>
          <w:p w14:paraId="241396DF" w14:textId="77777777" w:rsidR="00FE3C92" w:rsidRPr="000E43ED" w:rsidRDefault="000E43ED" w:rsidP="00AD7D35">
            <w:pPr>
              <w:pStyle w:val="TableParagraph"/>
              <w:spacing w:line="240" w:lineRule="auto"/>
              <w:ind w:left="8" w:right="3"/>
              <w:rPr>
                <w:sz w:val="24"/>
                <w:lang w:val="ru-RU"/>
              </w:rPr>
            </w:pPr>
            <w:r w:rsidRPr="00B02417">
              <w:rPr>
                <w:sz w:val="24"/>
                <w:lang w:val="ru-RU"/>
              </w:rPr>
              <w:t>п. Кубанская степь ул. Центральная, 51 А</w:t>
            </w:r>
          </w:p>
        </w:tc>
        <w:tc>
          <w:tcPr>
            <w:tcW w:w="2026" w:type="dxa"/>
          </w:tcPr>
          <w:p w14:paraId="1E8FA242" w14:textId="77777777" w:rsidR="00FE3C92" w:rsidRPr="00B02417" w:rsidRDefault="00FE3C92" w:rsidP="00AD7D35">
            <w:pPr>
              <w:pStyle w:val="TableParagraph"/>
              <w:spacing w:before="131" w:line="240" w:lineRule="auto"/>
              <w:ind w:left="9"/>
              <w:rPr>
                <w:sz w:val="24"/>
              </w:rPr>
            </w:pPr>
            <w:r w:rsidRPr="000E43ED">
              <w:rPr>
                <w:sz w:val="24"/>
                <w:lang w:val="ru-RU"/>
              </w:rPr>
              <w:t>МУП «</w:t>
            </w:r>
            <w:r w:rsidRPr="00EC68D3">
              <w:rPr>
                <w:sz w:val="24"/>
              </w:rPr>
              <w:t>КТС»</w:t>
            </w:r>
          </w:p>
        </w:tc>
      </w:tr>
      <w:tr w:rsidR="00FE3C92" w14:paraId="452DAC59" w14:textId="77777777" w:rsidTr="00CC67B4">
        <w:trPr>
          <w:trHeight w:val="561"/>
        </w:trPr>
        <w:tc>
          <w:tcPr>
            <w:tcW w:w="605" w:type="dxa"/>
          </w:tcPr>
          <w:p w14:paraId="388F8D9A"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23</w:t>
            </w:r>
          </w:p>
        </w:tc>
        <w:tc>
          <w:tcPr>
            <w:tcW w:w="2410" w:type="dxa"/>
            <w:tcBorders>
              <w:top w:val="nil"/>
              <w:left w:val="single" w:sz="4" w:space="0" w:color="auto"/>
              <w:bottom w:val="single" w:sz="4" w:space="0" w:color="auto"/>
              <w:right w:val="single" w:sz="4" w:space="0" w:color="auto"/>
            </w:tcBorders>
            <w:shd w:val="clear" w:color="auto" w:fill="auto"/>
            <w:vAlign w:val="center"/>
          </w:tcPr>
          <w:p w14:paraId="763811A7"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35 </w:t>
            </w:r>
            <w:r w:rsidR="000E43ED">
              <w:rPr>
                <w:rFonts w:ascii="Times New Roman" w:eastAsia="Times New Roman" w:hAnsi="Times New Roman" w:cs="Times New Roman"/>
                <w:sz w:val="24"/>
                <w:lang w:val="ru-RU"/>
              </w:rPr>
              <w:br/>
              <w:t>СШ № 44</w:t>
            </w:r>
            <w:r w:rsidRPr="00B02417">
              <w:rPr>
                <w:rFonts w:ascii="Times New Roman" w:eastAsia="Times New Roman" w:hAnsi="Times New Roman" w:cs="Times New Roman"/>
                <w:sz w:val="24"/>
                <w:lang w:val="ru-RU"/>
              </w:rPr>
              <w:t xml:space="preserve"> </w:t>
            </w:r>
          </w:p>
        </w:tc>
        <w:tc>
          <w:tcPr>
            <w:tcW w:w="4417" w:type="dxa"/>
          </w:tcPr>
          <w:p w14:paraId="600A2329" w14:textId="77777777" w:rsidR="00FE3C92" w:rsidRPr="00B02417" w:rsidRDefault="000E43ED" w:rsidP="00AD7D35">
            <w:pPr>
              <w:pStyle w:val="TableParagraph"/>
              <w:spacing w:line="240" w:lineRule="auto"/>
              <w:ind w:left="8" w:right="3"/>
              <w:rPr>
                <w:sz w:val="24"/>
                <w:lang w:val="ru-RU"/>
              </w:rPr>
            </w:pPr>
            <w:r w:rsidRPr="00B02417">
              <w:rPr>
                <w:sz w:val="24"/>
                <w:lang w:val="ru-RU"/>
              </w:rPr>
              <w:t xml:space="preserve">ст. </w:t>
            </w:r>
            <w:proofErr w:type="spellStart"/>
            <w:r w:rsidRPr="00B02417">
              <w:rPr>
                <w:sz w:val="24"/>
                <w:lang w:val="ru-RU"/>
              </w:rPr>
              <w:t>Новодеревянковская</w:t>
            </w:r>
            <w:proofErr w:type="spellEnd"/>
            <w:r w:rsidRPr="00B02417">
              <w:rPr>
                <w:sz w:val="24"/>
                <w:lang w:val="ru-RU"/>
              </w:rPr>
              <w:t xml:space="preserve">  </w:t>
            </w:r>
            <w:proofErr w:type="spellStart"/>
            <w:r w:rsidRPr="00B02417">
              <w:rPr>
                <w:sz w:val="24"/>
                <w:lang w:val="ru-RU"/>
              </w:rPr>
              <w:t>ул.Щербины</w:t>
            </w:r>
            <w:proofErr w:type="spellEnd"/>
            <w:r w:rsidRPr="00B02417">
              <w:rPr>
                <w:sz w:val="24"/>
                <w:lang w:val="ru-RU"/>
              </w:rPr>
              <w:t>, 9</w:t>
            </w:r>
          </w:p>
        </w:tc>
        <w:tc>
          <w:tcPr>
            <w:tcW w:w="2026" w:type="dxa"/>
          </w:tcPr>
          <w:p w14:paraId="7FF3C085"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31E24C96" w14:textId="77777777" w:rsidTr="00CC67B4">
        <w:trPr>
          <w:trHeight w:val="827"/>
        </w:trPr>
        <w:tc>
          <w:tcPr>
            <w:tcW w:w="605" w:type="dxa"/>
          </w:tcPr>
          <w:p w14:paraId="043999E4"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24</w:t>
            </w:r>
          </w:p>
        </w:tc>
        <w:tc>
          <w:tcPr>
            <w:tcW w:w="2410" w:type="dxa"/>
            <w:tcBorders>
              <w:top w:val="nil"/>
              <w:left w:val="single" w:sz="4" w:space="0" w:color="auto"/>
              <w:bottom w:val="single" w:sz="4" w:space="0" w:color="auto"/>
              <w:right w:val="single" w:sz="4" w:space="0" w:color="auto"/>
            </w:tcBorders>
            <w:shd w:val="clear" w:color="auto" w:fill="auto"/>
            <w:vAlign w:val="center"/>
          </w:tcPr>
          <w:p w14:paraId="30D18537"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36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"СОШ № 43" </w:t>
            </w:r>
          </w:p>
        </w:tc>
        <w:tc>
          <w:tcPr>
            <w:tcW w:w="4417" w:type="dxa"/>
          </w:tcPr>
          <w:p w14:paraId="70F04A19" w14:textId="77777777" w:rsidR="00FE3C92" w:rsidRPr="000E43ED" w:rsidRDefault="000E43ED" w:rsidP="00AD7D35">
            <w:pPr>
              <w:pStyle w:val="TableParagraph"/>
              <w:spacing w:line="240" w:lineRule="auto"/>
              <w:ind w:left="8" w:right="3"/>
              <w:rPr>
                <w:sz w:val="24"/>
                <w:lang w:val="ru-RU"/>
              </w:rPr>
            </w:pPr>
            <w:r w:rsidRPr="00B02417">
              <w:rPr>
                <w:sz w:val="24"/>
                <w:lang w:val="ru-RU"/>
              </w:rPr>
              <w:t xml:space="preserve">ст. </w:t>
            </w:r>
            <w:proofErr w:type="spellStart"/>
            <w:r w:rsidRPr="00B02417">
              <w:rPr>
                <w:sz w:val="24"/>
                <w:lang w:val="ru-RU"/>
              </w:rPr>
              <w:t>Новодеревянковская</w:t>
            </w:r>
            <w:proofErr w:type="spellEnd"/>
            <w:r w:rsidRPr="00B02417">
              <w:rPr>
                <w:sz w:val="24"/>
                <w:lang w:val="ru-RU"/>
              </w:rPr>
              <w:t xml:space="preserve"> ул. Ленина, 92</w:t>
            </w:r>
          </w:p>
        </w:tc>
        <w:tc>
          <w:tcPr>
            <w:tcW w:w="2026" w:type="dxa"/>
          </w:tcPr>
          <w:p w14:paraId="4D5786FC"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21E6A22A" w14:textId="77777777" w:rsidTr="00CC67B4">
        <w:trPr>
          <w:trHeight w:val="430"/>
        </w:trPr>
        <w:tc>
          <w:tcPr>
            <w:tcW w:w="605" w:type="dxa"/>
          </w:tcPr>
          <w:p w14:paraId="51A0E491"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25</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6D72DB"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37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"СШ № 18" </w:t>
            </w:r>
          </w:p>
        </w:tc>
        <w:tc>
          <w:tcPr>
            <w:tcW w:w="4417" w:type="dxa"/>
          </w:tcPr>
          <w:p w14:paraId="15DC0FC8" w14:textId="77777777" w:rsidR="00FE3C92" w:rsidRPr="000E43ED" w:rsidRDefault="000E43ED" w:rsidP="00AD7D35">
            <w:pPr>
              <w:pStyle w:val="TableParagraph"/>
              <w:spacing w:line="240" w:lineRule="auto"/>
              <w:ind w:left="8" w:right="3"/>
              <w:rPr>
                <w:sz w:val="24"/>
                <w:lang w:val="ru-RU"/>
              </w:rPr>
            </w:pPr>
            <w:r w:rsidRPr="00B02417">
              <w:rPr>
                <w:sz w:val="24"/>
                <w:lang w:val="ru-RU"/>
              </w:rPr>
              <w:t>п. Кубанская степь ул. Школьная, 12</w:t>
            </w:r>
          </w:p>
        </w:tc>
        <w:tc>
          <w:tcPr>
            <w:tcW w:w="2026" w:type="dxa"/>
          </w:tcPr>
          <w:p w14:paraId="3656256D"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1B00BFB1" w14:textId="77777777" w:rsidTr="00CC67B4">
        <w:trPr>
          <w:trHeight w:val="423"/>
        </w:trPr>
        <w:tc>
          <w:tcPr>
            <w:tcW w:w="605" w:type="dxa"/>
          </w:tcPr>
          <w:p w14:paraId="27E7D763"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26</w:t>
            </w:r>
          </w:p>
        </w:tc>
        <w:tc>
          <w:tcPr>
            <w:tcW w:w="2410" w:type="dxa"/>
            <w:tcBorders>
              <w:top w:val="nil"/>
              <w:left w:val="single" w:sz="4" w:space="0" w:color="auto"/>
              <w:bottom w:val="single" w:sz="4" w:space="0" w:color="auto"/>
              <w:right w:val="single" w:sz="4" w:space="0" w:color="auto"/>
            </w:tcBorders>
            <w:shd w:val="clear" w:color="auto" w:fill="auto"/>
            <w:vAlign w:val="center"/>
          </w:tcPr>
          <w:p w14:paraId="043EB84D"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38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"СШ № 23" </w:t>
            </w:r>
          </w:p>
        </w:tc>
        <w:tc>
          <w:tcPr>
            <w:tcW w:w="4417" w:type="dxa"/>
          </w:tcPr>
          <w:p w14:paraId="75311273" w14:textId="77777777" w:rsidR="00FE3C92" w:rsidRPr="000E43ED" w:rsidRDefault="000E43ED" w:rsidP="00AD7D35">
            <w:pPr>
              <w:pStyle w:val="TableParagraph"/>
              <w:spacing w:line="240" w:lineRule="auto"/>
              <w:ind w:left="8" w:right="3"/>
              <w:rPr>
                <w:sz w:val="24"/>
                <w:lang w:val="ru-RU"/>
              </w:rPr>
            </w:pPr>
            <w:r w:rsidRPr="00B02417">
              <w:rPr>
                <w:sz w:val="24"/>
                <w:lang w:val="ru-RU"/>
              </w:rPr>
              <w:t>ст. Челбасская ул. Гоголя, 2</w:t>
            </w:r>
          </w:p>
        </w:tc>
        <w:tc>
          <w:tcPr>
            <w:tcW w:w="2026" w:type="dxa"/>
          </w:tcPr>
          <w:p w14:paraId="769DB39F"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1E0FC519" w14:textId="77777777" w:rsidTr="00CC67B4">
        <w:trPr>
          <w:trHeight w:val="573"/>
        </w:trPr>
        <w:tc>
          <w:tcPr>
            <w:tcW w:w="605" w:type="dxa"/>
          </w:tcPr>
          <w:p w14:paraId="06C6B68E"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27</w:t>
            </w:r>
          </w:p>
        </w:tc>
        <w:tc>
          <w:tcPr>
            <w:tcW w:w="2410" w:type="dxa"/>
            <w:tcBorders>
              <w:top w:val="nil"/>
              <w:left w:val="single" w:sz="4" w:space="0" w:color="auto"/>
              <w:bottom w:val="single" w:sz="4" w:space="0" w:color="auto"/>
              <w:right w:val="single" w:sz="4" w:space="0" w:color="auto"/>
            </w:tcBorders>
            <w:shd w:val="clear" w:color="auto" w:fill="auto"/>
            <w:vAlign w:val="center"/>
          </w:tcPr>
          <w:p w14:paraId="1056237B"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39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"ДДУ № 7" </w:t>
            </w:r>
          </w:p>
        </w:tc>
        <w:tc>
          <w:tcPr>
            <w:tcW w:w="4417" w:type="dxa"/>
          </w:tcPr>
          <w:p w14:paraId="539BDA82" w14:textId="77777777" w:rsidR="00FE3C92" w:rsidRPr="000E43ED" w:rsidRDefault="000E43ED" w:rsidP="00AD7D35">
            <w:pPr>
              <w:pStyle w:val="TableParagraph"/>
              <w:spacing w:line="240" w:lineRule="auto"/>
              <w:ind w:left="8" w:right="3"/>
              <w:rPr>
                <w:sz w:val="24"/>
                <w:lang w:val="ru-RU"/>
              </w:rPr>
            </w:pPr>
            <w:r w:rsidRPr="00B02417">
              <w:rPr>
                <w:sz w:val="24"/>
                <w:lang w:val="ru-RU"/>
              </w:rPr>
              <w:t xml:space="preserve">ст. </w:t>
            </w:r>
            <w:proofErr w:type="spellStart"/>
            <w:r w:rsidRPr="00B02417">
              <w:rPr>
                <w:sz w:val="24"/>
                <w:lang w:val="ru-RU"/>
              </w:rPr>
              <w:t>Новодеревянковская</w:t>
            </w:r>
            <w:proofErr w:type="spellEnd"/>
            <w:r w:rsidRPr="00B02417">
              <w:rPr>
                <w:sz w:val="24"/>
                <w:lang w:val="ru-RU"/>
              </w:rPr>
              <w:t xml:space="preserve"> ул. Калинина, 55</w:t>
            </w:r>
          </w:p>
        </w:tc>
        <w:tc>
          <w:tcPr>
            <w:tcW w:w="2026" w:type="dxa"/>
          </w:tcPr>
          <w:p w14:paraId="1D1A893E"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3A56CD63" w14:textId="77777777" w:rsidTr="00CC67B4">
        <w:trPr>
          <w:trHeight w:val="425"/>
        </w:trPr>
        <w:tc>
          <w:tcPr>
            <w:tcW w:w="605" w:type="dxa"/>
          </w:tcPr>
          <w:p w14:paraId="5E09250D"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28</w:t>
            </w:r>
          </w:p>
        </w:tc>
        <w:tc>
          <w:tcPr>
            <w:tcW w:w="2410" w:type="dxa"/>
            <w:tcBorders>
              <w:top w:val="nil"/>
              <w:left w:val="single" w:sz="4" w:space="0" w:color="auto"/>
              <w:bottom w:val="single" w:sz="4" w:space="0" w:color="auto"/>
              <w:right w:val="single" w:sz="4" w:space="0" w:color="auto"/>
            </w:tcBorders>
            <w:shd w:val="clear" w:color="auto" w:fill="auto"/>
            <w:vAlign w:val="center"/>
          </w:tcPr>
          <w:p w14:paraId="1FDF3CD1"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40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"СШ № 20"  </w:t>
            </w:r>
          </w:p>
        </w:tc>
        <w:tc>
          <w:tcPr>
            <w:tcW w:w="4417" w:type="dxa"/>
          </w:tcPr>
          <w:p w14:paraId="522CD047" w14:textId="77777777" w:rsidR="00FE3C92" w:rsidRPr="000E43ED" w:rsidRDefault="000E43ED" w:rsidP="00AD7D35">
            <w:pPr>
              <w:pStyle w:val="TableParagraph"/>
              <w:spacing w:line="240" w:lineRule="auto"/>
              <w:ind w:left="8" w:right="3"/>
              <w:rPr>
                <w:sz w:val="24"/>
                <w:lang w:val="ru-RU"/>
              </w:rPr>
            </w:pPr>
            <w:r w:rsidRPr="00B02417">
              <w:rPr>
                <w:sz w:val="24"/>
                <w:lang w:val="ru-RU"/>
              </w:rPr>
              <w:t>х. Сладкий Лиман    ул. Широкая</w:t>
            </w:r>
          </w:p>
        </w:tc>
        <w:tc>
          <w:tcPr>
            <w:tcW w:w="2026" w:type="dxa"/>
          </w:tcPr>
          <w:p w14:paraId="1C3F1008"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38D10202" w14:textId="77777777" w:rsidTr="00CC67B4">
        <w:trPr>
          <w:trHeight w:val="419"/>
        </w:trPr>
        <w:tc>
          <w:tcPr>
            <w:tcW w:w="605" w:type="dxa"/>
          </w:tcPr>
          <w:p w14:paraId="2F121792"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29</w:t>
            </w:r>
          </w:p>
        </w:tc>
        <w:tc>
          <w:tcPr>
            <w:tcW w:w="2410" w:type="dxa"/>
            <w:tcBorders>
              <w:top w:val="nil"/>
              <w:left w:val="single" w:sz="4" w:space="0" w:color="auto"/>
              <w:bottom w:val="single" w:sz="4" w:space="0" w:color="auto"/>
              <w:right w:val="single" w:sz="4" w:space="0" w:color="auto"/>
            </w:tcBorders>
            <w:shd w:val="clear" w:color="auto" w:fill="auto"/>
            <w:vAlign w:val="center"/>
          </w:tcPr>
          <w:p w14:paraId="641F1640"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43 "Красногвардеец"  </w:t>
            </w:r>
          </w:p>
        </w:tc>
        <w:tc>
          <w:tcPr>
            <w:tcW w:w="4417" w:type="dxa"/>
          </w:tcPr>
          <w:p w14:paraId="17A589C4" w14:textId="77777777" w:rsidR="00FE3C92" w:rsidRPr="00B02417" w:rsidRDefault="000E43ED" w:rsidP="00AD7D35">
            <w:pPr>
              <w:pStyle w:val="TableParagraph"/>
              <w:spacing w:line="240" w:lineRule="auto"/>
              <w:ind w:left="8" w:right="3"/>
              <w:rPr>
                <w:sz w:val="24"/>
                <w:lang w:val="ru-RU"/>
              </w:rPr>
            </w:pPr>
            <w:r w:rsidRPr="00B02417">
              <w:rPr>
                <w:sz w:val="24"/>
                <w:lang w:val="ru-RU"/>
              </w:rPr>
              <w:t xml:space="preserve">п. Красногвардеец, </w:t>
            </w:r>
            <w:proofErr w:type="spellStart"/>
            <w:r w:rsidRPr="00B02417">
              <w:rPr>
                <w:sz w:val="24"/>
                <w:lang w:val="ru-RU"/>
              </w:rPr>
              <w:t>ул.Тракторная</w:t>
            </w:r>
            <w:proofErr w:type="spellEnd"/>
          </w:p>
        </w:tc>
        <w:tc>
          <w:tcPr>
            <w:tcW w:w="2026" w:type="dxa"/>
          </w:tcPr>
          <w:p w14:paraId="44A2E8FD"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7416DBEA" w14:textId="77777777" w:rsidTr="00CC67B4">
        <w:trPr>
          <w:trHeight w:val="711"/>
        </w:trPr>
        <w:tc>
          <w:tcPr>
            <w:tcW w:w="605" w:type="dxa"/>
          </w:tcPr>
          <w:p w14:paraId="4546E73C"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C21C0D6"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№44 </w:t>
            </w:r>
            <w:r w:rsidR="000E43ED">
              <w:rPr>
                <w:rFonts w:ascii="Times New Roman" w:eastAsia="Times New Roman" w:hAnsi="Times New Roman" w:cs="Times New Roman"/>
                <w:sz w:val="24"/>
                <w:lang w:val="ru-RU"/>
              </w:rPr>
              <w:t xml:space="preserve"> Участковая больница Челбасская</w:t>
            </w:r>
            <w:r w:rsidRPr="00B02417">
              <w:rPr>
                <w:rFonts w:ascii="Times New Roman" w:eastAsia="Times New Roman" w:hAnsi="Times New Roman" w:cs="Times New Roman"/>
                <w:sz w:val="24"/>
                <w:lang w:val="ru-RU"/>
              </w:rPr>
              <w:t xml:space="preserve"> </w:t>
            </w:r>
          </w:p>
        </w:tc>
        <w:tc>
          <w:tcPr>
            <w:tcW w:w="4417" w:type="dxa"/>
          </w:tcPr>
          <w:p w14:paraId="45EFBBFE" w14:textId="77777777" w:rsidR="00FE3C92" w:rsidRDefault="000E43ED" w:rsidP="00AD7D35">
            <w:pPr>
              <w:pStyle w:val="TableParagraph"/>
              <w:spacing w:line="240" w:lineRule="auto"/>
              <w:ind w:left="8" w:right="3"/>
              <w:rPr>
                <w:sz w:val="24"/>
              </w:rPr>
            </w:pPr>
            <w:r w:rsidRPr="00B02417">
              <w:rPr>
                <w:sz w:val="24"/>
                <w:lang w:val="ru-RU"/>
              </w:rPr>
              <w:t>ст. Челбасская, ул. Первомайская, 108</w:t>
            </w:r>
          </w:p>
        </w:tc>
        <w:tc>
          <w:tcPr>
            <w:tcW w:w="2026" w:type="dxa"/>
          </w:tcPr>
          <w:p w14:paraId="190BC87B"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6DC179FE" w14:textId="77777777" w:rsidTr="00CC67B4">
        <w:trPr>
          <w:trHeight w:val="827"/>
        </w:trPr>
        <w:tc>
          <w:tcPr>
            <w:tcW w:w="605" w:type="dxa"/>
          </w:tcPr>
          <w:p w14:paraId="2BFF99EB"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31</w:t>
            </w:r>
          </w:p>
        </w:tc>
        <w:tc>
          <w:tcPr>
            <w:tcW w:w="2410" w:type="dxa"/>
            <w:tcBorders>
              <w:top w:val="nil"/>
              <w:left w:val="single" w:sz="4" w:space="0" w:color="auto"/>
              <w:bottom w:val="single" w:sz="4" w:space="0" w:color="auto"/>
              <w:right w:val="single" w:sz="4" w:space="0" w:color="auto"/>
            </w:tcBorders>
            <w:shd w:val="clear" w:color="auto" w:fill="auto"/>
            <w:vAlign w:val="center"/>
          </w:tcPr>
          <w:p w14:paraId="07C0943B"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45 "Участковая больница </w:t>
            </w:r>
            <w:proofErr w:type="spellStart"/>
            <w:r w:rsidRPr="00B02417">
              <w:rPr>
                <w:rFonts w:ascii="Times New Roman" w:eastAsia="Times New Roman" w:hAnsi="Times New Roman" w:cs="Times New Roman"/>
                <w:sz w:val="24"/>
                <w:lang w:val="ru-RU"/>
              </w:rPr>
              <w:t>Новодеревянковская</w:t>
            </w:r>
            <w:proofErr w:type="spellEnd"/>
            <w:r w:rsidRPr="00B02417">
              <w:rPr>
                <w:rFonts w:ascii="Times New Roman" w:eastAsia="Times New Roman" w:hAnsi="Times New Roman" w:cs="Times New Roman"/>
                <w:sz w:val="24"/>
                <w:lang w:val="ru-RU"/>
              </w:rPr>
              <w:t xml:space="preserve">" </w:t>
            </w:r>
          </w:p>
        </w:tc>
        <w:tc>
          <w:tcPr>
            <w:tcW w:w="4417" w:type="dxa"/>
          </w:tcPr>
          <w:p w14:paraId="02035655" w14:textId="77777777" w:rsidR="00FE3C92" w:rsidRDefault="000E43ED" w:rsidP="00AD7D35">
            <w:pPr>
              <w:pStyle w:val="TableParagraph"/>
              <w:spacing w:line="240" w:lineRule="auto"/>
              <w:ind w:left="8" w:right="3"/>
              <w:rPr>
                <w:sz w:val="24"/>
              </w:rPr>
            </w:pPr>
            <w:r w:rsidRPr="00B02417">
              <w:rPr>
                <w:sz w:val="24"/>
                <w:lang w:val="ru-RU"/>
              </w:rPr>
              <w:t xml:space="preserve">ст. </w:t>
            </w:r>
            <w:proofErr w:type="spellStart"/>
            <w:r w:rsidRPr="00B02417">
              <w:rPr>
                <w:sz w:val="24"/>
                <w:lang w:val="ru-RU"/>
              </w:rPr>
              <w:t>Новодеревянковская</w:t>
            </w:r>
            <w:proofErr w:type="spellEnd"/>
            <w:r w:rsidRPr="00B02417">
              <w:rPr>
                <w:sz w:val="24"/>
                <w:lang w:val="ru-RU"/>
              </w:rPr>
              <w:t>, ул.Больничная,118</w:t>
            </w:r>
          </w:p>
        </w:tc>
        <w:tc>
          <w:tcPr>
            <w:tcW w:w="2026" w:type="dxa"/>
          </w:tcPr>
          <w:p w14:paraId="5513A583"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4F9A5398" w14:textId="77777777" w:rsidTr="00CC67B4">
        <w:trPr>
          <w:trHeight w:val="451"/>
        </w:trPr>
        <w:tc>
          <w:tcPr>
            <w:tcW w:w="605" w:type="dxa"/>
          </w:tcPr>
          <w:p w14:paraId="3271E93B"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32</w:t>
            </w:r>
          </w:p>
        </w:tc>
        <w:tc>
          <w:tcPr>
            <w:tcW w:w="2410" w:type="dxa"/>
            <w:tcBorders>
              <w:top w:val="nil"/>
              <w:left w:val="single" w:sz="4" w:space="0" w:color="auto"/>
              <w:bottom w:val="single" w:sz="4" w:space="0" w:color="auto"/>
              <w:right w:val="single" w:sz="4" w:space="0" w:color="auto"/>
            </w:tcBorders>
            <w:shd w:val="clear" w:color="auto" w:fill="auto"/>
            <w:vAlign w:val="center"/>
          </w:tcPr>
          <w:p w14:paraId="570D3BE6"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46 </w:t>
            </w:r>
            <w:r w:rsidR="000E43ED">
              <w:rPr>
                <w:rFonts w:ascii="Times New Roman" w:eastAsia="Times New Roman" w:hAnsi="Times New Roman" w:cs="Times New Roman"/>
                <w:sz w:val="24"/>
                <w:lang w:val="ru-RU"/>
              </w:rPr>
              <w:br/>
            </w:r>
            <w:r w:rsidRPr="00B02417">
              <w:rPr>
                <w:rFonts w:ascii="Times New Roman" w:eastAsia="Times New Roman" w:hAnsi="Times New Roman" w:cs="Times New Roman"/>
                <w:sz w:val="24"/>
                <w:lang w:val="ru-RU"/>
              </w:rPr>
              <w:t xml:space="preserve">"СШ № 32" </w:t>
            </w:r>
          </w:p>
        </w:tc>
        <w:tc>
          <w:tcPr>
            <w:tcW w:w="4417" w:type="dxa"/>
          </w:tcPr>
          <w:p w14:paraId="31BFBAA0" w14:textId="77777777" w:rsidR="00FE3C92" w:rsidRPr="000E43ED" w:rsidRDefault="000E43ED" w:rsidP="00AD7D35">
            <w:pPr>
              <w:pStyle w:val="TableParagraph"/>
              <w:spacing w:line="240" w:lineRule="auto"/>
              <w:ind w:left="8" w:right="3"/>
              <w:rPr>
                <w:sz w:val="24"/>
                <w:lang w:val="ru-RU"/>
              </w:rPr>
            </w:pPr>
            <w:r w:rsidRPr="00B02417">
              <w:rPr>
                <w:sz w:val="24"/>
                <w:lang w:val="ru-RU"/>
              </w:rPr>
              <w:t>ст. Новоминская,</w:t>
            </w:r>
            <w:r w:rsidR="00807DA4">
              <w:rPr>
                <w:sz w:val="24"/>
                <w:lang w:val="ru-RU"/>
              </w:rPr>
              <w:t xml:space="preserve"> </w:t>
            </w:r>
            <w:r w:rsidRPr="00B02417">
              <w:rPr>
                <w:sz w:val="24"/>
                <w:lang w:val="ru-RU"/>
              </w:rPr>
              <w:t xml:space="preserve">ул. Советская, 34                  </w:t>
            </w:r>
          </w:p>
        </w:tc>
        <w:tc>
          <w:tcPr>
            <w:tcW w:w="2026" w:type="dxa"/>
          </w:tcPr>
          <w:p w14:paraId="23675E53" w14:textId="77777777" w:rsidR="00FE3C92" w:rsidRPr="000E43ED" w:rsidRDefault="00FE3C92" w:rsidP="00AD7D35">
            <w:pPr>
              <w:pStyle w:val="TableParagraph"/>
              <w:spacing w:before="131" w:line="240" w:lineRule="auto"/>
              <w:ind w:left="9"/>
              <w:rPr>
                <w:sz w:val="24"/>
                <w:lang w:val="ru-RU"/>
              </w:rPr>
            </w:pPr>
            <w:r w:rsidRPr="000E43ED">
              <w:rPr>
                <w:sz w:val="24"/>
                <w:lang w:val="ru-RU"/>
              </w:rPr>
              <w:t>МУП «КТС»</w:t>
            </w:r>
          </w:p>
        </w:tc>
      </w:tr>
      <w:tr w:rsidR="00FE3C92" w14:paraId="435FF165" w14:textId="77777777" w:rsidTr="00CC67B4">
        <w:trPr>
          <w:trHeight w:val="459"/>
        </w:trPr>
        <w:tc>
          <w:tcPr>
            <w:tcW w:w="605" w:type="dxa"/>
          </w:tcPr>
          <w:p w14:paraId="6E85C5F5"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33</w:t>
            </w:r>
          </w:p>
        </w:tc>
        <w:tc>
          <w:tcPr>
            <w:tcW w:w="2410" w:type="dxa"/>
            <w:tcBorders>
              <w:top w:val="nil"/>
              <w:left w:val="single" w:sz="4" w:space="0" w:color="auto"/>
              <w:bottom w:val="single" w:sz="4" w:space="0" w:color="auto"/>
              <w:right w:val="single" w:sz="4" w:space="0" w:color="auto"/>
            </w:tcBorders>
            <w:shd w:val="clear" w:color="auto" w:fill="auto"/>
            <w:vAlign w:val="center"/>
          </w:tcPr>
          <w:p w14:paraId="1D083CBF"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Котельная № 47 "</w:t>
            </w:r>
            <w:proofErr w:type="spellStart"/>
            <w:r w:rsidRPr="00B02417">
              <w:rPr>
                <w:rFonts w:ascii="Times New Roman" w:eastAsia="Times New Roman" w:hAnsi="Times New Roman" w:cs="Times New Roman"/>
                <w:sz w:val="24"/>
                <w:lang w:val="ru-RU"/>
              </w:rPr>
              <w:t>Туббольница</w:t>
            </w:r>
            <w:proofErr w:type="spellEnd"/>
            <w:r w:rsidRPr="00B02417">
              <w:rPr>
                <w:rFonts w:ascii="Times New Roman" w:eastAsia="Times New Roman" w:hAnsi="Times New Roman" w:cs="Times New Roman"/>
                <w:sz w:val="24"/>
                <w:lang w:val="ru-RU"/>
              </w:rPr>
              <w:t xml:space="preserve">"  </w:t>
            </w:r>
          </w:p>
        </w:tc>
        <w:tc>
          <w:tcPr>
            <w:tcW w:w="4417" w:type="dxa"/>
          </w:tcPr>
          <w:p w14:paraId="600F1EDC" w14:textId="77777777" w:rsidR="00FE3C92" w:rsidRPr="00B02417" w:rsidRDefault="000E43ED" w:rsidP="00AD7D35">
            <w:pPr>
              <w:pStyle w:val="TableParagraph"/>
              <w:spacing w:line="240" w:lineRule="auto"/>
              <w:ind w:left="8" w:right="3"/>
              <w:rPr>
                <w:sz w:val="24"/>
                <w:lang w:val="ru-RU"/>
              </w:rPr>
            </w:pPr>
            <w:r w:rsidRPr="00B02417">
              <w:rPr>
                <w:sz w:val="24"/>
                <w:lang w:val="ru-RU"/>
              </w:rPr>
              <w:t>ст. Новоминская, ул.</w:t>
            </w:r>
            <w:r w:rsidR="00807DA4">
              <w:rPr>
                <w:sz w:val="24"/>
                <w:lang w:val="ru-RU"/>
              </w:rPr>
              <w:t xml:space="preserve"> </w:t>
            </w:r>
            <w:r w:rsidRPr="00B02417">
              <w:rPr>
                <w:sz w:val="24"/>
                <w:lang w:val="ru-RU"/>
              </w:rPr>
              <w:t>Советская, 1</w:t>
            </w:r>
          </w:p>
        </w:tc>
        <w:tc>
          <w:tcPr>
            <w:tcW w:w="2026" w:type="dxa"/>
          </w:tcPr>
          <w:p w14:paraId="3F1FD5F5"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3933E89C" w14:textId="77777777" w:rsidTr="00CC67B4">
        <w:trPr>
          <w:trHeight w:val="595"/>
        </w:trPr>
        <w:tc>
          <w:tcPr>
            <w:tcW w:w="605" w:type="dxa"/>
          </w:tcPr>
          <w:p w14:paraId="52BC7DEA"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34</w:t>
            </w:r>
          </w:p>
        </w:tc>
        <w:tc>
          <w:tcPr>
            <w:tcW w:w="2410" w:type="dxa"/>
            <w:tcBorders>
              <w:top w:val="nil"/>
              <w:left w:val="single" w:sz="4" w:space="0" w:color="auto"/>
              <w:bottom w:val="single" w:sz="4" w:space="0" w:color="auto"/>
              <w:right w:val="single" w:sz="4" w:space="0" w:color="auto"/>
            </w:tcBorders>
            <w:shd w:val="clear" w:color="auto" w:fill="auto"/>
            <w:vAlign w:val="center"/>
          </w:tcPr>
          <w:p w14:paraId="24376C20"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Котельная № 48 "Центральная"</w:t>
            </w:r>
          </w:p>
        </w:tc>
        <w:tc>
          <w:tcPr>
            <w:tcW w:w="4417" w:type="dxa"/>
          </w:tcPr>
          <w:p w14:paraId="7D3BD399" w14:textId="77777777" w:rsidR="00FE3C92" w:rsidRPr="00B02417" w:rsidRDefault="000E43ED" w:rsidP="00AD7D35">
            <w:pPr>
              <w:pStyle w:val="TableParagraph"/>
              <w:spacing w:line="240" w:lineRule="auto"/>
              <w:ind w:left="8" w:right="3"/>
              <w:rPr>
                <w:sz w:val="24"/>
                <w:lang w:val="ru-RU"/>
              </w:rPr>
            </w:pPr>
            <w:r w:rsidRPr="00B02417">
              <w:rPr>
                <w:sz w:val="24"/>
                <w:lang w:val="ru-RU"/>
              </w:rPr>
              <w:t>ст. Новоминская, ул.</w:t>
            </w:r>
            <w:r w:rsidR="00807DA4">
              <w:rPr>
                <w:sz w:val="24"/>
                <w:lang w:val="ru-RU"/>
              </w:rPr>
              <w:t xml:space="preserve"> </w:t>
            </w:r>
            <w:r w:rsidRPr="00B02417">
              <w:rPr>
                <w:sz w:val="24"/>
                <w:lang w:val="ru-RU"/>
              </w:rPr>
              <w:t>Дружбы, 12 Г</w:t>
            </w:r>
          </w:p>
        </w:tc>
        <w:tc>
          <w:tcPr>
            <w:tcW w:w="2026" w:type="dxa"/>
          </w:tcPr>
          <w:p w14:paraId="7B319BD3"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75A088AA" w14:textId="77777777" w:rsidTr="00CC67B4">
        <w:trPr>
          <w:trHeight w:val="561"/>
        </w:trPr>
        <w:tc>
          <w:tcPr>
            <w:tcW w:w="605" w:type="dxa"/>
          </w:tcPr>
          <w:p w14:paraId="176F855C"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35</w:t>
            </w:r>
          </w:p>
        </w:tc>
        <w:tc>
          <w:tcPr>
            <w:tcW w:w="2410" w:type="dxa"/>
            <w:tcBorders>
              <w:top w:val="nil"/>
              <w:left w:val="single" w:sz="4" w:space="0" w:color="auto"/>
              <w:bottom w:val="single" w:sz="4" w:space="0" w:color="auto"/>
              <w:right w:val="single" w:sz="4" w:space="0" w:color="auto"/>
            </w:tcBorders>
            <w:shd w:val="clear" w:color="auto" w:fill="auto"/>
            <w:vAlign w:val="center"/>
          </w:tcPr>
          <w:p w14:paraId="2C5BE859"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49 "Дворец спорта" </w:t>
            </w:r>
          </w:p>
        </w:tc>
        <w:tc>
          <w:tcPr>
            <w:tcW w:w="4417" w:type="dxa"/>
          </w:tcPr>
          <w:p w14:paraId="5CED7493" w14:textId="77777777" w:rsidR="00FE3C92" w:rsidRPr="00561126" w:rsidRDefault="000E43ED" w:rsidP="00AD7D35">
            <w:pPr>
              <w:pStyle w:val="TableParagraph"/>
              <w:spacing w:line="240" w:lineRule="auto"/>
              <w:ind w:left="8" w:right="3"/>
              <w:rPr>
                <w:sz w:val="24"/>
                <w:lang w:val="ru-RU"/>
              </w:rPr>
            </w:pPr>
            <w:r w:rsidRPr="00B02417">
              <w:rPr>
                <w:sz w:val="24"/>
                <w:lang w:val="ru-RU"/>
              </w:rPr>
              <w:t>ст. Каневская ул. Октябрьская 119 А</w:t>
            </w:r>
          </w:p>
        </w:tc>
        <w:tc>
          <w:tcPr>
            <w:tcW w:w="2026" w:type="dxa"/>
          </w:tcPr>
          <w:p w14:paraId="1C9E07DE"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509030B5" w14:textId="77777777" w:rsidTr="00CC67B4">
        <w:trPr>
          <w:trHeight w:val="499"/>
        </w:trPr>
        <w:tc>
          <w:tcPr>
            <w:tcW w:w="605" w:type="dxa"/>
          </w:tcPr>
          <w:p w14:paraId="2AA7EABA"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36</w:t>
            </w:r>
          </w:p>
        </w:tc>
        <w:tc>
          <w:tcPr>
            <w:tcW w:w="2410" w:type="dxa"/>
            <w:tcBorders>
              <w:top w:val="nil"/>
              <w:left w:val="single" w:sz="4" w:space="0" w:color="auto"/>
              <w:bottom w:val="single" w:sz="4" w:space="0" w:color="auto"/>
              <w:right w:val="single" w:sz="4" w:space="0" w:color="auto"/>
            </w:tcBorders>
            <w:shd w:val="clear" w:color="auto" w:fill="auto"/>
            <w:vAlign w:val="center"/>
          </w:tcPr>
          <w:p w14:paraId="06E4BCE9"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50 "Березка" </w:t>
            </w:r>
          </w:p>
        </w:tc>
        <w:tc>
          <w:tcPr>
            <w:tcW w:w="4417" w:type="dxa"/>
          </w:tcPr>
          <w:p w14:paraId="102FFA3C" w14:textId="77777777" w:rsidR="00FE3C92" w:rsidRPr="00B02417" w:rsidRDefault="000E43ED" w:rsidP="00AD7D35">
            <w:pPr>
              <w:pStyle w:val="TableParagraph"/>
              <w:spacing w:line="240" w:lineRule="auto"/>
              <w:ind w:left="8" w:right="3"/>
              <w:rPr>
                <w:sz w:val="24"/>
                <w:lang w:val="ru-RU"/>
              </w:rPr>
            </w:pPr>
            <w:r w:rsidRPr="00B02417">
              <w:rPr>
                <w:sz w:val="24"/>
                <w:lang w:val="ru-RU"/>
              </w:rPr>
              <w:t>ст.</w:t>
            </w:r>
            <w:r w:rsidR="00807DA4">
              <w:rPr>
                <w:sz w:val="24"/>
                <w:lang w:val="ru-RU"/>
              </w:rPr>
              <w:t xml:space="preserve"> </w:t>
            </w:r>
            <w:r w:rsidRPr="00B02417">
              <w:rPr>
                <w:sz w:val="24"/>
                <w:lang w:val="ru-RU"/>
              </w:rPr>
              <w:t>Каневская ул.</w:t>
            </w:r>
            <w:r w:rsidR="00807DA4">
              <w:rPr>
                <w:sz w:val="24"/>
                <w:lang w:val="ru-RU"/>
              </w:rPr>
              <w:t xml:space="preserve"> </w:t>
            </w:r>
            <w:r w:rsidRPr="00B02417">
              <w:rPr>
                <w:sz w:val="24"/>
                <w:lang w:val="ru-RU"/>
              </w:rPr>
              <w:t xml:space="preserve">Октябрьская 83  </w:t>
            </w:r>
          </w:p>
        </w:tc>
        <w:tc>
          <w:tcPr>
            <w:tcW w:w="2026" w:type="dxa"/>
          </w:tcPr>
          <w:p w14:paraId="1B9F7D22"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07CB0D4A" w14:textId="77777777" w:rsidTr="00CC67B4">
        <w:trPr>
          <w:trHeight w:val="511"/>
        </w:trPr>
        <w:tc>
          <w:tcPr>
            <w:tcW w:w="605" w:type="dxa"/>
          </w:tcPr>
          <w:p w14:paraId="46A961CD"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37</w:t>
            </w:r>
          </w:p>
        </w:tc>
        <w:tc>
          <w:tcPr>
            <w:tcW w:w="2410" w:type="dxa"/>
            <w:tcBorders>
              <w:top w:val="nil"/>
              <w:left w:val="single" w:sz="4" w:space="0" w:color="auto"/>
              <w:bottom w:val="single" w:sz="4" w:space="0" w:color="auto"/>
              <w:right w:val="single" w:sz="4" w:space="0" w:color="auto"/>
            </w:tcBorders>
            <w:shd w:val="clear" w:color="auto" w:fill="auto"/>
            <w:vAlign w:val="center"/>
          </w:tcPr>
          <w:p w14:paraId="6B19CB57"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51 «Колос» </w:t>
            </w:r>
          </w:p>
        </w:tc>
        <w:tc>
          <w:tcPr>
            <w:tcW w:w="4417" w:type="dxa"/>
          </w:tcPr>
          <w:p w14:paraId="579AA896" w14:textId="77777777" w:rsidR="00FE3C92" w:rsidRPr="00561126" w:rsidRDefault="000E43ED" w:rsidP="00AD7D35">
            <w:pPr>
              <w:pStyle w:val="TableParagraph"/>
              <w:spacing w:line="240" w:lineRule="auto"/>
              <w:ind w:left="8" w:right="3"/>
              <w:rPr>
                <w:sz w:val="24"/>
                <w:lang w:val="ru-RU"/>
              </w:rPr>
            </w:pPr>
            <w:r w:rsidRPr="00B02417">
              <w:rPr>
                <w:sz w:val="24"/>
                <w:lang w:val="ru-RU"/>
              </w:rPr>
              <w:t>ст. Каневская ул. Таманская, 37 А</w:t>
            </w:r>
          </w:p>
        </w:tc>
        <w:tc>
          <w:tcPr>
            <w:tcW w:w="2026" w:type="dxa"/>
          </w:tcPr>
          <w:p w14:paraId="6342768E"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42DAD29B" w14:textId="77777777" w:rsidTr="00CC67B4">
        <w:trPr>
          <w:trHeight w:val="523"/>
        </w:trPr>
        <w:tc>
          <w:tcPr>
            <w:tcW w:w="605" w:type="dxa"/>
          </w:tcPr>
          <w:p w14:paraId="13C99259"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38</w:t>
            </w:r>
          </w:p>
        </w:tc>
        <w:tc>
          <w:tcPr>
            <w:tcW w:w="2410" w:type="dxa"/>
            <w:tcBorders>
              <w:top w:val="nil"/>
              <w:left w:val="single" w:sz="4" w:space="0" w:color="auto"/>
              <w:bottom w:val="single" w:sz="4" w:space="0" w:color="auto"/>
              <w:right w:val="single" w:sz="4" w:space="0" w:color="auto"/>
            </w:tcBorders>
            <w:shd w:val="clear" w:color="auto" w:fill="auto"/>
            <w:vAlign w:val="center"/>
          </w:tcPr>
          <w:p w14:paraId="3700183B"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Котельная № 52 "Ледовый дворец"</w:t>
            </w:r>
          </w:p>
        </w:tc>
        <w:tc>
          <w:tcPr>
            <w:tcW w:w="4417" w:type="dxa"/>
          </w:tcPr>
          <w:p w14:paraId="19AE563E" w14:textId="77777777" w:rsidR="00FE3C92" w:rsidRPr="00B02417" w:rsidRDefault="000E43ED" w:rsidP="00AD7D35">
            <w:pPr>
              <w:pStyle w:val="TableParagraph"/>
              <w:spacing w:line="240" w:lineRule="auto"/>
              <w:ind w:left="8" w:right="3"/>
              <w:rPr>
                <w:sz w:val="24"/>
                <w:lang w:val="ru-RU"/>
              </w:rPr>
            </w:pPr>
            <w:r w:rsidRPr="00B02417">
              <w:rPr>
                <w:sz w:val="24"/>
                <w:lang w:val="ru-RU"/>
              </w:rPr>
              <w:t>ст. Каневская ул.</w:t>
            </w:r>
            <w:r w:rsidR="00807DA4">
              <w:rPr>
                <w:sz w:val="24"/>
                <w:lang w:val="ru-RU"/>
              </w:rPr>
              <w:t xml:space="preserve"> </w:t>
            </w:r>
            <w:r w:rsidRPr="00B02417">
              <w:rPr>
                <w:sz w:val="24"/>
                <w:lang w:val="ru-RU"/>
              </w:rPr>
              <w:t>Ленина, 70</w:t>
            </w:r>
          </w:p>
        </w:tc>
        <w:tc>
          <w:tcPr>
            <w:tcW w:w="2026" w:type="dxa"/>
          </w:tcPr>
          <w:p w14:paraId="502F54F3"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272DD7AE" w14:textId="77777777" w:rsidTr="00CC67B4">
        <w:trPr>
          <w:trHeight w:val="827"/>
        </w:trPr>
        <w:tc>
          <w:tcPr>
            <w:tcW w:w="605" w:type="dxa"/>
          </w:tcPr>
          <w:p w14:paraId="5FCE6677"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39</w:t>
            </w:r>
          </w:p>
        </w:tc>
        <w:tc>
          <w:tcPr>
            <w:tcW w:w="2410" w:type="dxa"/>
            <w:tcBorders>
              <w:top w:val="nil"/>
              <w:left w:val="single" w:sz="4" w:space="0" w:color="auto"/>
              <w:bottom w:val="single" w:sz="4" w:space="0" w:color="auto"/>
              <w:right w:val="single" w:sz="4" w:space="0" w:color="auto"/>
            </w:tcBorders>
            <w:shd w:val="clear" w:color="auto" w:fill="auto"/>
            <w:vAlign w:val="center"/>
          </w:tcPr>
          <w:p w14:paraId="0C3DBB20"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53 ТКУМ 600-2-2-00 "Энерго" </w:t>
            </w:r>
          </w:p>
        </w:tc>
        <w:tc>
          <w:tcPr>
            <w:tcW w:w="4417" w:type="dxa"/>
          </w:tcPr>
          <w:p w14:paraId="37407093" w14:textId="77777777" w:rsidR="00FE3C92" w:rsidRPr="00807DA4" w:rsidRDefault="000E43ED" w:rsidP="00AD7D35">
            <w:pPr>
              <w:pStyle w:val="TableParagraph"/>
              <w:spacing w:line="240" w:lineRule="auto"/>
              <w:ind w:left="8" w:right="3"/>
              <w:rPr>
                <w:sz w:val="24"/>
                <w:lang w:val="ru-RU"/>
              </w:rPr>
            </w:pPr>
            <w:r w:rsidRPr="00B02417">
              <w:rPr>
                <w:sz w:val="24"/>
                <w:lang w:val="ru-RU"/>
              </w:rPr>
              <w:t>ст.</w:t>
            </w:r>
            <w:r>
              <w:rPr>
                <w:sz w:val="24"/>
                <w:lang w:val="ru-RU"/>
              </w:rPr>
              <w:t xml:space="preserve"> </w:t>
            </w:r>
            <w:proofErr w:type="spellStart"/>
            <w:r w:rsidRPr="00B02417">
              <w:rPr>
                <w:sz w:val="24"/>
                <w:lang w:val="ru-RU"/>
              </w:rPr>
              <w:t>Стародеревянковская</w:t>
            </w:r>
            <w:proofErr w:type="spellEnd"/>
            <w:r w:rsidRPr="00B02417">
              <w:rPr>
                <w:sz w:val="24"/>
                <w:lang w:val="ru-RU"/>
              </w:rPr>
              <w:t xml:space="preserve">, </w:t>
            </w:r>
            <w:r w:rsidR="00807DA4">
              <w:rPr>
                <w:sz w:val="24"/>
                <w:lang w:val="ru-RU"/>
              </w:rPr>
              <w:br/>
            </w:r>
            <w:r w:rsidRPr="00B02417">
              <w:rPr>
                <w:sz w:val="24"/>
                <w:lang w:val="ru-RU"/>
              </w:rPr>
              <w:t>ул.  Комсомольская, 31/1</w:t>
            </w:r>
          </w:p>
        </w:tc>
        <w:tc>
          <w:tcPr>
            <w:tcW w:w="2026" w:type="dxa"/>
          </w:tcPr>
          <w:p w14:paraId="3E2B88DA" w14:textId="77777777" w:rsidR="00FE3C92" w:rsidRPr="00807DA4" w:rsidRDefault="00FE3C92" w:rsidP="00AD7D35">
            <w:pPr>
              <w:pStyle w:val="TableParagraph"/>
              <w:spacing w:before="131" w:line="240" w:lineRule="auto"/>
              <w:ind w:left="9"/>
              <w:rPr>
                <w:sz w:val="24"/>
                <w:lang w:val="ru-RU"/>
              </w:rPr>
            </w:pPr>
            <w:r w:rsidRPr="00807DA4">
              <w:rPr>
                <w:sz w:val="24"/>
                <w:lang w:val="ru-RU"/>
              </w:rPr>
              <w:t>МУП «КТС»</w:t>
            </w:r>
          </w:p>
        </w:tc>
      </w:tr>
      <w:tr w:rsidR="00FE3C92" w14:paraId="28388601" w14:textId="77777777" w:rsidTr="00CC67B4">
        <w:trPr>
          <w:trHeight w:val="827"/>
        </w:trPr>
        <w:tc>
          <w:tcPr>
            <w:tcW w:w="605" w:type="dxa"/>
          </w:tcPr>
          <w:p w14:paraId="24B808CD"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40</w:t>
            </w:r>
          </w:p>
        </w:tc>
        <w:tc>
          <w:tcPr>
            <w:tcW w:w="2410" w:type="dxa"/>
            <w:tcBorders>
              <w:top w:val="nil"/>
              <w:left w:val="single" w:sz="4" w:space="0" w:color="auto"/>
              <w:bottom w:val="single" w:sz="4" w:space="0" w:color="auto"/>
              <w:right w:val="single" w:sz="4" w:space="0" w:color="auto"/>
            </w:tcBorders>
            <w:shd w:val="clear" w:color="auto" w:fill="auto"/>
            <w:vAlign w:val="center"/>
          </w:tcPr>
          <w:p w14:paraId="43366B1A"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54 ТКУМ 1240-2-2-00 "Энерго" </w:t>
            </w:r>
          </w:p>
        </w:tc>
        <w:tc>
          <w:tcPr>
            <w:tcW w:w="4417" w:type="dxa"/>
          </w:tcPr>
          <w:p w14:paraId="19B79AFD" w14:textId="77777777" w:rsidR="00FE3C92" w:rsidRPr="00807DA4" w:rsidRDefault="000E43ED" w:rsidP="00AD7D35">
            <w:pPr>
              <w:pStyle w:val="TableParagraph"/>
              <w:spacing w:line="240" w:lineRule="auto"/>
              <w:ind w:left="8" w:right="3"/>
              <w:rPr>
                <w:sz w:val="24"/>
                <w:lang w:val="ru-RU"/>
              </w:rPr>
            </w:pPr>
            <w:r w:rsidRPr="00B02417">
              <w:rPr>
                <w:sz w:val="24"/>
                <w:lang w:val="ru-RU"/>
              </w:rPr>
              <w:t>ст.</w:t>
            </w:r>
            <w:r>
              <w:rPr>
                <w:sz w:val="24"/>
                <w:lang w:val="ru-RU"/>
              </w:rPr>
              <w:t xml:space="preserve"> </w:t>
            </w:r>
            <w:proofErr w:type="spellStart"/>
            <w:r w:rsidRPr="00B02417">
              <w:rPr>
                <w:sz w:val="24"/>
                <w:lang w:val="ru-RU"/>
              </w:rPr>
              <w:t>Стародеревянковская</w:t>
            </w:r>
            <w:proofErr w:type="spellEnd"/>
            <w:r w:rsidRPr="00B02417">
              <w:rPr>
                <w:sz w:val="24"/>
                <w:lang w:val="ru-RU"/>
              </w:rPr>
              <w:t xml:space="preserve">, </w:t>
            </w:r>
            <w:r w:rsidR="00807DA4">
              <w:rPr>
                <w:sz w:val="24"/>
                <w:lang w:val="ru-RU"/>
              </w:rPr>
              <w:br/>
            </w:r>
            <w:r w:rsidRPr="00B02417">
              <w:rPr>
                <w:sz w:val="24"/>
                <w:lang w:val="ru-RU"/>
              </w:rPr>
              <w:t>ул. Комсомольская, 20/1</w:t>
            </w:r>
          </w:p>
        </w:tc>
        <w:tc>
          <w:tcPr>
            <w:tcW w:w="2026" w:type="dxa"/>
          </w:tcPr>
          <w:p w14:paraId="33C1ADE2" w14:textId="77777777" w:rsidR="00FE3C92" w:rsidRPr="00807DA4" w:rsidRDefault="00FE3C92" w:rsidP="00AD7D35">
            <w:pPr>
              <w:pStyle w:val="TableParagraph"/>
              <w:spacing w:before="131" w:line="240" w:lineRule="auto"/>
              <w:ind w:left="9"/>
              <w:rPr>
                <w:sz w:val="24"/>
                <w:lang w:val="ru-RU"/>
              </w:rPr>
            </w:pPr>
            <w:r w:rsidRPr="00807DA4">
              <w:rPr>
                <w:sz w:val="24"/>
                <w:lang w:val="ru-RU"/>
              </w:rPr>
              <w:t>МУП «КТС»</w:t>
            </w:r>
          </w:p>
        </w:tc>
      </w:tr>
      <w:tr w:rsidR="00FE3C92" w14:paraId="0EA6F7C8" w14:textId="77777777" w:rsidTr="00CC67B4">
        <w:trPr>
          <w:trHeight w:val="827"/>
        </w:trPr>
        <w:tc>
          <w:tcPr>
            <w:tcW w:w="605" w:type="dxa"/>
          </w:tcPr>
          <w:p w14:paraId="1B79921B"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41</w:t>
            </w:r>
          </w:p>
        </w:tc>
        <w:tc>
          <w:tcPr>
            <w:tcW w:w="2410" w:type="dxa"/>
            <w:tcBorders>
              <w:top w:val="nil"/>
              <w:left w:val="single" w:sz="4" w:space="0" w:color="auto"/>
              <w:bottom w:val="single" w:sz="4" w:space="0" w:color="auto"/>
              <w:right w:val="single" w:sz="4" w:space="0" w:color="auto"/>
            </w:tcBorders>
            <w:shd w:val="clear" w:color="auto" w:fill="auto"/>
            <w:vAlign w:val="center"/>
          </w:tcPr>
          <w:p w14:paraId="21E6E310"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55 ТКУМ 2160-3-2-00 "Энерго" </w:t>
            </w:r>
          </w:p>
        </w:tc>
        <w:tc>
          <w:tcPr>
            <w:tcW w:w="4417" w:type="dxa"/>
          </w:tcPr>
          <w:p w14:paraId="31A19AB4" w14:textId="77777777" w:rsidR="00FE3C92" w:rsidRDefault="000E43ED" w:rsidP="00AD7D35">
            <w:pPr>
              <w:pStyle w:val="TableParagraph"/>
              <w:spacing w:line="240" w:lineRule="auto"/>
              <w:ind w:left="8" w:right="3"/>
              <w:rPr>
                <w:sz w:val="24"/>
              </w:rPr>
            </w:pPr>
            <w:r w:rsidRPr="00B02417">
              <w:rPr>
                <w:sz w:val="24"/>
                <w:lang w:val="ru-RU"/>
              </w:rPr>
              <w:t>ст.</w:t>
            </w:r>
            <w:r>
              <w:rPr>
                <w:sz w:val="24"/>
                <w:lang w:val="ru-RU"/>
              </w:rPr>
              <w:t xml:space="preserve"> </w:t>
            </w:r>
            <w:proofErr w:type="spellStart"/>
            <w:r w:rsidRPr="00B02417">
              <w:rPr>
                <w:sz w:val="24"/>
                <w:lang w:val="ru-RU"/>
              </w:rPr>
              <w:t>Стародеревянковская</w:t>
            </w:r>
            <w:proofErr w:type="spellEnd"/>
            <w:r w:rsidRPr="00B02417">
              <w:rPr>
                <w:sz w:val="24"/>
                <w:lang w:val="ru-RU"/>
              </w:rPr>
              <w:t>, ул. Раздольная, 25/1</w:t>
            </w:r>
          </w:p>
        </w:tc>
        <w:tc>
          <w:tcPr>
            <w:tcW w:w="2026" w:type="dxa"/>
          </w:tcPr>
          <w:p w14:paraId="1FB8C695" w14:textId="77777777" w:rsidR="00FE3C92" w:rsidRPr="00B02417" w:rsidRDefault="00FE3C92" w:rsidP="00AD7D35">
            <w:pPr>
              <w:pStyle w:val="TableParagraph"/>
              <w:spacing w:before="131" w:line="240" w:lineRule="auto"/>
              <w:ind w:left="9"/>
              <w:rPr>
                <w:sz w:val="24"/>
              </w:rPr>
            </w:pPr>
            <w:r w:rsidRPr="00EC68D3">
              <w:rPr>
                <w:sz w:val="24"/>
              </w:rPr>
              <w:t>МУП «КТС»</w:t>
            </w:r>
          </w:p>
        </w:tc>
      </w:tr>
      <w:tr w:rsidR="00FE3C92" w14:paraId="083ABDCB" w14:textId="77777777" w:rsidTr="00CC67B4">
        <w:trPr>
          <w:trHeight w:val="429"/>
        </w:trPr>
        <w:tc>
          <w:tcPr>
            <w:tcW w:w="605" w:type="dxa"/>
          </w:tcPr>
          <w:p w14:paraId="367C693B" w14:textId="77777777" w:rsidR="00FE3C92" w:rsidRPr="00B02417" w:rsidRDefault="00FE3C92" w:rsidP="00AD7D35">
            <w:pPr>
              <w:pStyle w:val="TableParagraph"/>
              <w:spacing w:before="128" w:line="240" w:lineRule="auto"/>
              <w:ind w:left="57" w:right="48"/>
              <w:rPr>
                <w:spacing w:val="-5"/>
                <w:sz w:val="24"/>
                <w:lang w:val="ru-RU"/>
              </w:rPr>
            </w:pPr>
            <w:r>
              <w:rPr>
                <w:spacing w:val="-5"/>
                <w:sz w:val="24"/>
                <w:lang w:val="ru-RU"/>
              </w:rPr>
              <w:t>42</w:t>
            </w:r>
          </w:p>
        </w:tc>
        <w:tc>
          <w:tcPr>
            <w:tcW w:w="2410" w:type="dxa"/>
            <w:tcBorders>
              <w:top w:val="nil"/>
              <w:left w:val="single" w:sz="4" w:space="0" w:color="auto"/>
              <w:bottom w:val="single" w:sz="4" w:space="0" w:color="auto"/>
              <w:right w:val="single" w:sz="4" w:space="0" w:color="auto"/>
            </w:tcBorders>
            <w:shd w:val="clear" w:color="auto" w:fill="auto"/>
            <w:vAlign w:val="center"/>
          </w:tcPr>
          <w:p w14:paraId="5DDDD167" w14:textId="77777777" w:rsidR="00FE3C92" w:rsidRPr="00B02417" w:rsidRDefault="00FE3C92" w:rsidP="00AD7D35">
            <w:pPr>
              <w:jc w:val="center"/>
              <w:rPr>
                <w:rFonts w:ascii="Times New Roman" w:eastAsia="Times New Roman" w:hAnsi="Times New Roman" w:cs="Times New Roman"/>
                <w:sz w:val="24"/>
                <w:lang w:val="ru-RU"/>
              </w:rPr>
            </w:pPr>
            <w:r w:rsidRPr="00B02417">
              <w:rPr>
                <w:rFonts w:ascii="Times New Roman" w:eastAsia="Times New Roman" w:hAnsi="Times New Roman" w:cs="Times New Roman"/>
                <w:sz w:val="24"/>
                <w:lang w:val="ru-RU"/>
              </w:rPr>
              <w:t xml:space="preserve">Котельная № 56 "Кубань" </w:t>
            </w:r>
          </w:p>
        </w:tc>
        <w:tc>
          <w:tcPr>
            <w:tcW w:w="4417" w:type="dxa"/>
          </w:tcPr>
          <w:p w14:paraId="21B73583" w14:textId="77777777" w:rsidR="00FE3C92" w:rsidRPr="00561126" w:rsidRDefault="000E43ED" w:rsidP="00AD7D35">
            <w:pPr>
              <w:pStyle w:val="TableParagraph"/>
              <w:spacing w:line="240" w:lineRule="auto"/>
              <w:ind w:left="8" w:right="3"/>
              <w:rPr>
                <w:sz w:val="24"/>
                <w:lang w:val="ru-RU"/>
              </w:rPr>
            </w:pPr>
            <w:r w:rsidRPr="00B02417">
              <w:rPr>
                <w:sz w:val="24"/>
                <w:lang w:val="ru-RU"/>
              </w:rPr>
              <w:t>ст.</w:t>
            </w:r>
            <w:r>
              <w:rPr>
                <w:sz w:val="24"/>
                <w:lang w:val="ru-RU"/>
              </w:rPr>
              <w:t xml:space="preserve"> </w:t>
            </w:r>
            <w:proofErr w:type="spellStart"/>
            <w:r w:rsidRPr="00B02417">
              <w:rPr>
                <w:sz w:val="24"/>
                <w:lang w:val="ru-RU"/>
              </w:rPr>
              <w:t>Стародеревянковская</w:t>
            </w:r>
            <w:proofErr w:type="spellEnd"/>
            <w:r w:rsidRPr="00B02417">
              <w:rPr>
                <w:sz w:val="24"/>
                <w:lang w:val="ru-RU"/>
              </w:rPr>
              <w:t>, ул. Мира, 66А</w:t>
            </w:r>
          </w:p>
        </w:tc>
        <w:tc>
          <w:tcPr>
            <w:tcW w:w="2026" w:type="dxa"/>
          </w:tcPr>
          <w:p w14:paraId="0C8C94F2" w14:textId="77777777" w:rsidR="00FE3C92" w:rsidRPr="00B02417" w:rsidRDefault="00FE3C92" w:rsidP="00AD7D35">
            <w:pPr>
              <w:pStyle w:val="TableParagraph"/>
              <w:spacing w:before="131" w:line="240" w:lineRule="auto"/>
              <w:ind w:left="9"/>
              <w:rPr>
                <w:sz w:val="24"/>
              </w:rPr>
            </w:pPr>
            <w:r w:rsidRPr="00EC68D3">
              <w:rPr>
                <w:sz w:val="24"/>
              </w:rPr>
              <w:t>МУП «КТС»</w:t>
            </w:r>
          </w:p>
        </w:tc>
      </w:tr>
    </w:tbl>
    <w:p w14:paraId="508FB8DC" w14:textId="77777777" w:rsidR="00807DA4" w:rsidRPr="00807DA4" w:rsidRDefault="00807DA4" w:rsidP="00AD7D35">
      <w:pPr>
        <w:spacing w:after="0" w:line="240" w:lineRule="auto"/>
        <w:jc w:val="both"/>
        <w:rPr>
          <w:rFonts w:ascii="Times New Roman" w:hAnsi="Times New Roman" w:cs="Times New Roman"/>
          <w:sz w:val="28"/>
          <w:szCs w:val="28"/>
        </w:rPr>
      </w:pPr>
      <w:bookmarkStart w:id="7" w:name="_Toc191054532"/>
      <w:r>
        <w:rPr>
          <w:rFonts w:ascii="Times New Roman" w:hAnsi="Times New Roman" w:cs="Times New Roman"/>
          <w:sz w:val="28"/>
          <w:szCs w:val="28"/>
        </w:rPr>
        <w:tab/>
        <w:t xml:space="preserve">1.3. </w:t>
      </w:r>
      <w:r w:rsidRPr="00807DA4">
        <w:rPr>
          <w:rFonts w:ascii="Times New Roman" w:hAnsi="Times New Roman" w:cs="Times New Roman"/>
          <w:sz w:val="28"/>
          <w:szCs w:val="28"/>
        </w:rPr>
        <w:t xml:space="preserve">Организации, связанные с эксплуатацией систем теплоснабжения </w:t>
      </w:r>
      <w:r w:rsidR="00CC67B4">
        <w:rPr>
          <w:rFonts w:ascii="Times New Roman" w:hAnsi="Times New Roman" w:cs="Times New Roman"/>
          <w:sz w:val="28"/>
          <w:szCs w:val="28"/>
        </w:rPr>
        <w:br/>
      </w:r>
      <w:r w:rsidRPr="00807DA4">
        <w:rPr>
          <w:rFonts w:ascii="Times New Roman" w:hAnsi="Times New Roman" w:cs="Times New Roman"/>
          <w:sz w:val="28"/>
          <w:szCs w:val="28"/>
        </w:rPr>
        <w:t>и предоставлением коммунальных услуг по отоплению</w:t>
      </w:r>
      <w:bookmarkEnd w:id="7"/>
      <w:r w:rsidRPr="00807DA4">
        <w:rPr>
          <w:rFonts w:ascii="Times New Roman" w:hAnsi="Times New Roman" w:cs="Times New Roman"/>
          <w:sz w:val="28"/>
          <w:szCs w:val="28"/>
        </w:rPr>
        <w:t>.</w:t>
      </w:r>
    </w:p>
    <w:p w14:paraId="34B3BEE4"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07DA4" w:rsidRPr="00807DA4">
        <w:rPr>
          <w:rFonts w:ascii="Times New Roman" w:hAnsi="Times New Roman" w:cs="Times New Roman"/>
          <w:sz w:val="28"/>
          <w:szCs w:val="28"/>
        </w:rPr>
        <w:t>1.3.1. Достижение результата при ликвидации</w:t>
      </w:r>
      <w:r w:rsidR="00807DA4">
        <w:rPr>
          <w:rFonts w:ascii="Times New Roman" w:hAnsi="Times New Roman" w:cs="Times New Roman"/>
          <w:sz w:val="28"/>
          <w:szCs w:val="28"/>
        </w:rPr>
        <w:t xml:space="preserve"> последствий аварийных ситуаций</w:t>
      </w:r>
      <w:r w:rsidR="00807DA4" w:rsidRPr="00807DA4">
        <w:rPr>
          <w:rFonts w:ascii="Times New Roman" w:hAnsi="Times New Roman" w:cs="Times New Roman"/>
          <w:sz w:val="28"/>
          <w:szCs w:val="28"/>
        </w:rPr>
        <w:t xml:space="preserve"> и минимизации ущерба от их возникновения во многом зависит </w:t>
      </w:r>
      <w:r w:rsidR="00CC67B4">
        <w:rPr>
          <w:rFonts w:ascii="Times New Roman" w:hAnsi="Times New Roman" w:cs="Times New Roman"/>
          <w:sz w:val="28"/>
          <w:szCs w:val="28"/>
        </w:rPr>
        <w:br/>
      </w:r>
      <w:r w:rsidR="00807DA4" w:rsidRPr="00807DA4">
        <w:rPr>
          <w:rFonts w:ascii="Times New Roman" w:hAnsi="Times New Roman" w:cs="Times New Roman"/>
          <w:sz w:val="28"/>
          <w:szCs w:val="28"/>
        </w:rPr>
        <w:t xml:space="preserve">от согласованности действий ответственных лиц организаций (учреждений), связанных с эксплуатацией систем теплоснабжения и предоставлением коммунальных услуг по отоплению (органы местного самоуправления, надзорные органы, теплоснабжающие (теплосетевые), </w:t>
      </w:r>
      <w:proofErr w:type="spellStart"/>
      <w:r w:rsidR="00807DA4" w:rsidRPr="00807DA4">
        <w:rPr>
          <w:rFonts w:ascii="Times New Roman" w:hAnsi="Times New Roman" w:cs="Times New Roman"/>
          <w:sz w:val="28"/>
          <w:szCs w:val="28"/>
        </w:rPr>
        <w:t>электроснабжающие</w:t>
      </w:r>
      <w:proofErr w:type="spellEnd"/>
      <w:r w:rsidR="00807DA4" w:rsidRPr="00807DA4">
        <w:rPr>
          <w:rFonts w:ascii="Times New Roman" w:hAnsi="Times New Roman" w:cs="Times New Roman"/>
          <w:sz w:val="28"/>
          <w:szCs w:val="28"/>
        </w:rPr>
        <w:t xml:space="preserve">, газоснабжающие, водопроводно-канализационного хозяйства, социальной сферы, организации, управляющие многоквартирными домами). </w:t>
      </w:r>
    </w:p>
    <w:p w14:paraId="6EAF0B0A"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1.3.2. Данные о сетевых организациях, связанных с функционированием систем теплоснабжения, на территории муниципального образования представлены в Таблиц</w:t>
      </w:r>
      <w:r w:rsidR="00807DA4">
        <w:rPr>
          <w:rFonts w:ascii="Times New Roman" w:hAnsi="Times New Roman" w:cs="Times New Roman"/>
          <w:sz w:val="28"/>
          <w:szCs w:val="28"/>
        </w:rPr>
        <w:t>е</w:t>
      </w:r>
      <w:r w:rsidR="00807DA4" w:rsidRPr="00807DA4">
        <w:rPr>
          <w:rFonts w:ascii="Times New Roman" w:hAnsi="Times New Roman" w:cs="Times New Roman"/>
          <w:sz w:val="28"/>
          <w:szCs w:val="28"/>
        </w:rPr>
        <w:t xml:space="preserve"> 1.2.1.</w:t>
      </w:r>
    </w:p>
    <w:p w14:paraId="4C477325"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1.3.3. Лица, ответственные за исполнение ПЛАС, назначаются местными распорядительными документами:</w:t>
      </w:r>
    </w:p>
    <w:p w14:paraId="6C193DA9" w14:textId="77777777" w:rsidR="00807DA4" w:rsidRPr="00807DA4" w:rsidRDefault="00807DA4" w:rsidP="00AD7D35">
      <w:pPr>
        <w:spacing w:after="0" w:line="240" w:lineRule="auto"/>
        <w:jc w:val="both"/>
        <w:rPr>
          <w:rFonts w:ascii="Times New Roman" w:hAnsi="Times New Roman" w:cs="Times New Roman"/>
          <w:sz w:val="28"/>
          <w:szCs w:val="28"/>
        </w:rPr>
      </w:pPr>
      <w:r w:rsidRPr="00807DA4">
        <w:rPr>
          <w:rFonts w:ascii="Times New Roman" w:hAnsi="Times New Roman" w:cs="Times New Roman"/>
          <w:sz w:val="28"/>
          <w:szCs w:val="28"/>
        </w:rPr>
        <w:t>- Главой муниципального образования;</w:t>
      </w:r>
    </w:p>
    <w:p w14:paraId="1F5F79D4" w14:textId="77777777" w:rsidR="00807DA4" w:rsidRPr="00807DA4" w:rsidRDefault="00807DA4" w:rsidP="00AD7D35">
      <w:pPr>
        <w:spacing w:after="0" w:line="240" w:lineRule="auto"/>
        <w:jc w:val="both"/>
        <w:rPr>
          <w:rFonts w:ascii="Times New Roman" w:hAnsi="Times New Roman" w:cs="Times New Roman"/>
          <w:sz w:val="28"/>
          <w:szCs w:val="28"/>
        </w:rPr>
      </w:pPr>
      <w:r w:rsidRPr="00807DA4">
        <w:rPr>
          <w:rFonts w:ascii="Times New Roman" w:hAnsi="Times New Roman" w:cs="Times New Roman"/>
          <w:sz w:val="28"/>
          <w:szCs w:val="28"/>
        </w:rPr>
        <w:t>- руководителями муниципальных экстренных оперативных служб;</w:t>
      </w:r>
    </w:p>
    <w:p w14:paraId="2CD17031" w14:textId="77777777" w:rsidR="00807DA4" w:rsidRPr="00807DA4" w:rsidRDefault="00807DA4" w:rsidP="00AD7D35">
      <w:pPr>
        <w:spacing w:after="0" w:line="240" w:lineRule="auto"/>
        <w:jc w:val="both"/>
        <w:rPr>
          <w:rFonts w:ascii="Times New Roman" w:hAnsi="Times New Roman" w:cs="Times New Roman"/>
          <w:sz w:val="28"/>
          <w:szCs w:val="28"/>
        </w:rPr>
      </w:pPr>
      <w:r w:rsidRPr="00807DA4">
        <w:rPr>
          <w:rFonts w:ascii="Times New Roman" w:hAnsi="Times New Roman" w:cs="Times New Roman"/>
          <w:sz w:val="28"/>
          <w:szCs w:val="28"/>
        </w:rPr>
        <w:t>- руководителями организаций, функционирующих в системах теплоснабжения;</w:t>
      </w:r>
    </w:p>
    <w:p w14:paraId="79C9C7C9" w14:textId="77777777" w:rsidR="00807DA4" w:rsidRPr="00807DA4" w:rsidRDefault="00807DA4" w:rsidP="00AD7D35">
      <w:pPr>
        <w:spacing w:after="0" w:line="240" w:lineRule="auto"/>
        <w:jc w:val="both"/>
        <w:rPr>
          <w:rFonts w:ascii="Times New Roman" w:hAnsi="Times New Roman" w:cs="Times New Roman"/>
          <w:sz w:val="28"/>
          <w:szCs w:val="28"/>
        </w:rPr>
      </w:pPr>
      <w:r w:rsidRPr="00807DA4">
        <w:rPr>
          <w:rFonts w:ascii="Times New Roman" w:hAnsi="Times New Roman" w:cs="Times New Roman"/>
          <w:sz w:val="28"/>
          <w:szCs w:val="28"/>
        </w:rPr>
        <w:t>- руководителями организаций, связанных с функционированием систем теплоснабжения;</w:t>
      </w:r>
    </w:p>
    <w:p w14:paraId="4D026EDE" w14:textId="77777777" w:rsidR="00807DA4" w:rsidRPr="00807DA4" w:rsidRDefault="00807DA4" w:rsidP="00AD7D35">
      <w:pPr>
        <w:spacing w:after="0" w:line="240" w:lineRule="auto"/>
        <w:jc w:val="both"/>
        <w:rPr>
          <w:rFonts w:ascii="Times New Roman" w:hAnsi="Times New Roman" w:cs="Times New Roman"/>
          <w:sz w:val="28"/>
          <w:szCs w:val="28"/>
        </w:rPr>
      </w:pPr>
      <w:r w:rsidRPr="00807DA4">
        <w:rPr>
          <w:rFonts w:ascii="Times New Roman" w:hAnsi="Times New Roman" w:cs="Times New Roman"/>
          <w:sz w:val="28"/>
          <w:szCs w:val="28"/>
        </w:rPr>
        <w:t>- руководителями организаций, управляющих многоквартирными домами.</w:t>
      </w:r>
    </w:p>
    <w:p w14:paraId="7164166F"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1.3.4. При ликвидации аварийных ситуаций требуется чёткая и оперативная работа ответственных лиц, что возможно при соблюдении спокойствия, знания ситуации в системе теплоснабжения, оборудования и действующих инструкций, умения применять результаты электронного моделирования.</w:t>
      </w:r>
    </w:p>
    <w:p w14:paraId="27BD8DB9"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 xml:space="preserve">1.3.5. Все ответственные лица, указанные в ПЛАС обязаны четко знать и строго выполнять установленный порядок своих действий. </w:t>
      </w:r>
    </w:p>
    <w:p w14:paraId="2DF2AD2D" w14:textId="77777777" w:rsid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1.3.6. Контактные данные ответственных лиц от организ</w:t>
      </w:r>
      <w:r w:rsidR="000C014D">
        <w:rPr>
          <w:rFonts w:ascii="Times New Roman" w:hAnsi="Times New Roman" w:cs="Times New Roman"/>
          <w:sz w:val="28"/>
          <w:szCs w:val="28"/>
        </w:rPr>
        <w:t xml:space="preserve">аций (учреждений), связанных </w:t>
      </w:r>
      <w:r w:rsidR="00807DA4" w:rsidRPr="00807DA4">
        <w:rPr>
          <w:rFonts w:ascii="Times New Roman" w:hAnsi="Times New Roman" w:cs="Times New Roman"/>
          <w:sz w:val="28"/>
          <w:szCs w:val="28"/>
        </w:rPr>
        <w:t xml:space="preserve">с ликвидацией аварийных ситуаций в системе теплоснабжения на территории муниципального образования приведены в </w:t>
      </w:r>
      <w:r w:rsidR="00E00B2D">
        <w:rPr>
          <w:rFonts w:ascii="Times New Roman" w:hAnsi="Times New Roman" w:cs="Times New Roman"/>
          <w:sz w:val="28"/>
          <w:szCs w:val="28"/>
        </w:rPr>
        <w:t>Таблице 1.3.1</w:t>
      </w:r>
      <w:r w:rsidR="00807DA4" w:rsidRPr="00807DA4">
        <w:rPr>
          <w:rFonts w:ascii="Times New Roman" w:hAnsi="Times New Roman" w:cs="Times New Roman"/>
          <w:sz w:val="28"/>
          <w:szCs w:val="28"/>
        </w:rPr>
        <w:t xml:space="preserve"> «Ответственные лица для взаимодействия по устранению аварийных ситуаций на объект</w:t>
      </w:r>
      <w:r w:rsidR="00E00B2D">
        <w:rPr>
          <w:rFonts w:ascii="Times New Roman" w:hAnsi="Times New Roman" w:cs="Times New Roman"/>
          <w:sz w:val="28"/>
          <w:szCs w:val="28"/>
        </w:rPr>
        <w:t>ах</w:t>
      </w:r>
      <w:r w:rsidR="00807DA4" w:rsidRPr="00807DA4">
        <w:rPr>
          <w:rFonts w:ascii="Times New Roman" w:hAnsi="Times New Roman" w:cs="Times New Roman"/>
          <w:sz w:val="28"/>
          <w:szCs w:val="28"/>
        </w:rPr>
        <w:t xml:space="preserve"> системы теплоснабжения». </w:t>
      </w:r>
    </w:p>
    <w:p w14:paraId="51EA6F50" w14:textId="77777777" w:rsidR="00E00B2D" w:rsidRDefault="00E00B2D"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Таблица 1.3.1.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1731"/>
        <w:gridCol w:w="3761"/>
        <w:gridCol w:w="3830"/>
      </w:tblGrid>
      <w:tr w:rsidR="00E00B2D" w:rsidRPr="00E00B2D" w14:paraId="5E944336" w14:textId="77777777" w:rsidTr="00D55CE8">
        <w:trPr>
          <w:trHeight w:val="23"/>
          <w:tblHeader/>
          <w:jc w:val="center"/>
        </w:trPr>
        <w:tc>
          <w:tcPr>
            <w:tcW w:w="533" w:type="dxa"/>
            <w:shd w:val="clear" w:color="auto" w:fill="auto"/>
            <w:vAlign w:val="center"/>
          </w:tcPr>
          <w:p w14:paraId="29BD3358" w14:textId="77777777" w:rsidR="00E00B2D" w:rsidRPr="00E00B2D" w:rsidRDefault="00E00B2D" w:rsidP="00AD7D35">
            <w:pPr>
              <w:tabs>
                <w:tab w:val="left" w:pos="851"/>
              </w:tabs>
              <w:spacing w:after="0" w:line="240" w:lineRule="auto"/>
              <w:jc w:val="center"/>
              <w:rPr>
                <w:rFonts w:ascii="Times New Roman" w:eastAsia="Calibri" w:hAnsi="Times New Roman" w:cs="Times New Roman"/>
                <w:b/>
              </w:rPr>
            </w:pPr>
          </w:p>
          <w:p w14:paraId="5A67844B" w14:textId="77777777" w:rsidR="00E00B2D" w:rsidRPr="00E00B2D" w:rsidRDefault="00E00B2D" w:rsidP="00AD7D35">
            <w:pPr>
              <w:tabs>
                <w:tab w:val="left" w:pos="851"/>
              </w:tabs>
              <w:spacing w:after="0" w:line="240" w:lineRule="auto"/>
              <w:jc w:val="center"/>
              <w:rPr>
                <w:rFonts w:ascii="Times New Roman" w:eastAsia="Calibri" w:hAnsi="Times New Roman" w:cs="Times New Roman"/>
                <w:b/>
              </w:rPr>
            </w:pPr>
            <w:r w:rsidRPr="00E00B2D">
              <w:rPr>
                <w:rFonts w:ascii="Times New Roman" w:eastAsia="Calibri" w:hAnsi="Times New Roman" w:cs="Times New Roman"/>
                <w:b/>
              </w:rPr>
              <w:t>№</w:t>
            </w:r>
          </w:p>
          <w:p w14:paraId="504B1C78" w14:textId="77777777" w:rsidR="00E00B2D" w:rsidRPr="00E00B2D" w:rsidRDefault="00E00B2D" w:rsidP="00AD7D35">
            <w:pPr>
              <w:tabs>
                <w:tab w:val="left" w:pos="851"/>
              </w:tabs>
              <w:spacing w:after="0" w:line="240" w:lineRule="auto"/>
              <w:jc w:val="center"/>
              <w:rPr>
                <w:rFonts w:ascii="Times New Roman" w:eastAsia="Calibri" w:hAnsi="Times New Roman" w:cs="Times New Roman"/>
                <w:b/>
              </w:rPr>
            </w:pPr>
            <w:r w:rsidRPr="00E00B2D">
              <w:rPr>
                <w:rFonts w:ascii="Times New Roman" w:eastAsia="Calibri" w:hAnsi="Times New Roman" w:cs="Times New Roman"/>
                <w:b/>
              </w:rPr>
              <w:t>п/п</w:t>
            </w:r>
          </w:p>
        </w:tc>
        <w:tc>
          <w:tcPr>
            <w:tcW w:w="1731" w:type="dxa"/>
            <w:shd w:val="clear" w:color="auto" w:fill="auto"/>
            <w:vAlign w:val="center"/>
          </w:tcPr>
          <w:p w14:paraId="6C8FFEA8" w14:textId="77777777" w:rsidR="00E00B2D" w:rsidRPr="00E00B2D" w:rsidRDefault="00E00B2D" w:rsidP="00AD7D35">
            <w:pPr>
              <w:tabs>
                <w:tab w:val="left" w:pos="851"/>
              </w:tabs>
              <w:spacing w:after="0" w:line="240" w:lineRule="auto"/>
              <w:jc w:val="center"/>
              <w:rPr>
                <w:rFonts w:ascii="Times New Roman" w:eastAsia="Calibri" w:hAnsi="Times New Roman" w:cs="Times New Roman"/>
                <w:b/>
              </w:rPr>
            </w:pPr>
            <w:r w:rsidRPr="00E00B2D">
              <w:rPr>
                <w:rFonts w:ascii="Times New Roman" w:eastAsia="Calibri" w:hAnsi="Times New Roman" w:cs="Times New Roman"/>
                <w:b/>
              </w:rPr>
              <w:t>Ф.И.О</w:t>
            </w:r>
          </w:p>
        </w:tc>
        <w:tc>
          <w:tcPr>
            <w:tcW w:w="3761" w:type="dxa"/>
            <w:shd w:val="clear" w:color="auto" w:fill="auto"/>
            <w:vAlign w:val="center"/>
          </w:tcPr>
          <w:p w14:paraId="6B2975C7" w14:textId="77777777" w:rsidR="00E00B2D" w:rsidRPr="00E00B2D" w:rsidRDefault="00E00B2D" w:rsidP="00AD7D35">
            <w:pPr>
              <w:tabs>
                <w:tab w:val="left" w:pos="851"/>
              </w:tabs>
              <w:spacing w:after="0" w:line="240" w:lineRule="auto"/>
              <w:jc w:val="center"/>
              <w:rPr>
                <w:rFonts w:ascii="Times New Roman" w:eastAsia="Calibri" w:hAnsi="Times New Roman" w:cs="Times New Roman"/>
                <w:b/>
              </w:rPr>
            </w:pPr>
            <w:r w:rsidRPr="00E00B2D">
              <w:rPr>
                <w:rFonts w:ascii="Times New Roman" w:eastAsia="Calibri" w:hAnsi="Times New Roman" w:cs="Times New Roman"/>
                <w:b/>
              </w:rPr>
              <w:t>Должность</w:t>
            </w:r>
          </w:p>
        </w:tc>
        <w:tc>
          <w:tcPr>
            <w:tcW w:w="3830" w:type="dxa"/>
            <w:shd w:val="clear" w:color="auto" w:fill="auto"/>
            <w:vAlign w:val="center"/>
          </w:tcPr>
          <w:p w14:paraId="30985226" w14:textId="77777777" w:rsidR="00E00B2D" w:rsidRPr="00E00B2D" w:rsidRDefault="00E00B2D" w:rsidP="00AD7D35">
            <w:pPr>
              <w:tabs>
                <w:tab w:val="left" w:pos="851"/>
              </w:tabs>
              <w:spacing w:after="0" w:line="240" w:lineRule="auto"/>
              <w:jc w:val="center"/>
              <w:rPr>
                <w:rFonts w:ascii="Times New Roman" w:eastAsia="Calibri" w:hAnsi="Times New Roman" w:cs="Times New Roman"/>
                <w:b/>
              </w:rPr>
            </w:pPr>
            <w:r w:rsidRPr="00E00B2D">
              <w:rPr>
                <w:rFonts w:ascii="Times New Roman" w:eastAsia="Calibri" w:hAnsi="Times New Roman" w:cs="Times New Roman"/>
                <w:b/>
              </w:rPr>
              <w:t>Адрес организации, контактный телефон</w:t>
            </w:r>
          </w:p>
        </w:tc>
      </w:tr>
      <w:tr w:rsidR="00E00B2D" w:rsidRPr="00E00B2D" w14:paraId="52BC89AA" w14:textId="77777777" w:rsidTr="00D55CE8">
        <w:trPr>
          <w:trHeight w:val="23"/>
          <w:jc w:val="center"/>
        </w:trPr>
        <w:tc>
          <w:tcPr>
            <w:tcW w:w="533" w:type="dxa"/>
            <w:shd w:val="clear" w:color="auto" w:fill="auto"/>
          </w:tcPr>
          <w:p w14:paraId="78E34C6D"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1.</w:t>
            </w:r>
          </w:p>
        </w:tc>
        <w:tc>
          <w:tcPr>
            <w:tcW w:w="1731" w:type="dxa"/>
            <w:shd w:val="clear" w:color="auto" w:fill="auto"/>
          </w:tcPr>
          <w:p w14:paraId="42F7DB52"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Панасенко Алексей Валерьевич</w:t>
            </w:r>
          </w:p>
        </w:tc>
        <w:tc>
          <w:tcPr>
            <w:tcW w:w="3761" w:type="dxa"/>
            <w:shd w:val="clear" w:color="auto" w:fill="auto"/>
          </w:tcPr>
          <w:p w14:paraId="39A5BE05"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Директор МУП «Каневские тепловые сети»</w:t>
            </w:r>
          </w:p>
        </w:tc>
        <w:tc>
          <w:tcPr>
            <w:tcW w:w="3830" w:type="dxa"/>
            <w:shd w:val="clear" w:color="auto" w:fill="auto"/>
          </w:tcPr>
          <w:p w14:paraId="26778881" w14:textId="77777777" w:rsidR="00E00B2D" w:rsidRPr="00E00B2D" w:rsidRDefault="00E00B2D" w:rsidP="00AD7D35">
            <w:pPr>
              <w:tabs>
                <w:tab w:val="left" w:pos="851"/>
                <w:tab w:val="left" w:pos="1302"/>
                <w:tab w:val="center" w:pos="1903"/>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 xml:space="preserve">Краснодарский край, Каневской район, </w:t>
            </w:r>
            <w:proofErr w:type="spellStart"/>
            <w:r w:rsidRPr="00E00B2D">
              <w:rPr>
                <w:rFonts w:ascii="Times New Roman" w:eastAsia="Calibri" w:hAnsi="Times New Roman" w:cs="Times New Roman"/>
              </w:rPr>
              <w:t>ст-ца</w:t>
            </w:r>
            <w:proofErr w:type="spellEnd"/>
            <w:r w:rsidRPr="00E00B2D">
              <w:rPr>
                <w:rFonts w:ascii="Times New Roman" w:eastAsia="Calibri" w:hAnsi="Times New Roman" w:cs="Times New Roman"/>
              </w:rPr>
              <w:t xml:space="preserve"> Каневская, ул. Горького, д. 172, тел. 8 938-422-07-44</w:t>
            </w:r>
          </w:p>
        </w:tc>
      </w:tr>
      <w:tr w:rsidR="00E00B2D" w:rsidRPr="00E00B2D" w14:paraId="61762FEC" w14:textId="77777777" w:rsidTr="00D55CE8">
        <w:trPr>
          <w:trHeight w:val="23"/>
          <w:jc w:val="center"/>
        </w:trPr>
        <w:tc>
          <w:tcPr>
            <w:tcW w:w="533" w:type="dxa"/>
            <w:shd w:val="clear" w:color="auto" w:fill="auto"/>
          </w:tcPr>
          <w:p w14:paraId="25FA1F91"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2.</w:t>
            </w:r>
          </w:p>
        </w:tc>
        <w:tc>
          <w:tcPr>
            <w:tcW w:w="1731" w:type="dxa"/>
            <w:shd w:val="clear" w:color="auto" w:fill="auto"/>
          </w:tcPr>
          <w:p w14:paraId="0799CB3B"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Науменко Максим Александрович</w:t>
            </w:r>
          </w:p>
        </w:tc>
        <w:tc>
          <w:tcPr>
            <w:tcW w:w="3761" w:type="dxa"/>
            <w:shd w:val="clear" w:color="auto" w:fill="auto"/>
          </w:tcPr>
          <w:p w14:paraId="321649D6"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Главный инженер МУП «Каневские тепловые сети»</w:t>
            </w:r>
          </w:p>
        </w:tc>
        <w:tc>
          <w:tcPr>
            <w:tcW w:w="3830" w:type="dxa"/>
            <w:shd w:val="clear" w:color="auto" w:fill="auto"/>
          </w:tcPr>
          <w:p w14:paraId="1C1B6173" w14:textId="77777777" w:rsidR="00E00B2D" w:rsidRPr="00E00B2D" w:rsidRDefault="00E00B2D" w:rsidP="00AD7D35">
            <w:pPr>
              <w:tabs>
                <w:tab w:val="left" w:pos="851"/>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 xml:space="preserve">Краснодарский край, Каневской район, </w:t>
            </w:r>
            <w:proofErr w:type="spellStart"/>
            <w:r w:rsidRPr="00E00B2D">
              <w:rPr>
                <w:rFonts w:ascii="Times New Roman" w:eastAsia="Calibri" w:hAnsi="Times New Roman" w:cs="Times New Roman"/>
              </w:rPr>
              <w:t>ст-ца</w:t>
            </w:r>
            <w:proofErr w:type="spellEnd"/>
            <w:r w:rsidRPr="00E00B2D">
              <w:rPr>
                <w:rFonts w:ascii="Times New Roman" w:eastAsia="Calibri" w:hAnsi="Times New Roman" w:cs="Times New Roman"/>
              </w:rPr>
              <w:t xml:space="preserve"> Каневская, ул. Горького, д. 172, тел. 8 906-431-91-01</w:t>
            </w:r>
          </w:p>
        </w:tc>
      </w:tr>
      <w:tr w:rsidR="00E00B2D" w:rsidRPr="00E00B2D" w14:paraId="7B565C0D" w14:textId="77777777" w:rsidTr="00D55CE8">
        <w:trPr>
          <w:trHeight w:val="23"/>
          <w:jc w:val="center"/>
        </w:trPr>
        <w:tc>
          <w:tcPr>
            <w:tcW w:w="533" w:type="dxa"/>
            <w:shd w:val="clear" w:color="auto" w:fill="auto"/>
          </w:tcPr>
          <w:p w14:paraId="0E1964F4"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3.</w:t>
            </w:r>
          </w:p>
        </w:tc>
        <w:tc>
          <w:tcPr>
            <w:tcW w:w="1731" w:type="dxa"/>
            <w:shd w:val="clear" w:color="auto" w:fill="auto"/>
          </w:tcPr>
          <w:p w14:paraId="7F428D8C"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proofErr w:type="spellStart"/>
            <w:r w:rsidRPr="00E00B2D">
              <w:rPr>
                <w:rFonts w:ascii="Times New Roman" w:eastAsia="Calibri" w:hAnsi="Times New Roman" w:cs="Times New Roman"/>
              </w:rPr>
              <w:t>Ишкам</w:t>
            </w:r>
            <w:proofErr w:type="spellEnd"/>
            <w:r w:rsidRPr="00E00B2D">
              <w:rPr>
                <w:rFonts w:ascii="Times New Roman" w:eastAsia="Calibri" w:hAnsi="Times New Roman" w:cs="Times New Roman"/>
              </w:rPr>
              <w:t xml:space="preserve"> Сергей Николаевич</w:t>
            </w:r>
          </w:p>
        </w:tc>
        <w:tc>
          <w:tcPr>
            <w:tcW w:w="3761" w:type="dxa"/>
            <w:shd w:val="clear" w:color="auto" w:fill="auto"/>
          </w:tcPr>
          <w:p w14:paraId="373D3ACE"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Главный инженер АО «Виктория-Агро»</w:t>
            </w:r>
          </w:p>
        </w:tc>
        <w:tc>
          <w:tcPr>
            <w:tcW w:w="3830" w:type="dxa"/>
            <w:shd w:val="clear" w:color="auto" w:fill="auto"/>
          </w:tcPr>
          <w:p w14:paraId="4305CFEC" w14:textId="77777777" w:rsidR="00E00B2D" w:rsidRPr="00E00B2D" w:rsidRDefault="00E00B2D" w:rsidP="00AD7D35">
            <w:pPr>
              <w:tabs>
                <w:tab w:val="left" w:pos="851"/>
                <w:tab w:val="left" w:pos="2362"/>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 xml:space="preserve">Краснодарский край, Каневской район, </w:t>
            </w:r>
            <w:proofErr w:type="spellStart"/>
            <w:r w:rsidRPr="00E00B2D">
              <w:rPr>
                <w:rFonts w:ascii="Times New Roman" w:eastAsia="Calibri" w:hAnsi="Times New Roman" w:cs="Times New Roman"/>
              </w:rPr>
              <w:t>ст-ца</w:t>
            </w:r>
            <w:proofErr w:type="spellEnd"/>
            <w:r w:rsidRPr="00E00B2D">
              <w:rPr>
                <w:rFonts w:ascii="Times New Roman" w:eastAsia="Calibri" w:hAnsi="Times New Roman" w:cs="Times New Roman"/>
              </w:rPr>
              <w:t xml:space="preserve"> </w:t>
            </w:r>
            <w:proofErr w:type="spellStart"/>
            <w:r w:rsidRPr="00E00B2D">
              <w:rPr>
                <w:rFonts w:ascii="Times New Roman" w:eastAsia="Calibri" w:hAnsi="Times New Roman" w:cs="Times New Roman"/>
              </w:rPr>
              <w:t>Стародеревянковская</w:t>
            </w:r>
            <w:proofErr w:type="spellEnd"/>
            <w:r w:rsidRPr="00E00B2D">
              <w:rPr>
                <w:rFonts w:ascii="Times New Roman" w:eastAsia="Calibri" w:hAnsi="Times New Roman" w:cs="Times New Roman"/>
              </w:rPr>
              <w:t xml:space="preserve">, </w:t>
            </w:r>
            <w:r w:rsidRPr="00E00B2D">
              <w:rPr>
                <w:rFonts w:ascii="Times New Roman" w:eastAsia="Calibri" w:hAnsi="Times New Roman" w:cs="Times New Roman"/>
              </w:rPr>
              <w:br/>
              <w:t>ул. Красная, д. 80,</w:t>
            </w:r>
          </w:p>
          <w:p w14:paraId="51065777" w14:textId="77777777" w:rsidR="00E00B2D" w:rsidRPr="00E00B2D" w:rsidRDefault="00E00B2D" w:rsidP="00AD7D35">
            <w:pPr>
              <w:tabs>
                <w:tab w:val="left" w:pos="851"/>
                <w:tab w:val="left" w:pos="2362"/>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тел. 8 988-509-08-84</w:t>
            </w:r>
          </w:p>
        </w:tc>
      </w:tr>
      <w:tr w:rsidR="00E00B2D" w:rsidRPr="00E00B2D" w14:paraId="735E723D" w14:textId="77777777" w:rsidTr="00D55CE8">
        <w:trPr>
          <w:trHeight w:val="23"/>
          <w:jc w:val="center"/>
        </w:trPr>
        <w:tc>
          <w:tcPr>
            <w:tcW w:w="533" w:type="dxa"/>
            <w:shd w:val="clear" w:color="auto" w:fill="auto"/>
          </w:tcPr>
          <w:p w14:paraId="3B16472C"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4.</w:t>
            </w:r>
          </w:p>
        </w:tc>
        <w:tc>
          <w:tcPr>
            <w:tcW w:w="1731" w:type="dxa"/>
            <w:shd w:val="clear" w:color="auto" w:fill="auto"/>
          </w:tcPr>
          <w:p w14:paraId="60B544EA"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proofErr w:type="spellStart"/>
            <w:r w:rsidRPr="00E00B2D">
              <w:rPr>
                <w:rFonts w:ascii="Times New Roman" w:eastAsia="Calibri" w:hAnsi="Times New Roman" w:cs="Times New Roman"/>
              </w:rPr>
              <w:t>Бабинский</w:t>
            </w:r>
            <w:proofErr w:type="spellEnd"/>
            <w:r w:rsidRPr="00E00B2D">
              <w:rPr>
                <w:rFonts w:ascii="Times New Roman" w:eastAsia="Calibri" w:hAnsi="Times New Roman" w:cs="Times New Roman"/>
              </w:rPr>
              <w:t xml:space="preserve"> Олег Петрович</w:t>
            </w:r>
          </w:p>
        </w:tc>
        <w:tc>
          <w:tcPr>
            <w:tcW w:w="3761" w:type="dxa"/>
            <w:shd w:val="clear" w:color="auto" w:fill="auto"/>
          </w:tcPr>
          <w:p w14:paraId="2521AE5C"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Главный энергетик АО «Виктория-Агро»</w:t>
            </w:r>
          </w:p>
        </w:tc>
        <w:tc>
          <w:tcPr>
            <w:tcW w:w="3830" w:type="dxa"/>
            <w:shd w:val="clear" w:color="auto" w:fill="auto"/>
          </w:tcPr>
          <w:p w14:paraId="182AC1BC" w14:textId="77777777" w:rsidR="00E00B2D" w:rsidRPr="00E00B2D" w:rsidRDefault="00E00B2D" w:rsidP="00AD7D35">
            <w:pPr>
              <w:tabs>
                <w:tab w:val="left" w:pos="851"/>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 xml:space="preserve">Краснодарский край, Каневской район, </w:t>
            </w:r>
            <w:proofErr w:type="spellStart"/>
            <w:r w:rsidRPr="00E00B2D">
              <w:rPr>
                <w:rFonts w:ascii="Times New Roman" w:eastAsia="Calibri" w:hAnsi="Times New Roman" w:cs="Times New Roman"/>
              </w:rPr>
              <w:t>ст-ца</w:t>
            </w:r>
            <w:proofErr w:type="spellEnd"/>
            <w:r w:rsidRPr="00E00B2D">
              <w:rPr>
                <w:rFonts w:ascii="Times New Roman" w:eastAsia="Calibri" w:hAnsi="Times New Roman" w:cs="Times New Roman"/>
              </w:rPr>
              <w:t xml:space="preserve"> </w:t>
            </w:r>
            <w:proofErr w:type="spellStart"/>
            <w:r w:rsidRPr="00E00B2D">
              <w:rPr>
                <w:rFonts w:ascii="Times New Roman" w:eastAsia="Calibri" w:hAnsi="Times New Roman" w:cs="Times New Roman"/>
              </w:rPr>
              <w:t>Стародеревянковская</w:t>
            </w:r>
            <w:proofErr w:type="spellEnd"/>
            <w:r w:rsidRPr="00E00B2D">
              <w:rPr>
                <w:rFonts w:ascii="Times New Roman" w:eastAsia="Calibri" w:hAnsi="Times New Roman" w:cs="Times New Roman"/>
              </w:rPr>
              <w:t xml:space="preserve">, </w:t>
            </w:r>
          </w:p>
          <w:p w14:paraId="3B57199F" w14:textId="77777777" w:rsidR="00E00B2D" w:rsidRPr="00E00B2D" w:rsidRDefault="00E00B2D" w:rsidP="00AD7D35">
            <w:pPr>
              <w:tabs>
                <w:tab w:val="left" w:pos="851"/>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ул. Красная, д. 80,</w:t>
            </w:r>
          </w:p>
          <w:p w14:paraId="177EB7D0" w14:textId="77777777" w:rsidR="00E00B2D" w:rsidRPr="00E00B2D" w:rsidRDefault="00E00B2D" w:rsidP="00AD7D35">
            <w:pPr>
              <w:tabs>
                <w:tab w:val="left" w:pos="851"/>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тел. 8 988-509-08-83</w:t>
            </w:r>
          </w:p>
        </w:tc>
      </w:tr>
      <w:tr w:rsidR="00E00B2D" w:rsidRPr="00E00B2D" w14:paraId="2A333C7B" w14:textId="77777777" w:rsidTr="00D55CE8">
        <w:trPr>
          <w:trHeight w:val="23"/>
          <w:jc w:val="center"/>
        </w:trPr>
        <w:tc>
          <w:tcPr>
            <w:tcW w:w="533" w:type="dxa"/>
            <w:shd w:val="clear" w:color="auto" w:fill="auto"/>
          </w:tcPr>
          <w:p w14:paraId="09517989"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lastRenderedPageBreak/>
              <w:t>5.</w:t>
            </w:r>
          </w:p>
        </w:tc>
        <w:tc>
          <w:tcPr>
            <w:tcW w:w="1731" w:type="dxa"/>
            <w:shd w:val="clear" w:color="auto" w:fill="auto"/>
          </w:tcPr>
          <w:p w14:paraId="15B03B7D"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proofErr w:type="spellStart"/>
            <w:r w:rsidRPr="00E00B2D">
              <w:rPr>
                <w:rFonts w:ascii="Times New Roman" w:eastAsia="Calibri" w:hAnsi="Times New Roman" w:cs="Times New Roman"/>
              </w:rPr>
              <w:t>Чишко</w:t>
            </w:r>
            <w:proofErr w:type="spellEnd"/>
            <w:r w:rsidRPr="00E00B2D">
              <w:rPr>
                <w:rFonts w:ascii="Times New Roman" w:eastAsia="Calibri" w:hAnsi="Times New Roman" w:cs="Times New Roman"/>
              </w:rPr>
              <w:t xml:space="preserve"> Сергей Викторович</w:t>
            </w:r>
          </w:p>
        </w:tc>
        <w:tc>
          <w:tcPr>
            <w:tcW w:w="3761" w:type="dxa"/>
            <w:shd w:val="clear" w:color="auto" w:fill="auto"/>
          </w:tcPr>
          <w:p w14:paraId="24E6DF29"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Главный инженер</w:t>
            </w:r>
            <w:r w:rsidRPr="00E00B2D">
              <w:rPr>
                <w:rFonts w:ascii="Calibri" w:eastAsia="Calibri" w:hAnsi="Calibri" w:cs="Times New Roman"/>
              </w:rPr>
              <w:t xml:space="preserve"> </w:t>
            </w:r>
            <w:r w:rsidRPr="00E00B2D">
              <w:rPr>
                <w:rFonts w:ascii="Times New Roman" w:eastAsia="Calibri" w:hAnsi="Times New Roman" w:cs="Times New Roman"/>
              </w:rPr>
              <w:t>ООО «Каневской завод газовой аппаратуры»</w:t>
            </w:r>
          </w:p>
        </w:tc>
        <w:tc>
          <w:tcPr>
            <w:tcW w:w="3830" w:type="dxa"/>
            <w:shd w:val="clear" w:color="auto" w:fill="auto"/>
          </w:tcPr>
          <w:p w14:paraId="480BFCF0" w14:textId="77777777" w:rsidR="00E00B2D" w:rsidRPr="00E00B2D" w:rsidRDefault="00E00B2D" w:rsidP="00AD7D35">
            <w:pPr>
              <w:tabs>
                <w:tab w:val="left" w:pos="851"/>
                <w:tab w:val="left" w:pos="1348"/>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 xml:space="preserve">Краснодарский край, Каневской район, </w:t>
            </w:r>
            <w:proofErr w:type="spellStart"/>
            <w:r w:rsidRPr="00E00B2D">
              <w:rPr>
                <w:rFonts w:ascii="Times New Roman" w:eastAsia="Calibri" w:hAnsi="Times New Roman" w:cs="Times New Roman"/>
              </w:rPr>
              <w:t>ст-ца</w:t>
            </w:r>
            <w:proofErr w:type="spellEnd"/>
            <w:r w:rsidRPr="00E00B2D">
              <w:rPr>
                <w:rFonts w:ascii="Times New Roman" w:eastAsia="Calibri" w:hAnsi="Times New Roman" w:cs="Times New Roman"/>
              </w:rPr>
              <w:t xml:space="preserve"> Каневская, Юго-Западная промышленная зона,</w:t>
            </w:r>
          </w:p>
          <w:p w14:paraId="0EF36340" w14:textId="77777777" w:rsidR="00E00B2D" w:rsidRPr="00E00B2D" w:rsidRDefault="00E00B2D" w:rsidP="00AD7D35">
            <w:pPr>
              <w:tabs>
                <w:tab w:val="left" w:pos="851"/>
                <w:tab w:val="left" w:pos="1348"/>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тел. 8 861-64-7-06-41</w:t>
            </w:r>
          </w:p>
        </w:tc>
      </w:tr>
      <w:tr w:rsidR="00E00B2D" w:rsidRPr="00E00B2D" w14:paraId="26310899" w14:textId="77777777" w:rsidTr="00D55CE8">
        <w:trPr>
          <w:trHeight w:val="23"/>
          <w:jc w:val="center"/>
        </w:trPr>
        <w:tc>
          <w:tcPr>
            <w:tcW w:w="533" w:type="dxa"/>
            <w:shd w:val="clear" w:color="auto" w:fill="auto"/>
          </w:tcPr>
          <w:p w14:paraId="0AA4174C"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6.</w:t>
            </w:r>
          </w:p>
        </w:tc>
        <w:tc>
          <w:tcPr>
            <w:tcW w:w="1731" w:type="dxa"/>
            <w:shd w:val="clear" w:color="auto" w:fill="auto"/>
          </w:tcPr>
          <w:p w14:paraId="541E8591"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Томилин Алексей Владимирович</w:t>
            </w:r>
          </w:p>
        </w:tc>
        <w:tc>
          <w:tcPr>
            <w:tcW w:w="3761" w:type="dxa"/>
            <w:shd w:val="clear" w:color="auto" w:fill="auto"/>
          </w:tcPr>
          <w:p w14:paraId="31F6E60A"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sidRPr="00E00B2D">
              <w:rPr>
                <w:rFonts w:ascii="Times New Roman" w:eastAsia="Calibri" w:hAnsi="Times New Roman" w:cs="Times New Roman"/>
              </w:rPr>
              <w:t>Главный энергетик ООО «Каневской завод газовой аппаратуры»</w:t>
            </w:r>
          </w:p>
        </w:tc>
        <w:tc>
          <w:tcPr>
            <w:tcW w:w="3830" w:type="dxa"/>
            <w:shd w:val="clear" w:color="auto" w:fill="auto"/>
          </w:tcPr>
          <w:p w14:paraId="67E3E9B8" w14:textId="77777777" w:rsidR="00E00B2D" w:rsidRPr="00E00B2D" w:rsidRDefault="00E00B2D" w:rsidP="00AD7D35">
            <w:pPr>
              <w:tabs>
                <w:tab w:val="left" w:pos="230"/>
                <w:tab w:val="left" w:pos="851"/>
                <w:tab w:val="center" w:pos="1903"/>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 xml:space="preserve">Краснодарский край, Каневской район, </w:t>
            </w:r>
            <w:proofErr w:type="spellStart"/>
            <w:r w:rsidRPr="00E00B2D">
              <w:rPr>
                <w:rFonts w:ascii="Times New Roman" w:eastAsia="Calibri" w:hAnsi="Times New Roman" w:cs="Times New Roman"/>
              </w:rPr>
              <w:t>ст-ца</w:t>
            </w:r>
            <w:proofErr w:type="spellEnd"/>
            <w:r w:rsidRPr="00E00B2D">
              <w:rPr>
                <w:rFonts w:ascii="Times New Roman" w:eastAsia="Calibri" w:hAnsi="Times New Roman" w:cs="Times New Roman"/>
              </w:rPr>
              <w:t xml:space="preserve"> Каневская,</w:t>
            </w:r>
            <w:r w:rsidRPr="00E00B2D">
              <w:rPr>
                <w:rFonts w:ascii="Times New Roman" w:eastAsia="Calibri" w:hAnsi="Times New Roman" w:cs="Times New Roman"/>
              </w:rPr>
              <w:tab/>
              <w:t xml:space="preserve"> Юго-Западная промышленная зона,</w:t>
            </w:r>
          </w:p>
          <w:p w14:paraId="2D8A1AC0" w14:textId="77777777" w:rsidR="00E00B2D" w:rsidRPr="00E00B2D" w:rsidRDefault="00E00B2D" w:rsidP="00AD7D35">
            <w:pPr>
              <w:tabs>
                <w:tab w:val="left" w:pos="230"/>
                <w:tab w:val="left" w:pos="851"/>
                <w:tab w:val="center" w:pos="1903"/>
              </w:tabs>
              <w:spacing w:after="0" w:line="240" w:lineRule="auto"/>
              <w:ind w:firstLine="32"/>
              <w:jc w:val="center"/>
              <w:rPr>
                <w:rFonts w:ascii="Times New Roman" w:eastAsia="Calibri" w:hAnsi="Times New Roman" w:cs="Times New Roman"/>
              </w:rPr>
            </w:pPr>
            <w:r w:rsidRPr="00E00B2D">
              <w:rPr>
                <w:rFonts w:ascii="Times New Roman" w:eastAsia="Calibri" w:hAnsi="Times New Roman" w:cs="Times New Roman"/>
              </w:rPr>
              <w:t>тел. 8 962-859-72-48</w:t>
            </w:r>
          </w:p>
        </w:tc>
      </w:tr>
      <w:tr w:rsidR="00E00B2D" w:rsidRPr="00E00B2D" w14:paraId="0AA43D55" w14:textId="77777777" w:rsidTr="00D55CE8">
        <w:trPr>
          <w:trHeight w:val="23"/>
          <w:jc w:val="center"/>
        </w:trPr>
        <w:tc>
          <w:tcPr>
            <w:tcW w:w="533" w:type="dxa"/>
            <w:shd w:val="clear" w:color="auto" w:fill="auto"/>
          </w:tcPr>
          <w:p w14:paraId="4223AF0C"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7.</w:t>
            </w:r>
          </w:p>
        </w:tc>
        <w:tc>
          <w:tcPr>
            <w:tcW w:w="1731" w:type="dxa"/>
            <w:shd w:val="clear" w:color="auto" w:fill="auto"/>
          </w:tcPr>
          <w:p w14:paraId="6DFF348D"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Карпенко Андрей Григорьевич</w:t>
            </w:r>
          </w:p>
        </w:tc>
        <w:tc>
          <w:tcPr>
            <w:tcW w:w="3761" w:type="dxa"/>
            <w:shd w:val="clear" w:color="auto" w:fill="auto"/>
          </w:tcPr>
          <w:p w14:paraId="728FF337"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Генеральный директор ОАО «Водопровод»</w:t>
            </w:r>
          </w:p>
        </w:tc>
        <w:tc>
          <w:tcPr>
            <w:tcW w:w="3830" w:type="dxa"/>
            <w:shd w:val="clear" w:color="auto" w:fill="auto"/>
          </w:tcPr>
          <w:p w14:paraId="177277B3" w14:textId="77777777" w:rsidR="00E00B2D" w:rsidRDefault="00E00B2D" w:rsidP="00AD7D35">
            <w:pPr>
              <w:tabs>
                <w:tab w:val="left" w:pos="851"/>
              </w:tabs>
              <w:spacing w:after="0" w:line="240" w:lineRule="auto"/>
              <w:ind w:firstLine="32"/>
              <w:jc w:val="center"/>
              <w:rPr>
                <w:rFonts w:ascii="Times New Roman" w:hAnsi="Times New Roman"/>
              </w:rPr>
            </w:pPr>
            <w:r w:rsidRPr="00601A5A">
              <w:rPr>
                <w:rFonts w:ascii="Times New Roman" w:hAnsi="Times New Roman"/>
              </w:rPr>
              <w:t xml:space="preserve">Краснодарский край, Каневской район, </w:t>
            </w:r>
            <w:proofErr w:type="spellStart"/>
            <w:r w:rsidRPr="00601A5A">
              <w:rPr>
                <w:rFonts w:ascii="Times New Roman" w:hAnsi="Times New Roman"/>
              </w:rPr>
              <w:t>ст-ца</w:t>
            </w:r>
            <w:proofErr w:type="spellEnd"/>
            <w:r w:rsidRPr="00601A5A">
              <w:rPr>
                <w:rFonts w:ascii="Times New Roman" w:hAnsi="Times New Roman"/>
              </w:rPr>
              <w:t xml:space="preserve"> Каневская, ул.</w:t>
            </w:r>
            <w:r>
              <w:rPr>
                <w:rFonts w:ascii="Times New Roman" w:hAnsi="Times New Roman"/>
              </w:rPr>
              <w:t xml:space="preserve"> </w:t>
            </w:r>
            <w:r w:rsidRPr="00601A5A">
              <w:rPr>
                <w:rFonts w:ascii="Times New Roman" w:hAnsi="Times New Roman"/>
              </w:rPr>
              <w:t>Элеваторная</w:t>
            </w:r>
            <w:r>
              <w:rPr>
                <w:rFonts w:ascii="Times New Roman" w:hAnsi="Times New Roman"/>
              </w:rPr>
              <w:t>, 4А,</w:t>
            </w:r>
          </w:p>
          <w:p w14:paraId="1D66C51A" w14:textId="77777777" w:rsidR="00E00B2D" w:rsidRPr="005D41CB" w:rsidRDefault="00E00B2D" w:rsidP="00AD7D35">
            <w:pPr>
              <w:tabs>
                <w:tab w:val="left" w:pos="851"/>
              </w:tabs>
              <w:spacing w:after="0" w:line="240" w:lineRule="auto"/>
              <w:ind w:firstLine="32"/>
              <w:jc w:val="center"/>
              <w:rPr>
                <w:rFonts w:ascii="Times New Roman" w:hAnsi="Times New Roman"/>
              </w:rPr>
            </w:pPr>
            <w:r>
              <w:rPr>
                <w:rFonts w:ascii="Times New Roman" w:hAnsi="Times New Roman"/>
              </w:rPr>
              <w:t xml:space="preserve">тел. </w:t>
            </w:r>
            <w:r w:rsidRPr="00601A5A">
              <w:rPr>
                <w:rFonts w:ascii="Times New Roman" w:hAnsi="Times New Roman"/>
              </w:rPr>
              <w:t>8 861-64-</w:t>
            </w:r>
            <w:r>
              <w:rPr>
                <w:rFonts w:ascii="Times New Roman" w:hAnsi="Times New Roman"/>
              </w:rPr>
              <w:t>7-18-58</w:t>
            </w:r>
          </w:p>
        </w:tc>
      </w:tr>
      <w:tr w:rsidR="00E00B2D" w:rsidRPr="00E00B2D" w14:paraId="7585484B" w14:textId="77777777" w:rsidTr="00D55CE8">
        <w:trPr>
          <w:trHeight w:val="23"/>
          <w:jc w:val="center"/>
        </w:trPr>
        <w:tc>
          <w:tcPr>
            <w:tcW w:w="533" w:type="dxa"/>
            <w:shd w:val="clear" w:color="auto" w:fill="auto"/>
          </w:tcPr>
          <w:p w14:paraId="59D192E9"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8.</w:t>
            </w:r>
          </w:p>
        </w:tc>
        <w:tc>
          <w:tcPr>
            <w:tcW w:w="1731" w:type="dxa"/>
            <w:shd w:val="clear" w:color="auto" w:fill="auto"/>
          </w:tcPr>
          <w:p w14:paraId="57FDD4DA"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 xml:space="preserve">Дегтева Наталья Александровна </w:t>
            </w:r>
          </w:p>
        </w:tc>
        <w:tc>
          <w:tcPr>
            <w:tcW w:w="3761" w:type="dxa"/>
            <w:shd w:val="clear" w:color="auto" w:fill="auto"/>
          </w:tcPr>
          <w:p w14:paraId="3FDB91BA" w14:textId="77777777" w:rsidR="00E00B2D" w:rsidRPr="005D41CB" w:rsidRDefault="00E00B2D" w:rsidP="00AD7D35">
            <w:pPr>
              <w:tabs>
                <w:tab w:val="left" w:pos="851"/>
              </w:tabs>
              <w:spacing w:after="0" w:line="240" w:lineRule="auto"/>
              <w:jc w:val="center"/>
              <w:rPr>
                <w:rFonts w:ascii="Times New Roman" w:hAnsi="Times New Roman"/>
              </w:rPr>
            </w:pPr>
            <w:r w:rsidRPr="00DF2190">
              <w:rPr>
                <w:rFonts w:ascii="Times New Roman" w:hAnsi="Times New Roman"/>
              </w:rPr>
              <w:t>Главный инженер</w:t>
            </w:r>
            <w:r>
              <w:t xml:space="preserve"> </w:t>
            </w:r>
            <w:r w:rsidRPr="00DF2190">
              <w:rPr>
                <w:rFonts w:ascii="Times New Roman" w:hAnsi="Times New Roman"/>
              </w:rPr>
              <w:t>ОАО «Водопровод»</w:t>
            </w:r>
          </w:p>
        </w:tc>
        <w:tc>
          <w:tcPr>
            <w:tcW w:w="3830" w:type="dxa"/>
            <w:shd w:val="clear" w:color="auto" w:fill="auto"/>
          </w:tcPr>
          <w:p w14:paraId="657260F0" w14:textId="77777777" w:rsidR="00E00B2D" w:rsidRPr="00DF2190" w:rsidRDefault="00E00B2D" w:rsidP="00AD7D35">
            <w:pPr>
              <w:spacing w:after="0" w:line="240" w:lineRule="auto"/>
              <w:jc w:val="center"/>
              <w:rPr>
                <w:rFonts w:ascii="Times New Roman" w:hAnsi="Times New Roman"/>
              </w:rPr>
            </w:pPr>
            <w:r w:rsidRPr="00DF2190">
              <w:rPr>
                <w:rFonts w:ascii="Times New Roman" w:hAnsi="Times New Roman"/>
              </w:rPr>
              <w:t xml:space="preserve">Краснодарский край, Каневской район, </w:t>
            </w:r>
            <w:proofErr w:type="spellStart"/>
            <w:r w:rsidRPr="00DF2190">
              <w:rPr>
                <w:rFonts w:ascii="Times New Roman" w:hAnsi="Times New Roman"/>
              </w:rPr>
              <w:t>ст-ца</w:t>
            </w:r>
            <w:proofErr w:type="spellEnd"/>
            <w:r w:rsidRPr="00DF2190">
              <w:rPr>
                <w:rFonts w:ascii="Times New Roman" w:hAnsi="Times New Roman"/>
              </w:rPr>
              <w:t xml:space="preserve"> Каневская, ул. Элеваторная, 4А,</w:t>
            </w:r>
          </w:p>
          <w:p w14:paraId="6FFDC541" w14:textId="77777777" w:rsidR="00E00B2D" w:rsidRPr="005D41CB" w:rsidRDefault="00E00B2D" w:rsidP="00AD7D35">
            <w:pPr>
              <w:spacing w:after="0" w:line="240" w:lineRule="auto"/>
              <w:jc w:val="center"/>
              <w:rPr>
                <w:rFonts w:ascii="Times New Roman" w:hAnsi="Times New Roman"/>
              </w:rPr>
            </w:pPr>
            <w:r w:rsidRPr="00DF2190">
              <w:rPr>
                <w:rFonts w:ascii="Times New Roman" w:hAnsi="Times New Roman"/>
              </w:rPr>
              <w:t>тел. 8 861-64-7-18-5</w:t>
            </w:r>
            <w:r>
              <w:rPr>
                <w:rFonts w:ascii="Times New Roman" w:hAnsi="Times New Roman"/>
              </w:rPr>
              <w:t>9</w:t>
            </w:r>
          </w:p>
        </w:tc>
      </w:tr>
      <w:tr w:rsidR="00E00B2D" w:rsidRPr="00E00B2D" w14:paraId="0396E85F" w14:textId="77777777" w:rsidTr="00D55CE8">
        <w:trPr>
          <w:trHeight w:val="23"/>
          <w:jc w:val="center"/>
        </w:trPr>
        <w:tc>
          <w:tcPr>
            <w:tcW w:w="533" w:type="dxa"/>
            <w:shd w:val="clear" w:color="auto" w:fill="auto"/>
          </w:tcPr>
          <w:p w14:paraId="153364DA"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9.</w:t>
            </w:r>
          </w:p>
        </w:tc>
        <w:tc>
          <w:tcPr>
            <w:tcW w:w="1731" w:type="dxa"/>
            <w:shd w:val="clear" w:color="auto" w:fill="auto"/>
          </w:tcPr>
          <w:p w14:paraId="6FB0BF8E"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Бережной Игорь Сергеевич</w:t>
            </w:r>
          </w:p>
        </w:tc>
        <w:tc>
          <w:tcPr>
            <w:tcW w:w="3761" w:type="dxa"/>
            <w:shd w:val="clear" w:color="auto" w:fill="auto"/>
          </w:tcPr>
          <w:p w14:paraId="6AB1ABE9" w14:textId="77777777" w:rsidR="00E00B2D" w:rsidRPr="005D41CB" w:rsidRDefault="00E00B2D" w:rsidP="00AD7D35">
            <w:pPr>
              <w:tabs>
                <w:tab w:val="left" w:pos="851"/>
              </w:tabs>
              <w:spacing w:after="0" w:line="240" w:lineRule="auto"/>
              <w:jc w:val="center"/>
              <w:rPr>
                <w:rFonts w:ascii="Times New Roman" w:hAnsi="Times New Roman"/>
              </w:rPr>
            </w:pPr>
            <w:r w:rsidRPr="00DF2190">
              <w:rPr>
                <w:rFonts w:ascii="Times New Roman" w:hAnsi="Times New Roman"/>
              </w:rPr>
              <w:t>Генеральный директор ОАО</w:t>
            </w:r>
            <w:r>
              <w:rPr>
                <w:rFonts w:ascii="Times New Roman" w:hAnsi="Times New Roman"/>
              </w:rPr>
              <w:t xml:space="preserve"> «Жилищно-коммунальные услуги»</w:t>
            </w:r>
          </w:p>
        </w:tc>
        <w:tc>
          <w:tcPr>
            <w:tcW w:w="3830" w:type="dxa"/>
            <w:shd w:val="clear" w:color="auto" w:fill="auto"/>
          </w:tcPr>
          <w:p w14:paraId="3D1CF744" w14:textId="77777777" w:rsidR="00E00B2D" w:rsidRDefault="00E00B2D" w:rsidP="00AD7D35">
            <w:pPr>
              <w:spacing w:after="0" w:line="240" w:lineRule="auto"/>
              <w:jc w:val="center"/>
              <w:rPr>
                <w:rFonts w:ascii="Times New Roman" w:hAnsi="Times New Roman"/>
              </w:rPr>
            </w:pPr>
            <w:r w:rsidRPr="00DF2190">
              <w:rPr>
                <w:rFonts w:ascii="Times New Roman" w:hAnsi="Times New Roman"/>
              </w:rPr>
              <w:t>Краснодарский край, Каневской рай</w:t>
            </w:r>
            <w:r>
              <w:rPr>
                <w:rFonts w:ascii="Times New Roman" w:hAnsi="Times New Roman"/>
              </w:rPr>
              <w:t xml:space="preserve">он, </w:t>
            </w:r>
            <w:proofErr w:type="spellStart"/>
            <w:r>
              <w:rPr>
                <w:rFonts w:ascii="Times New Roman" w:hAnsi="Times New Roman"/>
              </w:rPr>
              <w:t>ст-ца</w:t>
            </w:r>
            <w:proofErr w:type="spellEnd"/>
            <w:r>
              <w:rPr>
                <w:rFonts w:ascii="Times New Roman" w:hAnsi="Times New Roman"/>
              </w:rPr>
              <w:t xml:space="preserve"> </w:t>
            </w:r>
            <w:proofErr w:type="spellStart"/>
            <w:r>
              <w:rPr>
                <w:rFonts w:ascii="Times New Roman" w:hAnsi="Times New Roman"/>
              </w:rPr>
              <w:t>Стародеревянковская</w:t>
            </w:r>
            <w:proofErr w:type="spellEnd"/>
            <w:r>
              <w:rPr>
                <w:rFonts w:ascii="Times New Roman" w:hAnsi="Times New Roman"/>
              </w:rPr>
              <w:t xml:space="preserve">, </w:t>
            </w:r>
            <w:r w:rsidRPr="00DF2190">
              <w:rPr>
                <w:rFonts w:ascii="Times New Roman" w:hAnsi="Times New Roman"/>
              </w:rPr>
              <w:t>ул.</w:t>
            </w:r>
            <w:r>
              <w:rPr>
                <w:rFonts w:ascii="Times New Roman" w:hAnsi="Times New Roman"/>
              </w:rPr>
              <w:t xml:space="preserve"> Красная, д. 51,</w:t>
            </w:r>
          </w:p>
          <w:p w14:paraId="1B46BB94" w14:textId="77777777" w:rsidR="00E00B2D" w:rsidRPr="005D41CB" w:rsidRDefault="00E00B2D" w:rsidP="00AD7D35">
            <w:pPr>
              <w:spacing w:after="0" w:line="240" w:lineRule="auto"/>
              <w:jc w:val="center"/>
              <w:rPr>
                <w:rFonts w:ascii="Times New Roman" w:hAnsi="Times New Roman"/>
              </w:rPr>
            </w:pPr>
            <w:r>
              <w:rPr>
                <w:rFonts w:ascii="Times New Roman" w:hAnsi="Times New Roman"/>
              </w:rPr>
              <w:t>тел. 8 928-043-22-51</w:t>
            </w:r>
          </w:p>
        </w:tc>
      </w:tr>
      <w:tr w:rsidR="00E00B2D" w:rsidRPr="00E00B2D" w14:paraId="77124FE7" w14:textId="77777777" w:rsidTr="00D55CE8">
        <w:trPr>
          <w:trHeight w:val="23"/>
          <w:jc w:val="center"/>
        </w:trPr>
        <w:tc>
          <w:tcPr>
            <w:tcW w:w="533" w:type="dxa"/>
            <w:shd w:val="clear" w:color="auto" w:fill="auto"/>
          </w:tcPr>
          <w:p w14:paraId="4F5D428D"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1731" w:type="dxa"/>
            <w:shd w:val="clear" w:color="auto" w:fill="auto"/>
          </w:tcPr>
          <w:p w14:paraId="47CF0459" w14:textId="77777777" w:rsidR="00E00B2D" w:rsidRPr="005D41CB" w:rsidRDefault="00E00B2D" w:rsidP="00AD7D35">
            <w:pPr>
              <w:tabs>
                <w:tab w:val="left" w:pos="851"/>
              </w:tabs>
              <w:spacing w:after="0" w:line="240" w:lineRule="auto"/>
              <w:jc w:val="center"/>
              <w:rPr>
                <w:rFonts w:ascii="Times New Roman" w:hAnsi="Times New Roman"/>
              </w:rPr>
            </w:pPr>
            <w:proofErr w:type="spellStart"/>
            <w:r>
              <w:rPr>
                <w:rFonts w:ascii="Times New Roman" w:hAnsi="Times New Roman"/>
              </w:rPr>
              <w:t>Задруцкая</w:t>
            </w:r>
            <w:proofErr w:type="spellEnd"/>
            <w:r>
              <w:rPr>
                <w:rFonts w:ascii="Times New Roman" w:hAnsi="Times New Roman"/>
              </w:rPr>
              <w:t xml:space="preserve"> Людмила Алексеевна</w:t>
            </w:r>
          </w:p>
        </w:tc>
        <w:tc>
          <w:tcPr>
            <w:tcW w:w="3761" w:type="dxa"/>
            <w:shd w:val="clear" w:color="auto" w:fill="auto"/>
          </w:tcPr>
          <w:p w14:paraId="6BE69E19"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 xml:space="preserve">Директор МУП </w:t>
            </w:r>
            <w:proofErr w:type="spellStart"/>
            <w:r>
              <w:rPr>
                <w:rFonts w:ascii="Times New Roman" w:hAnsi="Times New Roman"/>
              </w:rPr>
              <w:t>Новоминского</w:t>
            </w:r>
            <w:proofErr w:type="spellEnd"/>
            <w:r>
              <w:rPr>
                <w:rFonts w:ascii="Times New Roman" w:hAnsi="Times New Roman"/>
              </w:rPr>
              <w:t xml:space="preserve"> сельского поселения Каневского района «Благоустройство»</w:t>
            </w:r>
          </w:p>
        </w:tc>
        <w:tc>
          <w:tcPr>
            <w:tcW w:w="3830" w:type="dxa"/>
            <w:shd w:val="clear" w:color="auto" w:fill="auto"/>
          </w:tcPr>
          <w:p w14:paraId="094C2823" w14:textId="77777777" w:rsidR="00E00B2D" w:rsidRDefault="00E00B2D" w:rsidP="00AD7D35">
            <w:pPr>
              <w:spacing w:after="0" w:line="240" w:lineRule="auto"/>
              <w:jc w:val="center"/>
              <w:rPr>
                <w:rFonts w:ascii="Times New Roman" w:hAnsi="Times New Roman"/>
              </w:rPr>
            </w:pPr>
            <w:r w:rsidRPr="00401455">
              <w:rPr>
                <w:rFonts w:ascii="Times New Roman" w:hAnsi="Times New Roman"/>
              </w:rPr>
              <w:t xml:space="preserve">Краснодарский край, Каневской район, </w:t>
            </w:r>
            <w:proofErr w:type="spellStart"/>
            <w:r w:rsidRPr="00401455">
              <w:rPr>
                <w:rFonts w:ascii="Times New Roman" w:hAnsi="Times New Roman"/>
              </w:rPr>
              <w:t>ст-ца</w:t>
            </w:r>
            <w:proofErr w:type="spellEnd"/>
            <w:r>
              <w:rPr>
                <w:rFonts w:ascii="Times New Roman" w:hAnsi="Times New Roman"/>
              </w:rPr>
              <w:t xml:space="preserve"> Новоминская, ул. Ленина 25 Б,</w:t>
            </w:r>
          </w:p>
          <w:p w14:paraId="49AC6E5A" w14:textId="77777777" w:rsidR="00E00B2D" w:rsidRPr="005D41CB" w:rsidRDefault="00E00B2D" w:rsidP="00AD7D35">
            <w:pPr>
              <w:spacing w:after="0" w:line="240" w:lineRule="auto"/>
              <w:jc w:val="center"/>
              <w:rPr>
                <w:rFonts w:ascii="Times New Roman" w:hAnsi="Times New Roman"/>
              </w:rPr>
            </w:pPr>
            <w:r w:rsidRPr="00401455">
              <w:rPr>
                <w:rFonts w:ascii="Times New Roman" w:hAnsi="Times New Roman"/>
              </w:rPr>
              <w:t>тел. 8 861-64-7-</w:t>
            </w:r>
            <w:r>
              <w:rPr>
                <w:rFonts w:ascii="Times New Roman" w:hAnsi="Times New Roman"/>
              </w:rPr>
              <w:t>70</w:t>
            </w:r>
            <w:r w:rsidRPr="00401455">
              <w:rPr>
                <w:rFonts w:ascii="Times New Roman" w:hAnsi="Times New Roman"/>
              </w:rPr>
              <w:t>-</w:t>
            </w:r>
            <w:r>
              <w:rPr>
                <w:rFonts w:ascii="Times New Roman" w:hAnsi="Times New Roman"/>
              </w:rPr>
              <w:t>13</w:t>
            </w:r>
          </w:p>
        </w:tc>
      </w:tr>
      <w:tr w:rsidR="00E00B2D" w:rsidRPr="00E00B2D" w14:paraId="1FCC43E1" w14:textId="77777777" w:rsidTr="00D55CE8">
        <w:trPr>
          <w:trHeight w:val="23"/>
          <w:jc w:val="center"/>
        </w:trPr>
        <w:tc>
          <w:tcPr>
            <w:tcW w:w="533" w:type="dxa"/>
            <w:shd w:val="clear" w:color="auto" w:fill="auto"/>
          </w:tcPr>
          <w:p w14:paraId="14904FA0"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11.</w:t>
            </w:r>
          </w:p>
        </w:tc>
        <w:tc>
          <w:tcPr>
            <w:tcW w:w="1731" w:type="dxa"/>
            <w:shd w:val="clear" w:color="auto" w:fill="auto"/>
          </w:tcPr>
          <w:p w14:paraId="7F4B6697" w14:textId="77777777" w:rsidR="00E00B2D" w:rsidRPr="005D41CB" w:rsidRDefault="00E00B2D" w:rsidP="00AD7D35">
            <w:pPr>
              <w:tabs>
                <w:tab w:val="left" w:pos="851"/>
              </w:tabs>
              <w:spacing w:after="0" w:line="240" w:lineRule="auto"/>
              <w:jc w:val="center"/>
              <w:rPr>
                <w:rFonts w:ascii="Times New Roman" w:hAnsi="Times New Roman"/>
              </w:rPr>
            </w:pPr>
            <w:proofErr w:type="spellStart"/>
            <w:r>
              <w:rPr>
                <w:rFonts w:ascii="Times New Roman" w:hAnsi="Times New Roman"/>
              </w:rPr>
              <w:t>Грозеско</w:t>
            </w:r>
            <w:proofErr w:type="spellEnd"/>
            <w:r>
              <w:rPr>
                <w:rFonts w:ascii="Times New Roman" w:hAnsi="Times New Roman"/>
              </w:rPr>
              <w:t xml:space="preserve"> Юрий Александрович</w:t>
            </w:r>
          </w:p>
        </w:tc>
        <w:tc>
          <w:tcPr>
            <w:tcW w:w="3761" w:type="dxa"/>
            <w:shd w:val="clear" w:color="auto" w:fill="auto"/>
          </w:tcPr>
          <w:p w14:paraId="0AABBB46" w14:textId="77777777" w:rsidR="00E00B2D" w:rsidRPr="005D41CB" w:rsidRDefault="00E00B2D" w:rsidP="00AD7D35">
            <w:pPr>
              <w:tabs>
                <w:tab w:val="left" w:pos="851"/>
              </w:tabs>
              <w:spacing w:after="0" w:line="240" w:lineRule="auto"/>
              <w:jc w:val="center"/>
              <w:rPr>
                <w:rFonts w:ascii="Times New Roman" w:hAnsi="Times New Roman"/>
              </w:rPr>
            </w:pPr>
            <w:r w:rsidRPr="00847EA0">
              <w:rPr>
                <w:rFonts w:ascii="Times New Roman" w:hAnsi="Times New Roman"/>
              </w:rPr>
              <w:t xml:space="preserve">Директор МУП </w:t>
            </w:r>
            <w:proofErr w:type="spellStart"/>
            <w:r>
              <w:rPr>
                <w:rFonts w:ascii="Times New Roman" w:hAnsi="Times New Roman"/>
              </w:rPr>
              <w:t>Привольненского</w:t>
            </w:r>
            <w:proofErr w:type="spellEnd"/>
            <w:r w:rsidRPr="00847EA0">
              <w:rPr>
                <w:rFonts w:ascii="Times New Roman" w:hAnsi="Times New Roman"/>
              </w:rPr>
              <w:t xml:space="preserve"> сельского поселения Каневского района «Благоустройство»</w:t>
            </w:r>
          </w:p>
        </w:tc>
        <w:tc>
          <w:tcPr>
            <w:tcW w:w="3830" w:type="dxa"/>
            <w:shd w:val="clear" w:color="auto" w:fill="auto"/>
          </w:tcPr>
          <w:p w14:paraId="793C2F30" w14:textId="77777777" w:rsidR="00E00B2D" w:rsidRDefault="00E00B2D" w:rsidP="00AD7D35">
            <w:pPr>
              <w:tabs>
                <w:tab w:val="left" w:pos="851"/>
              </w:tabs>
              <w:spacing w:after="0" w:line="240" w:lineRule="auto"/>
              <w:ind w:firstLine="32"/>
              <w:jc w:val="center"/>
              <w:rPr>
                <w:rFonts w:ascii="Times New Roman" w:hAnsi="Times New Roman"/>
              </w:rPr>
            </w:pPr>
            <w:r w:rsidRPr="00847EA0">
              <w:rPr>
                <w:rFonts w:ascii="Times New Roman" w:hAnsi="Times New Roman"/>
              </w:rPr>
              <w:t xml:space="preserve">Краснодарский край, Каневской район, </w:t>
            </w:r>
            <w:proofErr w:type="spellStart"/>
            <w:r w:rsidRPr="00847EA0">
              <w:rPr>
                <w:rFonts w:ascii="Times New Roman" w:hAnsi="Times New Roman"/>
              </w:rPr>
              <w:t>ст-ца</w:t>
            </w:r>
            <w:proofErr w:type="spellEnd"/>
            <w:r>
              <w:rPr>
                <w:rFonts w:ascii="Times New Roman" w:hAnsi="Times New Roman"/>
              </w:rPr>
              <w:t xml:space="preserve"> Привольная, ул. 60лет ВЛКСМ, </w:t>
            </w:r>
            <w:r>
              <w:rPr>
                <w:rFonts w:ascii="Times New Roman" w:hAnsi="Times New Roman"/>
              </w:rPr>
              <w:br/>
              <w:t>д. 113,</w:t>
            </w:r>
          </w:p>
          <w:p w14:paraId="14EB3E93" w14:textId="77777777" w:rsidR="00E00B2D" w:rsidRPr="005D41CB" w:rsidRDefault="00E00B2D" w:rsidP="00AD7D35">
            <w:pPr>
              <w:tabs>
                <w:tab w:val="left" w:pos="851"/>
              </w:tabs>
              <w:spacing w:after="0" w:line="240" w:lineRule="auto"/>
              <w:ind w:firstLine="32"/>
              <w:jc w:val="center"/>
              <w:rPr>
                <w:rFonts w:ascii="Times New Roman" w:hAnsi="Times New Roman"/>
              </w:rPr>
            </w:pPr>
            <w:r w:rsidRPr="00111ABA">
              <w:rPr>
                <w:rFonts w:ascii="Times New Roman" w:hAnsi="Times New Roman"/>
              </w:rPr>
              <w:t xml:space="preserve">тел. 8 </w:t>
            </w:r>
            <w:r>
              <w:rPr>
                <w:rFonts w:ascii="Times New Roman" w:hAnsi="Times New Roman"/>
              </w:rPr>
              <w:t>937</w:t>
            </w:r>
            <w:r w:rsidRPr="00111ABA">
              <w:rPr>
                <w:rFonts w:ascii="Times New Roman" w:hAnsi="Times New Roman"/>
              </w:rPr>
              <w:t>-</w:t>
            </w:r>
            <w:r>
              <w:rPr>
                <w:rFonts w:ascii="Times New Roman" w:hAnsi="Times New Roman"/>
              </w:rPr>
              <w:t>291</w:t>
            </w:r>
            <w:r w:rsidRPr="00111ABA">
              <w:rPr>
                <w:rFonts w:ascii="Times New Roman" w:hAnsi="Times New Roman"/>
              </w:rPr>
              <w:t>-</w:t>
            </w:r>
            <w:r>
              <w:rPr>
                <w:rFonts w:ascii="Times New Roman" w:hAnsi="Times New Roman"/>
              </w:rPr>
              <w:t>87</w:t>
            </w:r>
            <w:r w:rsidRPr="00111ABA">
              <w:rPr>
                <w:rFonts w:ascii="Times New Roman" w:hAnsi="Times New Roman"/>
              </w:rPr>
              <w:t>-</w:t>
            </w:r>
            <w:r>
              <w:rPr>
                <w:rFonts w:ascii="Times New Roman" w:hAnsi="Times New Roman"/>
              </w:rPr>
              <w:t>11</w:t>
            </w:r>
          </w:p>
        </w:tc>
      </w:tr>
      <w:tr w:rsidR="00E00B2D" w:rsidRPr="00E00B2D" w14:paraId="384DAB07" w14:textId="77777777" w:rsidTr="00D55CE8">
        <w:trPr>
          <w:trHeight w:val="23"/>
          <w:jc w:val="center"/>
        </w:trPr>
        <w:tc>
          <w:tcPr>
            <w:tcW w:w="533" w:type="dxa"/>
            <w:shd w:val="clear" w:color="auto" w:fill="auto"/>
          </w:tcPr>
          <w:p w14:paraId="7A54C43C"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12.</w:t>
            </w:r>
          </w:p>
        </w:tc>
        <w:tc>
          <w:tcPr>
            <w:tcW w:w="1731" w:type="dxa"/>
            <w:shd w:val="clear" w:color="auto" w:fill="auto"/>
          </w:tcPr>
          <w:p w14:paraId="20F9262A"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Лысенко Григорий Михайлович</w:t>
            </w:r>
          </w:p>
        </w:tc>
        <w:tc>
          <w:tcPr>
            <w:tcW w:w="3761" w:type="dxa"/>
            <w:shd w:val="clear" w:color="auto" w:fill="auto"/>
          </w:tcPr>
          <w:p w14:paraId="1139D02F"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Генеральный директор ООО «</w:t>
            </w:r>
            <w:proofErr w:type="spellStart"/>
            <w:r>
              <w:rPr>
                <w:rFonts w:ascii="Times New Roman" w:hAnsi="Times New Roman"/>
              </w:rPr>
              <w:t>Новодеревянковский</w:t>
            </w:r>
            <w:proofErr w:type="spellEnd"/>
            <w:r>
              <w:rPr>
                <w:rFonts w:ascii="Times New Roman" w:hAnsi="Times New Roman"/>
              </w:rPr>
              <w:t xml:space="preserve"> водозабор»</w:t>
            </w:r>
          </w:p>
        </w:tc>
        <w:tc>
          <w:tcPr>
            <w:tcW w:w="3830" w:type="dxa"/>
            <w:shd w:val="clear" w:color="auto" w:fill="auto"/>
          </w:tcPr>
          <w:p w14:paraId="71F45404" w14:textId="77777777" w:rsidR="00E00B2D" w:rsidRPr="006F4E5A" w:rsidRDefault="00E00B2D" w:rsidP="00AD7D35">
            <w:pPr>
              <w:tabs>
                <w:tab w:val="left" w:pos="851"/>
              </w:tabs>
              <w:spacing w:after="0" w:line="240" w:lineRule="auto"/>
              <w:ind w:firstLine="32"/>
              <w:jc w:val="center"/>
              <w:rPr>
                <w:rFonts w:ascii="Times New Roman" w:hAnsi="Times New Roman"/>
              </w:rPr>
            </w:pPr>
            <w:r w:rsidRPr="006F4E5A">
              <w:rPr>
                <w:rFonts w:ascii="Times New Roman" w:hAnsi="Times New Roman"/>
              </w:rPr>
              <w:t xml:space="preserve">Краснодарский край, Каневской район, </w:t>
            </w:r>
            <w:proofErr w:type="spellStart"/>
            <w:r w:rsidRPr="006F4E5A">
              <w:rPr>
                <w:rFonts w:ascii="Times New Roman" w:hAnsi="Times New Roman"/>
              </w:rPr>
              <w:t>ст-ца</w:t>
            </w:r>
            <w:proofErr w:type="spellEnd"/>
            <w:r w:rsidRPr="006F4E5A">
              <w:rPr>
                <w:rFonts w:ascii="Times New Roman" w:hAnsi="Times New Roman"/>
              </w:rPr>
              <w:t xml:space="preserve"> </w:t>
            </w:r>
            <w:proofErr w:type="spellStart"/>
            <w:r>
              <w:rPr>
                <w:rFonts w:ascii="Times New Roman" w:hAnsi="Times New Roman"/>
              </w:rPr>
              <w:t>Новодеревянковская</w:t>
            </w:r>
            <w:proofErr w:type="spellEnd"/>
            <w:r w:rsidRPr="006F4E5A">
              <w:rPr>
                <w:rFonts w:ascii="Times New Roman" w:hAnsi="Times New Roman"/>
              </w:rPr>
              <w:t xml:space="preserve">, </w:t>
            </w:r>
            <w:r>
              <w:rPr>
                <w:rFonts w:ascii="Times New Roman" w:hAnsi="Times New Roman"/>
              </w:rPr>
              <w:t>ул. Ленина</w:t>
            </w:r>
            <w:r w:rsidRPr="006F4E5A">
              <w:rPr>
                <w:rFonts w:ascii="Times New Roman" w:hAnsi="Times New Roman"/>
              </w:rPr>
              <w:t xml:space="preserve">, </w:t>
            </w:r>
          </w:p>
          <w:p w14:paraId="45481F74" w14:textId="77777777" w:rsidR="00E00B2D" w:rsidRPr="006F4E5A" w:rsidRDefault="00E00B2D" w:rsidP="00AD7D35">
            <w:pPr>
              <w:tabs>
                <w:tab w:val="left" w:pos="851"/>
              </w:tabs>
              <w:spacing w:after="0" w:line="240" w:lineRule="auto"/>
              <w:ind w:firstLine="32"/>
              <w:jc w:val="center"/>
              <w:rPr>
                <w:rFonts w:ascii="Times New Roman" w:hAnsi="Times New Roman"/>
              </w:rPr>
            </w:pPr>
            <w:r w:rsidRPr="006F4E5A">
              <w:rPr>
                <w:rFonts w:ascii="Times New Roman" w:hAnsi="Times New Roman"/>
              </w:rPr>
              <w:t xml:space="preserve">д. </w:t>
            </w:r>
            <w:r>
              <w:rPr>
                <w:rFonts w:ascii="Times New Roman" w:hAnsi="Times New Roman"/>
              </w:rPr>
              <w:t>2</w:t>
            </w:r>
            <w:r w:rsidRPr="006F4E5A">
              <w:rPr>
                <w:rFonts w:ascii="Times New Roman" w:hAnsi="Times New Roman"/>
              </w:rPr>
              <w:t>,</w:t>
            </w:r>
          </w:p>
          <w:p w14:paraId="7AEB84AC" w14:textId="77777777" w:rsidR="00E00B2D" w:rsidRPr="005D41CB" w:rsidRDefault="00E00B2D" w:rsidP="00AD7D35">
            <w:pPr>
              <w:tabs>
                <w:tab w:val="left" w:pos="851"/>
              </w:tabs>
              <w:spacing w:after="0" w:line="240" w:lineRule="auto"/>
              <w:ind w:firstLine="32"/>
              <w:jc w:val="center"/>
              <w:rPr>
                <w:rFonts w:ascii="Times New Roman" w:hAnsi="Times New Roman"/>
              </w:rPr>
            </w:pPr>
            <w:r w:rsidRPr="006F4E5A">
              <w:rPr>
                <w:rFonts w:ascii="Times New Roman" w:hAnsi="Times New Roman"/>
              </w:rPr>
              <w:t>тел. 8 9</w:t>
            </w:r>
            <w:r>
              <w:rPr>
                <w:rFonts w:ascii="Times New Roman" w:hAnsi="Times New Roman"/>
              </w:rPr>
              <w:t>28</w:t>
            </w:r>
            <w:r w:rsidRPr="006F4E5A">
              <w:rPr>
                <w:rFonts w:ascii="Times New Roman" w:hAnsi="Times New Roman"/>
              </w:rPr>
              <w:t>-</w:t>
            </w:r>
            <w:r>
              <w:rPr>
                <w:rFonts w:ascii="Times New Roman" w:hAnsi="Times New Roman"/>
              </w:rPr>
              <w:t>848</w:t>
            </w:r>
            <w:r w:rsidRPr="006F4E5A">
              <w:rPr>
                <w:rFonts w:ascii="Times New Roman" w:hAnsi="Times New Roman"/>
              </w:rPr>
              <w:t>-8</w:t>
            </w:r>
            <w:r>
              <w:rPr>
                <w:rFonts w:ascii="Times New Roman" w:hAnsi="Times New Roman"/>
              </w:rPr>
              <w:t>0</w:t>
            </w:r>
            <w:r w:rsidRPr="006F4E5A">
              <w:rPr>
                <w:rFonts w:ascii="Times New Roman" w:hAnsi="Times New Roman"/>
              </w:rPr>
              <w:t>-1</w:t>
            </w:r>
            <w:r>
              <w:rPr>
                <w:rFonts w:ascii="Times New Roman" w:hAnsi="Times New Roman"/>
              </w:rPr>
              <w:t>0</w:t>
            </w:r>
          </w:p>
        </w:tc>
      </w:tr>
      <w:tr w:rsidR="00E00B2D" w:rsidRPr="00E00B2D" w14:paraId="2564E8F7" w14:textId="77777777" w:rsidTr="00D55CE8">
        <w:trPr>
          <w:trHeight w:val="23"/>
          <w:jc w:val="center"/>
        </w:trPr>
        <w:tc>
          <w:tcPr>
            <w:tcW w:w="533" w:type="dxa"/>
            <w:shd w:val="clear" w:color="auto" w:fill="auto"/>
          </w:tcPr>
          <w:p w14:paraId="16A6FECB" w14:textId="77777777" w:rsidR="00E00B2D" w:rsidRPr="00E00B2D" w:rsidRDefault="00E00B2D" w:rsidP="00AD7D35">
            <w:pPr>
              <w:tabs>
                <w:tab w:val="left" w:pos="851"/>
              </w:tabs>
              <w:spacing w:after="0" w:line="240" w:lineRule="auto"/>
              <w:jc w:val="center"/>
              <w:rPr>
                <w:rFonts w:ascii="Times New Roman" w:eastAsia="Calibri" w:hAnsi="Times New Roman" w:cs="Times New Roman"/>
              </w:rPr>
            </w:pPr>
            <w:r>
              <w:rPr>
                <w:rFonts w:ascii="Times New Roman" w:eastAsia="Calibri" w:hAnsi="Times New Roman" w:cs="Times New Roman"/>
              </w:rPr>
              <w:t>13.</w:t>
            </w:r>
          </w:p>
        </w:tc>
        <w:tc>
          <w:tcPr>
            <w:tcW w:w="1731" w:type="dxa"/>
            <w:shd w:val="clear" w:color="auto" w:fill="auto"/>
          </w:tcPr>
          <w:p w14:paraId="1F895DA8"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Зубов Юрий Викторович</w:t>
            </w:r>
          </w:p>
        </w:tc>
        <w:tc>
          <w:tcPr>
            <w:tcW w:w="3761" w:type="dxa"/>
            <w:shd w:val="clear" w:color="auto" w:fill="auto"/>
          </w:tcPr>
          <w:p w14:paraId="73DABA70" w14:textId="77777777" w:rsidR="00E00B2D" w:rsidRPr="005D41CB" w:rsidRDefault="00E00B2D" w:rsidP="00AD7D35">
            <w:pPr>
              <w:tabs>
                <w:tab w:val="left" w:pos="851"/>
              </w:tabs>
              <w:spacing w:after="0" w:line="240" w:lineRule="auto"/>
              <w:jc w:val="center"/>
              <w:rPr>
                <w:rFonts w:ascii="Times New Roman" w:hAnsi="Times New Roman"/>
              </w:rPr>
            </w:pPr>
            <w:r>
              <w:rPr>
                <w:rFonts w:ascii="Times New Roman" w:hAnsi="Times New Roman"/>
              </w:rPr>
              <w:t>Директор</w:t>
            </w:r>
            <w:r>
              <w:t xml:space="preserve"> </w:t>
            </w:r>
            <w:r w:rsidRPr="00307CA4">
              <w:rPr>
                <w:rFonts w:ascii="Times New Roman" w:hAnsi="Times New Roman"/>
              </w:rPr>
              <w:t xml:space="preserve">МУП </w:t>
            </w:r>
            <w:proofErr w:type="spellStart"/>
            <w:r>
              <w:rPr>
                <w:rFonts w:ascii="Times New Roman" w:hAnsi="Times New Roman"/>
              </w:rPr>
              <w:t>Челбас</w:t>
            </w:r>
            <w:r w:rsidRPr="00307CA4">
              <w:rPr>
                <w:rFonts w:ascii="Times New Roman" w:hAnsi="Times New Roman"/>
              </w:rPr>
              <w:t>ского</w:t>
            </w:r>
            <w:proofErr w:type="spellEnd"/>
            <w:r w:rsidRPr="00307CA4">
              <w:rPr>
                <w:rFonts w:ascii="Times New Roman" w:hAnsi="Times New Roman"/>
              </w:rPr>
              <w:t xml:space="preserve"> сельского поселения Каневского района «</w:t>
            </w:r>
            <w:r>
              <w:rPr>
                <w:rFonts w:ascii="Times New Roman" w:hAnsi="Times New Roman"/>
              </w:rPr>
              <w:t>Родник»</w:t>
            </w:r>
          </w:p>
        </w:tc>
        <w:tc>
          <w:tcPr>
            <w:tcW w:w="3830" w:type="dxa"/>
            <w:shd w:val="clear" w:color="auto" w:fill="auto"/>
          </w:tcPr>
          <w:p w14:paraId="292F54AC" w14:textId="77777777" w:rsidR="00E00B2D" w:rsidRDefault="00E00B2D" w:rsidP="00AD7D35">
            <w:pPr>
              <w:tabs>
                <w:tab w:val="left" w:pos="851"/>
              </w:tabs>
              <w:spacing w:after="0" w:line="240" w:lineRule="auto"/>
              <w:ind w:firstLine="32"/>
              <w:jc w:val="center"/>
              <w:rPr>
                <w:rFonts w:ascii="Times New Roman" w:hAnsi="Times New Roman"/>
              </w:rPr>
            </w:pPr>
            <w:r w:rsidRPr="00307CA4">
              <w:rPr>
                <w:rFonts w:ascii="Times New Roman" w:hAnsi="Times New Roman"/>
              </w:rPr>
              <w:t xml:space="preserve">Краснодарский край, Каневской район, </w:t>
            </w:r>
            <w:proofErr w:type="spellStart"/>
            <w:r w:rsidRPr="00307CA4">
              <w:rPr>
                <w:rFonts w:ascii="Times New Roman" w:hAnsi="Times New Roman"/>
              </w:rPr>
              <w:t>ст-ца</w:t>
            </w:r>
            <w:proofErr w:type="spellEnd"/>
            <w:r>
              <w:rPr>
                <w:rFonts w:ascii="Times New Roman" w:hAnsi="Times New Roman"/>
              </w:rPr>
              <w:t xml:space="preserve"> Челбасская, ул. Красная, 74 А,</w:t>
            </w:r>
          </w:p>
          <w:p w14:paraId="17D0193D" w14:textId="77777777" w:rsidR="00E00B2D" w:rsidRPr="005D41CB" w:rsidRDefault="00E00B2D" w:rsidP="00AD7D35">
            <w:pPr>
              <w:tabs>
                <w:tab w:val="left" w:pos="851"/>
              </w:tabs>
              <w:spacing w:after="0" w:line="240" w:lineRule="auto"/>
              <w:ind w:firstLine="32"/>
              <w:jc w:val="center"/>
              <w:rPr>
                <w:rFonts w:ascii="Times New Roman" w:hAnsi="Times New Roman"/>
              </w:rPr>
            </w:pPr>
            <w:r w:rsidRPr="00307CA4">
              <w:rPr>
                <w:rFonts w:ascii="Times New Roman" w:hAnsi="Times New Roman"/>
              </w:rPr>
              <w:t>тел. 8 861-64-</w:t>
            </w:r>
            <w:r>
              <w:rPr>
                <w:rFonts w:ascii="Times New Roman" w:hAnsi="Times New Roman"/>
              </w:rPr>
              <w:t>6</w:t>
            </w:r>
            <w:r w:rsidRPr="00307CA4">
              <w:rPr>
                <w:rFonts w:ascii="Times New Roman" w:hAnsi="Times New Roman"/>
              </w:rPr>
              <w:t>-</w:t>
            </w:r>
            <w:r>
              <w:rPr>
                <w:rFonts w:ascii="Times New Roman" w:hAnsi="Times New Roman"/>
              </w:rPr>
              <w:t>33-11</w:t>
            </w:r>
          </w:p>
        </w:tc>
      </w:tr>
    </w:tbl>
    <w:p w14:paraId="2B4A213A" w14:textId="77777777" w:rsid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1.3</w:t>
      </w:r>
      <w:r w:rsidR="00E00B2D">
        <w:rPr>
          <w:rFonts w:ascii="Times New Roman" w:hAnsi="Times New Roman" w:cs="Times New Roman"/>
          <w:sz w:val="28"/>
          <w:szCs w:val="28"/>
        </w:rPr>
        <w:t>.</w:t>
      </w:r>
      <w:r w:rsidR="00807DA4" w:rsidRPr="00807DA4">
        <w:rPr>
          <w:rFonts w:ascii="Times New Roman" w:hAnsi="Times New Roman" w:cs="Times New Roman"/>
          <w:sz w:val="28"/>
          <w:szCs w:val="28"/>
        </w:rPr>
        <w:t>7. Сведения по ответственным лицам сформированы по состоянию на дату разработки Плана действий и подлежат ежегодной корректировке указанных в нем сведений (должностей, Ф.И.О., контактных данных ответственных лиц) при актуализации ПЛАС, с учетом произошедших изменений.</w:t>
      </w:r>
    </w:p>
    <w:p w14:paraId="55E96B36" w14:textId="77777777" w:rsidR="00807DA4" w:rsidRDefault="00E00B2D" w:rsidP="00AD7D35">
      <w:pPr>
        <w:spacing w:after="0" w:line="240" w:lineRule="auto"/>
        <w:jc w:val="both"/>
        <w:rPr>
          <w:rFonts w:ascii="Times New Roman" w:hAnsi="Times New Roman" w:cs="Times New Roman"/>
          <w:sz w:val="28"/>
          <w:szCs w:val="28"/>
        </w:rPr>
      </w:pPr>
      <w:bookmarkStart w:id="8" w:name="_Toc191054533"/>
      <w:r>
        <w:rPr>
          <w:rFonts w:ascii="Times New Roman" w:hAnsi="Times New Roman" w:cs="Times New Roman"/>
          <w:sz w:val="28"/>
          <w:szCs w:val="28"/>
        </w:rPr>
        <w:tab/>
        <w:t xml:space="preserve">1.4. </w:t>
      </w:r>
      <w:r w:rsidR="00807DA4" w:rsidRPr="00807DA4">
        <w:rPr>
          <w:rFonts w:ascii="Times New Roman" w:hAnsi="Times New Roman" w:cs="Times New Roman"/>
          <w:sz w:val="28"/>
          <w:szCs w:val="28"/>
        </w:rPr>
        <w:t>Сведения о жилых зданиях и социально-значимых объектах (далее - СЗО), имеющих централизованное теплоснабжение</w:t>
      </w:r>
      <w:bookmarkEnd w:id="8"/>
      <w:r w:rsidR="00807DA4" w:rsidRPr="00807DA4">
        <w:rPr>
          <w:rFonts w:ascii="Times New Roman" w:hAnsi="Times New Roman" w:cs="Times New Roman"/>
          <w:sz w:val="28"/>
          <w:szCs w:val="28"/>
        </w:rPr>
        <w:t>.</w:t>
      </w:r>
    </w:p>
    <w:p w14:paraId="76C2D8D8" w14:textId="77777777" w:rsid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C58B0">
        <w:rPr>
          <w:rFonts w:ascii="Times New Roman" w:hAnsi="Times New Roman" w:cs="Times New Roman"/>
          <w:sz w:val="28"/>
          <w:szCs w:val="28"/>
        </w:rPr>
        <w:t xml:space="preserve">1.4.1. </w:t>
      </w:r>
      <w:r w:rsidR="00807DA4" w:rsidRPr="00807DA4">
        <w:rPr>
          <w:rFonts w:ascii="Times New Roman" w:hAnsi="Times New Roman" w:cs="Times New Roman"/>
          <w:sz w:val="28"/>
          <w:szCs w:val="28"/>
        </w:rPr>
        <w:t>Теплоснабжение жилых зданий (многоквартирных домов) и социально-значимых объектов (далее – СЗО) на территории муниципального образования обеспечивается от централизованных источников тепловой энергии.</w:t>
      </w:r>
    </w:p>
    <w:p w14:paraId="2C05DBB1" w14:textId="77777777" w:rsidR="00DC58B0" w:rsidRDefault="000C014D"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27194">
        <w:rPr>
          <w:rFonts w:ascii="Times New Roman" w:hAnsi="Times New Roman" w:cs="Times New Roman"/>
          <w:sz w:val="28"/>
          <w:szCs w:val="28"/>
        </w:rPr>
        <w:t xml:space="preserve">Количество </w:t>
      </w:r>
      <w:r w:rsidR="00807DA4" w:rsidRPr="00807DA4">
        <w:rPr>
          <w:rFonts w:ascii="Times New Roman" w:hAnsi="Times New Roman" w:cs="Times New Roman"/>
          <w:sz w:val="28"/>
          <w:szCs w:val="28"/>
        </w:rPr>
        <w:t xml:space="preserve">жилых домов и СЗО потребителей тепловой энергии, подключенных к системам централизованного отопления </w:t>
      </w:r>
      <w:r w:rsidR="00827194">
        <w:rPr>
          <w:rFonts w:ascii="Times New Roman" w:hAnsi="Times New Roman" w:cs="Times New Roman"/>
          <w:sz w:val="28"/>
          <w:szCs w:val="28"/>
        </w:rPr>
        <w:t>1</w:t>
      </w:r>
      <w:r w:rsidR="00C6035F">
        <w:rPr>
          <w:rFonts w:ascii="Times New Roman" w:hAnsi="Times New Roman" w:cs="Times New Roman"/>
          <w:sz w:val="28"/>
          <w:szCs w:val="28"/>
        </w:rPr>
        <w:t>1</w:t>
      </w:r>
      <w:r w:rsidR="00827194">
        <w:rPr>
          <w:rFonts w:ascii="Times New Roman" w:hAnsi="Times New Roman" w:cs="Times New Roman"/>
          <w:sz w:val="28"/>
          <w:szCs w:val="28"/>
        </w:rPr>
        <w:t>2.</w:t>
      </w:r>
    </w:p>
    <w:p w14:paraId="77C9EDA3" w14:textId="77777777" w:rsidR="00807DA4" w:rsidRPr="00807DA4" w:rsidRDefault="00827194" w:rsidP="00AD7D35">
      <w:pPr>
        <w:spacing w:after="0" w:line="240" w:lineRule="auto"/>
        <w:jc w:val="both"/>
        <w:rPr>
          <w:rFonts w:ascii="Times New Roman" w:hAnsi="Times New Roman" w:cs="Times New Roman"/>
          <w:sz w:val="28"/>
          <w:szCs w:val="28"/>
        </w:rPr>
      </w:pPr>
      <w:bookmarkStart w:id="9" w:name="_Toc191054534"/>
      <w:r>
        <w:rPr>
          <w:rFonts w:ascii="Times New Roman" w:hAnsi="Times New Roman" w:cs="Times New Roman"/>
          <w:sz w:val="28"/>
          <w:szCs w:val="28"/>
        </w:rPr>
        <w:tab/>
        <w:t xml:space="preserve">1.5. </w:t>
      </w:r>
      <w:r w:rsidR="00807DA4" w:rsidRPr="00807DA4">
        <w:rPr>
          <w:rFonts w:ascii="Times New Roman" w:hAnsi="Times New Roman" w:cs="Times New Roman"/>
          <w:sz w:val="28"/>
          <w:szCs w:val="28"/>
        </w:rPr>
        <w:t xml:space="preserve">Потребители категории надежности в системах теплоснабжения </w:t>
      </w:r>
      <w:r w:rsidR="000C014D">
        <w:rPr>
          <w:rFonts w:ascii="Times New Roman" w:hAnsi="Times New Roman" w:cs="Times New Roman"/>
          <w:sz w:val="28"/>
          <w:szCs w:val="28"/>
        </w:rPr>
        <w:br/>
      </w:r>
      <w:r w:rsidR="00807DA4" w:rsidRPr="00807DA4">
        <w:rPr>
          <w:rFonts w:ascii="Times New Roman" w:hAnsi="Times New Roman" w:cs="Times New Roman"/>
          <w:sz w:val="28"/>
          <w:szCs w:val="28"/>
        </w:rPr>
        <w:t>на территории муниципального образования</w:t>
      </w:r>
      <w:bookmarkEnd w:id="9"/>
      <w:r w:rsidR="00807DA4" w:rsidRPr="00807DA4">
        <w:rPr>
          <w:rFonts w:ascii="Times New Roman" w:hAnsi="Times New Roman" w:cs="Times New Roman"/>
          <w:sz w:val="28"/>
          <w:szCs w:val="28"/>
        </w:rPr>
        <w:t>.</w:t>
      </w:r>
    </w:p>
    <w:p w14:paraId="18AE8C57"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27194">
        <w:rPr>
          <w:rFonts w:ascii="Times New Roman" w:hAnsi="Times New Roman" w:cs="Times New Roman"/>
          <w:sz w:val="28"/>
          <w:szCs w:val="28"/>
        </w:rPr>
        <w:t xml:space="preserve">1.5.1. </w:t>
      </w:r>
      <w:r w:rsidR="00807DA4" w:rsidRPr="00807DA4">
        <w:rPr>
          <w:rFonts w:ascii="Times New Roman" w:hAnsi="Times New Roman" w:cs="Times New Roman"/>
          <w:sz w:val="28"/>
          <w:szCs w:val="28"/>
        </w:rPr>
        <w:t xml:space="preserve">Согласно </w:t>
      </w:r>
      <w:proofErr w:type="spellStart"/>
      <w:r w:rsidR="00807DA4" w:rsidRPr="00807DA4">
        <w:rPr>
          <w:rFonts w:ascii="Times New Roman" w:hAnsi="Times New Roman" w:cs="Times New Roman"/>
          <w:sz w:val="28"/>
          <w:szCs w:val="28"/>
        </w:rPr>
        <w:t>п.п</w:t>
      </w:r>
      <w:proofErr w:type="spellEnd"/>
      <w:r w:rsidR="00807DA4" w:rsidRPr="00807DA4">
        <w:rPr>
          <w:rFonts w:ascii="Times New Roman" w:hAnsi="Times New Roman" w:cs="Times New Roman"/>
          <w:sz w:val="28"/>
          <w:szCs w:val="28"/>
        </w:rPr>
        <w:t xml:space="preserve">. 4.2 Свода правил СП 124.13330.2012 «Тепловые сети. Актуализированная редакция СНиП 41-02-2003», потребители теплоты </w:t>
      </w:r>
      <w:r w:rsidR="00CC67B4">
        <w:rPr>
          <w:rFonts w:ascii="Times New Roman" w:hAnsi="Times New Roman" w:cs="Times New Roman"/>
          <w:sz w:val="28"/>
          <w:szCs w:val="28"/>
        </w:rPr>
        <w:br/>
      </w:r>
      <w:r w:rsidR="00807DA4" w:rsidRPr="00807DA4">
        <w:rPr>
          <w:rFonts w:ascii="Times New Roman" w:hAnsi="Times New Roman" w:cs="Times New Roman"/>
          <w:sz w:val="28"/>
          <w:szCs w:val="28"/>
        </w:rPr>
        <w:t>по надежности теплоснабжения подразделяются на три категории:</w:t>
      </w:r>
    </w:p>
    <w:p w14:paraId="7B4A9E79" w14:textId="77777777" w:rsidR="00807DA4" w:rsidRPr="00807DA4" w:rsidRDefault="00827194"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807DA4" w:rsidRPr="00807DA4">
        <w:rPr>
          <w:rFonts w:ascii="Times New Roman" w:hAnsi="Times New Roman" w:cs="Times New Roman"/>
          <w:sz w:val="28"/>
          <w:szCs w:val="28"/>
        </w:rPr>
        <w:t>первая категория - потребители, не допускающие перерывов в подаче расчетного количества теплоты и снижения температуры воздуха в помещениях, ниже предусмотренных </w:t>
      </w:r>
      <w:hyperlink r:id="rId10" w:anchor="7D20K3" w:history="1">
        <w:r w:rsidR="00807DA4" w:rsidRPr="00807DA4">
          <w:rPr>
            <w:rFonts w:ascii="Times New Roman" w:hAnsi="Times New Roman" w:cs="Times New Roman"/>
            <w:sz w:val="28"/>
            <w:szCs w:val="28"/>
          </w:rPr>
          <w:t>ГОСТ 30494</w:t>
        </w:r>
      </w:hyperlink>
      <w:r w:rsidR="00807DA4" w:rsidRPr="00807DA4">
        <w:rPr>
          <w:rFonts w:ascii="Times New Roman" w:hAnsi="Times New Roman" w:cs="Times New Roman"/>
          <w:sz w:val="28"/>
          <w:szCs w:val="28"/>
        </w:rPr>
        <w:t xml:space="preserve"> «Здания жилые и общественные». </w:t>
      </w:r>
    </w:p>
    <w:p w14:paraId="78AE82FC" w14:textId="77777777" w:rsidR="00807DA4" w:rsidRPr="00807DA4" w:rsidRDefault="00807DA4" w:rsidP="00AD7D35">
      <w:pPr>
        <w:spacing w:after="0" w:line="240" w:lineRule="auto"/>
        <w:jc w:val="both"/>
        <w:rPr>
          <w:rFonts w:ascii="Times New Roman" w:hAnsi="Times New Roman" w:cs="Times New Roman"/>
          <w:sz w:val="28"/>
          <w:szCs w:val="28"/>
        </w:rPr>
      </w:pPr>
      <w:r w:rsidRPr="00807DA4">
        <w:rPr>
          <w:rFonts w:ascii="Times New Roman" w:hAnsi="Times New Roman" w:cs="Times New Roman"/>
          <w:sz w:val="28"/>
          <w:szCs w:val="28"/>
        </w:rPr>
        <w:t>Больницы, родильные дома, детские дошкольные учреждения с круглосуточным пребыванием детей, картинные галереи, химические и специальные производства, и т.п.;</w:t>
      </w:r>
    </w:p>
    <w:p w14:paraId="59E407A3" w14:textId="77777777" w:rsidR="00807DA4" w:rsidRPr="00807DA4" w:rsidRDefault="00827194"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 xml:space="preserve">вторая категория потребители, допускающие снижение температуры </w:t>
      </w:r>
      <w:r w:rsidR="00CC67B4">
        <w:rPr>
          <w:rFonts w:ascii="Times New Roman" w:hAnsi="Times New Roman" w:cs="Times New Roman"/>
          <w:sz w:val="28"/>
          <w:szCs w:val="28"/>
        </w:rPr>
        <w:br/>
      </w:r>
      <w:r w:rsidR="00807DA4" w:rsidRPr="00807DA4">
        <w:rPr>
          <w:rFonts w:ascii="Times New Roman" w:hAnsi="Times New Roman" w:cs="Times New Roman"/>
          <w:sz w:val="28"/>
          <w:szCs w:val="28"/>
        </w:rPr>
        <w:t>в отапливаемых помещениях на период ликвидации аварии, но не более 54 ч: жилые и общественные здания до +12 °С; промышленные здания до + 8 °С;</w:t>
      </w:r>
    </w:p>
    <w:p w14:paraId="1C05EF6E" w14:textId="77777777" w:rsidR="00807DA4" w:rsidRPr="00807DA4" w:rsidRDefault="00827194"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07DA4" w:rsidRPr="00807DA4">
        <w:rPr>
          <w:rFonts w:ascii="Times New Roman" w:hAnsi="Times New Roman" w:cs="Times New Roman"/>
          <w:sz w:val="28"/>
          <w:szCs w:val="28"/>
        </w:rPr>
        <w:t>третья категория - остальные потребители.</w:t>
      </w:r>
    </w:p>
    <w:p w14:paraId="2ABF0210"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27194">
        <w:rPr>
          <w:rFonts w:ascii="Times New Roman" w:hAnsi="Times New Roman" w:cs="Times New Roman"/>
          <w:sz w:val="28"/>
          <w:szCs w:val="28"/>
        </w:rPr>
        <w:t xml:space="preserve">1.5.2. </w:t>
      </w:r>
      <w:r w:rsidR="00807DA4" w:rsidRPr="00807DA4">
        <w:rPr>
          <w:rFonts w:ascii="Times New Roman" w:hAnsi="Times New Roman" w:cs="Times New Roman"/>
          <w:sz w:val="28"/>
          <w:szCs w:val="28"/>
        </w:rPr>
        <w:t>Категория надежности теплоснабжения зависит от типа здания и его назначения.</w:t>
      </w:r>
      <w:r w:rsidR="00827194">
        <w:rPr>
          <w:rFonts w:ascii="Times New Roman" w:hAnsi="Times New Roman" w:cs="Times New Roman"/>
          <w:sz w:val="28"/>
          <w:szCs w:val="28"/>
        </w:rPr>
        <w:t xml:space="preserve"> </w:t>
      </w:r>
      <w:r w:rsidR="00807DA4" w:rsidRPr="00807DA4">
        <w:rPr>
          <w:rFonts w:ascii="Times New Roman" w:hAnsi="Times New Roman" w:cs="Times New Roman"/>
          <w:sz w:val="28"/>
          <w:szCs w:val="28"/>
        </w:rPr>
        <w:t>К каждой категории предъявляются свои требования по качеству коммунальной услуги,</w:t>
      </w:r>
      <w:r w:rsidR="00827194">
        <w:rPr>
          <w:rFonts w:ascii="Times New Roman" w:hAnsi="Times New Roman" w:cs="Times New Roman"/>
          <w:sz w:val="28"/>
          <w:szCs w:val="28"/>
        </w:rPr>
        <w:t xml:space="preserve"> </w:t>
      </w:r>
      <w:r w:rsidR="00807DA4" w:rsidRPr="00807DA4">
        <w:rPr>
          <w:rFonts w:ascii="Times New Roman" w:hAnsi="Times New Roman" w:cs="Times New Roman"/>
          <w:sz w:val="28"/>
          <w:szCs w:val="28"/>
        </w:rPr>
        <w:t>а также возможности отключения отопления на определенный период времени.</w:t>
      </w:r>
    </w:p>
    <w:p w14:paraId="7CBEF501" w14:textId="77777777" w:rsidR="00807DA4" w:rsidRP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27194">
        <w:rPr>
          <w:rFonts w:ascii="Times New Roman" w:hAnsi="Times New Roman" w:cs="Times New Roman"/>
          <w:sz w:val="28"/>
          <w:szCs w:val="28"/>
        </w:rPr>
        <w:t xml:space="preserve">1.5.3. </w:t>
      </w:r>
      <w:r w:rsidR="00807DA4" w:rsidRPr="00807DA4">
        <w:rPr>
          <w:rFonts w:ascii="Times New Roman" w:hAnsi="Times New Roman" w:cs="Times New Roman"/>
          <w:sz w:val="28"/>
          <w:szCs w:val="28"/>
        </w:rPr>
        <w:t>При возникновении аварийных ситуаций на</w:t>
      </w:r>
      <w:r w:rsidR="00827194">
        <w:rPr>
          <w:rFonts w:ascii="Times New Roman" w:hAnsi="Times New Roman" w:cs="Times New Roman"/>
          <w:sz w:val="28"/>
          <w:szCs w:val="28"/>
        </w:rPr>
        <w:t xml:space="preserve"> источнике тепловой энергии или </w:t>
      </w:r>
      <w:r w:rsidR="00807DA4" w:rsidRPr="00807DA4">
        <w:rPr>
          <w:rFonts w:ascii="Times New Roman" w:hAnsi="Times New Roman" w:cs="Times New Roman"/>
          <w:sz w:val="28"/>
          <w:szCs w:val="28"/>
        </w:rPr>
        <w:t>в тепловых сетях в течение всего ремонтно-восстановительного периода должны обеспечиваться (если иное не установлено договором теплоснабжения) требуемые режимы, параметры и качество теплоснабжения.</w:t>
      </w:r>
    </w:p>
    <w:p w14:paraId="44CA155C" w14:textId="77777777" w:rsidR="00807DA4" w:rsidRDefault="0018440A" w:rsidP="00AD7D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27194">
        <w:rPr>
          <w:rFonts w:ascii="Times New Roman" w:hAnsi="Times New Roman" w:cs="Times New Roman"/>
          <w:sz w:val="28"/>
          <w:szCs w:val="28"/>
        </w:rPr>
        <w:t xml:space="preserve">1.5.4. </w:t>
      </w:r>
      <w:r w:rsidR="00807DA4" w:rsidRPr="00807DA4">
        <w:rPr>
          <w:rFonts w:ascii="Times New Roman" w:hAnsi="Times New Roman" w:cs="Times New Roman"/>
          <w:sz w:val="28"/>
          <w:szCs w:val="28"/>
        </w:rPr>
        <w:t xml:space="preserve">Перечень потребителей первой категории надежности в системах теплоснабжения на территории муниципального образования с распределением их по источникам тепловой энергии представлен </w:t>
      </w:r>
      <w:r w:rsidR="00827194">
        <w:rPr>
          <w:rFonts w:ascii="Times New Roman" w:hAnsi="Times New Roman" w:cs="Times New Roman"/>
          <w:sz w:val="28"/>
          <w:szCs w:val="28"/>
        </w:rPr>
        <w:t>Таблице 1.2.2</w:t>
      </w:r>
      <w:r w:rsidR="00807DA4" w:rsidRPr="00807DA4">
        <w:rPr>
          <w:rFonts w:ascii="Times New Roman" w:hAnsi="Times New Roman" w:cs="Times New Roman"/>
          <w:sz w:val="28"/>
          <w:szCs w:val="28"/>
        </w:rPr>
        <w:t>.</w:t>
      </w:r>
    </w:p>
    <w:p w14:paraId="17A236C7" w14:textId="77777777" w:rsidR="00D66128" w:rsidRDefault="00D66128" w:rsidP="00AD7D35">
      <w:pPr>
        <w:spacing w:after="0" w:line="240" w:lineRule="auto"/>
        <w:jc w:val="both"/>
        <w:rPr>
          <w:rFonts w:ascii="Times New Roman" w:hAnsi="Times New Roman" w:cs="Times New Roman"/>
          <w:sz w:val="28"/>
          <w:szCs w:val="28"/>
        </w:rPr>
      </w:pPr>
    </w:p>
    <w:p w14:paraId="451C274A" w14:textId="77777777" w:rsidR="00827194" w:rsidRDefault="00827194" w:rsidP="00AD7D35">
      <w:pPr>
        <w:pStyle w:val="1"/>
        <w:tabs>
          <w:tab w:val="left" w:pos="0"/>
          <w:tab w:val="left" w:pos="1134"/>
          <w:tab w:val="left" w:pos="1843"/>
          <w:tab w:val="left" w:pos="2127"/>
          <w:tab w:val="left" w:pos="2552"/>
          <w:tab w:val="left" w:pos="4781"/>
        </w:tabs>
        <w:spacing w:before="0" w:line="240" w:lineRule="auto"/>
        <w:jc w:val="center"/>
        <w:rPr>
          <w:rFonts w:ascii="Times New Roman" w:eastAsiaTheme="minorHAnsi" w:hAnsi="Times New Roman" w:cs="Times New Roman"/>
          <w:color w:val="auto"/>
          <w:sz w:val="28"/>
          <w:szCs w:val="28"/>
        </w:rPr>
      </w:pPr>
      <w:bookmarkStart w:id="10" w:name="_Toc191054536"/>
      <w:r w:rsidRPr="00D66128">
        <w:rPr>
          <w:rFonts w:ascii="Times New Roman" w:eastAsiaTheme="minorHAnsi" w:hAnsi="Times New Roman" w:cs="Times New Roman"/>
          <w:color w:val="auto"/>
          <w:sz w:val="28"/>
          <w:szCs w:val="28"/>
        </w:rPr>
        <w:t xml:space="preserve">Раздел </w:t>
      </w:r>
      <w:hyperlink w:anchor="_Toc119080708" w:history="1">
        <w:r w:rsidRPr="00D66128">
          <w:rPr>
            <w:rFonts w:ascii="Times New Roman" w:eastAsiaTheme="minorHAnsi" w:hAnsi="Times New Roman" w:cs="Times New Roman"/>
            <w:color w:val="auto"/>
            <w:sz w:val="28"/>
            <w:szCs w:val="28"/>
          </w:rPr>
          <w:t>2.</w:t>
        </w:r>
        <w:r w:rsidRPr="00D66128">
          <w:rPr>
            <w:rFonts w:ascii="Times New Roman" w:eastAsiaTheme="minorHAnsi" w:hAnsi="Times New Roman" w:cs="Times New Roman"/>
            <w:color w:val="auto"/>
            <w:sz w:val="28"/>
            <w:szCs w:val="28"/>
          </w:rPr>
          <w:tab/>
        </w:r>
      </w:hyperlink>
      <w:r w:rsidRPr="00D66128">
        <w:rPr>
          <w:rFonts w:ascii="Times New Roman" w:eastAsiaTheme="minorHAnsi" w:hAnsi="Times New Roman" w:cs="Times New Roman"/>
          <w:color w:val="auto"/>
          <w:sz w:val="28"/>
          <w:szCs w:val="28"/>
        </w:rPr>
        <w:t>Сценарии наиболее вероятных и наиболее опасных по последствиям аварий, а также источники (места) их возникновения</w:t>
      </w:r>
      <w:bookmarkEnd w:id="10"/>
    </w:p>
    <w:p w14:paraId="641C2828" w14:textId="77777777" w:rsidR="00AD7D35" w:rsidRDefault="00AD7D35" w:rsidP="00AD7D35">
      <w:pPr>
        <w:pStyle w:val="1"/>
        <w:keepNext w:val="0"/>
        <w:keepLines w:val="0"/>
        <w:widowControl w:val="0"/>
        <w:tabs>
          <w:tab w:val="left" w:pos="567"/>
          <w:tab w:val="left" w:pos="709"/>
          <w:tab w:val="left" w:pos="993"/>
          <w:tab w:val="left" w:pos="4781"/>
        </w:tabs>
        <w:autoSpaceDE w:val="0"/>
        <w:autoSpaceDN w:val="0"/>
        <w:spacing w:before="0" w:line="240" w:lineRule="auto"/>
        <w:ind w:left="567"/>
        <w:jc w:val="both"/>
        <w:rPr>
          <w:rFonts w:ascii="Times New Roman" w:eastAsiaTheme="minorHAnsi" w:hAnsi="Times New Roman" w:cs="Times New Roman"/>
          <w:color w:val="auto"/>
          <w:sz w:val="28"/>
          <w:szCs w:val="28"/>
        </w:rPr>
      </w:pPr>
      <w:bookmarkStart w:id="11" w:name="_Toc191054537"/>
    </w:p>
    <w:p w14:paraId="273D846A" w14:textId="77777777" w:rsidR="00827194" w:rsidRPr="00827194" w:rsidRDefault="00827194" w:rsidP="00AD7D35">
      <w:pPr>
        <w:pStyle w:val="1"/>
        <w:keepNext w:val="0"/>
        <w:keepLines w:val="0"/>
        <w:widowControl w:val="0"/>
        <w:numPr>
          <w:ilvl w:val="1"/>
          <w:numId w:val="5"/>
        </w:numPr>
        <w:tabs>
          <w:tab w:val="left" w:pos="567"/>
          <w:tab w:val="left" w:pos="709"/>
          <w:tab w:val="left" w:pos="993"/>
          <w:tab w:val="left" w:pos="4781"/>
        </w:tabs>
        <w:autoSpaceDE w:val="0"/>
        <w:autoSpaceDN w:val="0"/>
        <w:spacing w:before="0" w:line="240" w:lineRule="auto"/>
        <w:ind w:left="0" w:firstLine="567"/>
        <w:jc w:val="both"/>
        <w:rPr>
          <w:rFonts w:ascii="Times New Roman" w:eastAsiaTheme="minorHAnsi" w:hAnsi="Times New Roman" w:cs="Times New Roman"/>
          <w:color w:val="auto"/>
          <w:sz w:val="28"/>
          <w:szCs w:val="28"/>
        </w:rPr>
      </w:pPr>
      <w:r w:rsidRPr="00827194">
        <w:rPr>
          <w:rFonts w:ascii="Times New Roman" w:eastAsiaTheme="minorHAnsi" w:hAnsi="Times New Roman" w:cs="Times New Roman"/>
          <w:color w:val="auto"/>
          <w:sz w:val="28"/>
          <w:szCs w:val="28"/>
        </w:rPr>
        <w:t>Определение, наиболее вероятные и наиболее опасные по последствиям аварии, источники (места) их возникновения</w:t>
      </w:r>
      <w:bookmarkEnd w:id="11"/>
      <w:r w:rsidRPr="00827194">
        <w:rPr>
          <w:rFonts w:ascii="Times New Roman" w:eastAsiaTheme="minorHAnsi" w:hAnsi="Times New Roman" w:cs="Times New Roman"/>
          <w:color w:val="auto"/>
          <w:sz w:val="28"/>
          <w:szCs w:val="28"/>
        </w:rPr>
        <w:t xml:space="preserve"> </w:t>
      </w:r>
    </w:p>
    <w:p w14:paraId="7E0D8FF9" w14:textId="77777777" w:rsidR="00827194" w:rsidRPr="00827194" w:rsidRDefault="00827194" w:rsidP="00AD7D35">
      <w:pPr>
        <w:pStyle w:val="a7"/>
        <w:numPr>
          <w:ilvl w:val="2"/>
          <w:numId w:val="4"/>
        </w:numPr>
        <w:tabs>
          <w:tab w:val="left" w:pos="993"/>
          <w:tab w:val="left" w:pos="1134"/>
        </w:tabs>
        <w:ind w:left="0" w:firstLine="566"/>
        <w:jc w:val="both"/>
        <w:rPr>
          <w:rFonts w:eastAsiaTheme="minorHAnsi"/>
          <w:sz w:val="28"/>
          <w:szCs w:val="28"/>
        </w:rPr>
      </w:pPr>
      <w:r w:rsidRPr="00827194">
        <w:rPr>
          <w:rFonts w:eastAsiaTheme="minorHAnsi"/>
          <w:sz w:val="28"/>
          <w:szCs w:val="28"/>
        </w:rPr>
        <w:t xml:space="preserve">Аварийная ситуация – технологическое нарушение, приведшее </w:t>
      </w:r>
      <w:r w:rsidR="000C014D">
        <w:rPr>
          <w:rFonts w:eastAsiaTheme="minorHAnsi"/>
          <w:sz w:val="28"/>
          <w:szCs w:val="28"/>
        </w:rPr>
        <w:br/>
      </w:r>
      <w:r w:rsidRPr="00827194">
        <w:rPr>
          <w:rFonts w:eastAsiaTheme="minorHAnsi"/>
          <w:sz w:val="28"/>
          <w:szCs w:val="28"/>
        </w:rPr>
        <w:t>к разрушению или повреждению сооружений, или оборудования, полному или частичному ограничению режима потребления тепловой энергии.</w:t>
      </w:r>
    </w:p>
    <w:p w14:paraId="69594FDF" w14:textId="77777777" w:rsidR="00827194" w:rsidRPr="00827194" w:rsidRDefault="00827194" w:rsidP="00AD7D35">
      <w:pPr>
        <w:pStyle w:val="a7"/>
        <w:ind w:left="0" w:firstLine="567"/>
        <w:jc w:val="both"/>
        <w:rPr>
          <w:rFonts w:eastAsiaTheme="minorHAnsi"/>
          <w:sz w:val="28"/>
          <w:szCs w:val="28"/>
        </w:rPr>
      </w:pPr>
      <w:r w:rsidRPr="00827194">
        <w:rPr>
          <w:rFonts w:eastAsiaTheme="minorHAnsi"/>
          <w:sz w:val="28"/>
          <w:szCs w:val="28"/>
        </w:rPr>
        <w:t>2.1.2. Аварийные ситуации подразделяются на</w:t>
      </w:r>
      <w:r w:rsidR="00C6035F">
        <w:rPr>
          <w:rFonts w:eastAsiaTheme="minorHAnsi"/>
          <w:sz w:val="28"/>
          <w:szCs w:val="28"/>
        </w:rPr>
        <w:t xml:space="preserve"> четыре группы в зависимости </w:t>
      </w:r>
      <w:r w:rsidRPr="00827194">
        <w:rPr>
          <w:rFonts w:eastAsiaTheme="minorHAnsi"/>
          <w:sz w:val="28"/>
          <w:szCs w:val="28"/>
        </w:rPr>
        <w:t>от последствий:</w:t>
      </w:r>
    </w:p>
    <w:p w14:paraId="225A0723" w14:textId="77777777" w:rsidR="00827194" w:rsidRPr="00827194" w:rsidRDefault="00827194" w:rsidP="00AD7D35">
      <w:pPr>
        <w:pStyle w:val="a7"/>
        <w:widowControl/>
        <w:autoSpaceDE/>
        <w:autoSpaceDN/>
        <w:ind w:left="0" w:firstLine="567"/>
        <w:contextualSpacing/>
        <w:jc w:val="both"/>
        <w:rPr>
          <w:rFonts w:eastAsiaTheme="minorHAnsi"/>
          <w:sz w:val="28"/>
          <w:szCs w:val="28"/>
        </w:rPr>
      </w:pPr>
      <w:r w:rsidRPr="00827194">
        <w:rPr>
          <w:rFonts w:eastAsiaTheme="minorHAnsi"/>
          <w:sz w:val="28"/>
          <w:szCs w:val="28"/>
        </w:rPr>
        <w:t xml:space="preserve">- на приводящие к прекращению теплоснабжения потребителей </w:t>
      </w:r>
      <w:r w:rsidR="000C014D">
        <w:rPr>
          <w:rFonts w:eastAsiaTheme="minorHAnsi"/>
          <w:sz w:val="28"/>
          <w:szCs w:val="28"/>
        </w:rPr>
        <w:br/>
      </w:r>
      <w:r w:rsidRPr="00827194">
        <w:rPr>
          <w:rFonts w:eastAsiaTheme="minorHAnsi"/>
          <w:sz w:val="28"/>
          <w:szCs w:val="28"/>
        </w:rPr>
        <w:t>в отопительный период на срок более 24 часов;</w:t>
      </w:r>
    </w:p>
    <w:p w14:paraId="72D09D7B" w14:textId="77777777" w:rsidR="00827194" w:rsidRPr="00827194" w:rsidRDefault="00827194" w:rsidP="00AD7D35">
      <w:pPr>
        <w:pStyle w:val="a7"/>
        <w:widowControl/>
        <w:autoSpaceDE/>
        <w:autoSpaceDN/>
        <w:ind w:left="0" w:firstLine="567"/>
        <w:contextualSpacing/>
        <w:jc w:val="both"/>
        <w:rPr>
          <w:rFonts w:eastAsiaTheme="minorHAnsi"/>
          <w:sz w:val="28"/>
          <w:szCs w:val="28"/>
        </w:rPr>
      </w:pPr>
      <w:r w:rsidRPr="00827194">
        <w:rPr>
          <w:rFonts w:eastAsiaTheme="minorHAnsi"/>
          <w:sz w:val="28"/>
          <w:szCs w:val="28"/>
        </w:rPr>
        <w:t>- на приводящие к разрушению или повреждению оборудования объектов, которое привело к выходу из строя источников тепловой энергии или тепловых сетей на срок 3 суток и более;</w:t>
      </w:r>
    </w:p>
    <w:p w14:paraId="48367ABC" w14:textId="77777777" w:rsidR="00827194" w:rsidRPr="00827194" w:rsidRDefault="00827194" w:rsidP="00AD7D35">
      <w:pPr>
        <w:pStyle w:val="a7"/>
        <w:widowControl/>
        <w:autoSpaceDE/>
        <w:autoSpaceDN/>
        <w:ind w:left="0" w:firstLine="567"/>
        <w:contextualSpacing/>
        <w:jc w:val="both"/>
        <w:rPr>
          <w:rFonts w:eastAsiaTheme="minorHAnsi"/>
          <w:sz w:val="28"/>
          <w:szCs w:val="28"/>
        </w:rPr>
      </w:pPr>
      <w:r w:rsidRPr="00827194">
        <w:rPr>
          <w:rFonts w:eastAsiaTheme="minorHAnsi"/>
          <w:sz w:val="28"/>
          <w:szCs w:val="28"/>
        </w:rPr>
        <w:t>- на приводящие к разрушению или повреждению сооружений, в которых находятся объекты, которое привело к прекращению теплоснабжения потребителей;</w:t>
      </w:r>
    </w:p>
    <w:p w14:paraId="6D0F4C4B" w14:textId="77777777" w:rsidR="00827194" w:rsidRPr="00827194" w:rsidRDefault="00827194" w:rsidP="00AD7D35">
      <w:pPr>
        <w:pStyle w:val="a7"/>
        <w:widowControl/>
        <w:autoSpaceDE/>
        <w:autoSpaceDN/>
        <w:ind w:left="0" w:firstLine="567"/>
        <w:contextualSpacing/>
        <w:jc w:val="both"/>
        <w:rPr>
          <w:rFonts w:eastAsiaTheme="minorHAnsi"/>
          <w:sz w:val="28"/>
          <w:szCs w:val="28"/>
        </w:rPr>
      </w:pPr>
      <w:r w:rsidRPr="00827194">
        <w:rPr>
          <w:rFonts w:eastAsiaTheme="minorHAnsi"/>
          <w:sz w:val="28"/>
          <w:szCs w:val="28"/>
        </w:rPr>
        <w:t xml:space="preserve">- на не повлекшие последствия, перечисленные выше, но вызвавшие перерыв теплоснабжения потребителей на срок более 6 часов или приведшие </w:t>
      </w:r>
      <w:r w:rsidR="000C014D">
        <w:rPr>
          <w:rFonts w:eastAsiaTheme="minorHAnsi"/>
          <w:sz w:val="28"/>
          <w:szCs w:val="28"/>
        </w:rPr>
        <w:br/>
      </w:r>
      <w:r w:rsidRPr="00827194">
        <w:rPr>
          <w:rFonts w:eastAsiaTheme="minorHAnsi"/>
          <w:sz w:val="28"/>
          <w:szCs w:val="28"/>
        </w:rPr>
        <w:t xml:space="preserve">к снижению температуры теплоносителя в подающем трубопроводе тепловой сети в отопительный период на 30 процентов и более по сравнению </w:t>
      </w:r>
      <w:r w:rsidR="000C014D">
        <w:rPr>
          <w:rFonts w:eastAsiaTheme="minorHAnsi"/>
          <w:sz w:val="28"/>
          <w:szCs w:val="28"/>
        </w:rPr>
        <w:br/>
      </w:r>
      <w:r w:rsidRPr="00827194">
        <w:rPr>
          <w:rFonts w:eastAsiaTheme="minorHAnsi"/>
          <w:sz w:val="28"/>
          <w:szCs w:val="28"/>
        </w:rPr>
        <w:t>с температурным графиком системы теплоснабжения.</w:t>
      </w:r>
    </w:p>
    <w:p w14:paraId="7EEEDCD1"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lastRenderedPageBreak/>
        <w:t>2.1.3. Наиболее вероятными причинами возникновения аварийных ситуаций в работе систем теплоснабжения муниципального образования могут послужить:</w:t>
      </w:r>
    </w:p>
    <w:p w14:paraId="2C9A3CA2"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неблагоприятные погодно-климатические явления (ураганы, смерчи, бури, сильные ветры, сильные морозы, снегопады и метели, обледенение и гололед);</w:t>
      </w:r>
    </w:p>
    <w:p w14:paraId="3414CC53"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человеческий фактор (неправильные действия персонала);</w:t>
      </w:r>
    </w:p>
    <w:p w14:paraId="1CEF4BD8"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прекращение подачи электрической энергии, холодной воды, топлива на источник тепловой энергии;</w:t>
      </w:r>
    </w:p>
    <w:p w14:paraId="233D6015"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внеплановый (аварийный) останов (выход из строя) оборудования и участков тепловых сетей на объектах систем теплоснабжения.</w:t>
      </w:r>
    </w:p>
    <w:p w14:paraId="049BCB77"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2.1.4. Наиболее вероятными являются следующие сценарии аварийных ситуаций:</w:t>
      </w:r>
    </w:p>
    <w:p w14:paraId="67D952CB"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xml:space="preserve">а) нарушение гидравлического режима тепловой сети по причине аварийного прекращения подачи электрической энергии на сетевые и подпиточные насосы источника тепловой энергии, подкачивающих насосов на ЦТП и насосных станций, по одному из питающих вводов; </w:t>
      </w:r>
    </w:p>
    <w:p w14:paraId="174A294A"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б) полное прекращение подачи холодной воды на источник тепловой энергии от системы водоснабжения на срок менее 4 часов, при отсутствии на нем аккумулирующих резервуаров.</w:t>
      </w:r>
    </w:p>
    <w:p w14:paraId="131EB2CF"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в) возникновение недостатка тепловой мощности вследствие аварийной остановки или выхода из строя наибольшего по производительности котла на источнике тепловой энергии независимо от категории надежности котельной, требующего восстановления более 6 часов в отопительный период, при этом невозможно обеспечивать количество тепловой энергии, отпускаемой потребителям второй и третьей категорий надежности в</w:t>
      </w:r>
      <w:r w:rsidR="000C014D">
        <w:rPr>
          <w:rFonts w:ascii="Times New Roman" w:hAnsi="Times New Roman" w:cs="Times New Roman"/>
          <w:sz w:val="28"/>
          <w:szCs w:val="28"/>
        </w:rPr>
        <w:t xml:space="preserve"> размере, </w:t>
      </w:r>
      <w:r w:rsidRPr="00827194">
        <w:rPr>
          <w:rFonts w:ascii="Times New Roman" w:hAnsi="Times New Roman" w:cs="Times New Roman"/>
          <w:sz w:val="28"/>
          <w:szCs w:val="28"/>
        </w:rPr>
        <w:t>предусмотренном договором теплоснабжения.</w:t>
      </w:r>
    </w:p>
    <w:p w14:paraId="1BBE6826" w14:textId="77777777" w:rsidR="00827194" w:rsidRPr="00827194" w:rsidRDefault="00827194" w:rsidP="00AD7D35">
      <w:pPr>
        <w:tabs>
          <w:tab w:val="left" w:pos="709"/>
          <w:tab w:val="left" w:pos="993"/>
        </w:tabs>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г) порыв (инциденты) на распределительных участках тепловых сетей, при наличии резервирования возможности резервирования от других источников или других участков тепловых сетей;</w:t>
      </w:r>
    </w:p>
    <w:p w14:paraId="72AE2F13" w14:textId="77777777" w:rsidR="00827194" w:rsidRPr="00827194" w:rsidRDefault="00827194" w:rsidP="00AD7D35">
      <w:pPr>
        <w:pStyle w:val="a7"/>
        <w:widowControl/>
        <w:tabs>
          <w:tab w:val="left" w:pos="993"/>
          <w:tab w:val="left" w:pos="1134"/>
        </w:tabs>
        <w:autoSpaceDE/>
        <w:autoSpaceDN/>
        <w:ind w:left="0" w:firstLine="567"/>
        <w:contextualSpacing/>
        <w:jc w:val="both"/>
        <w:rPr>
          <w:rFonts w:eastAsiaTheme="minorHAnsi"/>
          <w:sz w:val="28"/>
          <w:szCs w:val="28"/>
        </w:rPr>
      </w:pPr>
      <w:r w:rsidRPr="00827194">
        <w:rPr>
          <w:rFonts w:eastAsiaTheme="minorHAnsi"/>
          <w:sz w:val="28"/>
          <w:szCs w:val="28"/>
        </w:rPr>
        <w:t>д)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1F50F1BA"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xml:space="preserve">е) порыв (инцидент) на магистральных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 </w:t>
      </w:r>
    </w:p>
    <w:p w14:paraId="7F562FED"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xml:space="preserve">ж) порыв (инцидент) на распределительных участках тепловых сетей требующий полного или частичного отключения трубопроводов, по которым имеется возможность резервирования от других источников или других участков тепловых сетей </w:t>
      </w:r>
    </w:p>
    <w:p w14:paraId="2879A29E"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xml:space="preserve">2.1.5. Наиболее опасными в муниципальном образовании по последствиям являются следующие сценарии аварийных ситуаций: </w:t>
      </w:r>
    </w:p>
    <w:p w14:paraId="5D604344"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 xml:space="preserve">а) нарушение гидравлического режима тепловой сети по причине аварийного полного прекращения подачи электрической энергии на сетевые </w:t>
      </w:r>
      <w:r w:rsidR="000C014D">
        <w:rPr>
          <w:rFonts w:ascii="Times New Roman" w:hAnsi="Times New Roman" w:cs="Times New Roman"/>
          <w:sz w:val="28"/>
          <w:szCs w:val="28"/>
        </w:rPr>
        <w:br/>
      </w:r>
      <w:r w:rsidRPr="00827194">
        <w:rPr>
          <w:rFonts w:ascii="Times New Roman" w:hAnsi="Times New Roman" w:cs="Times New Roman"/>
          <w:sz w:val="28"/>
          <w:szCs w:val="28"/>
        </w:rPr>
        <w:t xml:space="preserve">и подпиточные насосы источника тепловой энергии, подкачивающих насосов ЦТП и насосных станций; </w:t>
      </w:r>
    </w:p>
    <w:p w14:paraId="51016690"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lastRenderedPageBreak/>
        <w:t>б) возникновение недостатка (прекращения подачи) (природный газ) на источник тепловой энергии, ЦТП, насосную станцию по одному из вводов;</w:t>
      </w:r>
    </w:p>
    <w:p w14:paraId="3DC87A81"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в) полное прекращение подачи холодной воды на источник тепловой энергии от системы водоснабжения более 4 часов при отсутствии аккумулирующих резервуаров;</w:t>
      </w:r>
    </w:p>
    <w:p w14:paraId="4F1078AF"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г) одновременный выход из строя всех котлов источника тепловой энергии;</w:t>
      </w:r>
    </w:p>
    <w:p w14:paraId="45F2B8E6" w14:textId="77777777" w:rsidR="00827194" w:rsidRPr="00827194" w:rsidRDefault="00827194" w:rsidP="00AD7D35">
      <w:pPr>
        <w:pStyle w:val="a7"/>
        <w:widowControl/>
        <w:tabs>
          <w:tab w:val="left" w:pos="993"/>
          <w:tab w:val="left" w:pos="1134"/>
        </w:tabs>
        <w:autoSpaceDE/>
        <w:autoSpaceDN/>
        <w:ind w:left="0" w:firstLine="567"/>
        <w:contextualSpacing/>
        <w:jc w:val="both"/>
        <w:rPr>
          <w:rFonts w:eastAsiaTheme="minorHAnsi"/>
          <w:sz w:val="28"/>
          <w:szCs w:val="28"/>
        </w:rPr>
      </w:pPr>
      <w:r w:rsidRPr="00827194">
        <w:rPr>
          <w:rFonts w:eastAsiaTheme="minorHAnsi"/>
          <w:sz w:val="28"/>
          <w:szCs w:val="28"/>
        </w:rPr>
        <w:t>д)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w:t>
      </w:r>
    </w:p>
    <w:p w14:paraId="0BAC3BE8" w14:textId="77777777" w:rsidR="00827194" w:rsidRP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е) одновременный выход из строя всех сетевых насосов на источнике тепловой энергии, ЦТП, насосной станции;</w:t>
      </w:r>
    </w:p>
    <w:p w14:paraId="6982D96B" w14:textId="77777777" w:rsidR="00827194" w:rsidRPr="00827194" w:rsidRDefault="00827194" w:rsidP="00AD7D35">
      <w:pPr>
        <w:tabs>
          <w:tab w:val="left" w:pos="709"/>
          <w:tab w:val="left" w:pos="993"/>
        </w:tabs>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ж) порыв (инцидент) на магистральных, распределительных участках тепловых сетей требующий полного или частичного отключения трубопроводов, по которым отсутствует резервирование от других источников или других участков тепловых сетей;</w:t>
      </w:r>
    </w:p>
    <w:p w14:paraId="5BDBC92B" w14:textId="77777777" w:rsidR="00827194" w:rsidRPr="00827194" w:rsidRDefault="00827194" w:rsidP="00AD7D35">
      <w:pPr>
        <w:pStyle w:val="a7"/>
        <w:tabs>
          <w:tab w:val="left" w:pos="709"/>
          <w:tab w:val="left" w:pos="993"/>
          <w:tab w:val="left" w:pos="1134"/>
        </w:tabs>
        <w:ind w:left="0" w:firstLine="567"/>
        <w:jc w:val="both"/>
        <w:rPr>
          <w:rFonts w:eastAsiaTheme="minorHAnsi"/>
          <w:sz w:val="28"/>
          <w:szCs w:val="28"/>
        </w:rPr>
      </w:pPr>
      <w:r w:rsidRPr="00827194">
        <w:rPr>
          <w:rFonts w:eastAsiaTheme="minorHAnsi"/>
          <w:sz w:val="28"/>
          <w:szCs w:val="28"/>
        </w:rPr>
        <w:t>2.1.6. Источниками (местами) возникновения аварийных ситуаций в системах теплоснабжения муниципального образования могут быть:</w:t>
      </w:r>
    </w:p>
    <w:p w14:paraId="19C154A9" w14:textId="77777777" w:rsidR="00827194" w:rsidRPr="00827194" w:rsidRDefault="00827194" w:rsidP="00AD7D35">
      <w:pPr>
        <w:pStyle w:val="a7"/>
        <w:tabs>
          <w:tab w:val="left" w:pos="709"/>
          <w:tab w:val="left" w:pos="993"/>
        </w:tabs>
        <w:ind w:left="0" w:firstLine="567"/>
        <w:jc w:val="both"/>
        <w:rPr>
          <w:rFonts w:eastAsiaTheme="minorHAnsi"/>
          <w:sz w:val="28"/>
          <w:szCs w:val="28"/>
        </w:rPr>
      </w:pPr>
      <w:r w:rsidRPr="00827194">
        <w:rPr>
          <w:rFonts w:eastAsiaTheme="minorHAnsi"/>
          <w:sz w:val="28"/>
          <w:szCs w:val="28"/>
        </w:rPr>
        <w:t>-  системы, по которым осуществляется поставка энергетических ресурсов и холодной воды на источники тепловой энергии и сооружения на тепловых сетях (ЦТП, подкачивающие насосные станции);</w:t>
      </w:r>
    </w:p>
    <w:p w14:paraId="28D9894C" w14:textId="77777777" w:rsidR="00827194" w:rsidRPr="00827194" w:rsidRDefault="00827194" w:rsidP="00AD7D35">
      <w:pPr>
        <w:pStyle w:val="a7"/>
        <w:tabs>
          <w:tab w:val="left" w:pos="709"/>
          <w:tab w:val="left" w:pos="993"/>
        </w:tabs>
        <w:ind w:left="0" w:firstLine="567"/>
        <w:jc w:val="both"/>
        <w:rPr>
          <w:rFonts w:eastAsiaTheme="minorHAnsi"/>
          <w:sz w:val="28"/>
          <w:szCs w:val="28"/>
        </w:rPr>
      </w:pPr>
      <w:r w:rsidRPr="00827194">
        <w:rPr>
          <w:rFonts w:eastAsiaTheme="minorHAnsi"/>
          <w:sz w:val="28"/>
          <w:szCs w:val="28"/>
        </w:rPr>
        <w:t>- источники тепловой энергии;</w:t>
      </w:r>
    </w:p>
    <w:p w14:paraId="3C750166" w14:textId="77777777" w:rsidR="00827194" w:rsidRPr="00827194" w:rsidRDefault="00827194" w:rsidP="00AD7D35">
      <w:pPr>
        <w:pStyle w:val="a7"/>
        <w:tabs>
          <w:tab w:val="left" w:pos="709"/>
          <w:tab w:val="left" w:pos="993"/>
        </w:tabs>
        <w:ind w:left="0" w:firstLine="567"/>
        <w:jc w:val="both"/>
        <w:rPr>
          <w:rFonts w:eastAsiaTheme="minorHAnsi"/>
          <w:sz w:val="28"/>
          <w:szCs w:val="28"/>
        </w:rPr>
      </w:pPr>
      <w:r w:rsidRPr="00827194">
        <w:rPr>
          <w:rFonts w:eastAsiaTheme="minorHAnsi"/>
          <w:sz w:val="28"/>
          <w:szCs w:val="28"/>
        </w:rPr>
        <w:t>- тепловые сети и сооружения на них.</w:t>
      </w:r>
    </w:p>
    <w:p w14:paraId="6FC38942" w14:textId="77777777" w:rsidR="00827194" w:rsidRDefault="00827194" w:rsidP="00AD7D35">
      <w:pPr>
        <w:spacing w:after="0" w:line="240" w:lineRule="auto"/>
        <w:ind w:firstLine="567"/>
        <w:jc w:val="both"/>
        <w:rPr>
          <w:rFonts w:ascii="Times New Roman" w:hAnsi="Times New Roman" w:cs="Times New Roman"/>
          <w:sz w:val="28"/>
          <w:szCs w:val="28"/>
        </w:rPr>
      </w:pPr>
      <w:r w:rsidRPr="00827194">
        <w:rPr>
          <w:rFonts w:ascii="Times New Roman" w:hAnsi="Times New Roman" w:cs="Times New Roman"/>
          <w:sz w:val="28"/>
          <w:szCs w:val="28"/>
        </w:rPr>
        <w:t>Основные причины возникновения и описание аварийных ситуаций, возможных их масштабов и уровней реагирования, типовые действия персонала по ликвидации последствий аварийной ситуации в работе систем теплоснабжения муниципального образования представлены в таблице 2.1.</w:t>
      </w:r>
    </w:p>
    <w:p w14:paraId="3B7595B3" w14:textId="77777777" w:rsidR="00E01334" w:rsidRDefault="00E01334" w:rsidP="00AD7D35">
      <w:pPr>
        <w:pStyle w:val="a3"/>
        <w:sectPr w:rsidR="00E01334" w:rsidSect="00C355F9">
          <w:headerReference w:type="default" r:id="rId11"/>
          <w:pgSz w:w="11900" w:h="16840"/>
          <w:pgMar w:top="851" w:right="708" w:bottom="568" w:left="1559" w:header="720" w:footer="720" w:gutter="0"/>
          <w:cols w:space="720"/>
          <w:titlePg/>
          <w:docGrid w:linePitch="299"/>
        </w:sectPr>
      </w:pPr>
    </w:p>
    <w:p w14:paraId="28FCBD16" w14:textId="77777777" w:rsidR="00E01334" w:rsidRPr="004A77BA" w:rsidRDefault="00E01334" w:rsidP="00AD7D35">
      <w:pPr>
        <w:pStyle w:val="a3"/>
        <w:spacing w:before="65" w:after="3"/>
        <w:ind w:left="141"/>
        <w:jc w:val="both"/>
        <w:rPr>
          <w:sz w:val="28"/>
          <w:szCs w:val="28"/>
        </w:rPr>
      </w:pPr>
      <w:r w:rsidRPr="004A77BA">
        <w:rPr>
          <w:sz w:val="28"/>
          <w:szCs w:val="28"/>
        </w:rPr>
        <w:lastRenderedPageBreak/>
        <w:t>Таблица</w:t>
      </w:r>
      <w:r w:rsidRPr="004A77BA">
        <w:rPr>
          <w:spacing w:val="80"/>
          <w:sz w:val="28"/>
          <w:szCs w:val="28"/>
        </w:rPr>
        <w:t xml:space="preserve"> </w:t>
      </w:r>
      <w:r w:rsidR="00D46C27" w:rsidRPr="004A77BA">
        <w:rPr>
          <w:sz w:val="28"/>
          <w:szCs w:val="28"/>
        </w:rPr>
        <w:t>2.1.</w:t>
      </w:r>
      <w:r w:rsidRPr="004A77BA">
        <w:rPr>
          <w:spacing w:val="80"/>
          <w:sz w:val="28"/>
          <w:szCs w:val="28"/>
        </w:rPr>
        <w:t xml:space="preserve"> </w:t>
      </w:r>
      <w:r w:rsidRPr="004A77BA">
        <w:rPr>
          <w:sz w:val="28"/>
          <w:szCs w:val="28"/>
        </w:rPr>
        <w:t>-</w:t>
      </w:r>
      <w:r w:rsidRPr="004A77BA">
        <w:rPr>
          <w:spacing w:val="80"/>
          <w:sz w:val="28"/>
          <w:szCs w:val="28"/>
        </w:rPr>
        <w:t xml:space="preserve"> </w:t>
      </w:r>
      <w:r w:rsidRPr="004A77BA">
        <w:rPr>
          <w:sz w:val="28"/>
          <w:szCs w:val="28"/>
        </w:rPr>
        <w:t>Перечень</w:t>
      </w:r>
      <w:r w:rsidRPr="004A77BA">
        <w:rPr>
          <w:spacing w:val="80"/>
          <w:sz w:val="28"/>
          <w:szCs w:val="28"/>
        </w:rPr>
        <w:t xml:space="preserve"> </w:t>
      </w:r>
      <w:r w:rsidRPr="004A77BA">
        <w:rPr>
          <w:sz w:val="28"/>
          <w:szCs w:val="28"/>
        </w:rPr>
        <w:t>возможных</w:t>
      </w:r>
      <w:r w:rsidRPr="004A77BA">
        <w:rPr>
          <w:spacing w:val="80"/>
          <w:sz w:val="28"/>
          <w:szCs w:val="28"/>
        </w:rPr>
        <w:t xml:space="preserve"> </w:t>
      </w:r>
      <w:r w:rsidRPr="004A77BA">
        <w:rPr>
          <w:sz w:val="28"/>
          <w:szCs w:val="28"/>
        </w:rPr>
        <w:t>аварийных</w:t>
      </w:r>
      <w:r w:rsidRPr="004A77BA">
        <w:rPr>
          <w:spacing w:val="80"/>
          <w:sz w:val="28"/>
          <w:szCs w:val="28"/>
        </w:rPr>
        <w:t xml:space="preserve"> </w:t>
      </w:r>
      <w:r w:rsidRPr="004A77BA">
        <w:rPr>
          <w:sz w:val="28"/>
          <w:szCs w:val="28"/>
        </w:rPr>
        <w:t>ситуаций,</w:t>
      </w:r>
      <w:r w:rsidRPr="004A77BA">
        <w:rPr>
          <w:spacing w:val="80"/>
          <w:sz w:val="28"/>
          <w:szCs w:val="28"/>
        </w:rPr>
        <w:t xml:space="preserve"> </w:t>
      </w:r>
      <w:r w:rsidRPr="004A77BA">
        <w:rPr>
          <w:sz w:val="28"/>
          <w:szCs w:val="28"/>
        </w:rPr>
        <w:t>их</w:t>
      </w:r>
      <w:r w:rsidRPr="004A77BA">
        <w:rPr>
          <w:spacing w:val="80"/>
          <w:sz w:val="28"/>
          <w:szCs w:val="28"/>
        </w:rPr>
        <w:t xml:space="preserve"> </w:t>
      </w:r>
      <w:r w:rsidRPr="004A77BA">
        <w:rPr>
          <w:sz w:val="28"/>
          <w:szCs w:val="28"/>
        </w:rPr>
        <w:t>описание,</w:t>
      </w:r>
      <w:r w:rsidRPr="004A77BA">
        <w:rPr>
          <w:spacing w:val="80"/>
          <w:sz w:val="28"/>
          <w:szCs w:val="28"/>
        </w:rPr>
        <w:t xml:space="preserve"> </w:t>
      </w:r>
      <w:r w:rsidRPr="004A77BA">
        <w:rPr>
          <w:sz w:val="28"/>
          <w:szCs w:val="28"/>
        </w:rPr>
        <w:t>масштабы</w:t>
      </w:r>
      <w:r w:rsidRPr="004A77BA">
        <w:rPr>
          <w:spacing w:val="80"/>
          <w:sz w:val="28"/>
          <w:szCs w:val="28"/>
        </w:rPr>
        <w:t xml:space="preserve"> </w:t>
      </w:r>
      <w:r w:rsidRPr="004A77BA">
        <w:rPr>
          <w:sz w:val="28"/>
          <w:szCs w:val="28"/>
        </w:rPr>
        <w:t>и</w:t>
      </w:r>
      <w:r w:rsidRPr="004A77BA">
        <w:rPr>
          <w:spacing w:val="80"/>
          <w:sz w:val="28"/>
          <w:szCs w:val="28"/>
        </w:rPr>
        <w:t xml:space="preserve"> </w:t>
      </w:r>
      <w:r w:rsidRPr="004A77BA">
        <w:rPr>
          <w:sz w:val="28"/>
          <w:szCs w:val="28"/>
        </w:rPr>
        <w:t>уровень</w:t>
      </w:r>
      <w:r w:rsidRPr="004A77BA">
        <w:rPr>
          <w:spacing w:val="80"/>
          <w:sz w:val="28"/>
          <w:szCs w:val="28"/>
        </w:rPr>
        <w:t xml:space="preserve"> </w:t>
      </w:r>
      <w:r w:rsidRPr="004A77BA">
        <w:rPr>
          <w:sz w:val="28"/>
          <w:szCs w:val="28"/>
        </w:rPr>
        <w:t>реагирования,</w:t>
      </w:r>
      <w:r w:rsidRPr="004A77BA">
        <w:rPr>
          <w:spacing w:val="80"/>
          <w:sz w:val="28"/>
          <w:szCs w:val="28"/>
        </w:rPr>
        <w:t xml:space="preserve"> </w:t>
      </w:r>
      <w:r w:rsidRPr="004A77BA">
        <w:rPr>
          <w:sz w:val="28"/>
          <w:szCs w:val="28"/>
        </w:rPr>
        <w:t>типовые</w:t>
      </w:r>
      <w:r w:rsidRPr="004A77BA">
        <w:rPr>
          <w:spacing w:val="80"/>
          <w:sz w:val="28"/>
          <w:szCs w:val="28"/>
        </w:rPr>
        <w:t xml:space="preserve"> </w:t>
      </w:r>
      <w:r w:rsidRPr="004A77BA">
        <w:rPr>
          <w:sz w:val="28"/>
          <w:szCs w:val="28"/>
        </w:rPr>
        <w:t>действия</w:t>
      </w:r>
      <w:r w:rsidRPr="004A77BA">
        <w:rPr>
          <w:spacing w:val="80"/>
          <w:sz w:val="28"/>
          <w:szCs w:val="28"/>
        </w:rPr>
        <w:t xml:space="preserve"> </w:t>
      </w:r>
      <w:r w:rsidRPr="004A77BA">
        <w:rPr>
          <w:sz w:val="28"/>
          <w:szCs w:val="28"/>
        </w:rPr>
        <w:t>персонала</w:t>
      </w:r>
      <w:r w:rsidRPr="004A77BA">
        <w:rPr>
          <w:spacing w:val="80"/>
          <w:sz w:val="28"/>
          <w:szCs w:val="28"/>
        </w:rPr>
        <w:t xml:space="preserve"> </w:t>
      </w:r>
      <w:r w:rsidRPr="004A77BA">
        <w:rPr>
          <w:sz w:val="28"/>
          <w:szCs w:val="28"/>
        </w:rPr>
        <w:t>в</w:t>
      </w:r>
      <w:r w:rsidRPr="004A77BA">
        <w:rPr>
          <w:spacing w:val="80"/>
          <w:sz w:val="28"/>
          <w:szCs w:val="28"/>
        </w:rPr>
        <w:t xml:space="preserve"> </w:t>
      </w:r>
      <w:r w:rsidRPr="004A77BA">
        <w:rPr>
          <w:sz w:val="28"/>
          <w:szCs w:val="28"/>
        </w:rPr>
        <w:t>работе</w:t>
      </w:r>
      <w:r w:rsidRPr="004A77BA">
        <w:rPr>
          <w:spacing w:val="80"/>
          <w:sz w:val="28"/>
          <w:szCs w:val="28"/>
        </w:rPr>
        <w:t xml:space="preserve"> </w:t>
      </w:r>
      <w:r w:rsidRPr="004A77BA">
        <w:rPr>
          <w:sz w:val="28"/>
          <w:szCs w:val="28"/>
        </w:rPr>
        <w:t>систем теплоснабжения</w:t>
      </w:r>
      <w:r w:rsidRPr="004A77BA">
        <w:rPr>
          <w:spacing w:val="80"/>
          <w:sz w:val="28"/>
          <w:szCs w:val="28"/>
        </w:rPr>
        <w:t xml:space="preserve"> </w:t>
      </w:r>
      <w:r w:rsidRPr="004A77BA">
        <w:rPr>
          <w:sz w:val="28"/>
          <w:szCs w:val="28"/>
        </w:rPr>
        <w:t>муниципального</w:t>
      </w:r>
      <w:r w:rsidRPr="004A77BA">
        <w:rPr>
          <w:spacing w:val="80"/>
          <w:sz w:val="28"/>
          <w:szCs w:val="28"/>
        </w:rPr>
        <w:t xml:space="preserve"> </w:t>
      </w:r>
      <w:r w:rsidRPr="004A77BA">
        <w:rPr>
          <w:sz w:val="28"/>
          <w:szCs w:val="28"/>
        </w:rPr>
        <w:t>образования</w:t>
      </w:r>
      <w:r w:rsidRPr="004A77BA">
        <w:rPr>
          <w:spacing w:val="80"/>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686"/>
        <w:gridCol w:w="4034"/>
        <w:gridCol w:w="2526"/>
        <w:gridCol w:w="9093"/>
      </w:tblGrid>
      <w:tr w:rsidR="00D46C27" w:rsidRPr="00F30717" w14:paraId="7C665CD5" w14:textId="77777777" w:rsidTr="00D55CE8">
        <w:trPr>
          <w:trHeight w:val="578"/>
          <w:tblHeader/>
        </w:trPr>
        <w:tc>
          <w:tcPr>
            <w:tcW w:w="658" w:type="pct"/>
            <w:shd w:val="clear" w:color="auto" w:fill="auto"/>
            <w:vAlign w:val="center"/>
            <w:hideMark/>
          </w:tcPr>
          <w:p w14:paraId="02EEAC4B" w14:textId="77777777" w:rsidR="00D46C27" w:rsidRPr="00CB42C1" w:rsidRDefault="00D46C27" w:rsidP="00AD7D35">
            <w:pPr>
              <w:spacing w:after="0" w:line="240" w:lineRule="auto"/>
              <w:jc w:val="center"/>
              <w:rPr>
                <w:rFonts w:ascii="Times New Roman" w:eastAsia="Times New Roman" w:hAnsi="Times New Roman" w:cs="Times New Roman"/>
                <w:b/>
                <w:bCs/>
                <w:lang w:eastAsia="ru-RU"/>
              </w:rPr>
            </w:pPr>
            <w:r w:rsidRPr="00CB42C1">
              <w:rPr>
                <w:rFonts w:ascii="Times New Roman" w:eastAsia="Times New Roman" w:hAnsi="Times New Roman" w:cs="Times New Roman"/>
                <w:b/>
                <w:bCs/>
                <w:lang w:eastAsia="ru-RU"/>
              </w:rPr>
              <w:t>Причина возникновения аварийной ситуации</w:t>
            </w:r>
          </w:p>
        </w:tc>
        <w:tc>
          <w:tcPr>
            <w:tcW w:w="636" w:type="pct"/>
            <w:shd w:val="clear" w:color="auto" w:fill="auto"/>
            <w:vAlign w:val="center"/>
            <w:hideMark/>
          </w:tcPr>
          <w:p w14:paraId="19546EAC" w14:textId="77777777" w:rsidR="00D46C27" w:rsidRPr="00CB42C1" w:rsidRDefault="00D46C27" w:rsidP="00AD7D35">
            <w:pPr>
              <w:spacing w:after="0" w:line="240" w:lineRule="auto"/>
              <w:jc w:val="center"/>
              <w:rPr>
                <w:rFonts w:ascii="Times New Roman" w:eastAsia="Times New Roman" w:hAnsi="Times New Roman" w:cs="Times New Roman"/>
                <w:b/>
                <w:bCs/>
                <w:lang w:eastAsia="ru-RU"/>
              </w:rPr>
            </w:pPr>
            <w:r w:rsidRPr="00CB42C1">
              <w:rPr>
                <w:rFonts w:ascii="Times New Roman" w:eastAsia="Times New Roman" w:hAnsi="Times New Roman" w:cs="Times New Roman"/>
                <w:b/>
                <w:bCs/>
                <w:lang w:eastAsia="ru-RU"/>
              </w:rPr>
              <w:t>Описание аварийной ситуации</w:t>
            </w:r>
          </w:p>
        </w:tc>
        <w:tc>
          <w:tcPr>
            <w:tcW w:w="955" w:type="pct"/>
            <w:shd w:val="clear" w:color="auto" w:fill="auto"/>
            <w:vAlign w:val="center"/>
            <w:hideMark/>
          </w:tcPr>
          <w:p w14:paraId="57268385" w14:textId="77777777" w:rsidR="00D46C27" w:rsidRPr="00CB42C1" w:rsidRDefault="00D46C27" w:rsidP="00AD7D35">
            <w:pPr>
              <w:spacing w:after="0" w:line="240" w:lineRule="auto"/>
              <w:jc w:val="center"/>
              <w:rPr>
                <w:rFonts w:ascii="Times New Roman" w:eastAsia="Times New Roman" w:hAnsi="Times New Roman" w:cs="Times New Roman"/>
                <w:b/>
                <w:bCs/>
                <w:lang w:eastAsia="ru-RU"/>
              </w:rPr>
            </w:pPr>
            <w:r w:rsidRPr="00CB42C1">
              <w:rPr>
                <w:rFonts w:ascii="Times New Roman" w:eastAsia="Times New Roman" w:hAnsi="Times New Roman" w:cs="Times New Roman"/>
                <w:b/>
                <w:bCs/>
                <w:lang w:eastAsia="ru-RU"/>
              </w:rPr>
              <w:t>Возможные масштабы аварийной ситуации и последствия</w:t>
            </w:r>
          </w:p>
        </w:tc>
        <w:tc>
          <w:tcPr>
            <w:tcW w:w="598" w:type="pct"/>
            <w:shd w:val="clear" w:color="auto" w:fill="auto"/>
            <w:vAlign w:val="center"/>
            <w:hideMark/>
          </w:tcPr>
          <w:p w14:paraId="7B905749" w14:textId="77777777" w:rsidR="00D46C27" w:rsidRPr="00CB42C1" w:rsidRDefault="00D46C27" w:rsidP="00AD7D35">
            <w:pPr>
              <w:spacing w:after="0" w:line="240" w:lineRule="auto"/>
              <w:jc w:val="center"/>
              <w:rPr>
                <w:rFonts w:ascii="Times New Roman" w:eastAsia="Times New Roman" w:hAnsi="Times New Roman" w:cs="Times New Roman"/>
                <w:b/>
                <w:bCs/>
                <w:lang w:eastAsia="ru-RU"/>
              </w:rPr>
            </w:pPr>
            <w:r w:rsidRPr="00CB42C1">
              <w:rPr>
                <w:rFonts w:ascii="Times New Roman" w:eastAsia="Times New Roman" w:hAnsi="Times New Roman" w:cs="Times New Roman"/>
                <w:b/>
                <w:bCs/>
                <w:lang w:eastAsia="ru-RU"/>
              </w:rPr>
              <w:t>Уровень реагирования (местный</w:t>
            </w:r>
            <w:r w:rsidRPr="00CB42C1">
              <w:rPr>
                <w:rStyle w:val="ac"/>
                <w:rFonts w:ascii="Times New Roman" w:eastAsia="Times New Roman" w:hAnsi="Times New Roman" w:cs="Times New Roman"/>
                <w:lang w:eastAsia="ru-RU"/>
              </w:rPr>
              <w:footnoteReference w:id="1"/>
            </w:r>
            <w:r w:rsidRPr="00CB42C1">
              <w:rPr>
                <w:rFonts w:ascii="Times New Roman" w:eastAsia="Times New Roman" w:hAnsi="Times New Roman" w:cs="Times New Roman"/>
                <w:b/>
                <w:bCs/>
                <w:lang w:eastAsia="ru-RU"/>
              </w:rPr>
              <w:t>, объектовый</w:t>
            </w:r>
            <w:r w:rsidRPr="00CB42C1">
              <w:rPr>
                <w:rStyle w:val="ac"/>
                <w:rFonts w:ascii="Times New Roman" w:eastAsia="Times New Roman" w:hAnsi="Times New Roman" w:cs="Times New Roman"/>
                <w:lang w:eastAsia="ru-RU"/>
              </w:rPr>
              <w:footnoteReference w:id="2"/>
            </w:r>
            <w:r w:rsidRPr="00CB42C1">
              <w:rPr>
                <w:rFonts w:ascii="Times New Roman" w:eastAsia="Times New Roman" w:hAnsi="Times New Roman" w:cs="Times New Roman"/>
                <w:b/>
                <w:bCs/>
                <w:lang w:eastAsia="ru-RU"/>
              </w:rPr>
              <w:t>)</w:t>
            </w:r>
          </w:p>
        </w:tc>
        <w:tc>
          <w:tcPr>
            <w:tcW w:w="2153" w:type="pct"/>
            <w:shd w:val="clear" w:color="auto" w:fill="auto"/>
            <w:vAlign w:val="center"/>
            <w:hideMark/>
          </w:tcPr>
          <w:p w14:paraId="6B7180C8" w14:textId="77777777" w:rsidR="00D46C27" w:rsidRPr="00CB42C1" w:rsidRDefault="00D46C27" w:rsidP="00AD7D35">
            <w:pPr>
              <w:spacing w:after="0" w:line="240" w:lineRule="auto"/>
              <w:jc w:val="center"/>
              <w:rPr>
                <w:rFonts w:ascii="Times New Roman" w:eastAsia="Times New Roman" w:hAnsi="Times New Roman" w:cs="Times New Roman"/>
                <w:b/>
                <w:bCs/>
                <w:lang w:eastAsia="ru-RU"/>
              </w:rPr>
            </w:pPr>
            <w:r w:rsidRPr="00CB42C1">
              <w:rPr>
                <w:rFonts w:ascii="Times New Roman" w:eastAsia="Times New Roman" w:hAnsi="Times New Roman" w:cs="Times New Roman"/>
                <w:b/>
                <w:bCs/>
                <w:lang w:eastAsia="ru-RU"/>
              </w:rPr>
              <w:t>Действия персонала организации, функционирующей в системах теплоснабжения</w:t>
            </w:r>
          </w:p>
        </w:tc>
      </w:tr>
      <w:tr w:rsidR="00D46C27" w:rsidRPr="00F30717" w14:paraId="30564671" w14:textId="77777777" w:rsidTr="00D55CE8">
        <w:trPr>
          <w:trHeight w:val="227"/>
        </w:trPr>
        <w:tc>
          <w:tcPr>
            <w:tcW w:w="658" w:type="pct"/>
            <w:vMerge w:val="restart"/>
            <w:shd w:val="clear" w:color="auto" w:fill="auto"/>
            <w:vAlign w:val="center"/>
          </w:tcPr>
          <w:p w14:paraId="7E045208"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подачи электроэнергии на источник тепловой энергии, ЦТП, насосную станцию</w:t>
            </w:r>
          </w:p>
        </w:tc>
        <w:tc>
          <w:tcPr>
            <w:tcW w:w="636" w:type="pct"/>
            <w:vMerge w:val="restart"/>
            <w:shd w:val="clear" w:color="auto" w:fill="auto"/>
            <w:vAlign w:val="center"/>
          </w:tcPr>
          <w:p w14:paraId="06CC0A73"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Остановка работы источника тепловой энергии, ЦТП, насосной станции</w:t>
            </w:r>
          </w:p>
        </w:tc>
        <w:tc>
          <w:tcPr>
            <w:tcW w:w="955" w:type="pct"/>
            <w:vMerge w:val="restart"/>
            <w:shd w:val="clear" w:color="auto" w:fill="auto"/>
            <w:vAlign w:val="center"/>
          </w:tcPr>
          <w:p w14:paraId="5CB995E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циркуляции в системе теплоснабжения потребителей, понижение температуры в зданиях и домах,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56B87444"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 (муниципальный)</w:t>
            </w:r>
          </w:p>
        </w:tc>
        <w:tc>
          <w:tcPr>
            <w:tcW w:w="2153" w:type="pct"/>
            <w:shd w:val="clear" w:color="auto" w:fill="auto"/>
            <w:vAlign w:val="center"/>
          </w:tcPr>
          <w:p w14:paraId="7D513B20"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1.Сообщить об ограничении (отсутствии) поставки электрической энергии в аварийно-диспетчерскую службу своей организации.</w:t>
            </w:r>
          </w:p>
        </w:tc>
      </w:tr>
      <w:tr w:rsidR="00D46C27" w:rsidRPr="00F30717" w14:paraId="112A44ED" w14:textId="77777777" w:rsidTr="00D55CE8">
        <w:trPr>
          <w:trHeight w:val="227"/>
        </w:trPr>
        <w:tc>
          <w:tcPr>
            <w:tcW w:w="658" w:type="pct"/>
            <w:vMerge/>
            <w:shd w:val="clear" w:color="auto" w:fill="auto"/>
            <w:vAlign w:val="center"/>
            <w:hideMark/>
          </w:tcPr>
          <w:p w14:paraId="78D934C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auto" w:fill="auto"/>
            <w:vAlign w:val="center"/>
            <w:hideMark/>
          </w:tcPr>
          <w:p w14:paraId="3FCB1E1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auto" w:fill="auto"/>
            <w:vAlign w:val="center"/>
            <w:hideMark/>
          </w:tcPr>
          <w:p w14:paraId="6E4F6519"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auto" w:fill="auto"/>
            <w:vAlign w:val="center"/>
            <w:hideMark/>
          </w:tcPr>
          <w:p w14:paraId="76E6681D"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0035207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2.Сообщить об отсутствии электрической энергии в аварийно-диспетчерскую службу электросетевой организации.</w:t>
            </w:r>
          </w:p>
        </w:tc>
      </w:tr>
      <w:tr w:rsidR="00D46C27" w:rsidRPr="00F30717" w14:paraId="0D88A16E" w14:textId="77777777" w:rsidTr="00D55CE8">
        <w:trPr>
          <w:trHeight w:val="227"/>
        </w:trPr>
        <w:tc>
          <w:tcPr>
            <w:tcW w:w="658" w:type="pct"/>
            <w:vMerge/>
            <w:vAlign w:val="center"/>
            <w:hideMark/>
          </w:tcPr>
          <w:p w14:paraId="1DA3029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11A6BEBE"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44F035F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4E52643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49DBBA58"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 Перейти на резервную схему питания (второй ввод) или автономный источник электроснабжения (дизель-генератор)</w:t>
            </w:r>
          </w:p>
        </w:tc>
      </w:tr>
      <w:tr w:rsidR="00D46C27" w:rsidRPr="00F30717" w14:paraId="7261BB0B" w14:textId="77777777" w:rsidTr="00D55CE8">
        <w:trPr>
          <w:trHeight w:val="227"/>
        </w:trPr>
        <w:tc>
          <w:tcPr>
            <w:tcW w:w="658" w:type="pct"/>
            <w:vMerge/>
            <w:vAlign w:val="center"/>
            <w:hideMark/>
          </w:tcPr>
          <w:p w14:paraId="4DA5BC2C"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6A30BB33"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6A8A7DD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5E0AE45E"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62E7D19F"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4. При длительном отсутствии электрической энергии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D46C27" w:rsidRPr="00F30717" w14:paraId="63B41B88" w14:textId="77777777" w:rsidTr="00D55CE8">
        <w:trPr>
          <w:trHeight w:val="227"/>
        </w:trPr>
        <w:tc>
          <w:tcPr>
            <w:tcW w:w="658" w:type="pct"/>
            <w:vMerge w:val="restart"/>
            <w:shd w:val="clear" w:color="auto" w:fill="auto"/>
            <w:vAlign w:val="center"/>
          </w:tcPr>
          <w:p w14:paraId="2A517F9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подачи холодной воды на источник тепловой энергии, ЦТП</w:t>
            </w:r>
          </w:p>
        </w:tc>
        <w:tc>
          <w:tcPr>
            <w:tcW w:w="636" w:type="pct"/>
            <w:vMerge w:val="restart"/>
            <w:shd w:val="clear" w:color="auto" w:fill="auto"/>
            <w:vAlign w:val="center"/>
          </w:tcPr>
          <w:p w14:paraId="1399BC8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Ограничение работы источника тепловой энергии</w:t>
            </w:r>
          </w:p>
        </w:tc>
        <w:tc>
          <w:tcPr>
            <w:tcW w:w="955" w:type="pct"/>
            <w:vMerge w:val="restart"/>
            <w:shd w:val="clear" w:color="auto" w:fill="auto"/>
            <w:vAlign w:val="center"/>
          </w:tcPr>
          <w:p w14:paraId="0BE21848"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Ограничение циркуляции теплоносителя в системе теплоснабжения потребителей, понижение температуры воздуха в зданиях</w:t>
            </w:r>
          </w:p>
        </w:tc>
        <w:tc>
          <w:tcPr>
            <w:tcW w:w="598" w:type="pct"/>
            <w:vMerge w:val="restart"/>
            <w:shd w:val="clear" w:color="auto" w:fill="auto"/>
            <w:vAlign w:val="center"/>
          </w:tcPr>
          <w:p w14:paraId="7BCA2D1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 (муниципальный)</w:t>
            </w:r>
          </w:p>
        </w:tc>
        <w:tc>
          <w:tcPr>
            <w:tcW w:w="2153" w:type="pct"/>
            <w:shd w:val="clear" w:color="auto" w:fill="auto"/>
            <w:vAlign w:val="center"/>
          </w:tcPr>
          <w:p w14:paraId="1630A845"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1.Сообщить об ограничении (отсутствии) поставки воды в аварийно-диспетчерскую службу своей организации.</w:t>
            </w:r>
          </w:p>
        </w:tc>
      </w:tr>
      <w:tr w:rsidR="00D46C27" w:rsidRPr="00F30717" w14:paraId="4F6ADA5B" w14:textId="77777777" w:rsidTr="00D55CE8">
        <w:trPr>
          <w:trHeight w:val="227"/>
        </w:trPr>
        <w:tc>
          <w:tcPr>
            <w:tcW w:w="658" w:type="pct"/>
            <w:vMerge/>
            <w:shd w:val="clear" w:color="auto" w:fill="auto"/>
            <w:vAlign w:val="center"/>
            <w:hideMark/>
          </w:tcPr>
          <w:p w14:paraId="0F9120A7"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auto" w:fill="auto"/>
            <w:vAlign w:val="center"/>
            <w:hideMark/>
          </w:tcPr>
          <w:p w14:paraId="4D9E5DE4"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auto" w:fill="auto"/>
            <w:vAlign w:val="center"/>
            <w:hideMark/>
          </w:tcPr>
          <w:p w14:paraId="4F84C8A5"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auto" w:fill="auto"/>
            <w:vAlign w:val="center"/>
            <w:hideMark/>
          </w:tcPr>
          <w:p w14:paraId="34125375"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3E189076"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2.Сообщить об отсутствии холодной воды в аварийно-диспетчерскую службу </w:t>
            </w:r>
            <w:proofErr w:type="spellStart"/>
            <w:r w:rsidRPr="00CB42C1">
              <w:rPr>
                <w:rFonts w:ascii="Times New Roman" w:eastAsia="Times New Roman" w:hAnsi="Times New Roman" w:cs="Times New Roman"/>
                <w:lang w:eastAsia="ru-RU"/>
              </w:rPr>
              <w:t>водоснабжающей</w:t>
            </w:r>
            <w:proofErr w:type="spellEnd"/>
            <w:r w:rsidRPr="00CB42C1">
              <w:rPr>
                <w:rFonts w:ascii="Times New Roman" w:eastAsia="Times New Roman" w:hAnsi="Times New Roman" w:cs="Times New Roman"/>
                <w:lang w:eastAsia="ru-RU"/>
              </w:rPr>
              <w:t xml:space="preserve"> организации.</w:t>
            </w:r>
          </w:p>
        </w:tc>
      </w:tr>
      <w:tr w:rsidR="00D46C27" w:rsidRPr="00F30717" w14:paraId="2326C552" w14:textId="77777777" w:rsidTr="00D55CE8">
        <w:trPr>
          <w:trHeight w:val="227"/>
        </w:trPr>
        <w:tc>
          <w:tcPr>
            <w:tcW w:w="658" w:type="pct"/>
            <w:vMerge/>
            <w:vAlign w:val="center"/>
            <w:hideMark/>
          </w:tcPr>
          <w:p w14:paraId="5147A69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44CE6D9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3E4EC39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6EB28F9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533B4083"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3.При длительном отсутствии подачи воды и открытой системе ГВС, отключить ГВС 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D46C27" w:rsidRPr="00F30717" w14:paraId="11BDCA61" w14:textId="77777777" w:rsidTr="00D55CE8">
        <w:trPr>
          <w:trHeight w:val="227"/>
        </w:trPr>
        <w:tc>
          <w:tcPr>
            <w:tcW w:w="658" w:type="pct"/>
            <w:vMerge w:val="restart"/>
            <w:shd w:val="clear" w:color="auto" w:fill="auto"/>
            <w:vAlign w:val="center"/>
          </w:tcPr>
          <w:p w14:paraId="216CAB9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подачи топлива на источник тепловой энергии</w:t>
            </w:r>
          </w:p>
        </w:tc>
        <w:tc>
          <w:tcPr>
            <w:tcW w:w="636" w:type="pct"/>
            <w:vMerge w:val="restart"/>
            <w:shd w:val="clear" w:color="auto" w:fill="auto"/>
            <w:vAlign w:val="center"/>
          </w:tcPr>
          <w:p w14:paraId="60FE85C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Остановка нагрева воды на источнике тепловой энергии</w:t>
            </w:r>
          </w:p>
        </w:tc>
        <w:tc>
          <w:tcPr>
            <w:tcW w:w="955" w:type="pct"/>
            <w:vMerge w:val="restart"/>
            <w:shd w:val="clear" w:color="auto" w:fill="auto"/>
            <w:vAlign w:val="center"/>
          </w:tcPr>
          <w:p w14:paraId="1F602F84"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Снижение температуры теплоносителя поступающего в систему теплоснабжения потребителей, понижение температуры воздуха в зданиях</w:t>
            </w:r>
          </w:p>
        </w:tc>
        <w:tc>
          <w:tcPr>
            <w:tcW w:w="598" w:type="pct"/>
            <w:vMerge w:val="restart"/>
            <w:shd w:val="clear" w:color="auto" w:fill="auto"/>
            <w:vAlign w:val="center"/>
          </w:tcPr>
          <w:p w14:paraId="480BA23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 (муниципальный) (топливо – газ)</w:t>
            </w:r>
          </w:p>
        </w:tc>
        <w:tc>
          <w:tcPr>
            <w:tcW w:w="2153" w:type="pct"/>
            <w:shd w:val="clear" w:color="auto" w:fill="auto"/>
            <w:vAlign w:val="center"/>
          </w:tcPr>
          <w:p w14:paraId="015AC17F"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1.Сообщить об ограничении (отсутствии) поставки топлива в аварийно-диспетчерскую службу своей организации.</w:t>
            </w:r>
          </w:p>
        </w:tc>
      </w:tr>
      <w:tr w:rsidR="00D46C27" w:rsidRPr="00F30717" w14:paraId="2EA14D58" w14:textId="77777777" w:rsidTr="00D55CE8">
        <w:trPr>
          <w:trHeight w:val="227"/>
        </w:trPr>
        <w:tc>
          <w:tcPr>
            <w:tcW w:w="658" w:type="pct"/>
            <w:vMerge/>
            <w:shd w:val="clear" w:color="auto" w:fill="auto"/>
            <w:vAlign w:val="center"/>
            <w:hideMark/>
          </w:tcPr>
          <w:p w14:paraId="3909A948"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auto" w:fill="auto"/>
            <w:vAlign w:val="center"/>
            <w:hideMark/>
          </w:tcPr>
          <w:p w14:paraId="42AFFD6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auto" w:fill="auto"/>
            <w:vAlign w:val="center"/>
            <w:hideMark/>
          </w:tcPr>
          <w:p w14:paraId="7499D453"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auto" w:fill="auto"/>
            <w:vAlign w:val="center"/>
            <w:hideMark/>
          </w:tcPr>
          <w:p w14:paraId="4C7367E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02666E47"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2.Сообщить о прекращении подачи топлива в аварийно-диспетчерскую службу газораспределительной организации. </w:t>
            </w:r>
          </w:p>
        </w:tc>
      </w:tr>
      <w:tr w:rsidR="00D46C27" w:rsidRPr="00F30717" w14:paraId="48BE6483" w14:textId="77777777" w:rsidTr="00D55CE8">
        <w:trPr>
          <w:trHeight w:val="227"/>
        </w:trPr>
        <w:tc>
          <w:tcPr>
            <w:tcW w:w="658" w:type="pct"/>
            <w:vMerge/>
            <w:vAlign w:val="center"/>
            <w:hideMark/>
          </w:tcPr>
          <w:p w14:paraId="7D21019C"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7647A9F1"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hideMark/>
          </w:tcPr>
          <w:p w14:paraId="364F6E8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vAlign w:val="center"/>
            <w:hideMark/>
          </w:tcPr>
          <w:p w14:paraId="204FDAC8"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3288E4CD"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 Организовать переход на резервное топливо (при его наличии)</w:t>
            </w:r>
          </w:p>
        </w:tc>
      </w:tr>
      <w:tr w:rsidR="00D46C27" w:rsidRPr="00F30717" w14:paraId="572A0280" w14:textId="77777777" w:rsidTr="00D55CE8">
        <w:trPr>
          <w:trHeight w:val="227"/>
        </w:trPr>
        <w:tc>
          <w:tcPr>
            <w:tcW w:w="658" w:type="pct"/>
            <w:vMerge/>
            <w:vAlign w:val="center"/>
            <w:hideMark/>
          </w:tcPr>
          <w:p w14:paraId="4B22DFD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13F2045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hideMark/>
          </w:tcPr>
          <w:p w14:paraId="469C364C"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vAlign w:val="center"/>
            <w:hideMark/>
          </w:tcPr>
          <w:p w14:paraId="71DBD527"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198D275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4. При отсутствии резервного топлива 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46C27" w:rsidRPr="00F30717" w14:paraId="7892E578" w14:textId="77777777" w:rsidTr="00D55CE8">
        <w:trPr>
          <w:trHeight w:val="227"/>
        </w:trPr>
        <w:tc>
          <w:tcPr>
            <w:tcW w:w="658" w:type="pct"/>
            <w:vMerge/>
            <w:vAlign w:val="center"/>
          </w:tcPr>
          <w:p w14:paraId="01AECB8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tcPr>
          <w:p w14:paraId="29C3E55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tcPr>
          <w:p w14:paraId="5B433EBC"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val="restart"/>
            <w:shd w:val="clear" w:color="auto" w:fill="auto"/>
            <w:vAlign w:val="center"/>
          </w:tcPr>
          <w:p w14:paraId="3DCA9F3E"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Объектовый (локальный) (топливо – мазут, уголь, древесные породы, дизельное топливо)</w:t>
            </w:r>
          </w:p>
        </w:tc>
        <w:tc>
          <w:tcPr>
            <w:tcW w:w="2153" w:type="pct"/>
            <w:shd w:val="clear" w:color="auto" w:fill="auto"/>
            <w:vAlign w:val="center"/>
          </w:tcPr>
          <w:p w14:paraId="214BEB69"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1.Сообщить об ограничении (отсутствии) поставки топлива в аварийно-диспетчерскую службу своей организации.</w:t>
            </w:r>
          </w:p>
        </w:tc>
      </w:tr>
      <w:tr w:rsidR="00D46C27" w:rsidRPr="00F30717" w14:paraId="70FF2C40" w14:textId="77777777" w:rsidTr="00D55CE8">
        <w:trPr>
          <w:trHeight w:val="227"/>
        </w:trPr>
        <w:tc>
          <w:tcPr>
            <w:tcW w:w="658" w:type="pct"/>
            <w:vMerge/>
            <w:vAlign w:val="center"/>
            <w:hideMark/>
          </w:tcPr>
          <w:p w14:paraId="367A33FD"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09295372"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hideMark/>
          </w:tcPr>
          <w:p w14:paraId="1172EA6C"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auto" w:fill="auto"/>
            <w:vAlign w:val="center"/>
            <w:hideMark/>
          </w:tcPr>
          <w:p w14:paraId="0097F8F2"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613608DF"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 Сообщить об отсутствии подачи топлива руководителю организации</w:t>
            </w:r>
          </w:p>
        </w:tc>
      </w:tr>
      <w:tr w:rsidR="00D46C27" w:rsidRPr="00F30717" w14:paraId="018A5C5C" w14:textId="77777777" w:rsidTr="00D55CE8">
        <w:trPr>
          <w:trHeight w:val="227"/>
        </w:trPr>
        <w:tc>
          <w:tcPr>
            <w:tcW w:w="658" w:type="pct"/>
            <w:vMerge/>
            <w:vAlign w:val="center"/>
            <w:hideMark/>
          </w:tcPr>
          <w:p w14:paraId="0851855F"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3A76333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63971360"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5CF40A3"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6AEF833B"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 Организовать переход на резервное топливо при его наличии</w:t>
            </w:r>
          </w:p>
        </w:tc>
      </w:tr>
      <w:tr w:rsidR="00D46C27" w:rsidRPr="00F30717" w14:paraId="14EFAF75" w14:textId="77777777" w:rsidTr="00D55CE8">
        <w:trPr>
          <w:trHeight w:val="227"/>
        </w:trPr>
        <w:tc>
          <w:tcPr>
            <w:tcW w:w="658" w:type="pct"/>
            <w:vMerge/>
            <w:vAlign w:val="center"/>
            <w:hideMark/>
          </w:tcPr>
          <w:p w14:paraId="3405D48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5EB6B467"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2233C0B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6747D20"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2DF11642"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4. Организовать работы по восстановлению подачи топлива персоналом своей организации</w:t>
            </w:r>
          </w:p>
        </w:tc>
      </w:tr>
      <w:tr w:rsidR="00D46C27" w:rsidRPr="00F30717" w14:paraId="4B0B6D2C" w14:textId="77777777" w:rsidTr="00D55CE8">
        <w:trPr>
          <w:trHeight w:val="227"/>
        </w:trPr>
        <w:tc>
          <w:tcPr>
            <w:tcW w:w="658" w:type="pct"/>
            <w:vMerge/>
            <w:vAlign w:val="center"/>
            <w:hideMark/>
          </w:tcPr>
          <w:p w14:paraId="4A2AC7F0"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66451103"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2AA7D3B"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6192EB71"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5C5F31EE"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5. При длительном отсутствии подачи топлива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D46C27" w:rsidRPr="00F30717" w14:paraId="2524C23A" w14:textId="77777777" w:rsidTr="00D55CE8">
        <w:trPr>
          <w:trHeight w:val="227"/>
        </w:trPr>
        <w:tc>
          <w:tcPr>
            <w:tcW w:w="658" w:type="pct"/>
            <w:vMerge w:val="restart"/>
            <w:shd w:val="clear" w:color="auto" w:fill="auto"/>
            <w:vAlign w:val="center"/>
          </w:tcPr>
          <w:p w14:paraId="1068188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Взрыв газо-воздушной смеси на источнике тепловой энергии</w:t>
            </w:r>
          </w:p>
        </w:tc>
        <w:tc>
          <w:tcPr>
            <w:tcW w:w="636" w:type="pct"/>
            <w:vMerge w:val="restart"/>
            <w:shd w:val="clear" w:color="auto" w:fill="auto"/>
            <w:vAlign w:val="center"/>
          </w:tcPr>
          <w:p w14:paraId="04821AA9"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Остановка нагрева воды на источнике тепловой энергии</w:t>
            </w:r>
          </w:p>
        </w:tc>
        <w:tc>
          <w:tcPr>
            <w:tcW w:w="955" w:type="pct"/>
            <w:vMerge w:val="restart"/>
            <w:shd w:val="clear" w:color="auto" w:fill="auto"/>
            <w:vAlign w:val="center"/>
          </w:tcPr>
          <w:p w14:paraId="0E458589"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подачи теплоносителя в систему теплоснабжения потребителей, понижение температуры воздуха в зданиях</w:t>
            </w:r>
          </w:p>
        </w:tc>
        <w:tc>
          <w:tcPr>
            <w:tcW w:w="598" w:type="pct"/>
            <w:vMerge w:val="restart"/>
            <w:shd w:val="clear" w:color="auto" w:fill="auto"/>
            <w:vAlign w:val="center"/>
          </w:tcPr>
          <w:p w14:paraId="1C209ED4"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 (муниципальный) (топливо – газ)</w:t>
            </w:r>
          </w:p>
        </w:tc>
        <w:tc>
          <w:tcPr>
            <w:tcW w:w="2153" w:type="pct"/>
            <w:shd w:val="clear" w:color="auto" w:fill="auto"/>
            <w:vAlign w:val="center"/>
          </w:tcPr>
          <w:p w14:paraId="2A79FE7D"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1.Сообщить об ограничении (отсутствии) поставки топлива в аварийно-дежурную службу своей организации</w:t>
            </w:r>
          </w:p>
        </w:tc>
      </w:tr>
      <w:tr w:rsidR="00D46C27" w:rsidRPr="00F30717" w14:paraId="11BDBDE9" w14:textId="77777777" w:rsidTr="00D55CE8">
        <w:trPr>
          <w:trHeight w:val="227"/>
        </w:trPr>
        <w:tc>
          <w:tcPr>
            <w:tcW w:w="658" w:type="pct"/>
            <w:vMerge/>
            <w:shd w:val="clear" w:color="auto" w:fill="auto"/>
            <w:vAlign w:val="center"/>
            <w:hideMark/>
          </w:tcPr>
          <w:p w14:paraId="0E3BE31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auto" w:fill="auto"/>
            <w:vAlign w:val="center"/>
            <w:hideMark/>
          </w:tcPr>
          <w:p w14:paraId="2A84CAA5"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auto" w:fill="auto"/>
            <w:vAlign w:val="center"/>
            <w:hideMark/>
          </w:tcPr>
          <w:p w14:paraId="435EE02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auto" w:fill="auto"/>
            <w:vAlign w:val="center"/>
            <w:hideMark/>
          </w:tcPr>
          <w:p w14:paraId="29C910B4"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2192A48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2.Сообщить о взрыве газо-воздушной смеси в аварийно-диспетчерскую службу газораспределительной организации</w:t>
            </w:r>
          </w:p>
        </w:tc>
      </w:tr>
      <w:tr w:rsidR="00D46C27" w:rsidRPr="00F30717" w14:paraId="67E141F0" w14:textId="77777777" w:rsidTr="00D55CE8">
        <w:trPr>
          <w:trHeight w:val="227"/>
        </w:trPr>
        <w:tc>
          <w:tcPr>
            <w:tcW w:w="658" w:type="pct"/>
            <w:vMerge/>
            <w:vAlign w:val="center"/>
            <w:hideMark/>
          </w:tcPr>
          <w:p w14:paraId="372B4D57"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1342D73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6469C2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5DE0D80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15CCABA3"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 Действовать согласно Плану ликвидации аварии в газовом хозяйстве</w:t>
            </w:r>
          </w:p>
        </w:tc>
      </w:tr>
      <w:tr w:rsidR="00D46C27" w:rsidRPr="00F30717" w14:paraId="63F5952A" w14:textId="77777777" w:rsidTr="00D55CE8">
        <w:trPr>
          <w:trHeight w:val="227"/>
        </w:trPr>
        <w:tc>
          <w:tcPr>
            <w:tcW w:w="658" w:type="pct"/>
            <w:vMerge/>
            <w:vAlign w:val="center"/>
            <w:hideMark/>
          </w:tcPr>
          <w:p w14:paraId="47AB7718"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1804A49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52A282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D52C246"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2AF3BF10"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4. Оказать помощь пострадавшим </w:t>
            </w:r>
          </w:p>
        </w:tc>
      </w:tr>
      <w:tr w:rsidR="00D46C27" w:rsidRPr="00F30717" w14:paraId="0D237EC1" w14:textId="77777777" w:rsidTr="00D55CE8">
        <w:trPr>
          <w:trHeight w:val="227"/>
        </w:trPr>
        <w:tc>
          <w:tcPr>
            <w:tcW w:w="658" w:type="pct"/>
            <w:vMerge/>
            <w:vAlign w:val="center"/>
            <w:hideMark/>
          </w:tcPr>
          <w:p w14:paraId="5F68499E"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3EDD18AD"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43087C5D"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797DB9F"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57D12273"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5. Произвести отключение электрооборудования с установкой запрещающих и предупреждающих плакатов</w:t>
            </w:r>
          </w:p>
        </w:tc>
      </w:tr>
      <w:tr w:rsidR="00D46C27" w:rsidRPr="00F30717" w14:paraId="426EEDE0" w14:textId="77777777" w:rsidTr="00D55CE8">
        <w:trPr>
          <w:trHeight w:val="164"/>
        </w:trPr>
        <w:tc>
          <w:tcPr>
            <w:tcW w:w="658" w:type="pct"/>
            <w:vMerge/>
            <w:vAlign w:val="center"/>
            <w:hideMark/>
          </w:tcPr>
          <w:p w14:paraId="25C277F3"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308063D8"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488322A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69D4F13A"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29371D6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6.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46C27" w:rsidRPr="00F30717" w14:paraId="68CE59E7" w14:textId="77777777" w:rsidTr="00D55CE8">
        <w:trPr>
          <w:trHeight w:val="227"/>
        </w:trPr>
        <w:tc>
          <w:tcPr>
            <w:tcW w:w="658" w:type="pct"/>
            <w:vMerge w:val="restart"/>
            <w:shd w:val="clear" w:color="auto" w:fill="auto"/>
            <w:vAlign w:val="center"/>
          </w:tcPr>
          <w:p w14:paraId="34A889D6"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Авария на газопроводе</w:t>
            </w:r>
          </w:p>
        </w:tc>
        <w:tc>
          <w:tcPr>
            <w:tcW w:w="636" w:type="pct"/>
            <w:vMerge w:val="restart"/>
            <w:shd w:val="clear" w:color="auto" w:fill="auto"/>
            <w:vAlign w:val="center"/>
          </w:tcPr>
          <w:p w14:paraId="40BC99F4"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Остановка нагрева воды на источнике тепловой энергии</w:t>
            </w:r>
          </w:p>
        </w:tc>
        <w:tc>
          <w:tcPr>
            <w:tcW w:w="955" w:type="pct"/>
            <w:vMerge w:val="restart"/>
            <w:shd w:val="clear" w:color="auto" w:fill="auto"/>
            <w:vAlign w:val="center"/>
          </w:tcPr>
          <w:p w14:paraId="1E6AFCDC"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Снижение температуры теплоносителя в системе теплоснабжения потребителей, понижение температуры воздуха в зданиях</w:t>
            </w:r>
          </w:p>
        </w:tc>
        <w:tc>
          <w:tcPr>
            <w:tcW w:w="598" w:type="pct"/>
            <w:vMerge w:val="restart"/>
            <w:shd w:val="clear" w:color="auto" w:fill="auto"/>
            <w:vAlign w:val="center"/>
          </w:tcPr>
          <w:p w14:paraId="097347E3"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Местный (муниципальный)</w:t>
            </w:r>
          </w:p>
        </w:tc>
        <w:tc>
          <w:tcPr>
            <w:tcW w:w="2153" w:type="pct"/>
            <w:shd w:val="clear" w:color="auto" w:fill="auto"/>
            <w:vAlign w:val="center"/>
          </w:tcPr>
          <w:p w14:paraId="26997947"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1.Сообщить о происшествии в аварийно-диспетчерскую службу своей организации</w:t>
            </w:r>
          </w:p>
        </w:tc>
      </w:tr>
      <w:tr w:rsidR="00D46C27" w:rsidRPr="00F30717" w14:paraId="228D06F8" w14:textId="77777777" w:rsidTr="00D55CE8">
        <w:trPr>
          <w:trHeight w:val="227"/>
        </w:trPr>
        <w:tc>
          <w:tcPr>
            <w:tcW w:w="658" w:type="pct"/>
            <w:vMerge/>
            <w:shd w:val="clear" w:color="auto" w:fill="auto"/>
            <w:vAlign w:val="center"/>
            <w:hideMark/>
          </w:tcPr>
          <w:p w14:paraId="4F5BED33"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p>
        </w:tc>
        <w:tc>
          <w:tcPr>
            <w:tcW w:w="636" w:type="pct"/>
            <w:vMerge/>
            <w:shd w:val="clear" w:color="auto" w:fill="auto"/>
            <w:vAlign w:val="center"/>
            <w:hideMark/>
          </w:tcPr>
          <w:p w14:paraId="14A7A827"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p>
        </w:tc>
        <w:tc>
          <w:tcPr>
            <w:tcW w:w="955" w:type="pct"/>
            <w:vMerge/>
            <w:shd w:val="clear" w:color="auto" w:fill="auto"/>
            <w:vAlign w:val="center"/>
            <w:hideMark/>
          </w:tcPr>
          <w:p w14:paraId="7EEAA5D9"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p>
        </w:tc>
        <w:tc>
          <w:tcPr>
            <w:tcW w:w="598" w:type="pct"/>
            <w:vMerge/>
            <w:shd w:val="clear" w:color="auto" w:fill="auto"/>
            <w:vAlign w:val="center"/>
            <w:hideMark/>
          </w:tcPr>
          <w:p w14:paraId="0AE97331" w14:textId="77777777" w:rsidR="00D46C27" w:rsidRPr="00F30717" w:rsidRDefault="00D46C27" w:rsidP="00AD7D35">
            <w:pPr>
              <w:spacing w:after="0" w:line="240" w:lineRule="auto"/>
              <w:jc w:val="center"/>
              <w:rPr>
                <w:rFonts w:ascii="Times New Roman" w:eastAsia="Times New Roman" w:hAnsi="Times New Roman" w:cs="Times New Roman"/>
                <w:sz w:val="24"/>
                <w:szCs w:val="24"/>
                <w:lang w:eastAsia="ru-RU"/>
              </w:rPr>
            </w:pPr>
          </w:p>
        </w:tc>
        <w:tc>
          <w:tcPr>
            <w:tcW w:w="2153" w:type="pct"/>
            <w:shd w:val="clear" w:color="auto" w:fill="auto"/>
            <w:vAlign w:val="center"/>
            <w:hideMark/>
          </w:tcPr>
          <w:p w14:paraId="38F4CDEE"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2.Действовать согласно Плану ликвидации аварии в газовом хозяйстве</w:t>
            </w:r>
          </w:p>
        </w:tc>
      </w:tr>
      <w:tr w:rsidR="00D46C27" w:rsidRPr="00F30717" w14:paraId="13DC28C5" w14:textId="77777777" w:rsidTr="00D55CE8">
        <w:trPr>
          <w:trHeight w:val="227"/>
        </w:trPr>
        <w:tc>
          <w:tcPr>
            <w:tcW w:w="658" w:type="pct"/>
            <w:vMerge/>
            <w:vAlign w:val="center"/>
            <w:hideMark/>
          </w:tcPr>
          <w:p w14:paraId="175113F7"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1C77A33B"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34BDC043"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6E859C29"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16C4B839"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3. Оказать помощь пострадавшим</w:t>
            </w:r>
          </w:p>
        </w:tc>
      </w:tr>
      <w:tr w:rsidR="00D46C27" w:rsidRPr="00F30717" w14:paraId="0AEBD13F" w14:textId="77777777" w:rsidTr="00D55CE8">
        <w:trPr>
          <w:trHeight w:val="227"/>
        </w:trPr>
        <w:tc>
          <w:tcPr>
            <w:tcW w:w="658" w:type="pct"/>
            <w:vMerge/>
            <w:vAlign w:val="center"/>
            <w:hideMark/>
          </w:tcPr>
          <w:p w14:paraId="0014BAAD"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364A3FA9"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597914CE"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15200538"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0874FBC8"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4. Произвести отключение электрооборудования с установкой запрещающих и предупреждающих плакатов</w:t>
            </w:r>
          </w:p>
        </w:tc>
      </w:tr>
      <w:tr w:rsidR="00D46C27" w:rsidRPr="00F30717" w14:paraId="58DDFA2D" w14:textId="77777777" w:rsidTr="00D55CE8">
        <w:trPr>
          <w:trHeight w:val="227"/>
        </w:trPr>
        <w:tc>
          <w:tcPr>
            <w:tcW w:w="658" w:type="pct"/>
            <w:vMerge/>
            <w:vAlign w:val="center"/>
            <w:hideMark/>
          </w:tcPr>
          <w:p w14:paraId="13C70A19"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636" w:type="pct"/>
            <w:vMerge/>
            <w:vAlign w:val="center"/>
            <w:hideMark/>
          </w:tcPr>
          <w:p w14:paraId="55DB1B00"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955" w:type="pct"/>
            <w:vMerge/>
            <w:vAlign w:val="center"/>
            <w:hideMark/>
          </w:tcPr>
          <w:p w14:paraId="51A7B880"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598" w:type="pct"/>
            <w:vMerge/>
            <w:vAlign w:val="center"/>
            <w:hideMark/>
          </w:tcPr>
          <w:p w14:paraId="2A5DD6C0"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p>
        </w:tc>
        <w:tc>
          <w:tcPr>
            <w:tcW w:w="2153" w:type="pct"/>
            <w:shd w:val="clear" w:color="auto" w:fill="auto"/>
            <w:vAlign w:val="center"/>
            <w:hideMark/>
          </w:tcPr>
          <w:p w14:paraId="6D044BD4" w14:textId="77777777" w:rsidR="00D46C27" w:rsidRPr="00F30717" w:rsidRDefault="00D46C27"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5. При превышении допустимого времени устранения аварийных нарушений в подаче газа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46C27" w:rsidRPr="00F30717" w14:paraId="6C56EA54" w14:textId="77777777" w:rsidTr="00D55CE8">
        <w:trPr>
          <w:trHeight w:val="227"/>
        </w:trPr>
        <w:tc>
          <w:tcPr>
            <w:tcW w:w="658" w:type="pct"/>
            <w:shd w:val="clear" w:color="auto" w:fill="auto"/>
            <w:vAlign w:val="center"/>
            <w:hideMark/>
          </w:tcPr>
          <w:p w14:paraId="56D37B6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Выход из строя котла (котлов)</w:t>
            </w:r>
          </w:p>
        </w:tc>
        <w:tc>
          <w:tcPr>
            <w:tcW w:w="636" w:type="pct"/>
            <w:shd w:val="clear" w:color="auto" w:fill="auto"/>
            <w:vAlign w:val="center"/>
            <w:hideMark/>
          </w:tcPr>
          <w:p w14:paraId="0A32A75E"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Ограничение (остановка) работы источника тепловой энергии</w:t>
            </w:r>
          </w:p>
        </w:tc>
        <w:tc>
          <w:tcPr>
            <w:tcW w:w="955" w:type="pct"/>
            <w:shd w:val="clear" w:color="auto" w:fill="auto"/>
            <w:vAlign w:val="center"/>
            <w:hideMark/>
          </w:tcPr>
          <w:p w14:paraId="544B7F6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Ограничение (прекращение) подачи теплоносителя в систему отопления потребителей, понижение температуры воздуха в зданиях</w:t>
            </w:r>
          </w:p>
        </w:tc>
        <w:tc>
          <w:tcPr>
            <w:tcW w:w="598" w:type="pct"/>
            <w:shd w:val="clear" w:color="auto" w:fill="auto"/>
            <w:vAlign w:val="center"/>
            <w:hideMark/>
          </w:tcPr>
          <w:p w14:paraId="6F63DD2C"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Объектовый (локальный)</w:t>
            </w:r>
          </w:p>
        </w:tc>
        <w:tc>
          <w:tcPr>
            <w:tcW w:w="2153" w:type="pct"/>
            <w:shd w:val="clear" w:color="auto" w:fill="auto"/>
            <w:vAlign w:val="center"/>
            <w:hideMark/>
          </w:tcPr>
          <w:p w14:paraId="6528CEC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Выполнить переключение на резервный котел. При невозможности переключения и снижении отпуска тепловой энергии организовать работы силами персонала своей организации. </w:t>
            </w:r>
          </w:p>
          <w:p w14:paraId="69909FFF"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При длительном отсутствии работы котла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r w:rsidR="00D46C27" w:rsidRPr="00F30717" w14:paraId="0CDC95A4" w14:textId="77777777" w:rsidTr="00D55CE8">
        <w:trPr>
          <w:trHeight w:val="227"/>
        </w:trPr>
        <w:tc>
          <w:tcPr>
            <w:tcW w:w="658" w:type="pct"/>
            <w:vMerge w:val="restart"/>
            <w:shd w:val="clear" w:color="auto" w:fill="auto"/>
            <w:vAlign w:val="center"/>
            <w:hideMark/>
          </w:tcPr>
          <w:p w14:paraId="5D68798C"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Выход из строя сетевого (сетевых) насоса</w:t>
            </w:r>
          </w:p>
        </w:tc>
        <w:tc>
          <w:tcPr>
            <w:tcW w:w="636" w:type="pct"/>
            <w:vMerge w:val="restart"/>
            <w:shd w:val="clear" w:color="auto" w:fill="auto"/>
            <w:vAlign w:val="center"/>
            <w:hideMark/>
          </w:tcPr>
          <w:p w14:paraId="0C0BD265"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Ограничение (остановка) работы источника тепловой энергии</w:t>
            </w:r>
          </w:p>
        </w:tc>
        <w:tc>
          <w:tcPr>
            <w:tcW w:w="955" w:type="pct"/>
            <w:vMerge w:val="restart"/>
            <w:shd w:val="clear" w:color="auto" w:fill="auto"/>
            <w:vAlign w:val="center"/>
            <w:hideMark/>
          </w:tcPr>
          <w:p w14:paraId="3C931AB3"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циркуляции в системе теплоснабжения потребителей, понижение температуры воздуха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72740CB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w:t>
            </w:r>
          </w:p>
        </w:tc>
        <w:tc>
          <w:tcPr>
            <w:tcW w:w="2153" w:type="pct"/>
            <w:shd w:val="clear" w:color="auto" w:fill="auto"/>
            <w:vAlign w:val="center"/>
            <w:hideMark/>
          </w:tcPr>
          <w:p w14:paraId="69195B9D"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1.Выполнить переключение на резервный насос. При невозможности переключения организовать работы силами персонала своей организации</w:t>
            </w:r>
          </w:p>
        </w:tc>
      </w:tr>
      <w:tr w:rsidR="00D46C27" w:rsidRPr="00F30717" w14:paraId="787A59F8" w14:textId="77777777" w:rsidTr="00D55CE8">
        <w:trPr>
          <w:trHeight w:val="227"/>
        </w:trPr>
        <w:tc>
          <w:tcPr>
            <w:tcW w:w="658" w:type="pct"/>
            <w:vMerge/>
            <w:vAlign w:val="center"/>
            <w:hideMark/>
          </w:tcPr>
          <w:p w14:paraId="056574DF"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20413CA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1C0512C"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49F6C68C"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1B2BC03B"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 При превышении допустимого времени устранения аварийных нарушений в работе насоса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46C27" w:rsidRPr="00F30717" w14:paraId="64948BBB" w14:textId="77777777" w:rsidTr="00D55CE8">
        <w:trPr>
          <w:trHeight w:val="227"/>
        </w:trPr>
        <w:tc>
          <w:tcPr>
            <w:tcW w:w="658" w:type="pct"/>
            <w:vMerge w:val="restart"/>
            <w:shd w:val="clear" w:color="000000" w:fill="FFFFFF"/>
            <w:vAlign w:val="center"/>
          </w:tcPr>
          <w:p w14:paraId="08DA6453"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Пожар в ЦТП, котельной или в непосредственной близости от объекта.</w:t>
            </w:r>
          </w:p>
        </w:tc>
        <w:tc>
          <w:tcPr>
            <w:tcW w:w="636" w:type="pct"/>
            <w:vMerge w:val="restart"/>
            <w:shd w:val="clear" w:color="000000" w:fill="FFFFFF"/>
            <w:vAlign w:val="center"/>
          </w:tcPr>
          <w:p w14:paraId="3D4786E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Блокирование работы объекта</w:t>
            </w:r>
          </w:p>
        </w:tc>
        <w:tc>
          <w:tcPr>
            <w:tcW w:w="955" w:type="pct"/>
            <w:vMerge w:val="restart"/>
            <w:shd w:val="clear" w:color="000000" w:fill="FFFFFF"/>
            <w:vAlign w:val="center"/>
          </w:tcPr>
          <w:p w14:paraId="7C0F92C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000000" w:fill="FFFFFF"/>
            <w:vAlign w:val="center"/>
          </w:tcPr>
          <w:p w14:paraId="7C7EB8F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Объектовый</w:t>
            </w:r>
          </w:p>
          <w:p w14:paraId="248B433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w:t>
            </w:r>
          </w:p>
        </w:tc>
        <w:tc>
          <w:tcPr>
            <w:tcW w:w="2153" w:type="pct"/>
            <w:shd w:val="clear" w:color="000000" w:fill="FFFFFF"/>
            <w:vAlign w:val="center"/>
          </w:tcPr>
          <w:p w14:paraId="0D9D3F5D"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 Сообщить о происшествии в пожарную службу</w:t>
            </w:r>
          </w:p>
        </w:tc>
      </w:tr>
      <w:tr w:rsidR="00D46C27" w:rsidRPr="00F30717" w14:paraId="69246010" w14:textId="77777777" w:rsidTr="00D55CE8">
        <w:trPr>
          <w:trHeight w:val="227"/>
        </w:trPr>
        <w:tc>
          <w:tcPr>
            <w:tcW w:w="658" w:type="pct"/>
            <w:vMerge/>
            <w:shd w:val="clear" w:color="000000" w:fill="FFFFFF"/>
            <w:vAlign w:val="center"/>
          </w:tcPr>
          <w:p w14:paraId="31C16092"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000000" w:fill="FFFFFF"/>
            <w:vAlign w:val="center"/>
          </w:tcPr>
          <w:p w14:paraId="62A2A07F"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000000" w:fill="FFFFFF"/>
            <w:vAlign w:val="center"/>
          </w:tcPr>
          <w:p w14:paraId="13F411B7"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000000" w:fill="FFFFFF"/>
            <w:vAlign w:val="center"/>
          </w:tcPr>
          <w:p w14:paraId="15584A5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000000" w:fill="FFFFFF"/>
            <w:vAlign w:val="center"/>
          </w:tcPr>
          <w:p w14:paraId="77288933"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 Сообщить о происшествии в аварийно-диспетчерскую службу своей организации.</w:t>
            </w:r>
          </w:p>
        </w:tc>
      </w:tr>
      <w:tr w:rsidR="00D46C27" w:rsidRPr="00F30717" w14:paraId="03C7FD66" w14:textId="77777777" w:rsidTr="00D55CE8">
        <w:trPr>
          <w:trHeight w:val="227"/>
        </w:trPr>
        <w:tc>
          <w:tcPr>
            <w:tcW w:w="658" w:type="pct"/>
            <w:vMerge/>
            <w:shd w:val="clear" w:color="000000" w:fill="FFFFFF"/>
            <w:vAlign w:val="center"/>
            <w:hideMark/>
          </w:tcPr>
          <w:p w14:paraId="33862D7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000000" w:fill="FFFFFF"/>
            <w:vAlign w:val="center"/>
            <w:hideMark/>
          </w:tcPr>
          <w:p w14:paraId="3D8A038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000000" w:fill="FFFFFF"/>
            <w:vAlign w:val="center"/>
            <w:hideMark/>
          </w:tcPr>
          <w:p w14:paraId="72B6CDE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000000" w:fill="FFFFFF"/>
            <w:vAlign w:val="center"/>
            <w:hideMark/>
          </w:tcPr>
          <w:p w14:paraId="6A04F72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000000" w:fill="FFFFFF"/>
            <w:vAlign w:val="center"/>
            <w:hideMark/>
          </w:tcPr>
          <w:p w14:paraId="5B8B22EE"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3.Принять меры по предотвращению пожара помещения </w:t>
            </w:r>
          </w:p>
        </w:tc>
      </w:tr>
      <w:tr w:rsidR="00D46C27" w:rsidRPr="00F30717" w14:paraId="3DE137C2" w14:textId="77777777" w:rsidTr="00D55CE8">
        <w:trPr>
          <w:trHeight w:val="227"/>
        </w:trPr>
        <w:tc>
          <w:tcPr>
            <w:tcW w:w="658" w:type="pct"/>
            <w:vMerge/>
            <w:vAlign w:val="center"/>
            <w:hideMark/>
          </w:tcPr>
          <w:p w14:paraId="2A50EBFA"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7D7998F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3CEDBF41"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07CEE8C6"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000000" w:fill="FFFFFF"/>
            <w:vAlign w:val="center"/>
            <w:hideMark/>
          </w:tcPr>
          <w:p w14:paraId="27C4A456"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4.Оказать помощь пострадавшим </w:t>
            </w:r>
          </w:p>
        </w:tc>
      </w:tr>
      <w:tr w:rsidR="00D46C27" w:rsidRPr="00F30717" w14:paraId="23384F18" w14:textId="77777777" w:rsidTr="00D55CE8">
        <w:trPr>
          <w:trHeight w:val="227"/>
        </w:trPr>
        <w:tc>
          <w:tcPr>
            <w:tcW w:w="658" w:type="pct"/>
            <w:vMerge/>
            <w:vAlign w:val="center"/>
            <w:hideMark/>
          </w:tcPr>
          <w:p w14:paraId="0424D004"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134CE85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879547B"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1AA991F"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000000" w:fill="FFFFFF"/>
            <w:vAlign w:val="center"/>
            <w:hideMark/>
          </w:tcPr>
          <w:p w14:paraId="78C11B1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5.Организовать тушение пожара имеющимися средствами пожаротушения</w:t>
            </w:r>
          </w:p>
        </w:tc>
      </w:tr>
      <w:tr w:rsidR="00D46C27" w:rsidRPr="00F30717" w14:paraId="1B12EE4C" w14:textId="77777777" w:rsidTr="00D55CE8">
        <w:trPr>
          <w:trHeight w:val="227"/>
        </w:trPr>
        <w:tc>
          <w:tcPr>
            <w:tcW w:w="658" w:type="pct"/>
            <w:vMerge/>
            <w:vAlign w:val="center"/>
            <w:hideMark/>
          </w:tcPr>
          <w:p w14:paraId="423EFF3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05D0F2D7"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3C00D52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06FD479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000000" w:fill="FFFFFF"/>
            <w:vAlign w:val="center"/>
            <w:hideMark/>
          </w:tcPr>
          <w:p w14:paraId="3DAFC485"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6. Произвести отключение электрооборудования с установкой запрещающих и предупреждающих плакатов</w:t>
            </w:r>
          </w:p>
        </w:tc>
      </w:tr>
      <w:tr w:rsidR="00D46C27" w:rsidRPr="00F30717" w14:paraId="2C574BA7" w14:textId="77777777" w:rsidTr="00D55CE8">
        <w:trPr>
          <w:trHeight w:val="227"/>
        </w:trPr>
        <w:tc>
          <w:tcPr>
            <w:tcW w:w="658" w:type="pct"/>
            <w:vMerge/>
            <w:vAlign w:val="center"/>
            <w:hideMark/>
          </w:tcPr>
          <w:p w14:paraId="404C9421"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54DB8A8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55D72E0"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6D0CA016"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000000" w:fill="FFFFFF"/>
            <w:vAlign w:val="center"/>
            <w:hideMark/>
          </w:tcPr>
          <w:p w14:paraId="18666C59"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7. Вызвать пожарную команду</w:t>
            </w:r>
          </w:p>
        </w:tc>
      </w:tr>
      <w:tr w:rsidR="00D46C27" w:rsidRPr="00F30717" w14:paraId="21EE9583" w14:textId="77777777" w:rsidTr="00D55CE8">
        <w:trPr>
          <w:trHeight w:val="227"/>
        </w:trPr>
        <w:tc>
          <w:tcPr>
            <w:tcW w:w="658" w:type="pct"/>
            <w:vMerge/>
            <w:vAlign w:val="center"/>
            <w:hideMark/>
          </w:tcPr>
          <w:p w14:paraId="2BFE1DC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4EC972DF"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2148C076"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7F0C347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000000" w:fill="FFFFFF"/>
            <w:vAlign w:val="center"/>
            <w:hideMark/>
          </w:tcPr>
          <w:p w14:paraId="1245FC59"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8. Сообщить о пожаре в аварийно-диспетчерскую службу своей организации </w:t>
            </w:r>
          </w:p>
        </w:tc>
      </w:tr>
      <w:tr w:rsidR="00D46C27" w:rsidRPr="00F30717" w14:paraId="320FD8D8" w14:textId="77777777" w:rsidTr="00D55CE8">
        <w:trPr>
          <w:trHeight w:val="227"/>
        </w:trPr>
        <w:tc>
          <w:tcPr>
            <w:tcW w:w="658" w:type="pct"/>
            <w:vMerge/>
            <w:vAlign w:val="center"/>
            <w:hideMark/>
          </w:tcPr>
          <w:p w14:paraId="58EA7863"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361957D7"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54B9FD6"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413F8838"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000000" w:fill="FFFFFF"/>
            <w:vAlign w:val="center"/>
            <w:hideMark/>
          </w:tcPr>
          <w:p w14:paraId="3D599E04"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9. При превышении допустимого времени устранения последствий возгорания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46C27" w:rsidRPr="00F30717" w14:paraId="3566AFA5" w14:textId="77777777" w:rsidTr="00D55CE8">
        <w:trPr>
          <w:trHeight w:val="227"/>
        </w:trPr>
        <w:tc>
          <w:tcPr>
            <w:tcW w:w="658" w:type="pct"/>
            <w:vMerge w:val="restart"/>
            <w:shd w:val="clear" w:color="auto" w:fill="auto"/>
            <w:vAlign w:val="center"/>
          </w:tcPr>
          <w:p w14:paraId="24FEA4B2"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Предельный износ элементов сетей, гидродинамические удары</w:t>
            </w:r>
          </w:p>
        </w:tc>
        <w:tc>
          <w:tcPr>
            <w:tcW w:w="636" w:type="pct"/>
            <w:vMerge w:val="restart"/>
            <w:shd w:val="clear" w:color="auto" w:fill="auto"/>
            <w:vAlign w:val="center"/>
          </w:tcPr>
          <w:p w14:paraId="58010C6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Порыв (инциденты) на тепловых сетях</w:t>
            </w:r>
          </w:p>
        </w:tc>
        <w:tc>
          <w:tcPr>
            <w:tcW w:w="955" w:type="pct"/>
            <w:vMerge w:val="restart"/>
            <w:shd w:val="clear" w:color="auto" w:fill="auto"/>
            <w:vAlign w:val="center"/>
          </w:tcPr>
          <w:p w14:paraId="3B4630D9"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 xml:space="preserve">Прекращение циркуляции в </w:t>
            </w:r>
            <w:r w:rsidRPr="00CB42C1">
              <w:rPr>
                <w:rFonts w:ascii="Times New Roman" w:eastAsia="Times New Roman" w:hAnsi="Times New Roman" w:cs="Times New Roman"/>
                <w:i/>
                <w:iCs/>
                <w:lang w:eastAsia="ru-RU"/>
              </w:rPr>
              <w:t>части системы</w:t>
            </w:r>
            <w:r w:rsidRPr="00CB42C1">
              <w:rPr>
                <w:rFonts w:ascii="Times New Roman" w:eastAsia="Times New Roman" w:hAnsi="Times New Roman" w:cs="Times New Roman"/>
                <w:lang w:eastAsia="ru-RU"/>
              </w:rPr>
              <w:t>,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tcPr>
          <w:p w14:paraId="0ECCD5B8"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Объектовый (локальный)</w:t>
            </w:r>
          </w:p>
        </w:tc>
        <w:tc>
          <w:tcPr>
            <w:tcW w:w="2153" w:type="pct"/>
            <w:shd w:val="clear" w:color="auto" w:fill="auto"/>
            <w:vAlign w:val="center"/>
          </w:tcPr>
          <w:p w14:paraId="632FA1FF"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 Сообщить о происшествии в аварийно-диспетчерскую службу своей организации.</w:t>
            </w:r>
          </w:p>
        </w:tc>
      </w:tr>
      <w:tr w:rsidR="00D46C27" w:rsidRPr="00F30717" w14:paraId="2B223F98" w14:textId="77777777" w:rsidTr="00D55CE8">
        <w:trPr>
          <w:trHeight w:val="227"/>
        </w:trPr>
        <w:tc>
          <w:tcPr>
            <w:tcW w:w="658" w:type="pct"/>
            <w:vMerge/>
            <w:shd w:val="clear" w:color="auto" w:fill="auto"/>
            <w:vAlign w:val="center"/>
            <w:hideMark/>
          </w:tcPr>
          <w:p w14:paraId="3F6D1805"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shd w:val="clear" w:color="auto" w:fill="auto"/>
            <w:vAlign w:val="center"/>
            <w:hideMark/>
          </w:tcPr>
          <w:p w14:paraId="573F51CE"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shd w:val="clear" w:color="auto" w:fill="auto"/>
            <w:vAlign w:val="center"/>
            <w:hideMark/>
          </w:tcPr>
          <w:p w14:paraId="33322B72"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shd w:val="clear" w:color="auto" w:fill="auto"/>
            <w:vAlign w:val="center"/>
            <w:hideMark/>
          </w:tcPr>
          <w:p w14:paraId="26B9859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3645B44A"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2.Организовать переключение теплоснабжения поврежденного участка от другого участка тепловых сетей (через секционирующую арматуру)</w:t>
            </w:r>
          </w:p>
        </w:tc>
      </w:tr>
      <w:tr w:rsidR="00D46C27" w:rsidRPr="00F30717" w14:paraId="2244F2C2" w14:textId="77777777" w:rsidTr="00D55CE8">
        <w:trPr>
          <w:trHeight w:val="227"/>
        </w:trPr>
        <w:tc>
          <w:tcPr>
            <w:tcW w:w="658" w:type="pct"/>
            <w:vMerge/>
            <w:vAlign w:val="center"/>
            <w:hideMark/>
          </w:tcPr>
          <w:p w14:paraId="5BEE7359"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65CC01F5"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hideMark/>
          </w:tcPr>
          <w:p w14:paraId="5E741208"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vAlign w:val="center"/>
            <w:hideMark/>
          </w:tcPr>
          <w:p w14:paraId="25E4AAAE"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50748CA8"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 Оптимальную схему теплоснабжения населенного пункта (части населенного пункта) определить с применением электронного моделирования</w:t>
            </w:r>
          </w:p>
        </w:tc>
      </w:tr>
      <w:tr w:rsidR="00D46C27" w:rsidRPr="00F30717" w14:paraId="7BEF60A3" w14:textId="77777777" w:rsidTr="00D55CE8">
        <w:trPr>
          <w:trHeight w:val="227"/>
        </w:trPr>
        <w:tc>
          <w:tcPr>
            <w:tcW w:w="658" w:type="pct"/>
            <w:vMerge/>
            <w:vAlign w:val="center"/>
            <w:hideMark/>
          </w:tcPr>
          <w:p w14:paraId="4A21BB44"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0B1A01C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hideMark/>
          </w:tcPr>
          <w:p w14:paraId="7FC34CF0"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vAlign w:val="center"/>
            <w:hideMark/>
          </w:tcPr>
          <w:p w14:paraId="026B99FD"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74FF29B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4. При необходимости организовать устранение последствий аварийной ситуации силами персонала своей организации</w:t>
            </w:r>
          </w:p>
        </w:tc>
      </w:tr>
      <w:tr w:rsidR="00D46C27" w:rsidRPr="00F30717" w14:paraId="5E7AD800" w14:textId="77777777" w:rsidTr="00D55CE8">
        <w:trPr>
          <w:trHeight w:val="227"/>
        </w:trPr>
        <w:tc>
          <w:tcPr>
            <w:tcW w:w="658" w:type="pct"/>
            <w:vMerge/>
            <w:vAlign w:val="center"/>
            <w:hideMark/>
          </w:tcPr>
          <w:p w14:paraId="295B4F5E"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2F009042"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ign w:val="center"/>
            <w:hideMark/>
          </w:tcPr>
          <w:p w14:paraId="43AAF5EA"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598" w:type="pct"/>
            <w:vMerge/>
            <w:vAlign w:val="center"/>
            <w:hideMark/>
          </w:tcPr>
          <w:p w14:paraId="10A8E5DB"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2153" w:type="pct"/>
            <w:shd w:val="clear" w:color="auto" w:fill="auto"/>
            <w:vAlign w:val="center"/>
            <w:hideMark/>
          </w:tcPr>
          <w:p w14:paraId="3A86BFDA"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5. При превышении допустимого времени устранения аварийных нарушений в тепловой сети и длительном отсутствии циркуляции теплоносителя организовать слив теплоносителя для предотвращения размораживания систем теплопотребления и тепловой сети силами персонала своей организации и организаций, управляющих многоквартирными домами</w:t>
            </w:r>
          </w:p>
        </w:tc>
      </w:tr>
      <w:tr w:rsidR="00D46C27" w:rsidRPr="00F30717" w14:paraId="17AF6013" w14:textId="77777777" w:rsidTr="00D55CE8">
        <w:trPr>
          <w:trHeight w:val="227"/>
        </w:trPr>
        <w:tc>
          <w:tcPr>
            <w:tcW w:w="658" w:type="pct"/>
            <w:vMerge/>
            <w:vAlign w:val="center"/>
            <w:hideMark/>
          </w:tcPr>
          <w:p w14:paraId="29BD4E9E"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636" w:type="pct"/>
            <w:vMerge/>
            <w:vAlign w:val="center"/>
            <w:hideMark/>
          </w:tcPr>
          <w:p w14:paraId="5E7DDC5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p>
        </w:tc>
        <w:tc>
          <w:tcPr>
            <w:tcW w:w="955" w:type="pct"/>
            <w:vMerge w:val="restart"/>
            <w:shd w:val="clear" w:color="auto" w:fill="auto"/>
            <w:vAlign w:val="center"/>
            <w:hideMark/>
          </w:tcPr>
          <w:p w14:paraId="1D7AC063"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Прекращение циркуляции в системе теплоснабжения, понижение температуры в зданиях, возможное размораживание наружных тепловых сетей и внутренних отопительных систем</w:t>
            </w:r>
          </w:p>
        </w:tc>
        <w:tc>
          <w:tcPr>
            <w:tcW w:w="598" w:type="pct"/>
            <w:vMerge w:val="restart"/>
            <w:shd w:val="clear" w:color="auto" w:fill="auto"/>
            <w:vAlign w:val="center"/>
            <w:hideMark/>
          </w:tcPr>
          <w:p w14:paraId="09335416" w14:textId="77777777" w:rsidR="00D46C27" w:rsidRPr="00CB42C1" w:rsidRDefault="00D46C27" w:rsidP="00AD7D35">
            <w:pPr>
              <w:spacing w:after="0" w:line="240" w:lineRule="auto"/>
              <w:jc w:val="center"/>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Местный</w:t>
            </w:r>
          </w:p>
        </w:tc>
        <w:tc>
          <w:tcPr>
            <w:tcW w:w="2153" w:type="pct"/>
            <w:shd w:val="clear" w:color="auto" w:fill="auto"/>
            <w:vAlign w:val="center"/>
            <w:hideMark/>
          </w:tcPr>
          <w:p w14:paraId="112D735D"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1. Организовать устранение аварии (инцидента) силами ремонтного персонала своей организации</w:t>
            </w:r>
          </w:p>
        </w:tc>
      </w:tr>
      <w:tr w:rsidR="00D46C27" w:rsidRPr="00F30717" w14:paraId="3813C3C8" w14:textId="77777777" w:rsidTr="00D55CE8">
        <w:trPr>
          <w:trHeight w:val="227"/>
        </w:trPr>
        <w:tc>
          <w:tcPr>
            <w:tcW w:w="658" w:type="pct"/>
            <w:vMerge/>
            <w:vAlign w:val="center"/>
            <w:hideMark/>
          </w:tcPr>
          <w:p w14:paraId="3E056F9A"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71973159"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504D0B55"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6B89A37"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6300FDC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2. При возможности временной подачи теплоносителя, оптимальную схему теплоснабжения населенного пункта (части населенного пункта) определить с применением электронного моделирования</w:t>
            </w:r>
          </w:p>
        </w:tc>
      </w:tr>
      <w:tr w:rsidR="00D46C27" w:rsidRPr="00F30717" w14:paraId="7DBEDCCA" w14:textId="77777777" w:rsidTr="00D55CE8">
        <w:trPr>
          <w:trHeight w:val="227"/>
        </w:trPr>
        <w:tc>
          <w:tcPr>
            <w:tcW w:w="658" w:type="pct"/>
            <w:vMerge/>
            <w:vAlign w:val="center"/>
            <w:hideMark/>
          </w:tcPr>
          <w:p w14:paraId="694AB45C"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636" w:type="pct"/>
            <w:vMerge/>
            <w:vAlign w:val="center"/>
            <w:hideMark/>
          </w:tcPr>
          <w:p w14:paraId="71F60C0E"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955" w:type="pct"/>
            <w:vMerge/>
            <w:vAlign w:val="center"/>
            <w:hideMark/>
          </w:tcPr>
          <w:p w14:paraId="07395EBD"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598" w:type="pct"/>
            <w:vMerge/>
            <w:vAlign w:val="center"/>
            <w:hideMark/>
          </w:tcPr>
          <w:p w14:paraId="3EF430A2" w14:textId="77777777" w:rsidR="00D46C27" w:rsidRPr="00CB42C1" w:rsidRDefault="00D46C27" w:rsidP="00AD7D35">
            <w:pPr>
              <w:spacing w:after="0" w:line="240" w:lineRule="auto"/>
              <w:rPr>
                <w:rFonts w:ascii="Times New Roman" w:eastAsia="Times New Roman" w:hAnsi="Times New Roman" w:cs="Times New Roman"/>
                <w:lang w:eastAsia="ru-RU"/>
              </w:rPr>
            </w:pPr>
          </w:p>
        </w:tc>
        <w:tc>
          <w:tcPr>
            <w:tcW w:w="2153" w:type="pct"/>
            <w:shd w:val="clear" w:color="auto" w:fill="auto"/>
            <w:vAlign w:val="center"/>
            <w:hideMark/>
          </w:tcPr>
          <w:p w14:paraId="38FA84A1" w14:textId="77777777" w:rsidR="00D46C27" w:rsidRPr="00CB42C1" w:rsidRDefault="00D46C27" w:rsidP="00AD7D35">
            <w:pPr>
              <w:spacing w:after="0" w:line="240" w:lineRule="auto"/>
              <w:rPr>
                <w:rFonts w:ascii="Times New Roman" w:eastAsia="Times New Roman" w:hAnsi="Times New Roman" w:cs="Times New Roman"/>
                <w:lang w:eastAsia="ru-RU"/>
              </w:rPr>
            </w:pPr>
            <w:r w:rsidRPr="00CB42C1">
              <w:rPr>
                <w:rFonts w:ascii="Times New Roman" w:eastAsia="Times New Roman" w:hAnsi="Times New Roman" w:cs="Times New Roman"/>
                <w:lang w:eastAsia="ru-RU"/>
              </w:rPr>
              <w:t>3. При длительном отсутствии циркуляции организовать работы по предотвращению размораживания силами персонала своей организации и организаций, управляющих многоквартирными домами</w:t>
            </w:r>
          </w:p>
        </w:tc>
      </w:tr>
    </w:tbl>
    <w:p w14:paraId="1E293C74" w14:textId="77777777" w:rsidR="00E01334" w:rsidRDefault="00E01334" w:rsidP="00AD7D35">
      <w:pPr>
        <w:pStyle w:val="a3"/>
        <w:spacing w:before="84"/>
        <w:rPr>
          <w:sz w:val="16"/>
        </w:rPr>
      </w:pPr>
      <w:r>
        <w:rPr>
          <w:noProof/>
          <w:sz w:val="20"/>
          <w:lang w:eastAsia="ru-RU"/>
        </w:rPr>
        <mc:AlternateContent>
          <mc:Choice Requires="wps">
            <w:drawing>
              <wp:anchor distT="0" distB="0" distL="0" distR="0" simplePos="0" relativeHeight="251659264" behindDoc="1" locked="0" layoutInCell="1" allowOverlap="1" wp14:anchorId="3563E9CA" wp14:editId="550CC6B2">
                <wp:simplePos x="0" y="0"/>
                <wp:positionH relativeFrom="page">
                  <wp:posOffset>1080104</wp:posOffset>
                </wp:positionH>
                <wp:positionV relativeFrom="paragraph">
                  <wp:posOffset>215010</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3"/>
                              </a:moveTo>
                              <a:lnTo>
                                <a:pt x="1828799" y="0"/>
                              </a:lnTo>
                              <a:lnTo>
                                <a:pt x="0" y="0"/>
                              </a:lnTo>
                              <a:lnTo>
                                <a:pt x="0" y="9143"/>
                              </a:lnTo>
                              <a:lnTo>
                                <a:pt x="1828799" y="914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0F7BB3" id="Graphic 3" o:spid="_x0000_s1026" style="position:absolute;margin-left:85.05pt;margin-top:16.9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9aNgIAAOQEAAAOAAAAZHJzL2Uyb0RvYy54bWysVFFr2zAQfh/sPwi9L07SdUtMnDJaWgal&#10;KzRjz4osx2ayTtMpsfPvd5KtNNsog1I/yCffp9N33915ddW3mh2UwwZMwWeTKWfKSCgbsyv4983t&#10;hwVn6IUphQajCn5UyK/W79+tOpurOdSgS+UYBTGYd7bgtfc2zzKUtWoFTsAqQ84KXCs8bd0uK53o&#10;KHqrs/l0+inrwJXWgVSI9PVmcPJ1jF9VSvpvVYXKM11w4ubj6uK6DWu2Xol854StGznSEK9g0YrG&#10;0KWnUDfCC7Z3zT+h2kY6QKj8REKbQVU1UsUcKJvZ9K9snmphVcyFxEF7kgnfLqx8ODw61pQFv+DM&#10;iJZKdDeqcRHE6SzmhHmyjy6kh/Ye5E8kR/aHJ2xwxPSVawOWkmN9VPp4Ulr1nkn6OFvMF4spFUSS&#10;b3k5vwx3ZSJPZ+Ue/Z2CGEcc7tEPdSqTJepkyd4k01G1Q511rLPnjOrsOKM6b4c6W+HDuUAumKw7&#10;I1KPPIKzhYPaQIT5kEJg+3m55CyQnX2MwhDZZ5g2L8FjhxE2IdLbxsAkQNLmP5iza1OI9B5CvcAx&#10;gaQGVIPGIfUo9kkOuvtccATdlLeN1kEBdLvttXbsIMIExWes1RksNsNQ/9AJWyiP1FUdNVLB8dde&#10;OMWZ/mqob8MMJsMlY5sM5/U1xEmN4jv0m/6HcJZZMgvuqX0eIE2FyFNnEP8AGLDhpIEvew9VE9om&#10;chsYjRsapZj/OPZhVs/3EfX8c1r/BgAA//8DAFBLAwQUAAYACAAAACEAm91Uc94AAAAJAQAADwAA&#10;AGRycy9kb3ducmV2LnhtbEyPwU7DMBBE70j9B2srcaNOmwbaEKdCiIobogVVHJ3YTaLG6yjeJuHv&#10;WU5wnNmn2ZlsN7lWDLYPjUcFy0UEwmLpTYOVgs+P/d0GRCCNRrcerYJvG2CXz24ynRo/4sEOR6oE&#10;h2BItYKaqEulDGVtnQ4L31nk29n3ThPLvpKm1yOHu1auouheOt0gf6h1Z59rW16OV6dgpOI0bC/x&#10;6wsl+/fiQObt60RK3c6np0cQZCf6g+G3PleHnDsV/oomiJb1Q7RkVEEcb0EwsE42bBRsJGuQeSb/&#10;L8h/AAAA//8DAFBLAQItABQABgAIAAAAIQC2gziS/gAAAOEBAAATAAAAAAAAAAAAAAAAAAAAAABb&#10;Q29udGVudF9UeXBlc10ueG1sUEsBAi0AFAAGAAgAAAAhADj9If/WAAAAlAEAAAsAAAAAAAAAAAAA&#10;AAAALwEAAF9yZWxzLy5yZWxzUEsBAi0AFAAGAAgAAAAhAKFOP1o2AgAA5AQAAA4AAAAAAAAAAAAA&#10;AAAALgIAAGRycy9lMm9Eb2MueG1sUEsBAi0AFAAGAAgAAAAhAJvdVHPeAAAACQEAAA8AAAAAAAAA&#10;AAAAAAAAkAQAAGRycy9kb3ducmV2LnhtbFBLBQYAAAAABAAEAPMAAACbBQAAAAA=&#10;" path="m1828799,9143r,-9143l,,,9143r1828799,xe" fillcolor="black" stroked="f">
                <v:path arrowok="t"/>
                <w10:wrap type="topAndBottom" anchorx="page"/>
              </v:shape>
            </w:pict>
          </mc:Fallback>
        </mc:AlternateContent>
      </w:r>
      <w:r>
        <w:rPr>
          <w:sz w:val="16"/>
          <w:vertAlign w:val="superscript"/>
        </w:rPr>
        <w:t>1</w:t>
      </w:r>
      <w:r>
        <w:rPr>
          <w:spacing w:val="28"/>
          <w:sz w:val="16"/>
        </w:rPr>
        <w:t xml:space="preserve"> </w:t>
      </w:r>
      <w:r>
        <w:rPr>
          <w:sz w:val="16"/>
        </w:rPr>
        <w:t>Местный</w:t>
      </w:r>
      <w:r>
        <w:rPr>
          <w:spacing w:val="-5"/>
          <w:sz w:val="16"/>
        </w:rPr>
        <w:t xml:space="preserve"> </w:t>
      </w:r>
      <w:r>
        <w:rPr>
          <w:sz w:val="16"/>
        </w:rPr>
        <w:t>уровень</w:t>
      </w:r>
      <w:r>
        <w:rPr>
          <w:spacing w:val="-7"/>
          <w:sz w:val="16"/>
        </w:rPr>
        <w:t xml:space="preserve"> </w:t>
      </w:r>
      <w:r>
        <w:rPr>
          <w:sz w:val="16"/>
        </w:rPr>
        <w:t>–</w:t>
      </w:r>
      <w:r>
        <w:rPr>
          <w:spacing w:val="-7"/>
          <w:sz w:val="16"/>
        </w:rPr>
        <w:t xml:space="preserve"> </w:t>
      </w:r>
      <w:r>
        <w:rPr>
          <w:sz w:val="16"/>
        </w:rPr>
        <w:t>при</w:t>
      </w:r>
      <w:r>
        <w:rPr>
          <w:spacing w:val="-7"/>
          <w:sz w:val="16"/>
        </w:rPr>
        <w:t xml:space="preserve"> </w:t>
      </w:r>
      <w:r>
        <w:rPr>
          <w:sz w:val="16"/>
        </w:rPr>
        <w:t>котором</w:t>
      </w:r>
      <w:r>
        <w:rPr>
          <w:spacing w:val="-7"/>
          <w:sz w:val="16"/>
        </w:rPr>
        <w:t xml:space="preserve"> </w:t>
      </w:r>
      <w:r>
        <w:rPr>
          <w:sz w:val="16"/>
        </w:rPr>
        <w:t>аварии,</w:t>
      </w:r>
      <w:r>
        <w:rPr>
          <w:spacing w:val="-6"/>
          <w:sz w:val="16"/>
        </w:rPr>
        <w:t xml:space="preserve"> </w:t>
      </w:r>
      <w:r>
        <w:rPr>
          <w:sz w:val="16"/>
        </w:rPr>
        <w:t>инциденты</w:t>
      </w:r>
      <w:r>
        <w:rPr>
          <w:spacing w:val="-7"/>
          <w:sz w:val="16"/>
        </w:rPr>
        <w:t xml:space="preserve"> </w:t>
      </w:r>
      <w:r>
        <w:rPr>
          <w:sz w:val="16"/>
        </w:rPr>
        <w:t>и</w:t>
      </w:r>
      <w:r>
        <w:rPr>
          <w:spacing w:val="-6"/>
          <w:sz w:val="16"/>
        </w:rPr>
        <w:t xml:space="preserve"> </w:t>
      </w:r>
      <w:r>
        <w:rPr>
          <w:sz w:val="16"/>
        </w:rPr>
        <w:t>ограничения</w:t>
      </w:r>
      <w:r>
        <w:rPr>
          <w:spacing w:val="-7"/>
          <w:sz w:val="16"/>
        </w:rPr>
        <w:t xml:space="preserve"> </w:t>
      </w:r>
      <w:r>
        <w:rPr>
          <w:sz w:val="16"/>
        </w:rPr>
        <w:t>поставки</w:t>
      </w:r>
      <w:r>
        <w:rPr>
          <w:spacing w:val="-8"/>
          <w:sz w:val="16"/>
        </w:rPr>
        <w:t xml:space="preserve"> </w:t>
      </w:r>
      <w:r>
        <w:rPr>
          <w:sz w:val="16"/>
        </w:rPr>
        <w:t>энергетического</w:t>
      </w:r>
      <w:r>
        <w:rPr>
          <w:spacing w:val="-7"/>
          <w:sz w:val="16"/>
        </w:rPr>
        <w:t xml:space="preserve"> </w:t>
      </w:r>
      <w:r>
        <w:rPr>
          <w:sz w:val="16"/>
        </w:rPr>
        <w:t>ресурса</w:t>
      </w:r>
      <w:r>
        <w:rPr>
          <w:spacing w:val="-7"/>
          <w:sz w:val="16"/>
        </w:rPr>
        <w:t xml:space="preserve"> </w:t>
      </w:r>
      <w:r>
        <w:rPr>
          <w:sz w:val="16"/>
        </w:rPr>
        <w:t>происходят</w:t>
      </w:r>
      <w:r>
        <w:rPr>
          <w:spacing w:val="-6"/>
          <w:sz w:val="16"/>
        </w:rPr>
        <w:t xml:space="preserve"> </w:t>
      </w:r>
      <w:r>
        <w:rPr>
          <w:sz w:val="16"/>
        </w:rPr>
        <w:t>на</w:t>
      </w:r>
      <w:r>
        <w:rPr>
          <w:spacing w:val="-5"/>
          <w:sz w:val="16"/>
        </w:rPr>
        <w:t xml:space="preserve"> </w:t>
      </w:r>
      <w:r>
        <w:rPr>
          <w:sz w:val="16"/>
        </w:rPr>
        <w:t>объектах</w:t>
      </w:r>
      <w:r>
        <w:rPr>
          <w:spacing w:val="-7"/>
          <w:sz w:val="16"/>
        </w:rPr>
        <w:t xml:space="preserve"> </w:t>
      </w:r>
      <w:r>
        <w:rPr>
          <w:sz w:val="16"/>
        </w:rPr>
        <w:t>(оборудовании)</w:t>
      </w:r>
      <w:r>
        <w:rPr>
          <w:spacing w:val="-6"/>
          <w:sz w:val="16"/>
        </w:rPr>
        <w:t xml:space="preserve"> </w:t>
      </w:r>
      <w:r>
        <w:rPr>
          <w:sz w:val="16"/>
        </w:rPr>
        <w:t>не</w:t>
      </w:r>
      <w:r>
        <w:rPr>
          <w:spacing w:val="-7"/>
          <w:sz w:val="16"/>
        </w:rPr>
        <w:t xml:space="preserve"> </w:t>
      </w:r>
      <w:r>
        <w:rPr>
          <w:sz w:val="16"/>
        </w:rPr>
        <w:t>подконтрольных</w:t>
      </w:r>
      <w:r>
        <w:rPr>
          <w:spacing w:val="-7"/>
          <w:sz w:val="16"/>
        </w:rPr>
        <w:t xml:space="preserve"> </w:t>
      </w:r>
      <w:r>
        <w:rPr>
          <w:sz w:val="16"/>
        </w:rPr>
        <w:t>ресурсоснабжающей</w:t>
      </w:r>
      <w:r>
        <w:rPr>
          <w:spacing w:val="-5"/>
          <w:sz w:val="16"/>
        </w:rPr>
        <w:t xml:space="preserve"> </w:t>
      </w:r>
      <w:r>
        <w:rPr>
          <w:spacing w:val="-2"/>
          <w:sz w:val="16"/>
        </w:rPr>
        <w:t>организации.</w:t>
      </w:r>
    </w:p>
    <w:p w14:paraId="2F00E66A" w14:textId="77777777" w:rsidR="00E01334" w:rsidRDefault="00E01334" w:rsidP="00AD7D35">
      <w:pPr>
        <w:spacing w:line="240" w:lineRule="auto"/>
        <w:ind w:left="142"/>
        <w:rPr>
          <w:sz w:val="16"/>
        </w:rPr>
      </w:pPr>
      <w:r>
        <w:rPr>
          <w:rFonts w:ascii="Calibri" w:hAnsi="Calibri"/>
          <w:position w:val="10"/>
          <w:sz w:val="13"/>
        </w:rPr>
        <w:t>2</w:t>
      </w:r>
      <w:r>
        <w:rPr>
          <w:spacing w:val="4"/>
          <w:position w:val="10"/>
          <w:sz w:val="13"/>
        </w:rPr>
        <w:t xml:space="preserve"> </w:t>
      </w:r>
      <w:r>
        <w:rPr>
          <w:sz w:val="16"/>
        </w:rPr>
        <w:t>Объектовый</w:t>
      </w:r>
      <w:r>
        <w:rPr>
          <w:spacing w:val="-8"/>
          <w:sz w:val="16"/>
        </w:rPr>
        <w:t xml:space="preserve"> </w:t>
      </w:r>
      <w:r>
        <w:rPr>
          <w:sz w:val="16"/>
        </w:rPr>
        <w:t>уровень</w:t>
      </w:r>
      <w:r>
        <w:rPr>
          <w:spacing w:val="-5"/>
          <w:sz w:val="16"/>
        </w:rPr>
        <w:t xml:space="preserve"> </w:t>
      </w:r>
      <w:r>
        <w:rPr>
          <w:sz w:val="16"/>
        </w:rPr>
        <w:t>–</w:t>
      </w:r>
      <w:r>
        <w:rPr>
          <w:spacing w:val="-7"/>
          <w:sz w:val="16"/>
        </w:rPr>
        <w:t xml:space="preserve"> </w:t>
      </w:r>
      <w:r>
        <w:rPr>
          <w:sz w:val="16"/>
        </w:rPr>
        <w:t>при</w:t>
      </w:r>
      <w:r>
        <w:rPr>
          <w:spacing w:val="-8"/>
          <w:sz w:val="16"/>
        </w:rPr>
        <w:t xml:space="preserve"> </w:t>
      </w:r>
      <w:r>
        <w:rPr>
          <w:sz w:val="16"/>
        </w:rPr>
        <w:t>котором</w:t>
      </w:r>
      <w:r>
        <w:rPr>
          <w:spacing w:val="-7"/>
          <w:sz w:val="16"/>
        </w:rPr>
        <w:t xml:space="preserve"> </w:t>
      </w:r>
      <w:r>
        <w:rPr>
          <w:sz w:val="16"/>
        </w:rPr>
        <w:t>аварии,</w:t>
      </w:r>
      <w:r>
        <w:rPr>
          <w:spacing w:val="-8"/>
          <w:sz w:val="16"/>
        </w:rPr>
        <w:t xml:space="preserve"> </w:t>
      </w:r>
      <w:r>
        <w:rPr>
          <w:sz w:val="16"/>
        </w:rPr>
        <w:t>инциденты</w:t>
      </w:r>
      <w:r>
        <w:rPr>
          <w:spacing w:val="-6"/>
          <w:sz w:val="16"/>
        </w:rPr>
        <w:t xml:space="preserve"> </w:t>
      </w:r>
      <w:r>
        <w:rPr>
          <w:sz w:val="16"/>
        </w:rPr>
        <w:t>и</w:t>
      </w:r>
      <w:r>
        <w:rPr>
          <w:spacing w:val="-8"/>
          <w:sz w:val="16"/>
        </w:rPr>
        <w:t xml:space="preserve"> </w:t>
      </w:r>
      <w:r>
        <w:rPr>
          <w:sz w:val="16"/>
        </w:rPr>
        <w:t>ограничения</w:t>
      </w:r>
      <w:r>
        <w:rPr>
          <w:spacing w:val="-6"/>
          <w:sz w:val="16"/>
        </w:rPr>
        <w:t xml:space="preserve"> </w:t>
      </w:r>
      <w:r>
        <w:rPr>
          <w:sz w:val="16"/>
        </w:rPr>
        <w:t>поставки</w:t>
      </w:r>
      <w:r>
        <w:rPr>
          <w:spacing w:val="-5"/>
          <w:sz w:val="16"/>
        </w:rPr>
        <w:t xml:space="preserve"> </w:t>
      </w:r>
      <w:r>
        <w:rPr>
          <w:sz w:val="16"/>
        </w:rPr>
        <w:t>энергетического</w:t>
      </w:r>
      <w:r>
        <w:rPr>
          <w:spacing w:val="-7"/>
          <w:sz w:val="16"/>
        </w:rPr>
        <w:t xml:space="preserve"> </w:t>
      </w:r>
      <w:r>
        <w:rPr>
          <w:sz w:val="16"/>
        </w:rPr>
        <w:t>ресурса</w:t>
      </w:r>
      <w:r>
        <w:rPr>
          <w:spacing w:val="-6"/>
          <w:sz w:val="16"/>
        </w:rPr>
        <w:t xml:space="preserve"> </w:t>
      </w:r>
      <w:r>
        <w:rPr>
          <w:sz w:val="16"/>
        </w:rPr>
        <w:t>происходят</w:t>
      </w:r>
      <w:r>
        <w:rPr>
          <w:spacing w:val="-6"/>
          <w:sz w:val="16"/>
        </w:rPr>
        <w:t xml:space="preserve"> </w:t>
      </w:r>
      <w:r>
        <w:rPr>
          <w:sz w:val="16"/>
        </w:rPr>
        <w:t>на</w:t>
      </w:r>
      <w:r>
        <w:rPr>
          <w:spacing w:val="-6"/>
          <w:sz w:val="16"/>
        </w:rPr>
        <w:t xml:space="preserve"> </w:t>
      </w:r>
      <w:r>
        <w:rPr>
          <w:sz w:val="16"/>
        </w:rPr>
        <w:t>объектах</w:t>
      </w:r>
      <w:r>
        <w:rPr>
          <w:spacing w:val="-7"/>
          <w:sz w:val="16"/>
        </w:rPr>
        <w:t xml:space="preserve"> </w:t>
      </w:r>
      <w:r>
        <w:rPr>
          <w:sz w:val="16"/>
        </w:rPr>
        <w:t>(оборудовании)</w:t>
      </w:r>
      <w:r>
        <w:rPr>
          <w:spacing w:val="-9"/>
          <w:sz w:val="16"/>
        </w:rPr>
        <w:t xml:space="preserve"> </w:t>
      </w:r>
      <w:r>
        <w:rPr>
          <w:sz w:val="16"/>
        </w:rPr>
        <w:t>ресурсоснабжающей</w:t>
      </w:r>
      <w:r>
        <w:rPr>
          <w:spacing w:val="-5"/>
          <w:sz w:val="16"/>
        </w:rPr>
        <w:t xml:space="preserve"> </w:t>
      </w:r>
      <w:r>
        <w:rPr>
          <w:spacing w:val="-2"/>
          <w:sz w:val="16"/>
        </w:rPr>
        <w:t>организации.</w:t>
      </w:r>
    </w:p>
    <w:p w14:paraId="509433CB" w14:textId="77777777" w:rsidR="00E01334" w:rsidRDefault="00E01334" w:rsidP="00AD7D35">
      <w:pPr>
        <w:spacing w:line="240" w:lineRule="auto"/>
        <w:rPr>
          <w:sz w:val="16"/>
        </w:rPr>
        <w:sectPr w:rsidR="00E01334">
          <w:pgSz w:w="23820" w:h="16840" w:orient="landscape"/>
          <w:pgMar w:top="1060" w:right="1133" w:bottom="280" w:left="1559" w:header="720" w:footer="720" w:gutter="0"/>
          <w:cols w:space="720"/>
        </w:sectPr>
      </w:pPr>
    </w:p>
    <w:bookmarkStart w:id="12" w:name="_Toc191054538"/>
    <w:p w14:paraId="6093D0EE" w14:textId="77777777" w:rsidR="00CB42C1" w:rsidRPr="00CB42C1" w:rsidRDefault="00CB42C1" w:rsidP="00AD7D35">
      <w:pPr>
        <w:pStyle w:val="1"/>
        <w:keepNext w:val="0"/>
        <w:keepLines w:val="0"/>
        <w:widowControl w:val="0"/>
        <w:tabs>
          <w:tab w:val="left" w:pos="567"/>
          <w:tab w:val="left" w:pos="709"/>
          <w:tab w:val="left" w:pos="993"/>
          <w:tab w:val="left" w:pos="4781"/>
        </w:tabs>
        <w:autoSpaceDE w:val="0"/>
        <w:autoSpaceDN w:val="0"/>
        <w:spacing w:before="0" w:line="240" w:lineRule="auto"/>
        <w:jc w:val="both"/>
        <w:rPr>
          <w:rFonts w:ascii="Times New Roman" w:eastAsiaTheme="minorHAnsi" w:hAnsi="Times New Roman" w:cs="Times New Roman"/>
          <w:color w:val="auto"/>
          <w:sz w:val="28"/>
          <w:szCs w:val="28"/>
        </w:rPr>
      </w:pPr>
      <w:r w:rsidRPr="00CB42C1">
        <w:rPr>
          <w:rFonts w:ascii="Times New Roman" w:eastAsiaTheme="minorHAnsi" w:hAnsi="Times New Roman" w:cs="Times New Roman"/>
          <w:noProof/>
          <w:color w:val="auto"/>
          <w:sz w:val="28"/>
          <w:szCs w:val="28"/>
          <w:lang w:eastAsia="ru-RU"/>
        </w:rPr>
        <w:lastRenderedPageBreak/>
        <mc:AlternateContent>
          <mc:Choice Requires="wps">
            <w:drawing>
              <wp:anchor distT="0" distB="0" distL="114300" distR="114300" simplePos="0" relativeHeight="251661312" behindDoc="0" locked="0" layoutInCell="1" allowOverlap="1" wp14:anchorId="662F6C1C" wp14:editId="44535905">
                <wp:simplePos x="0" y="0"/>
                <wp:positionH relativeFrom="page">
                  <wp:posOffset>7705724</wp:posOffset>
                </wp:positionH>
                <wp:positionV relativeFrom="paragraph">
                  <wp:posOffset>156845</wp:posOffset>
                </wp:positionV>
                <wp:extent cx="171450" cy="323850"/>
                <wp:effectExtent l="38100" t="0" r="19050" b="57150"/>
                <wp:wrapNone/>
                <wp:docPr id="2" name="Прямая со стрелкой 2"/>
                <wp:cNvGraphicFramePr/>
                <a:graphic xmlns:a="http://schemas.openxmlformats.org/drawingml/2006/main">
                  <a:graphicData uri="http://schemas.microsoft.com/office/word/2010/wordprocessingShape">
                    <wps:wsp>
                      <wps:cNvCnPr/>
                      <wps:spPr>
                        <a:xfrm flipH="1">
                          <a:off x="0" y="0"/>
                          <a:ext cx="1714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CB9C00" id="_x0000_t32" coordsize="21600,21600" o:spt="32" o:oned="t" path="m,l21600,21600e" filled="f">
                <v:path arrowok="t" fillok="f" o:connecttype="none"/>
                <o:lock v:ext="edit" shapetype="t"/>
              </v:shapetype>
              <v:shape id="Прямая со стрелкой 2" o:spid="_x0000_s1026" type="#_x0000_t32" style="position:absolute;margin-left:606.75pt;margin-top:12.35pt;width:13.5pt;height:25.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T4AQIAABgEAAAOAAAAZHJzL2Uyb0RvYy54bWysU0uOEzEQ3SNxB8t70kmGzyhKZxYZPgsE&#10;EQwH8LjttCX/ZBfpZDdwgTkCV2DDAhjNGbpvRNndaRAgIRCbkn/vVb1X5eXZ3miyEyEqZ0s6m0wp&#10;EZa7StltSd9cPLl3SkkEZiumnRUlPYhIz1Z37ywbvxBzVztdiUCQxMZF40taA/hFUUReC8PixHlh&#10;8VK6YBjgNmyLKrAG2Y0u5tPpw6JxofLBcREjnp73l3SV+aUUHF5KGQUQXVKsDXIMOV6mWKyWbLEN&#10;zNeKD2Wwf6jCMGUx6Uh1zoCRt0H9QmUUDy46CRPuTOGkVFxkDahmNv1JzeuaeZG1oDnRjzbF/0fL&#10;X+w2gaiqpHNKLDPYovZDd9Vdtzftx+6adO/aWwzd++6q/dR+bb+0t+1nMk++NT4uEL62mzDsot+E&#10;ZMJeBkOkVv4ZjkS2BYWSfXb9MLou9kA4Hs4eze4/wN5wvDqZn5ziGvmKnibR+RDhqXCGpEVJIwSm&#10;tjWsnbXYXxf6FGz3PEIPPAISWNsUgSn92FYEDh4VQlDMbrUY8qQnRVLT159XcNCih78SEv1JdWYl&#10;eTLFWgeyYzhTjHNhYTYy4esEk0rrETj9M3B4n6AiT+3fgEdEzuwsjGCjrAu/yw77Y8myf390oNed&#10;LLh01SF3NluD45d7MnyVNN8/7jP8+4defQMAAP//AwBQSwMEFAAGAAgAAAAhAEG+RYvhAAAACwEA&#10;AA8AAABkcnMvZG93bnJldi54bWxMj01PwzAMhu9I/IfISNxYurLRrTSd+FgP7IC0DSGOaWPaQuNU&#10;TbaVf493guNrv3r8OFuNthNHHHzrSMF0EoFAqpxpqVbwti9uFiB80GR05wgV/KCHVX55kenUuBNt&#10;8bgLtWAI+VQraELoUyl91aDVfuJ6JN59usHqwHGopRn0ieG2k3EU3UmrW+ILje7xqcHqe3ewTHkp&#10;Hpfrr9ePxeZ5Y9/LwtbrpVXq+mp8uAcRcAx/ZTjrszrk7FS6AxkvOs7x9HbOXQXxLAFxbsSziCel&#10;gmSegMwz+f+H/BcAAP//AwBQSwECLQAUAAYACAAAACEAtoM4kv4AAADhAQAAEwAAAAAAAAAAAAAA&#10;AAAAAAAAW0NvbnRlbnRfVHlwZXNdLnhtbFBLAQItABQABgAIAAAAIQA4/SH/1gAAAJQBAAALAAAA&#10;AAAAAAAAAAAAAC8BAABfcmVscy8ucmVsc1BLAQItABQABgAIAAAAIQDW8BT4AQIAABgEAAAOAAAA&#10;AAAAAAAAAAAAAC4CAABkcnMvZTJvRG9jLnhtbFBLAQItABQABgAIAAAAIQBBvkWL4QAAAAsBAAAP&#10;AAAAAAAAAAAAAAAAAFsEAABkcnMvZG93bnJldi54bWxQSwUGAAAAAAQABADzAAAAaQUAAAAA&#10;" strokecolor="#5b9bd5 [3204]" strokeweight=".5pt">
                <v:stroke endarrow="block" joinstyle="miter"/>
                <w10:wrap anchorx="page"/>
              </v:shape>
            </w:pict>
          </mc:Fallback>
        </mc:AlternateContent>
      </w:r>
      <w:r>
        <w:rPr>
          <w:rFonts w:ascii="Times New Roman" w:eastAsiaTheme="minorHAnsi" w:hAnsi="Times New Roman" w:cs="Times New Roman"/>
          <w:color w:val="auto"/>
          <w:sz w:val="28"/>
          <w:szCs w:val="28"/>
        </w:rPr>
        <w:tab/>
        <w:t xml:space="preserve">2.2. </w:t>
      </w:r>
      <w:r w:rsidRPr="00CB42C1">
        <w:rPr>
          <w:rFonts w:ascii="Times New Roman" w:eastAsiaTheme="minorHAnsi" w:hAnsi="Times New Roman" w:cs="Times New Roman"/>
          <w:color w:val="auto"/>
          <w:sz w:val="28"/>
          <w:szCs w:val="28"/>
        </w:rPr>
        <w:t>Значение времени готовности к проведению работ по устранению аварийных ситуаций</w:t>
      </w:r>
      <w:bookmarkEnd w:id="12"/>
    </w:p>
    <w:p w14:paraId="21C320AA" w14:textId="77777777" w:rsidR="00CB42C1" w:rsidRPr="00CB42C1" w:rsidRDefault="00CB42C1" w:rsidP="00AD7D35">
      <w:pPr>
        <w:pStyle w:val="a3"/>
        <w:ind w:firstLine="567"/>
        <w:jc w:val="both"/>
        <w:rPr>
          <w:rFonts w:eastAsiaTheme="minorHAnsi"/>
          <w:sz w:val="28"/>
          <w:szCs w:val="28"/>
        </w:rPr>
      </w:pPr>
      <w:r w:rsidRPr="00CB42C1">
        <w:rPr>
          <w:rFonts w:eastAsiaTheme="minorHAnsi"/>
          <w:sz w:val="28"/>
          <w:szCs w:val="28"/>
        </w:rPr>
        <w:t xml:space="preserve">2.2.1. Готовность теплоснабжающих организаций к проведению работ </w:t>
      </w:r>
      <w:r w:rsidR="004A77BA">
        <w:rPr>
          <w:rFonts w:eastAsiaTheme="minorHAnsi"/>
          <w:sz w:val="28"/>
          <w:szCs w:val="28"/>
        </w:rPr>
        <w:br/>
      </w:r>
      <w:r w:rsidRPr="00CB42C1">
        <w:rPr>
          <w:rFonts w:eastAsiaTheme="minorHAnsi"/>
          <w:sz w:val="28"/>
          <w:szCs w:val="28"/>
        </w:rPr>
        <w:t xml:space="preserve">по устранению аварийных ситуаций в системах теплоснабжения базируется </w:t>
      </w:r>
      <w:r w:rsidR="004A77BA">
        <w:rPr>
          <w:rFonts w:eastAsiaTheme="minorHAnsi"/>
          <w:sz w:val="28"/>
          <w:szCs w:val="28"/>
        </w:rPr>
        <w:br/>
      </w:r>
      <w:r w:rsidRPr="00CB42C1">
        <w:rPr>
          <w:rFonts w:eastAsiaTheme="minorHAnsi"/>
          <w:sz w:val="28"/>
          <w:szCs w:val="28"/>
        </w:rPr>
        <w:t xml:space="preserve">на показателях укомплектованности ремонтным и оперативно-ремонтным персоналом, оснащенности машинами, специальными механизмами </w:t>
      </w:r>
      <w:r w:rsidR="004A77BA">
        <w:rPr>
          <w:rFonts w:eastAsiaTheme="minorHAnsi"/>
          <w:sz w:val="28"/>
          <w:szCs w:val="28"/>
        </w:rPr>
        <w:br/>
      </w:r>
      <w:r w:rsidRPr="00CB42C1">
        <w:rPr>
          <w:rFonts w:eastAsiaTheme="minorHAnsi"/>
          <w:sz w:val="28"/>
          <w:szCs w:val="28"/>
        </w:rPr>
        <w:t xml:space="preserve">и оборудованием, наличия основных материально-технических ресурсов, </w:t>
      </w:r>
      <w:r w:rsidR="004A77BA">
        <w:rPr>
          <w:rFonts w:eastAsiaTheme="minorHAnsi"/>
          <w:sz w:val="28"/>
          <w:szCs w:val="28"/>
        </w:rPr>
        <w:br/>
      </w:r>
      <w:r w:rsidRPr="00CB42C1">
        <w:rPr>
          <w:rFonts w:eastAsiaTheme="minorHAnsi"/>
          <w:sz w:val="28"/>
          <w:szCs w:val="28"/>
        </w:rPr>
        <w:t>а также укомплектованности передвижными автономными источниками электропитания.</w:t>
      </w:r>
    </w:p>
    <w:p w14:paraId="55C8EA4E" w14:textId="77777777" w:rsidR="00CB42C1" w:rsidRPr="00CB42C1" w:rsidRDefault="00CB42C1" w:rsidP="00AD7D35">
      <w:pPr>
        <w:spacing w:after="0" w:line="240" w:lineRule="auto"/>
        <w:ind w:firstLine="709"/>
        <w:jc w:val="both"/>
        <w:rPr>
          <w:rFonts w:ascii="Times New Roman" w:hAnsi="Times New Roman" w:cs="Times New Roman"/>
          <w:sz w:val="28"/>
          <w:szCs w:val="28"/>
        </w:rPr>
      </w:pPr>
      <w:r w:rsidRPr="00CB42C1">
        <w:rPr>
          <w:rFonts w:ascii="Times New Roman" w:hAnsi="Times New Roman" w:cs="Times New Roman"/>
          <w:sz w:val="28"/>
          <w:szCs w:val="28"/>
        </w:rPr>
        <w:t xml:space="preserve">2.2.2. Время сбора сил и средств аварийно-ремонтной бригады на месте возникновения аварийной ситуации не должно превышать 30 минут с момента получения оповещения об происшествии от диспетчера или граждан </w:t>
      </w:r>
      <w:r w:rsidR="004A77BA">
        <w:rPr>
          <w:rFonts w:ascii="Times New Roman" w:hAnsi="Times New Roman" w:cs="Times New Roman"/>
          <w:sz w:val="28"/>
          <w:szCs w:val="28"/>
        </w:rPr>
        <w:br/>
      </w:r>
      <w:r w:rsidRPr="00CB42C1">
        <w:rPr>
          <w:rFonts w:ascii="Times New Roman" w:hAnsi="Times New Roman" w:cs="Times New Roman"/>
          <w:sz w:val="28"/>
          <w:szCs w:val="28"/>
        </w:rPr>
        <w:t>(в последнем случае – с обязательным уведомлением диспетчера о приеме заявки).</w:t>
      </w:r>
    </w:p>
    <w:p w14:paraId="17D1964B" w14:textId="77777777" w:rsidR="00CB42C1" w:rsidRPr="00CB42C1" w:rsidRDefault="00CB42C1" w:rsidP="00AD7D35">
      <w:pPr>
        <w:spacing w:after="0" w:line="240" w:lineRule="auto"/>
        <w:ind w:firstLine="709"/>
        <w:jc w:val="both"/>
        <w:rPr>
          <w:rFonts w:ascii="Times New Roman" w:hAnsi="Times New Roman" w:cs="Times New Roman"/>
          <w:sz w:val="28"/>
          <w:szCs w:val="28"/>
        </w:rPr>
      </w:pPr>
      <w:r w:rsidRPr="00CB42C1">
        <w:rPr>
          <w:rFonts w:ascii="Times New Roman" w:hAnsi="Times New Roman" w:cs="Times New Roman"/>
          <w:sz w:val="28"/>
          <w:szCs w:val="28"/>
        </w:rPr>
        <w:t xml:space="preserve">2.2.3. В зависимости от вида и масштаба аварийной ситуации организацией, функционирующей в системах теплоснабжения муниципального образования, принимаются неотложные меры по проведению локализации аварийной ситуации, ремонтно-восстановительных и других работ, исключающих повторение происшествия, направленных на недопущение размораживания систем теплоснабжения и скорейшую подачу тепла в жилые дома и СЗО. </w:t>
      </w:r>
    </w:p>
    <w:p w14:paraId="5E7F7A8F" w14:textId="77777777" w:rsidR="00CB42C1" w:rsidRPr="00CB42C1" w:rsidRDefault="00CB42C1" w:rsidP="00AD7D35">
      <w:pPr>
        <w:spacing w:after="0" w:line="240" w:lineRule="auto"/>
        <w:ind w:firstLine="709"/>
        <w:jc w:val="both"/>
        <w:rPr>
          <w:rFonts w:ascii="Times New Roman" w:hAnsi="Times New Roman" w:cs="Times New Roman"/>
          <w:sz w:val="28"/>
          <w:szCs w:val="28"/>
        </w:rPr>
      </w:pPr>
      <w:r w:rsidRPr="00CB42C1">
        <w:rPr>
          <w:rFonts w:ascii="Times New Roman" w:hAnsi="Times New Roman" w:cs="Times New Roman"/>
          <w:sz w:val="28"/>
          <w:szCs w:val="28"/>
        </w:rPr>
        <w:t>2.2.4. Нормативное время готовности к работам по ликвидации последствий аварийной ситуации непосредственно на месте происшествия не должно превышать 60 минут.</w:t>
      </w:r>
    </w:p>
    <w:p w14:paraId="5B8DAC72" w14:textId="77777777" w:rsidR="00CB42C1" w:rsidRPr="00CB42C1" w:rsidRDefault="00CB42C1" w:rsidP="00AD7D35">
      <w:pPr>
        <w:pStyle w:val="1"/>
        <w:keepNext w:val="0"/>
        <w:keepLines w:val="0"/>
        <w:widowControl w:val="0"/>
        <w:tabs>
          <w:tab w:val="left" w:pos="567"/>
          <w:tab w:val="left" w:pos="709"/>
          <w:tab w:val="left" w:pos="993"/>
          <w:tab w:val="left" w:pos="4781"/>
        </w:tabs>
        <w:autoSpaceDE w:val="0"/>
        <w:autoSpaceDN w:val="0"/>
        <w:spacing w:before="0" w:line="240" w:lineRule="auto"/>
        <w:jc w:val="both"/>
        <w:rPr>
          <w:rFonts w:ascii="Times New Roman" w:eastAsiaTheme="minorHAnsi" w:hAnsi="Times New Roman" w:cs="Times New Roman"/>
          <w:color w:val="auto"/>
          <w:sz w:val="28"/>
          <w:szCs w:val="28"/>
        </w:rPr>
      </w:pPr>
      <w:bookmarkStart w:id="13" w:name="_Toc191054539"/>
      <w:r>
        <w:rPr>
          <w:rFonts w:ascii="Times New Roman" w:eastAsiaTheme="minorHAnsi" w:hAnsi="Times New Roman" w:cs="Times New Roman"/>
          <w:color w:val="auto"/>
          <w:sz w:val="28"/>
          <w:szCs w:val="28"/>
        </w:rPr>
        <w:tab/>
        <w:t xml:space="preserve">2.3. </w:t>
      </w:r>
      <w:r w:rsidRPr="00CB42C1">
        <w:rPr>
          <w:rFonts w:ascii="Times New Roman" w:eastAsiaTheme="minorHAnsi" w:hAnsi="Times New Roman" w:cs="Times New Roman"/>
          <w:color w:val="auto"/>
          <w:sz w:val="28"/>
          <w:szCs w:val="28"/>
        </w:rPr>
        <w:t>Значение времени для выполнения работ по устранению аварийных ситуаций</w:t>
      </w:r>
      <w:bookmarkEnd w:id="13"/>
    </w:p>
    <w:p w14:paraId="651D6BDA" w14:textId="77777777" w:rsidR="00CB42C1" w:rsidRPr="00CB42C1" w:rsidRDefault="00CB42C1" w:rsidP="00AD7D35">
      <w:pPr>
        <w:pStyle w:val="a7"/>
        <w:ind w:left="0" w:firstLine="567"/>
        <w:jc w:val="both"/>
        <w:rPr>
          <w:rFonts w:eastAsiaTheme="minorHAnsi"/>
          <w:sz w:val="28"/>
          <w:szCs w:val="28"/>
        </w:rPr>
      </w:pPr>
      <w:r w:rsidRPr="00CB42C1">
        <w:rPr>
          <w:rFonts w:eastAsiaTheme="minorHAnsi"/>
          <w:sz w:val="28"/>
          <w:szCs w:val="28"/>
        </w:rPr>
        <w:t xml:space="preserve">2.3.1. Планирование ремонтно-восстановительных работ на объектах системы централизованного теплоснабжения в случае возникновения аварийной ситуации в муниципальном образовании осуществляется лицом, ответственным за локализацию и ликвидацию происшествия, совместно администрацией муниципального образования и задействованными оперативными службами. </w:t>
      </w:r>
    </w:p>
    <w:p w14:paraId="34BF6D40" w14:textId="77777777" w:rsidR="00CB42C1" w:rsidRPr="00CB42C1" w:rsidRDefault="00CB42C1" w:rsidP="00AD7D35">
      <w:pPr>
        <w:pStyle w:val="a7"/>
        <w:ind w:left="0" w:firstLine="567"/>
        <w:jc w:val="both"/>
        <w:rPr>
          <w:rFonts w:eastAsiaTheme="minorHAnsi"/>
          <w:sz w:val="28"/>
          <w:szCs w:val="28"/>
        </w:rPr>
      </w:pPr>
      <w:r w:rsidRPr="00CB42C1">
        <w:rPr>
          <w:rFonts w:eastAsiaTheme="minorHAnsi"/>
          <w:sz w:val="28"/>
          <w:szCs w:val="28"/>
        </w:rPr>
        <w:t xml:space="preserve">2.3.2. Устранение последствий аварийных ситуаций на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организаций, функционирующих в системах теплоснабжения, в соответствии </w:t>
      </w:r>
      <w:r w:rsidR="004A77BA">
        <w:rPr>
          <w:rFonts w:eastAsiaTheme="minorHAnsi"/>
          <w:sz w:val="28"/>
          <w:szCs w:val="28"/>
        </w:rPr>
        <w:br/>
      </w:r>
      <w:r w:rsidRPr="00CB42C1">
        <w:rPr>
          <w:rFonts w:eastAsiaTheme="minorHAnsi"/>
          <w:sz w:val="28"/>
          <w:szCs w:val="28"/>
        </w:rPr>
        <w:t>с установленным внутри организации порядком. Оповещение других участников теплоснабжения (администрации, оперативных экстренных служб, других взаимосвязанных организаций, поставщиков энергоресурсов и потребителей тепла) о происшествии осуществляется в соответствии с регламентами (инструкциями) по взаимодействию аварийно-диспетчерских служб организаций или иными согласованными распорядительными документами.</w:t>
      </w:r>
    </w:p>
    <w:p w14:paraId="2ECF0F09" w14:textId="77777777" w:rsidR="00CB42C1" w:rsidRPr="00CB42C1" w:rsidRDefault="00CB42C1" w:rsidP="00AD7D35">
      <w:pPr>
        <w:pStyle w:val="a7"/>
        <w:ind w:left="0" w:firstLine="567"/>
        <w:jc w:val="both"/>
        <w:rPr>
          <w:rFonts w:eastAsiaTheme="minorHAnsi"/>
          <w:sz w:val="28"/>
          <w:szCs w:val="28"/>
        </w:rPr>
      </w:pPr>
      <w:r w:rsidRPr="00CB42C1">
        <w:rPr>
          <w:rFonts w:eastAsiaTheme="minorHAnsi"/>
          <w:sz w:val="28"/>
          <w:szCs w:val="28"/>
        </w:rPr>
        <w:t xml:space="preserve">2.3.3. В случае, если возникновение аварийных ситуаций на объектах </w:t>
      </w:r>
      <w:r w:rsidRPr="00CB42C1">
        <w:rPr>
          <w:rFonts w:eastAsiaTheme="minorHAnsi"/>
          <w:sz w:val="28"/>
          <w:szCs w:val="28"/>
        </w:rPr>
        <w:lastRenderedPageBreak/>
        <w:t xml:space="preserve">централизованного теплоснабжения может повлиять на работоспособность иных смежных инженерных сетей и объектов, организации, функционирующие </w:t>
      </w:r>
      <w:r w:rsidR="004A77BA">
        <w:rPr>
          <w:rFonts w:eastAsiaTheme="minorHAnsi"/>
          <w:sz w:val="28"/>
          <w:szCs w:val="28"/>
        </w:rPr>
        <w:br/>
      </w:r>
      <w:r w:rsidRPr="00CB42C1">
        <w:rPr>
          <w:rFonts w:eastAsiaTheme="minorHAnsi"/>
          <w:sz w:val="28"/>
          <w:szCs w:val="28"/>
        </w:rPr>
        <w:t xml:space="preserve">в системах теплоснабжения, оповещают владельцев коммуникаций, смежных </w:t>
      </w:r>
      <w:r w:rsidR="004A77BA">
        <w:rPr>
          <w:rFonts w:eastAsiaTheme="minorHAnsi"/>
          <w:sz w:val="28"/>
          <w:szCs w:val="28"/>
        </w:rPr>
        <w:br/>
      </w:r>
      <w:r w:rsidRPr="00CB42C1">
        <w:rPr>
          <w:rFonts w:eastAsiaTheme="minorHAnsi"/>
          <w:sz w:val="28"/>
          <w:szCs w:val="28"/>
        </w:rPr>
        <w:t>с поврежденной о происшествии через свои аварийно-диспетчерские службы.</w:t>
      </w:r>
    </w:p>
    <w:p w14:paraId="58809D7E" w14:textId="77777777" w:rsidR="00D55CE8" w:rsidRPr="00D55CE8" w:rsidRDefault="00CB42C1" w:rsidP="00AD7D35">
      <w:pPr>
        <w:pStyle w:val="a7"/>
        <w:ind w:left="0" w:firstLine="567"/>
        <w:jc w:val="both"/>
        <w:rPr>
          <w:rFonts w:eastAsiaTheme="minorHAnsi"/>
          <w:sz w:val="28"/>
          <w:szCs w:val="28"/>
        </w:rPr>
      </w:pPr>
      <w:r w:rsidRPr="00CB42C1">
        <w:rPr>
          <w:sz w:val="28"/>
          <w:szCs w:val="28"/>
        </w:rPr>
        <w:t xml:space="preserve">2.3.4. </w:t>
      </w:r>
      <w:r w:rsidRPr="004A77BA">
        <w:rPr>
          <w:rFonts w:eastAsiaTheme="minorHAnsi"/>
          <w:sz w:val="28"/>
          <w:szCs w:val="28"/>
        </w:rPr>
        <w:t>Приложением №1 к  «</w:t>
      </w:r>
      <w:hyperlink r:id="rId12" w:anchor="block_1000" w:history="1">
        <w:r w:rsidRPr="004A77BA">
          <w:rPr>
            <w:rFonts w:eastAsiaTheme="minorHAnsi"/>
            <w:sz w:val="28"/>
            <w:szCs w:val="28"/>
          </w:rPr>
          <w:t>Правилам</w:t>
        </w:r>
      </w:hyperlink>
      <w:r w:rsidRPr="004A77BA">
        <w:rPr>
          <w:rFonts w:eastAsiaTheme="minorHAnsi"/>
          <w:sz w:val="28"/>
          <w:szCs w:val="28"/>
        </w:rPr>
        <w:t> предоставления коммунальных услуг собственникам и пользователям помещений в многоквартирных домах и жилых домов»,</w:t>
      </w:r>
      <w:r w:rsidR="00D55CE8" w:rsidRPr="004A77BA">
        <w:rPr>
          <w:rFonts w:eastAsiaTheme="minorHAnsi"/>
          <w:sz w:val="28"/>
          <w:szCs w:val="28"/>
        </w:rPr>
        <w:t xml:space="preserve"> утвержденными постановление Правительства Российской Федерации от 06</w:t>
      </w:r>
      <w:r w:rsidR="004A77BA">
        <w:rPr>
          <w:rFonts w:eastAsiaTheme="minorHAnsi"/>
          <w:sz w:val="28"/>
          <w:szCs w:val="28"/>
        </w:rPr>
        <w:t xml:space="preserve"> мая </w:t>
      </w:r>
      <w:r w:rsidR="00D55CE8" w:rsidRPr="00D55CE8">
        <w:rPr>
          <w:rFonts w:eastAsiaTheme="minorHAnsi"/>
          <w:sz w:val="28"/>
          <w:szCs w:val="28"/>
        </w:rPr>
        <w:t>2011</w:t>
      </w:r>
      <w:r w:rsidR="004A77BA">
        <w:rPr>
          <w:rFonts w:eastAsiaTheme="minorHAnsi"/>
          <w:sz w:val="28"/>
          <w:szCs w:val="28"/>
        </w:rPr>
        <w:t>года</w:t>
      </w:r>
      <w:r w:rsidR="00D55CE8" w:rsidRPr="00D55CE8">
        <w:rPr>
          <w:rFonts w:eastAsiaTheme="minorHAnsi"/>
          <w:sz w:val="28"/>
          <w:szCs w:val="28"/>
        </w:rPr>
        <w:t xml:space="preserve"> № 354 «О предоставлении коммунальных услуг собственникам и пользователям помещений в многоквартирных домах и жилых домов» установлены следующие допустимые продолжительности перерывов предоставления коммунальной услуги:</w:t>
      </w:r>
    </w:p>
    <w:p w14:paraId="5926C0B7" w14:textId="77777777" w:rsidR="00D55CE8" w:rsidRPr="00D55CE8" w:rsidRDefault="00D55CE8" w:rsidP="00AD7D35">
      <w:pPr>
        <w:pStyle w:val="a7"/>
        <w:ind w:left="0" w:firstLine="567"/>
        <w:jc w:val="both"/>
        <w:rPr>
          <w:rFonts w:eastAsiaTheme="minorHAnsi"/>
          <w:sz w:val="28"/>
          <w:szCs w:val="28"/>
        </w:rPr>
      </w:pPr>
      <w:r w:rsidRPr="00D55CE8">
        <w:rPr>
          <w:rFonts w:eastAsiaTheme="minorHAnsi"/>
          <w:sz w:val="28"/>
          <w:szCs w:val="28"/>
        </w:rPr>
        <w:t>отопление – не более 16 часов единовременно – при температуре воздуха в жилых помещениях от +12 °C; не более 8 часов единовременно – при температуре воздуха в жилых помещениях от +10 °C до +12 °C; не более 4 часов единовременно – при температуре воздуха в жилых помещениях от +8 °C до +10 °C.</w:t>
      </w:r>
    </w:p>
    <w:p w14:paraId="3EBC136F" w14:textId="77777777" w:rsidR="00D55CE8" w:rsidRPr="00D55CE8" w:rsidRDefault="00D55CE8" w:rsidP="00AD7D35">
      <w:pPr>
        <w:pStyle w:val="a7"/>
        <w:ind w:left="0" w:firstLine="567"/>
        <w:jc w:val="both"/>
        <w:rPr>
          <w:rFonts w:eastAsiaTheme="minorHAnsi"/>
          <w:sz w:val="28"/>
          <w:szCs w:val="28"/>
        </w:rPr>
      </w:pPr>
      <w:r w:rsidRPr="00D55CE8">
        <w:rPr>
          <w:rFonts w:eastAsiaTheme="minorHAnsi"/>
          <w:sz w:val="28"/>
          <w:szCs w:val="28"/>
        </w:rPr>
        <w:t>2.3.5. Время на устранение повреждения на участке тепловой сети зависит от диаметра трубопровода и расстояния между секционирующими задвижками на тепловой сети.</w:t>
      </w:r>
    </w:p>
    <w:p w14:paraId="504252D4" w14:textId="77777777" w:rsidR="00D55CE8" w:rsidRPr="00D55CE8" w:rsidRDefault="00D55CE8" w:rsidP="00AD7D35">
      <w:pPr>
        <w:pStyle w:val="a7"/>
        <w:ind w:left="0" w:firstLine="567"/>
        <w:jc w:val="both"/>
        <w:rPr>
          <w:rFonts w:eastAsiaTheme="minorHAnsi"/>
          <w:sz w:val="28"/>
          <w:szCs w:val="28"/>
        </w:rPr>
      </w:pPr>
      <w:r w:rsidRPr="00D55CE8">
        <w:rPr>
          <w:rFonts w:eastAsiaTheme="minorHAnsi"/>
          <w:sz w:val="28"/>
          <w:szCs w:val="28"/>
        </w:rPr>
        <w:t xml:space="preserve">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 представлено в </w:t>
      </w:r>
      <w:r w:rsidRPr="00D55CE8">
        <w:rPr>
          <w:rFonts w:eastAsiaTheme="minorHAnsi"/>
          <w:sz w:val="28"/>
          <w:szCs w:val="28"/>
        </w:rPr>
        <w:fldChar w:fldCharType="begin"/>
      </w:r>
      <w:r w:rsidRPr="00D55CE8">
        <w:rPr>
          <w:rFonts w:eastAsiaTheme="minorHAnsi"/>
          <w:sz w:val="28"/>
          <w:szCs w:val="28"/>
        </w:rPr>
        <w:instrText xml:space="preserve"> REF _Ref190963581 \h  \* MERGEFORMAT </w:instrText>
      </w:r>
      <w:r w:rsidRPr="00D55CE8">
        <w:rPr>
          <w:rFonts w:eastAsiaTheme="minorHAnsi"/>
          <w:sz w:val="28"/>
          <w:szCs w:val="28"/>
        </w:rPr>
      </w:r>
      <w:r w:rsidRPr="00D55CE8">
        <w:rPr>
          <w:rFonts w:eastAsiaTheme="minorHAnsi"/>
          <w:sz w:val="28"/>
          <w:szCs w:val="28"/>
        </w:rPr>
        <w:fldChar w:fldCharType="separate"/>
      </w:r>
      <w:r w:rsidR="00D66128" w:rsidRPr="00D55CE8">
        <w:rPr>
          <w:rFonts w:eastAsiaTheme="minorHAnsi"/>
          <w:sz w:val="28"/>
          <w:szCs w:val="28"/>
        </w:rPr>
        <w:t xml:space="preserve">Таблица </w:t>
      </w:r>
      <w:r w:rsidR="00D66128">
        <w:rPr>
          <w:rFonts w:eastAsiaTheme="minorHAnsi"/>
          <w:sz w:val="28"/>
          <w:szCs w:val="28"/>
        </w:rPr>
        <w:t>0</w:t>
      </w:r>
      <w:r w:rsidR="00D66128" w:rsidRPr="00D55CE8">
        <w:rPr>
          <w:rFonts w:eastAsiaTheme="minorHAnsi"/>
          <w:sz w:val="28"/>
          <w:szCs w:val="28"/>
        </w:rPr>
        <w:t>.</w:t>
      </w:r>
      <w:r w:rsidR="00D66128">
        <w:rPr>
          <w:rFonts w:eastAsiaTheme="minorHAnsi"/>
          <w:sz w:val="28"/>
          <w:szCs w:val="28"/>
        </w:rPr>
        <w:t>1</w:t>
      </w:r>
      <w:r w:rsidRPr="00D55CE8">
        <w:rPr>
          <w:rFonts w:eastAsiaTheme="minorHAnsi"/>
          <w:sz w:val="28"/>
          <w:szCs w:val="28"/>
        </w:rPr>
        <w:fldChar w:fldCharType="end"/>
      </w:r>
      <w:r w:rsidRPr="00D55CE8">
        <w:rPr>
          <w:rFonts w:eastAsiaTheme="minorHAnsi"/>
          <w:sz w:val="28"/>
          <w:szCs w:val="28"/>
        </w:rPr>
        <w:t xml:space="preserve">. </w:t>
      </w:r>
    </w:p>
    <w:p w14:paraId="1B707020" w14:textId="77777777" w:rsidR="00D55CE8" w:rsidRPr="00D55CE8" w:rsidRDefault="00D55CE8" w:rsidP="00AD7D35">
      <w:pPr>
        <w:pStyle w:val="a7"/>
        <w:ind w:left="0" w:firstLine="567"/>
        <w:jc w:val="both"/>
        <w:rPr>
          <w:rFonts w:eastAsiaTheme="minorHAnsi"/>
          <w:sz w:val="28"/>
          <w:szCs w:val="28"/>
        </w:rPr>
      </w:pPr>
      <w:bookmarkStart w:id="14" w:name="_Ref190963581"/>
      <w:bookmarkStart w:id="15" w:name="_Toc191049795"/>
      <w:r w:rsidRPr="00D55CE8">
        <w:rPr>
          <w:rFonts w:eastAsiaTheme="minorHAnsi"/>
          <w:sz w:val="28"/>
          <w:szCs w:val="28"/>
        </w:rPr>
        <w:t xml:space="preserve">Таблица </w:t>
      </w:r>
      <w:r w:rsidRPr="00D55CE8">
        <w:rPr>
          <w:rFonts w:eastAsiaTheme="minorHAnsi"/>
          <w:sz w:val="28"/>
          <w:szCs w:val="28"/>
        </w:rPr>
        <w:fldChar w:fldCharType="begin"/>
      </w:r>
      <w:r w:rsidRPr="00D55CE8">
        <w:rPr>
          <w:rFonts w:eastAsiaTheme="minorHAnsi"/>
          <w:sz w:val="28"/>
          <w:szCs w:val="28"/>
        </w:rPr>
        <w:instrText xml:space="preserve"> STYLEREF 1 \s </w:instrText>
      </w:r>
      <w:r w:rsidRPr="00D55CE8">
        <w:rPr>
          <w:rFonts w:eastAsiaTheme="minorHAnsi"/>
          <w:sz w:val="28"/>
          <w:szCs w:val="28"/>
        </w:rPr>
        <w:fldChar w:fldCharType="separate"/>
      </w:r>
      <w:r w:rsidR="00D66128">
        <w:rPr>
          <w:rFonts w:eastAsiaTheme="minorHAnsi"/>
          <w:noProof/>
          <w:sz w:val="28"/>
          <w:szCs w:val="28"/>
        </w:rPr>
        <w:t>0</w:t>
      </w:r>
      <w:r w:rsidRPr="00D55CE8">
        <w:rPr>
          <w:rFonts w:eastAsiaTheme="minorHAnsi"/>
          <w:sz w:val="28"/>
          <w:szCs w:val="28"/>
        </w:rPr>
        <w:fldChar w:fldCharType="end"/>
      </w:r>
      <w:r w:rsidRPr="00D55CE8">
        <w:rPr>
          <w:rFonts w:eastAsiaTheme="minorHAnsi"/>
          <w:sz w:val="28"/>
          <w:szCs w:val="28"/>
        </w:rPr>
        <w:t>.</w:t>
      </w:r>
      <w:r w:rsidRPr="00D55CE8">
        <w:rPr>
          <w:rFonts w:eastAsiaTheme="minorHAnsi"/>
          <w:sz w:val="28"/>
          <w:szCs w:val="28"/>
        </w:rPr>
        <w:fldChar w:fldCharType="begin"/>
      </w:r>
      <w:r w:rsidRPr="00D55CE8">
        <w:rPr>
          <w:rFonts w:eastAsiaTheme="minorHAnsi"/>
          <w:sz w:val="28"/>
          <w:szCs w:val="28"/>
        </w:rPr>
        <w:instrText xml:space="preserve"> SEQ Таблица \* ARABIC \s 1 </w:instrText>
      </w:r>
      <w:r w:rsidRPr="00D55CE8">
        <w:rPr>
          <w:rFonts w:eastAsiaTheme="minorHAnsi"/>
          <w:sz w:val="28"/>
          <w:szCs w:val="28"/>
        </w:rPr>
        <w:fldChar w:fldCharType="separate"/>
      </w:r>
      <w:r w:rsidR="00D66128">
        <w:rPr>
          <w:rFonts w:eastAsiaTheme="minorHAnsi"/>
          <w:noProof/>
          <w:sz w:val="28"/>
          <w:szCs w:val="28"/>
        </w:rPr>
        <w:t>1</w:t>
      </w:r>
      <w:r w:rsidRPr="00D55CE8">
        <w:rPr>
          <w:rFonts w:eastAsiaTheme="minorHAnsi"/>
          <w:sz w:val="28"/>
          <w:szCs w:val="28"/>
        </w:rPr>
        <w:fldChar w:fldCharType="end"/>
      </w:r>
      <w:bookmarkEnd w:id="14"/>
      <w:r w:rsidRPr="00D55CE8">
        <w:rPr>
          <w:rFonts w:eastAsiaTheme="minorHAnsi"/>
          <w:sz w:val="28"/>
          <w:szCs w:val="28"/>
        </w:rPr>
        <w:t xml:space="preserve"> – Среднее время на проведение работ по восстановлению поврежденного участка тепловой сети в зависимости от диаметра трубопровода и расстояния между секционирующими задвижками на тепловой сети</w:t>
      </w:r>
      <w:bookmarkEnd w:id="15"/>
      <w:r w:rsidRPr="00D55CE8">
        <w:rPr>
          <w:rFonts w:eastAsiaTheme="minorHAnsi"/>
          <w:sz w:val="28"/>
          <w:szCs w:val="28"/>
        </w:rPr>
        <w:t>.</w:t>
      </w:r>
    </w:p>
    <w:tbl>
      <w:tblPr>
        <w:tblStyle w:val="TableNormal"/>
        <w:tblW w:w="978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4809"/>
        <w:gridCol w:w="2984"/>
      </w:tblGrid>
      <w:tr w:rsidR="00D55CE8" w:rsidRPr="00F30717" w14:paraId="551BA148" w14:textId="77777777" w:rsidTr="00D55CE8">
        <w:trPr>
          <w:trHeight w:val="183"/>
        </w:trPr>
        <w:tc>
          <w:tcPr>
            <w:tcW w:w="1988" w:type="dxa"/>
            <w:vAlign w:val="center"/>
          </w:tcPr>
          <w:p w14:paraId="438A3EB0" w14:textId="77777777" w:rsidR="00D55CE8" w:rsidRPr="00F30717" w:rsidRDefault="00D55CE8" w:rsidP="00AD7D35">
            <w:pPr>
              <w:pStyle w:val="TableParagraph"/>
              <w:tabs>
                <w:tab w:val="left" w:pos="2589"/>
              </w:tabs>
              <w:spacing w:before="46" w:line="240" w:lineRule="auto"/>
              <w:ind w:left="38"/>
              <w:rPr>
                <w:b/>
                <w:sz w:val="24"/>
                <w:szCs w:val="24"/>
                <w:lang w:val="ru-RU"/>
              </w:rPr>
            </w:pPr>
            <w:r w:rsidRPr="00F30717">
              <w:rPr>
                <w:b/>
                <w:sz w:val="24"/>
                <w:szCs w:val="24"/>
                <w:lang w:val="ru-RU"/>
              </w:rPr>
              <w:t>Диаметр труб d, м</w:t>
            </w:r>
          </w:p>
        </w:tc>
        <w:tc>
          <w:tcPr>
            <w:tcW w:w="4809" w:type="dxa"/>
            <w:vAlign w:val="center"/>
          </w:tcPr>
          <w:p w14:paraId="2993AF38" w14:textId="77777777" w:rsidR="00D55CE8" w:rsidRPr="00F30717" w:rsidRDefault="00D55CE8" w:rsidP="00AD7D35">
            <w:pPr>
              <w:pStyle w:val="TableParagraph"/>
              <w:tabs>
                <w:tab w:val="left" w:pos="2589"/>
              </w:tabs>
              <w:spacing w:before="46" w:line="240" w:lineRule="auto"/>
              <w:ind w:left="38"/>
              <w:rPr>
                <w:b/>
                <w:sz w:val="24"/>
                <w:szCs w:val="24"/>
                <w:lang w:val="ru-RU"/>
              </w:rPr>
            </w:pPr>
            <w:r w:rsidRPr="00F30717">
              <w:rPr>
                <w:b/>
                <w:sz w:val="24"/>
                <w:szCs w:val="24"/>
                <w:lang w:val="ru-RU"/>
              </w:rPr>
              <w:t xml:space="preserve">Расстояние между секционирующими задвижками </w:t>
            </w:r>
            <w:r w:rsidRPr="00F30717">
              <w:rPr>
                <w:b/>
                <w:sz w:val="24"/>
                <w:szCs w:val="24"/>
              </w:rPr>
              <w:t>l</w:t>
            </w:r>
            <w:r w:rsidRPr="00F30717">
              <w:rPr>
                <w:b/>
                <w:sz w:val="24"/>
                <w:szCs w:val="24"/>
                <w:lang w:val="ru-RU"/>
              </w:rPr>
              <w:t>, км</w:t>
            </w:r>
          </w:p>
        </w:tc>
        <w:tc>
          <w:tcPr>
            <w:tcW w:w="2984" w:type="dxa"/>
            <w:vAlign w:val="center"/>
          </w:tcPr>
          <w:p w14:paraId="21B5C38C" w14:textId="77777777" w:rsidR="00D55CE8" w:rsidRPr="00F30717" w:rsidRDefault="00D55CE8" w:rsidP="00AD7D35">
            <w:pPr>
              <w:pStyle w:val="TableParagraph"/>
              <w:tabs>
                <w:tab w:val="left" w:pos="2589"/>
              </w:tabs>
              <w:spacing w:before="46" w:line="240" w:lineRule="auto"/>
              <w:ind w:left="38"/>
              <w:rPr>
                <w:b/>
                <w:sz w:val="24"/>
                <w:szCs w:val="24"/>
                <w:lang w:val="ru-RU"/>
              </w:rPr>
            </w:pPr>
            <w:r w:rsidRPr="00F30717">
              <w:rPr>
                <w:b/>
                <w:sz w:val="24"/>
                <w:szCs w:val="24"/>
                <w:lang w:val="ru-RU"/>
              </w:rPr>
              <w:t>Среднее время восстановления, ч</w:t>
            </w:r>
          </w:p>
        </w:tc>
      </w:tr>
      <w:tr w:rsidR="00D55CE8" w:rsidRPr="00F30717" w14:paraId="3C8B908B" w14:textId="77777777" w:rsidTr="00D55CE8">
        <w:trPr>
          <w:trHeight w:val="70"/>
        </w:trPr>
        <w:tc>
          <w:tcPr>
            <w:tcW w:w="1988" w:type="dxa"/>
          </w:tcPr>
          <w:p w14:paraId="200735AE" w14:textId="77777777" w:rsidR="00D55CE8" w:rsidRPr="00F30717" w:rsidRDefault="00D55CE8" w:rsidP="00AD7D35">
            <w:pPr>
              <w:pStyle w:val="TableParagraph"/>
              <w:spacing w:before="52" w:line="240" w:lineRule="auto"/>
              <w:ind w:left="8" w:right="5"/>
              <w:rPr>
                <w:sz w:val="24"/>
                <w:szCs w:val="24"/>
              </w:rPr>
            </w:pPr>
            <w:r w:rsidRPr="00F30717">
              <w:rPr>
                <w:sz w:val="24"/>
                <w:szCs w:val="24"/>
              </w:rPr>
              <w:t>0,1-0,2</w:t>
            </w:r>
          </w:p>
        </w:tc>
        <w:tc>
          <w:tcPr>
            <w:tcW w:w="4809" w:type="dxa"/>
          </w:tcPr>
          <w:p w14:paraId="4FA3049D" w14:textId="77777777" w:rsidR="00D55CE8" w:rsidRPr="00F30717" w:rsidRDefault="00D55CE8" w:rsidP="00AD7D35">
            <w:pPr>
              <w:pStyle w:val="TableParagraph"/>
              <w:spacing w:before="52" w:line="240" w:lineRule="auto"/>
              <w:ind w:left="7" w:right="2"/>
              <w:rPr>
                <w:sz w:val="24"/>
                <w:szCs w:val="24"/>
              </w:rPr>
            </w:pPr>
            <w:r w:rsidRPr="00F30717">
              <w:rPr>
                <w:sz w:val="24"/>
                <w:szCs w:val="24"/>
              </w:rPr>
              <w:t>-</w:t>
            </w:r>
          </w:p>
        </w:tc>
        <w:tc>
          <w:tcPr>
            <w:tcW w:w="2984" w:type="dxa"/>
          </w:tcPr>
          <w:p w14:paraId="3BF4E1EA" w14:textId="77777777" w:rsidR="00D55CE8" w:rsidRPr="00F30717" w:rsidRDefault="00D55CE8" w:rsidP="00AD7D35">
            <w:pPr>
              <w:pStyle w:val="TableParagraph"/>
              <w:spacing w:before="52" w:line="240" w:lineRule="auto"/>
              <w:rPr>
                <w:sz w:val="24"/>
                <w:szCs w:val="24"/>
              </w:rPr>
            </w:pPr>
            <w:r w:rsidRPr="00F30717">
              <w:rPr>
                <w:sz w:val="24"/>
                <w:szCs w:val="24"/>
              </w:rPr>
              <w:t>5</w:t>
            </w:r>
          </w:p>
        </w:tc>
      </w:tr>
      <w:tr w:rsidR="00D55CE8" w:rsidRPr="00F30717" w14:paraId="711B022C" w14:textId="77777777" w:rsidTr="00D55CE8">
        <w:trPr>
          <w:trHeight w:val="70"/>
        </w:trPr>
        <w:tc>
          <w:tcPr>
            <w:tcW w:w="1988" w:type="dxa"/>
          </w:tcPr>
          <w:p w14:paraId="513509B9" w14:textId="77777777" w:rsidR="00D55CE8" w:rsidRPr="00F30717" w:rsidRDefault="00D55CE8" w:rsidP="00AD7D35">
            <w:pPr>
              <w:pStyle w:val="TableParagraph"/>
              <w:spacing w:before="52" w:line="240" w:lineRule="auto"/>
              <w:ind w:left="8" w:right="5"/>
              <w:rPr>
                <w:sz w:val="24"/>
                <w:szCs w:val="24"/>
              </w:rPr>
            </w:pPr>
            <w:r w:rsidRPr="00F30717">
              <w:rPr>
                <w:sz w:val="24"/>
                <w:szCs w:val="24"/>
              </w:rPr>
              <w:t>0,4-0,5</w:t>
            </w:r>
          </w:p>
        </w:tc>
        <w:tc>
          <w:tcPr>
            <w:tcW w:w="4809" w:type="dxa"/>
          </w:tcPr>
          <w:p w14:paraId="7AC2E741" w14:textId="77777777" w:rsidR="00D55CE8" w:rsidRPr="00F30717" w:rsidRDefault="00D55CE8" w:rsidP="00AD7D35">
            <w:pPr>
              <w:pStyle w:val="TableParagraph"/>
              <w:spacing w:before="52" w:line="240" w:lineRule="auto"/>
              <w:ind w:left="7"/>
              <w:rPr>
                <w:sz w:val="24"/>
                <w:szCs w:val="24"/>
              </w:rPr>
            </w:pPr>
            <w:r w:rsidRPr="00F30717">
              <w:rPr>
                <w:sz w:val="24"/>
                <w:szCs w:val="24"/>
              </w:rPr>
              <w:t>1,5</w:t>
            </w:r>
          </w:p>
        </w:tc>
        <w:tc>
          <w:tcPr>
            <w:tcW w:w="2984" w:type="dxa"/>
          </w:tcPr>
          <w:p w14:paraId="222E9BC8" w14:textId="77777777" w:rsidR="00D55CE8" w:rsidRPr="00F30717" w:rsidRDefault="00D55CE8" w:rsidP="00AD7D35">
            <w:pPr>
              <w:pStyle w:val="TableParagraph"/>
              <w:spacing w:before="52" w:line="240" w:lineRule="auto"/>
              <w:rPr>
                <w:sz w:val="24"/>
                <w:szCs w:val="24"/>
              </w:rPr>
            </w:pPr>
            <w:r w:rsidRPr="00F30717">
              <w:rPr>
                <w:sz w:val="24"/>
                <w:szCs w:val="24"/>
              </w:rPr>
              <w:t>10-12</w:t>
            </w:r>
          </w:p>
        </w:tc>
      </w:tr>
      <w:tr w:rsidR="00D55CE8" w:rsidRPr="00F30717" w14:paraId="66B51824" w14:textId="77777777" w:rsidTr="00D55CE8">
        <w:trPr>
          <w:trHeight w:val="70"/>
        </w:trPr>
        <w:tc>
          <w:tcPr>
            <w:tcW w:w="1988" w:type="dxa"/>
          </w:tcPr>
          <w:p w14:paraId="342F4CDE" w14:textId="77777777" w:rsidR="00D55CE8" w:rsidRPr="00F30717" w:rsidRDefault="00D55CE8" w:rsidP="00AD7D35">
            <w:pPr>
              <w:pStyle w:val="TableParagraph"/>
              <w:spacing w:before="52" w:line="240" w:lineRule="auto"/>
              <w:ind w:left="8" w:right="3"/>
              <w:rPr>
                <w:sz w:val="24"/>
                <w:szCs w:val="24"/>
              </w:rPr>
            </w:pPr>
            <w:r w:rsidRPr="00F30717">
              <w:rPr>
                <w:sz w:val="24"/>
                <w:szCs w:val="24"/>
              </w:rPr>
              <w:t>0,6</w:t>
            </w:r>
          </w:p>
        </w:tc>
        <w:tc>
          <w:tcPr>
            <w:tcW w:w="4809" w:type="dxa"/>
          </w:tcPr>
          <w:p w14:paraId="15A4B64B" w14:textId="77777777" w:rsidR="00D55CE8" w:rsidRPr="00F30717" w:rsidRDefault="00D55CE8" w:rsidP="00AD7D35">
            <w:pPr>
              <w:pStyle w:val="TableParagraph"/>
              <w:spacing w:before="52" w:line="240" w:lineRule="auto"/>
              <w:ind w:left="7" w:right="2"/>
              <w:rPr>
                <w:sz w:val="24"/>
                <w:szCs w:val="24"/>
              </w:rPr>
            </w:pPr>
            <w:r w:rsidRPr="00F30717">
              <w:rPr>
                <w:sz w:val="24"/>
                <w:szCs w:val="24"/>
              </w:rPr>
              <w:t>2-3</w:t>
            </w:r>
          </w:p>
        </w:tc>
        <w:tc>
          <w:tcPr>
            <w:tcW w:w="2984" w:type="dxa"/>
          </w:tcPr>
          <w:p w14:paraId="6AF22652" w14:textId="77777777" w:rsidR="00D55CE8" w:rsidRPr="00F30717" w:rsidRDefault="00D55CE8" w:rsidP="00AD7D35">
            <w:pPr>
              <w:pStyle w:val="TableParagraph"/>
              <w:spacing w:before="52" w:line="240" w:lineRule="auto"/>
              <w:rPr>
                <w:sz w:val="24"/>
                <w:szCs w:val="24"/>
              </w:rPr>
            </w:pPr>
            <w:r w:rsidRPr="00F30717">
              <w:rPr>
                <w:sz w:val="24"/>
                <w:szCs w:val="24"/>
              </w:rPr>
              <w:t>17-22</w:t>
            </w:r>
          </w:p>
        </w:tc>
      </w:tr>
      <w:tr w:rsidR="00D55CE8" w:rsidRPr="00F30717" w14:paraId="36221602" w14:textId="77777777" w:rsidTr="00D55CE8">
        <w:trPr>
          <w:trHeight w:val="70"/>
        </w:trPr>
        <w:tc>
          <w:tcPr>
            <w:tcW w:w="1988" w:type="dxa"/>
          </w:tcPr>
          <w:p w14:paraId="4C6BFCC3" w14:textId="77777777" w:rsidR="00D55CE8" w:rsidRPr="00090333" w:rsidRDefault="00D55CE8" w:rsidP="00AD7D35">
            <w:pPr>
              <w:pStyle w:val="TableParagraph"/>
              <w:spacing w:before="52" w:line="240" w:lineRule="auto"/>
              <w:ind w:left="8" w:right="3"/>
              <w:rPr>
                <w:sz w:val="24"/>
                <w:szCs w:val="24"/>
                <w:lang w:val="ru-RU"/>
              </w:rPr>
            </w:pPr>
            <w:r>
              <w:rPr>
                <w:sz w:val="24"/>
                <w:szCs w:val="24"/>
                <w:lang w:val="ru-RU"/>
              </w:rPr>
              <w:t>1</w:t>
            </w:r>
          </w:p>
        </w:tc>
        <w:tc>
          <w:tcPr>
            <w:tcW w:w="4809" w:type="dxa"/>
          </w:tcPr>
          <w:p w14:paraId="65CC9CF4" w14:textId="77777777" w:rsidR="00D55CE8" w:rsidRPr="00090333" w:rsidRDefault="00D55CE8" w:rsidP="00AD7D35">
            <w:pPr>
              <w:pStyle w:val="TableParagraph"/>
              <w:spacing w:before="52" w:line="240" w:lineRule="auto"/>
              <w:ind w:left="7" w:right="2"/>
              <w:rPr>
                <w:sz w:val="24"/>
                <w:szCs w:val="24"/>
                <w:lang w:val="ru-RU"/>
              </w:rPr>
            </w:pPr>
            <w:r>
              <w:rPr>
                <w:sz w:val="24"/>
                <w:szCs w:val="24"/>
                <w:lang w:val="ru-RU"/>
              </w:rPr>
              <w:t>2-3</w:t>
            </w:r>
          </w:p>
        </w:tc>
        <w:tc>
          <w:tcPr>
            <w:tcW w:w="2984" w:type="dxa"/>
          </w:tcPr>
          <w:p w14:paraId="75AE2DDB" w14:textId="77777777" w:rsidR="00D55CE8" w:rsidRPr="00090333" w:rsidRDefault="00D55CE8" w:rsidP="00AD7D35">
            <w:pPr>
              <w:pStyle w:val="TableParagraph"/>
              <w:spacing w:before="52" w:line="240" w:lineRule="auto"/>
              <w:rPr>
                <w:sz w:val="24"/>
                <w:szCs w:val="24"/>
                <w:lang w:val="ru-RU"/>
              </w:rPr>
            </w:pPr>
            <w:r>
              <w:rPr>
                <w:sz w:val="24"/>
                <w:szCs w:val="24"/>
                <w:lang w:val="ru-RU"/>
              </w:rPr>
              <w:t>27-36</w:t>
            </w:r>
          </w:p>
        </w:tc>
      </w:tr>
    </w:tbl>
    <w:p w14:paraId="54B3107C" w14:textId="77777777" w:rsidR="00D55CE8" w:rsidRPr="00D55CE8" w:rsidRDefault="00D55CE8" w:rsidP="00AD7D35">
      <w:pPr>
        <w:pStyle w:val="a7"/>
        <w:tabs>
          <w:tab w:val="left" w:pos="9639"/>
        </w:tabs>
        <w:ind w:left="0" w:firstLine="567"/>
        <w:jc w:val="both"/>
        <w:rPr>
          <w:rFonts w:eastAsiaTheme="minorHAnsi"/>
          <w:sz w:val="28"/>
          <w:szCs w:val="28"/>
        </w:rPr>
      </w:pPr>
      <w:r w:rsidRPr="00D55CE8">
        <w:rPr>
          <w:rFonts w:eastAsiaTheme="minorHAnsi"/>
          <w:sz w:val="28"/>
          <w:szCs w:val="28"/>
        </w:rPr>
        <w:t xml:space="preserve">2.3.6. </w:t>
      </w:r>
      <w:bookmarkStart w:id="16" w:name="_Hlk117868676"/>
      <w:r w:rsidRPr="00D55CE8">
        <w:rPr>
          <w:rFonts w:eastAsiaTheme="minorHAnsi"/>
          <w:sz w:val="28"/>
          <w:szCs w:val="28"/>
        </w:rPr>
        <w:t xml:space="preserve">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w:t>
      </w:r>
    </w:p>
    <w:p w14:paraId="748C4301" w14:textId="77777777" w:rsidR="00D55CE8" w:rsidRPr="00D55CE8" w:rsidRDefault="00D55CE8" w:rsidP="00AD7D35">
      <w:pPr>
        <w:pStyle w:val="a7"/>
        <w:tabs>
          <w:tab w:val="left" w:pos="9639"/>
        </w:tabs>
        <w:ind w:left="0" w:firstLine="567"/>
        <w:jc w:val="both"/>
        <w:rPr>
          <w:rFonts w:eastAsiaTheme="minorHAnsi"/>
          <w:sz w:val="28"/>
          <w:szCs w:val="28"/>
        </w:rPr>
      </w:pPr>
      <w:r w:rsidRPr="00D55CE8">
        <w:rPr>
          <w:rFonts w:eastAsiaTheme="minorHAnsi"/>
          <w:sz w:val="28"/>
          <w:szCs w:val="28"/>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 представлено в таблице</w:t>
      </w:r>
      <w:bookmarkEnd w:id="16"/>
      <w:r w:rsidR="004A77BA">
        <w:rPr>
          <w:rFonts w:eastAsiaTheme="minorHAnsi"/>
          <w:sz w:val="28"/>
          <w:szCs w:val="28"/>
        </w:rPr>
        <w:t xml:space="preserve"> </w:t>
      </w:r>
      <w:r w:rsidRPr="00D55CE8">
        <w:rPr>
          <w:rFonts w:eastAsiaTheme="minorHAnsi"/>
          <w:sz w:val="28"/>
          <w:szCs w:val="28"/>
        </w:rPr>
        <w:fldChar w:fldCharType="begin"/>
      </w:r>
      <w:r w:rsidRPr="00D55CE8">
        <w:rPr>
          <w:rFonts w:eastAsiaTheme="minorHAnsi"/>
          <w:sz w:val="28"/>
          <w:szCs w:val="28"/>
        </w:rPr>
        <w:instrText xml:space="preserve"> REF _Ref190963612 \h  \* MERGEFORMAT </w:instrText>
      </w:r>
      <w:r w:rsidRPr="00D55CE8">
        <w:rPr>
          <w:rFonts w:eastAsiaTheme="minorHAnsi"/>
          <w:sz w:val="28"/>
          <w:szCs w:val="28"/>
        </w:rPr>
      </w:r>
      <w:r w:rsidRPr="00D55CE8">
        <w:rPr>
          <w:rFonts w:eastAsiaTheme="minorHAnsi"/>
          <w:sz w:val="28"/>
          <w:szCs w:val="28"/>
        </w:rPr>
        <w:fldChar w:fldCharType="separate"/>
      </w:r>
      <w:r w:rsidR="00D66128" w:rsidRPr="00D55CE8">
        <w:rPr>
          <w:rFonts w:eastAsiaTheme="minorHAnsi"/>
          <w:sz w:val="28"/>
          <w:szCs w:val="28"/>
        </w:rPr>
        <w:t xml:space="preserve">Таблица </w:t>
      </w:r>
      <w:r w:rsidR="00D66128">
        <w:rPr>
          <w:rFonts w:eastAsiaTheme="minorHAnsi"/>
          <w:sz w:val="28"/>
          <w:szCs w:val="28"/>
        </w:rPr>
        <w:t>0</w:t>
      </w:r>
      <w:r w:rsidR="00D66128" w:rsidRPr="00D55CE8">
        <w:rPr>
          <w:rFonts w:eastAsiaTheme="minorHAnsi"/>
          <w:sz w:val="28"/>
          <w:szCs w:val="28"/>
        </w:rPr>
        <w:t>.</w:t>
      </w:r>
      <w:r w:rsidR="00D66128">
        <w:rPr>
          <w:rFonts w:eastAsiaTheme="minorHAnsi"/>
          <w:sz w:val="28"/>
          <w:szCs w:val="28"/>
        </w:rPr>
        <w:t>2</w:t>
      </w:r>
      <w:r w:rsidRPr="00D55CE8">
        <w:rPr>
          <w:rFonts w:eastAsiaTheme="minorHAnsi"/>
          <w:sz w:val="28"/>
          <w:szCs w:val="28"/>
        </w:rPr>
        <w:fldChar w:fldCharType="end"/>
      </w:r>
      <w:r w:rsidRPr="00D55CE8">
        <w:rPr>
          <w:rFonts w:eastAsiaTheme="minorHAnsi"/>
          <w:sz w:val="28"/>
          <w:szCs w:val="28"/>
        </w:rPr>
        <w:t>.</w:t>
      </w:r>
    </w:p>
    <w:p w14:paraId="43F37506" w14:textId="77777777" w:rsidR="00D55CE8" w:rsidRPr="00D55CE8" w:rsidRDefault="00D55CE8" w:rsidP="00AD7D35">
      <w:pPr>
        <w:pStyle w:val="a7"/>
        <w:ind w:left="0" w:firstLine="567"/>
        <w:jc w:val="both"/>
        <w:rPr>
          <w:rFonts w:eastAsiaTheme="minorHAnsi"/>
          <w:sz w:val="28"/>
          <w:szCs w:val="28"/>
        </w:rPr>
      </w:pPr>
      <w:bookmarkStart w:id="17" w:name="_Ref190963612"/>
      <w:bookmarkStart w:id="18" w:name="_Toc119080739"/>
      <w:bookmarkStart w:id="19" w:name="_Toc136270220"/>
      <w:bookmarkStart w:id="20" w:name="_Toc191049796"/>
      <w:r w:rsidRPr="00D55CE8">
        <w:rPr>
          <w:rFonts w:eastAsiaTheme="minorHAnsi"/>
          <w:sz w:val="28"/>
          <w:szCs w:val="28"/>
        </w:rPr>
        <w:t xml:space="preserve">Таблица </w:t>
      </w:r>
      <w:r w:rsidRPr="00D55CE8">
        <w:rPr>
          <w:rFonts w:eastAsiaTheme="minorHAnsi"/>
          <w:sz w:val="28"/>
          <w:szCs w:val="28"/>
        </w:rPr>
        <w:fldChar w:fldCharType="begin"/>
      </w:r>
      <w:r w:rsidRPr="00D55CE8">
        <w:rPr>
          <w:rFonts w:eastAsiaTheme="minorHAnsi"/>
          <w:sz w:val="28"/>
          <w:szCs w:val="28"/>
        </w:rPr>
        <w:instrText xml:space="preserve"> STYLEREF 1 \s </w:instrText>
      </w:r>
      <w:r w:rsidRPr="00D55CE8">
        <w:rPr>
          <w:rFonts w:eastAsiaTheme="minorHAnsi"/>
          <w:sz w:val="28"/>
          <w:szCs w:val="28"/>
        </w:rPr>
        <w:fldChar w:fldCharType="separate"/>
      </w:r>
      <w:r w:rsidR="00D66128">
        <w:rPr>
          <w:rFonts w:eastAsiaTheme="minorHAnsi"/>
          <w:noProof/>
          <w:sz w:val="28"/>
          <w:szCs w:val="28"/>
        </w:rPr>
        <w:t>0</w:t>
      </w:r>
      <w:r w:rsidRPr="00D55CE8">
        <w:rPr>
          <w:rFonts w:eastAsiaTheme="minorHAnsi"/>
          <w:sz w:val="28"/>
          <w:szCs w:val="28"/>
        </w:rPr>
        <w:fldChar w:fldCharType="end"/>
      </w:r>
      <w:r w:rsidRPr="00D55CE8">
        <w:rPr>
          <w:rFonts w:eastAsiaTheme="minorHAnsi"/>
          <w:sz w:val="28"/>
          <w:szCs w:val="28"/>
        </w:rPr>
        <w:t>.</w:t>
      </w:r>
      <w:r w:rsidRPr="00D55CE8">
        <w:rPr>
          <w:rFonts w:eastAsiaTheme="minorHAnsi"/>
          <w:sz w:val="28"/>
          <w:szCs w:val="28"/>
        </w:rPr>
        <w:fldChar w:fldCharType="begin"/>
      </w:r>
      <w:r w:rsidRPr="00D55CE8">
        <w:rPr>
          <w:rFonts w:eastAsiaTheme="minorHAnsi"/>
          <w:sz w:val="28"/>
          <w:szCs w:val="28"/>
        </w:rPr>
        <w:instrText xml:space="preserve"> SEQ Таблица \* ARABIC \s 1 </w:instrText>
      </w:r>
      <w:r w:rsidRPr="00D55CE8">
        <w:rPr>
          <w:rFonts w:eastAsiaTheme="minorHAnsi"/>
          <w:sz w:val="28"/>
          <w:szCs w:val="28"/>
        </w:rPr>
        <w:fldChar w:fldCharType="separate"/>
      </w:r>
      <w:r w:rsidR="00D66128">
        <w:rPr>
          <w:rFonts w:eastAsiaTheme="minorHAnsi"/>
          <w:noProof/>
          <w:sz w:val="28"/>
          <w:szCs w:val="28"/>
        </w:rPr>
        <w:t>2</w:t>
      </w:r>
      <w:r w:rsidRPr="00D55CE8">
        <w:rPr>
          <w:rFonts w:eastAsiaTheme="minorHAnsi"/>
          <w:sz w:val="28"/>
          <w:szCs w:val="28"/>
        </w:rPr>
        <w:fldChar w:fldCharType="end"/>
      </w:r>
      <w:bookmarkEnd w:id="17"/>
      <w:r w:rsidRPr="00D55CE8">
        <w:rPr>
          <w:rFonts w:eastAsiaTheme="minorHAnsi"/>
          <w:sz w:val="28"/>
          <w:szCs w:val="28"/>
        </w:rPr>
        <w:t xml:space="preserve"> - </w:t>
      </w:r>
      <w:bookmarkEnd w:id="18"/>
      <w:bookmarkEnd w:id="19"/>
      <w:r w:rsidRPr="00D55CE8">
        <w:rPr>
          <w:rFonts w:eastAsiaTheme="minorHAnsi"/>
          <w:sz w:val="28"/>
          <w:szCs w:val="28"/>
        </w:rPr>
        <w:t>Значение нормативного времени на устранения аварийной ситуации устанавливается в зависимости от температуры наружного воздуха и температуры в жилых помещениях</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2507"/>
        <w:gridCol w:w="1502"/>
        <w:gridCol w:w="1315"/>
        <w:gridCol w:w="1247"/>
        <w:gridCol w:w="1247"/>
        <w:gridCol w:w="1251"/>
      </w:tblGrid>
      <w:tr w:rsidR="00D55CE8" w:rsidRPr="00F30717" w14:paraId="08A2BC48" w14:textId="77777777" w:rsidTr="00D55CE8">
        <w:trPr>
          <w:cantSplit/>
          <w:trHeight w:val="278"/>
        </w:trPr>
        <w:tc>
          <w:tcPr>
            <w:tcW w:w="287" w:type="pct"/>
            <w:vMerge w:val="restart"/>
            <w:tcMar>
              <w:top w:w="0" w:type="dxa"/>
              <w:left w:w="108" w:type="dxa"/>
              <w:bottom w:w="0" w:type="dxa"/>
              <w:right w:w="108" w:type="dxa"/>
            </w:tcMar>
            <w:vAlign w:val="center"/>
            <w:hideMark/>
          </w:tcPr>
          <w:p w14:paraId="6DDD442A"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 п/п</w:t>
            </w:r>
          </w:p>
        </w:tc>
        <w:tc>
          <w:tcPr>
            <w:tcW w:w="1305" w:type="pct"/>
            <w:vMerge w:val="restart"/>
            <w:tcMar>
              <w:top w:w="0" w:type="dxa"/>
              <w:left w:w="108" w:type="dxa"/>
              <w:bottom w:w="0" w:type="dxa"/>
              <w:right w:w="108" w:type="dxa"/>
            </w:tcMar>
            <w:vAlign w:val="center"/>
            <w:hideMark/>
          </w:tcPr>
          <w:p w14:paraId="5C8CE90E"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Вид аварийной ситуации</w:t>
            </w:r>
          </w:p>
        </w:tc>
        <w:tc>
          <w:tcPr>
            <w:tcW w:w="770" w:type="pct"/>
            <w:vMerge w:val="restart"/>
            <w:tcMar>
              <w:top w:w="0" w:type="dxa"/>
              <w:left w:w="108" w:type="dxa"/>
              <w:bottom w:w="0" w:type="dxa"/>
              <w:right w:w="108" w:type="dxa"/>
            </w:tcMar>
            <w:vAlign w:val="center"/>
            <w:hideMark/>
          </w:tcPr>
          <w:p w14:paraId="24D5AA36"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Время на устранение, час.</w:t>
            </w:r>
          </w:p>
        </w:tc>
        <w:tc>
          <w:tcPr>
            <w:tcW w:w="2638" w:type="pct"/>
            <w:gridSpan w:val="4"/>
            <w:tcMar>
              <w:top w:w="0" w:type="dxa"/>
              <w:left w:w="108" w:type="dxa"/>
              <w:bottom w:w="0" w:type="dxa"/>
              <w:right w:w="108" w:type="dxa"/>
            </w:tcMar>
            <w:vAlign w:val="center"/>
            <w:hideMark/>
          </w:tcPr>
          <w:p w14:paraId="33EF9137"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 xml:space="preserve">Ожидаемая температура в жилых помещениях при температуре наружного воздуха, </w:t>
            </w:r>
            <w:r w:rsidRPr="00F30717">
              <w:rPr>
                <w:rFonts w:ascii="Times New Roman" w:eastAsia="Times New Roman" w:hAnsi="Times New Roman" w:cs="Times New Roman"/>
                <w:b/>
                <w:bCs/>
                <w:sz w:val="24"/>
                <w:szCs w:val="24"/>
                <w:vertAlign w:val="superscript"/>
                <w:lang w:eastAsia="ru-RU"/>
              </w:rPr>
              <w:t>0</w:t>
            </w:r>
            <w:r w:rsidRPr="00F30717">
              <w:rPr>
                <w:rFonts w:ascii="Times New Roman" w:eastAsia="Times New Roman" w:hAnsi="Times New Roman" w:cs="Times New Roman"/>
                <w:b/>
                <w:bCs/>
                <w:sz w:val="24"/>
                <w:szCs w:val="24"/>
                <w:lang w:eastAsia="ru-RU"/>
              </w:rPr>
              <w:t>С</w:t>
            </w:r>
          </w:p>
        </w:tc>
      </w:tr>
      <w:tr w:rsidR="00D55CE8" w:rsidRPr="00F30717" w14:paraId="341D678B" w14:textId="77777777" w:rsidTr="00D55CE8">
        <w:trPr>
          <w:cantSplit/>
          <w:trHeight w:val="70"/>
        </w:trPr>
        <w:tc>
          <w:tcPr>
            <w:tcW w:w="287" w:type="pct"/>
            <w:vMerge/>
            <w:vAlign w:val="center"/>
            <w:hideMark/>
          </w:tcPr>
          <w:p w14:paraId="661DCCB4"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p>
        </w:tc>
        <w:tc>
          <w:tcPr>
            <w:tcW w:w="1305" w:type="pct"/>
            <w:vMerge/>
            <w:vAlign w:val="center"/>
            <w:hideMark/>
          </w:tcPr>
          <w:p w14:paraId="2042F839"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p>
        </w:tc>
        <w:tc>
          <w:tcPr>
            <w:tcW w:w="770" w:type="pct"/>
            <w:vMerge/>
            <w:vAlign w:val="center"/>
            <w:hideMark/>
          </w:tcPr>
          <w:p w14:paraId="44396C96"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p>
        </w:tc>
        <w:tc>
          <w:tcPr>
            <w:tcW w:w="686" w:type="pct"/>
            <w:vAlign w:val="center"/>
            <w:hideMark/>
          </w:tcPr>
          <w:p w14:paraId="6A079413"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0</w:t>
            </w:r>
          </w:p>
        </w:tc>
        <w:tc>
          <w:tcPr>
            <w:tcW w:w="650" w:type="pct"/>
            <w:vAlign w:val="center"/>
            <w:hideMark/>
          </w:tcPr>
          <w:p w14:paraId="3FC89816"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-10</w:t>
            </w:r>
          </w:p>
        </w:tc>
        <w:tc>
          <w:tcPr>
            <w:tcW w:w="650" w:type="pct"/>
            <w:vAlign w:val="center"/>
            <w:hideMark/>
          </w:tcPr>
          <w:p w14:paraId="0D7F4F26"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-20</w:t>
            </w:r>
          </w:p>
        </w:tc>
        <w:tc>
          <w:tcPr>
            <w:tcW w:w="652" w:type="pct"/>
            <w:vAlign w:val="center"/>
            <w:hideMark/>
          </w:tcPr>
          <w:p w14:paraId="680C1F66" w14:textId="77777777" w:rsidR="00D55CE8" w:rsidRPr="00F30717" w:rsidRDefault="00D55CE8" w:rsidP="00AD7D35">
            <w:pPr>
              <w:spacing w:after="0" w:line="240" w:lineRule="auto"/>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более -20</w:t>
            </w:r>
          </w:p>
        </w:tc>
      </w:tr>
      <w:tr w:rsidR="00D55CE8" w:rsidRPr="00F30717" w14:paraId="4F5B7FBC" w14:textId="77777777" w:rsidTr="00D55CE8">
        <w:trPr>
          <w:trHeight w:val="163"/>
        </w:trPr>
        <w:tc>
          <w:tcPr>
            <w:tcW w:w="287" w:type="pct"/>
            <w:tcMar>
              <w:top w:w="0" w:type="dxa"/>
              <w:left w:w="108" w:type="dxa"/>
              <w:bottom w:w="0" w:type="dxa"/>
              <w:right w:w="108" w:type="dxa"/>
            </w:tcMar>
            <w:vAlign w:val="center"/>
            <w:hideMark/>
          </w:tcPr>
          <w:p w14:paraId="671A1104"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lastRenderedPageBreak/>
              <w:t>1</w:t>
            </w:r>
          </w:p>
        </w:tc>
        <w:tc>
          <w:tcPr>
            <w:tcW w:w="1305" w:type="pct"/>
            <w:vAlign w:val="center"/>
            <w:hideMark/>
          </w:tcPr>
          <w:p w14:paraId="6E0BB844" w14:textId="77777777" w:rsidR="00D55CE8" w:rsidRPr="00F30717" w:rsidRDefault="00D55CE8"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14:paraId="52A90588"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p>
        </w:tc>
        <w:tc>
          <w:tcPr>
            <w:tcW w:w="686" w:type="pct"/>
            <w:vAlign w:val="center"/>
            <w:hideMark/>
          </w:tcPr>
          <w:p w14:paraId="394623EC"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18</w:t>
            </w:r>
          </w:p>
        </w:tc>
        <w:tc>
          <w:tcPr>
            <w:tcW w:w="650" w:type="pct"/>
            <w:vAlign w:val="center"/>
            <w:hideMark/>
          </w:tcPr>
          <w:p w14:paraId="52DCF5B1"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18</w:t>
            </w:r>
          </w:p>
        </w:tc>
        <w:tc>
          <w:tcPr>
            <w:tcW w:w="650" w:type="pct"/>
            <w:vAlign w:val="center"/>
            <w:hideMark/>
          </w:tcPr>
          <w:p w14:paraId="01CA62CB"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2" w:type="pct"/>
            <w:vAlign w:val="center"/>
            <w:hideMark/>
          </w:tcPr>
          <w:p w14:paraId="4C3CB0E8"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r>
      <w:tr w:rsidR="00D55CE8" w:rsidRPr="00F30717" w14:paraId="6CB6BE05" w14:textId="77777777" w:rsidTr="00D55CE8">
        <w:tc>
          <w:tcPr>
            <w:tcW w:w="287" w:type="pct"/>
            <w:tcMar>
              <w:top w:w="0" w:type="dxa"/>
              <w:left w:w="108" w:type="dxa"/>
              <w:bottom w:w="0" w:type="dxa"/>
              <w:right w:w="108" w:type="dxa"/>
            </w:tcMar>
            <w:vAlign w:val="center"/>
            <w:hideMark/>
          </w:tcPr>
          <w:p w14:paraId="04403CC5"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2</w:t>
            </w:r>
          </w:p>
        </w:tc>
        <w:tc>
          <w:tcPr>
            <w:tcW w:w="1305" w:type="pct"/>
            <w:vAlign w:val="center"/>
            <w:hideMark/>
          </w:tcPr>
          <w:p w14:paraId="2F681381" w14:textId="77777777" w:rsidR="00D55CE8" w:rsidRPr="00F30717" w:rsidRDefault="00D55CE8"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14:paraId="46C10FB5"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4</w:t>
            </w:r>
          </w:p>
        </w:tc>
        <w:tc>
          <w:tcPr>
            <w:tcW w:w="686" w:type="pct"/>
            <w:vAlign w:val="center"/>
            <w:hideMark/>
          </w:tcPr>
          <w:p w14:paraId="77847668"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18</w:t>
            </w:r>
          </w:p>
        </w:tc>
        <w:tc>
          <w:tcPr>
            <w:tcW w:w="650" w:type="pct"/>
            <w:vAlign w:val="center"/>
            <w:hideMark/>
          </w:tcPr>
          <w:p w14:paraId="2FBF63F3"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14:paraId="5C6A37F8"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2" w:type="pct"/>
            <w:vAlign w:val="center"/>
            <w:hideMark/>
          </w:tcPr>
          <w:p w14:paraId="71F20500"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r>
      <w:tr w:rsidR="00D55CE8" w:rsidRPr="00F30717" w14:paraId="0B1C85B4" w14:textId="77777777" w:rsidTr="00D55CE8">
        <w:tc>
          <w:tcPr>
            <w:tcW w:w="287" w:type="pct"/>
            <w:tcMar>
              <w:top w:w="0" w:type="dxa"/>
              <w:left w:w="108" w:type="dxa"/>
              <w:bottom w:w="0" w:type="dxa"/>
              <w:right w:w="108" w:type="dxa"/>
            </w:tcMar>
            <w:vAlign w:val="center"/>
            <w:hideMark/>
          </w:tcPr>
          <w:p w14:paraId="39A4AABF"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3</w:t>
            </w:r>
          </w:p>
        </w:tc>
        <w:tc>
          <w:tcPr>
            <w:tcW w:w="1305" w:type="pct"/>
            <w:vAlign w:val="center"/>
            <w:hideMark/>
          </w:tcPr>
          <w:p w14:paraId="7D372EA2" w14:textId="77777777" w:rsidR="00D55CE8" w:rsidRPr="00F30717" w:rsidRDefault="00D55CE8"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14:paraId="49050778"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6</w:t>
            </w:r>
          </w:p>
        </w:tc>
        <w:tc>
          <w:tcPr>
            <w:tcW w:w="686" w:type="pct"/>
            <w:vAlign w:val="center"/>
            <w:hideMark/>
          </w:tcPr>
          <w:p w14:paraId="60FC61EE"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14:paraId="4D45D169"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14:paraId="0A7F7CD8"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2" w:type="pct"/>
            <w:vAlign w:val="center"/>
            <w:hideMark/>
          </w:tcPr>
          <w:p w14:paraId="57E519D3"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10</w:t>
            </w:r>
          </w:p>
        </w:tc>
      </w:tr>
      <w:tr w:rsidR="00D55CE8" w:rsidRPr="00F30717" w14:paraId="0F72B5B2" w14:textId="77777777" w:rsidTr="00D55CE8">
        <w:tc>
          <w:tcPr>
            <w:tcW w:w="287" w:type="pct"/>
            <w:tcMar>
              <w:top w:w="0" w:type="dxa"/>
              <w:left w:w="108" w:type="dxa"/>
              <w:bottom w:w="0" w:type="dxa"/>
              <w:right w:w="108" w:type="dxa"/>
            </w:tcMar>
            <w:vAlign w:val="center"/>
            <w:hideMark/>
          </w:tcPr>
          <w:p w14:paraId="6041F9E5"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4</w:t>
            </w:r>
          </w:p>
        </w:tc>
        <w:tc>
          <w:tcPr>
            <w:tcW w:w="1305" w:type="pct"/>
            <w:vAlign w:val="center"/>
            <w:hideMark/>
          </w:tcPr>
          <w:p w14:paraId="5E1CA62C" w14:textId="77777777" w:rsidR="00D55CE8" w:rsidRPr="00F30717" w:rsidRDefault="00D55CE8" w:rsidP="00AD7D35">
            <w:pPr>
              <w:spacing w:after="0" w:line="240" w:lineRule="auto"/>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Отключение отопления</w:t>
            </w:r>
          </w:p>
        </w:tc>
        <w:tc>
          <w:tcPr>
            <w:tcW w:w="770" w:type="pct"/>
            <w:vAlign w:val="center"/>
            <w:hideMark/>
          </w:tcPr>
          <w:p w14:paraId="0C1FD9FA"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8</w:t>
            </w:r>
          </w:p>
        </w:tc>
        <w:tc>
          <w:tcPr>
            <w:tcW w:w="686" w:type="pct"/>
            <w:vAlign w:val="center"/>
            <w:hideMark/>
          </w:tcPr>
          <w:p w14:paraId="3CFA0631"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14:paraId="5ECC4C62"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15</w:t>
            </w:r>
          </w:p>
        </w:tc>
        <w:tc>
          <w:tcPr>
            <w:tcW w:w="650" w:type="pct"/>
            <w:vAlign w:val="center"/>
            <w:hideMark/>
          </w:tcPr>
          <w:p w14:paraId="5E9B297C"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10</w:t>
            </w:r>
          </w:p>
        </w:tc>
        <w:tc>
          <w:tcPr>
            <w:tcW w:w="652" w:type="pct"/>
            <w:vAlign w:val="center"/>
            <w:hideMark/>
          </w:tcPr>
          <w:p w14:paraId="01936ABE" w14:textId="77777777" w:rsidR="00D55CE8" w:rsidRPr="00F30717" w:rsidRDefault="00D55CE8" w:rsidP="00AD7D35">
            <w:pPr>
              <w:spacing w:after="0" w:line="240" w:lineRule="auto"/>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10</w:t>
            </w:r>
          </w:p>
        </w:tc>
      </w:tr>
    </w:tbl>
    <w:p w14:paraId="3EB129C2" w14:textId="77777777" w:rsidR="00D55CE8" w:rsidRDefault="00D55CE8" w:rsidP="00AD7D35">
      <w:pPr>
        <w:pStyle w:val="a7"/>
        <w:ind w:left="0" w:firstLine="567"/>
        <w:jc w:val="both"/>
        <w:rPr>
          <w:rFonts w:eastAsiaTheme="minorHAnsi"/>
          <w:sz w:val="28"/>
          <w:szCs w:val="28"/>
        </w:rPr>
      </w:pPr>
      <w:r w:rsidRPr="00D55CE8">
        <w:rPr>
          <w:rFonts w:eastAsiaTheme="minorHAnsi"/>
          <w:sz w:val="28"/>
          <w:szCs w:val="28"/>
        </w:rPr>
        <w:t>2.3.7. Действия персонала при ликвидации аварийных ситуаций не должны противоречить требованиям правил технической эксплуатации и техники безопасности систем теплоснабжения, производственных инструкций.</w:t>
      </w:r>
    </w:p>
    <w:p w14:paraId="2D9BD061" w14:textId="77777777" w:rsidR="00AD7D35" w:rsidRDefault="00AD7D35" w:rsidP="00AD7D35">
      <w:pPr>
        <w:pStyle w:val="a3"/>
        <w:jc w:val="center"/>
        <w:rPr>
          <w:rFonts w:eastAsiaTheme="minorHAnsi"/>
          <w:sz w:val="28"/>
          <w:szCs w:val="28"/>
        </w:rPr>
      </w:pPr>
    </w:p>
    <w:p w14:paraId="4D95F3C0" w14:textId="77777777" w:rsidR="00D55CE8" w:rsidRDefault="00D55CE8" w:rsidP="00AD7D35">
      <w:pPr>
        <w:pStyle w:val="a3"/>
        <w:jc w:val="center"/>
        <w:rPr>
          <w:rFonts w:eastAsiaTheme="minorHAnsi"/>
          <w:sz w:val="28"/>
          <w:szCs w:val="28"/>
        </w:rPr>
      </w:pPr>
      <w:r w:rsidRPr="00D55CE8">
        <w:rPr>
          <w:rFonts w:eastAsiaTheme="minorHAnsi"/>
          <w:sz w:val="28"/>
          <w:szCs w:val="28"/>
        </w:rPr>
        <w:t>Раздел 3. Количество сил и средств, используемых для локализации и ликвидации последствий аварий на объекте теплоснабжения</w:t>
      </w:r>
    </w:p>
    <w:p w14:paraId="0CB4F6C7" w14:textId="77777777" w:rsidR="00AD7D35" w:rsidRPr="00D55CE8" w:rsidRDefault="00AD7D35" w:rsidP="00AD7D35">
      <w:pPr>
        <w:pStyle w:val="a3"/>
        <w:jc w:val="center"/>
        <w:rPr>
          <w:rFonts w:eastAsiaTheme="minorHAnsi"/>
          <w:sz w:val="28"/>
          <w:szCs w:val="28"/>
        </w:rPr>
      </w:pPr>
    </w:p>
    <w:p w14:paraId="156BE499" w14:textId="77777777" w:rsidR="00D55CE8" w:rsidRDefault="00D55CE8" w:rsidP="00AD7D35">
      <w:pPr>
        <w:pStyle w:val="a7"/>
        <w:numPr>
          <w:ilvl w:val="1"/>
          <w:numId w:val="8"/>
        </w:numPr>
        <w:tabs>
          <w:tab w:val="left" w:pos="1558"/>
        </w:tabs>
        <w:ind w:left="0" w:firstLine="707"/>
        <w:jc w:val="both"/>
        <w:rPr>
          <w:rFonts w:eastAsiaTheme="minorHAnsi"/>
          <w:sz w:val="28"/>
          <w:szCs w:val="28"/>
        </w:rPr>
      </w:pPr>
      <w:r w:rsidRPr="00D55CE8">
        <w:rPr>
          <w:rFonts w:eastAsiaTheme="minorHAnsi"/>
          <w:sz w:val="28"/>
          <w:szCs w:val="28"/>
        </w:rPr>
        <w:t xml:space="preserve">Сведения о количестве сил и средств, используемых для локализации и ликвидации последствий аварий на объекте теплоснабжения </w:t>
      </w:r>
      <w:r w:rsidR="00D65D7F">
        <w:rPr>
          <w:rFonts w:eastAsiaTheme="minorHAnsi"/>
          <w:sz w:val="28"/>
          <w:szCs w:val="28"/>
        </w:rPr>
        <w:br/>
      </w:r>
      <w:r w:rsidRPr="00D55CE8">
        <w:rPr>
          <w:rFonts w:eastAsiaTheme="minorHAnsi"/>
          <w:sz w:val="28"/>
          <w:szCs w:val="28"/>
        </w:rPr>
        <w:t>по оперативным службам</w:t>
      </w:r>
      <w:r w:rsidR="00D73F61">
        <w:rPr>
          <w:rFonts w:eastAsiaTheme="minorHAnsi"/>
          <w:sz w:val="28"/>
          <w:szCs w:val="28"/>
        </w:rPr>
        <w:t>.</w:t>
      </w:r>
    </w:p>
    <w:p w14:paraId="672D6CD0" w14:textId="77777777" w:rsidR="00D55CE8" w:rsidRPr="00D73F61" w:rsidRDefault="00D73F61" w:rsidP="00D73F61">
      <w:pPr>
        <w:pStyle w:val="a7"/>
        <w:tabs>
          <w:tab w:val="left" w:pos="1558"/>
        </w:tabs>
        <w:ind w:left="0" w:firstLine="707"/>
        <w:jc w:val="both"/>
        <w:rPr>
          <w:rFonts w:eastAsiaTheme="minorHAnsi"/>
          <w:sz w:val="28"/>
          <w:szCs w:val="28"/>
        </w:rPr>
      </w:pPr>
      <w:r>
        <w:rPr>
          <w:rFonts w:eastAsiaTheme="minorHAnsi"/>
          <w:sz w:val="28"/>
          <w:szCs w:val="28"/>
        </w:rPr>
        <w:t>3.1.1.</w:t>
      </w:r>
      <w:r w:rsidRPr="00D73F61">
        <w:rPr>
          <w:rFonts w:eastAsiaTheme="minorHAnsi"/>
          <w:sz w:val="28"/>
          <w:szCs w:val="28"/>
        </w:rPr>
        <w:t xml:space="preserve"> Для локализации и ликвидаци</w:t>
      </w:r>
      <w:r>
        <w:rPr>
          <w:rFonts w:eastAsiaTheme="minorHAnsi"/>
          <w:sz w:val="28"/>
          <w:szCs w:val="28"/>
        </w:rPr>
        <w:t xml:space="preserve">и последствий аварийных </w:t>
      </w:r>
      <w:proofErr w:type="spellStart"/>
      <w:r>
        <w:rPr>
          <w:rFonts w:eastAsiaTheme="minorHAnsi"/>
          <w:sz w:val="28"/>
          <w:szCs w:val="28"/>
        </w:rPr>
        <w:t>ситуаци</w:t>
      </w:r>
      <w:proofErr w:type="spellEnd"/>
      <w:r w:rsidRPr="00D73F61">
        <w:rPr>
          <w:rFonts w:eastAsiaTheme="minorHAnsi"/>
          <w:sz w:val="28"/>
          <w:szCs w:val="28"/>
        </w:rPr>
        <w:tab/>
      </w:r>
      <w:r w:rsidR="00D55CE8" w:rsidRPr="00D73F61">
        <w:rPr>
          <w:rFonts w:eastAsiaTheme="minorHAnsi"/>
          <w:sz w:val="28"/>
          <w:szCs w:val="28"/>
        </w:rPr>
        <w:t xml:space="preserve">на объектах теплоснабжения муниципального образования Каневской муниципальный район Краснодарского края требуется привлечение сил </w:t>
      </w:r>
      <w:r w:rsidR="00D65D7F" w:rsidRPr="00D73F61">
        <w:rPr>
          <w:rFonts w:eastAsiaTheme="minorHAnsi"/>
          <w:sz w:val="28"/>
          <w:szCs w:val="28"/>
        </w:rPr>
        <w:br/>
      </w:r>
      <w:r w:rsidR="00D55CE8" w:rsidRPr="00D73F61">
        <w:rPr>
          <w:rFonts w:eastAsiaTheme="minorHAnsi"/>
          <w:sz w:val="28"/>
          <w:szCs w:val="28"/>
        </w:rPr>
        <w:t>и средств, достаточных для решения поставленных задач в нормативные сроки.</w:t>
      </w:r>
    </w:p>
    <w:p w14:paraId="54B46059" w14:textId="77777777" w:rsidR="00D55CE8" w:rsidRPr="00D55CE8" w:rsidRDefault="00D55CE8" w:rsidP="00AD7D35">
      <w:pPr>
        <w:pStyle w:val="a7"/>
        <w:tabs>
          <w:tab w:val="left" w:pos="993"/>
        </w:tabs>
        <w:ind w:left="0" w:firstLine="567"/>
        <w:jc w:val="both"/>
        <w:rPr>
          <w:rFonts w:eastAsiaTheme="minorHAnsi"/>
          <w:sz w:val="28"/>
          <w:szCs w:val="28"/>
        </w:rPr>
      </w:pPr>
      <w:r w:rsidRPr="00D55CE8">
        <w:rPr>
          <w:rFonts w:eastAsiaTheme="minorHAnsi"/>
          <w:sz w:val="28"/>
          <w:szCs w:val="28"/>
        </w:rPr>
        <w:t>3.1.2. Для решения задач по локализации и ликвидации последствий аварийных ситуаций на объектах теплоснабжения привлекаются оперативные подразделения организаций (учреждений) связанных с функционированием систем теплоснабжения муниципального образования.</w:t>
      </w:r>
    </w:p>
    <w:p w14:paraId="26E108AE" w14:textId="77777777" w:rsidR="00166F38" w:rsidRDefault="00D55CE8" w:rsidP="00166F38">
      <w:pPr>
        <w:pStyle w:val="a7"/>
        <w:tabs>
          <w:tab w:val="left" w:pos="993"/>
        </w:tabs>
        <w:ind w:left="0" w:firstLine="567"/>
        <w:jc w:val="both"/>
        <w:rPr>
          <w:rFonts w:eastAsiaTheme="minorHAnsi"/>
          <w:sz w:val="28"/>
          <w:szCs w:val="28"/>
        </w:rPr>
      </w:pPr>
      <w:r w:rsidRPr="00D55CE8">
        <w:rPr>
          <w:rFonts w:eastAsiaTheme="minorHAnsi"/>
          <w:sz w:val="28"/>
          <w:szCs w:val="28"/>
        </w:rPr>
        <w:t xml:space="preserve">Сведения о количестве сил и средств, необходимых при ликвидации последствий аварийных ситуаций, по оперативным подразделениям организаций (учреждений) связанных с функционированием систем теплоснабжения муниципального образования, представлены в </w:t>
      </w:r>
      <w:r w:rsidR="00B930B8">
        <w:rPr>
          <w:rFonts w:eastAsiaTheme="minorHAnsi"/>
          <w:sz w:val="28"/>
          <w:szCs w:val="28"/>
        </w:rPr>
        <w:t>Таблице</w:t>
      </w:r>
      <w:r w:rsidRPr="00D55CE8">
        <w:rPr>
          <w:rFonts w:eastAsiaTheme="minorHAnsi"/>
          <w:sz w:val="28"/>
          <w:szCs w:val="28"/>
        </w:rPr>
        <w:t xml:space="preserve"> 3</w:t>
      </w:r>
      <w:r w:rsidR="00B930B8">
        <w:rPr>
          <w:rFonts w:eastAsiaTheme="minorHAnsi"/>
          <w:sz w:val="28"/>
          <w:szCs w:val="28"/>
        </w:rPr>
        <w:t>.</w:t>
      </w:r>
      <w:r w:rsidRPr="00D55CE8">
        <w:rPr>
          <w:rFonts w:eastAsiaTheme="minorHAnsi"/>
          <w:sz w:val="28"/>
          <w:szCs w:val="28"/>
        </w:rPr>
        <w:t xml:space="preserve"> </w:t>
      </w:r>
    </w:p>
    <w:p w14:paraId="2216C697" w14:textId="77777777" w:rsidR="00B930B8" w:rsidRPr="00B930B8" w:rsidRDefault="00B930B8" w:rsidP="00166F38">
      <w:pPr>
        <w:pStyle w:val="a7"/>
        <w:tabs>
          <w:tab w:val="left" w:pos="993"/>
        </w:tabs>
        <w:ind w:left="0" w:firstLine="567"/>
        <w:jc w:val="both"/>
        <w:rPr>
          <w:rFonts w:eastAsiaTheme="minorHAnsi"/>
          <w:sz w:val="28"/>
          <w:szCs w:val="28"/>
        </w:rPr>
      </w:pPr>
      <w:r w:rsidRPr="00B930B8">
        <w:rPr>
          <w:rFonts w:eastAsiaTheme="minorHAnsi"/>
          <w:sz w:val="28"/>
          <w:szCs w:val="28"/>
        </w:rPr>
        <w:t>Таблиц</w:t>
      </w:r>
      <w:r w:rsidR="00AD7D35">
        <w:rPr>
          <w:rFonts w:eastAsiaTheme="minorHAnsi"/>
          <w:sz w:val="28"/>
          <w:szCs w:val="28"/>
        </w:rPr>
        <w:t>а</w:t>
      </w:r>
      <w:r w:rsidRPr="00B930B8">
        <w:rPr>
          <w:rFonts w:eastAsiaTheme="minorHAnsi"/>
          <w:sz w:val="28"/>
          <w:szCs w:val="28"/>
        </w:rPr>
        <w:t xml:space="preserve"> 3</w:t>
      </w:r>
      <w:r>
        <w:rPr>
          <w:rFonts w:eastAsiaTheme="minorHAnsi"/>
          <w:sz w:val="28"/>
          <w:szCs w:val="28"/>
        </w:rPr>
        <w:t xml:space="preserve"> </w:t>
      </w:r>
      <w:r w:rsidRPr="00B930B8">
        <w:rPr>
          <w:rFonts w:eastAsiaTheme="minorHAnsi"/>
          <w:sz w:val="28"/>
          <w:szCs w:val="28"/>
        </w:rPr>
        <w:t>Сведения о составе средств, предусмотренных теплоснабжающими и теплосетевыми организациями для устранения аварийных ситуаций</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741"/>
        <w:gridCol w:w="3113"/>
        <w:gridCol w:w="3503"/>
      </w:tblGrid>
      <w:tr w:rsidR="00B930B8" w:rsidRPr="00F30717" w14:paraId="363D4C50" w14:textId="77777777" w:rsidTr="00561126">
        <w:trPr>
          <w:trHeight w:val="70"/>
          <w:tblHeader/>
        </w:trPr>
        <w:tc>
          <w:tcPr>
            <w:tcW w:w="502" w:type="dxa"/>
          </w:tcPr>
          <w:p w14:paraId="5ECD5E5A" w14:textId="77777777" w:rsidR="00B930B8" w:rsidRPr="00F30717" w:rsidRDefault="00B930B8" w:rsidP="00AD7D35">
            <w:pPr>
              <w:spacing w:after="0" w:line="240" w:lineRule="auto"/>
              <w:ind w:left="-108" w:right="-118"/>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w:t>
            </w:r>
          </w:p>
          <w:p w14:paraId="07A99830" w14:textId="77777777" w:rsidR="00B930B8" w:rsidRPr="00F30717" w:rsidRDefault="00B930B8" w:rsidP="00AD7D35">
            <w:pPr>
              <w:spacing w:after="0" w:line="240" w:lineRule="auto"/>
              <w:ind w:left="-108" w:right="-118"/>
              <w:jc w:val="center"/>
              <w:rPr>
                <w:rFonts w:ascii="Times New Roman" w:eastAsia="Times New Roman" w:hAnsi="Times New Roman" w:cs="Times New Roman"/>
                <w:b/>
                <w:bCs/>
                <w:sz w:val="24"/>
                <w:szCs w:val="24"/>
                <w:lang w:eastAsia="ru-RU"/>
              </w:rPr>
            </w:pPr>
            <w:r w:rsidRPr="00F30717">
              <w:rPr>
                <w:rFonts w:ascii="Times New Roman" w:eastAsia="Times New Roman" w:hAnsi="Times New Roman" w:cs="Times New Roman"/>
                <w:b/>
                <w:bCs/>
                <w:sz w:val="24"/>
                <w:szCs w:val="24"/>
                <w:lang w:eastAsia="ru-RU"/>
              </w:rPr>
              <w:t>п/п</w:t>
            </w:r>
          </w:p>
        </w:tc>
        <w:tc>
          <w:tcPr>
            <w:tcW w:w="2741" w:type="dxa"/>
            <w:vAlign w:val="center"/>
            <w:hideMark/>
          </w:tcPr>
          <w:p w14:paraId="104015B9" w14:textId="77777777" w:rsidR="00B930B8" w:rsidRPr="00F30717" w:rsidRDefault="00B930B8" w:rsidP="00AD7D35">
            <w:pPr>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организация, место дислокации</w:t>
            </w:r>
          </w:p>
        </w:tc>
        <w:tc>
          <w:tcPr>
            <w:tcW w:w="3113" w:type="dxa"/>
            <w:vAlign w:val="center"/>
            <w:hideMark/>
          </w:tcPr>
          <w:p w14:paraId="058E1B19" w14:textId="77777777" w:rsidR="00B930B8" w:rsidRPr="00F30717" w:rsidRDefault="00B930B8" w:rsidP="00AD7D35">
            <w:pPr>
              <w:spacing w:after="0" w:line="240" w:lineRule="auto"/>
              <w:ind w:left="-108" w:right="-118"/>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Состав сил</w:t>
            </w:r>
          </w:p>
        </w:tc>
        <w:tc>
          <w:tcPr>
            <w:tcW w:w="3503" w:type="dxa"/>
          </w:tcPr>
          <w:p w14:paraId="37B24D19" w14:textId="77777777" w:rsidR="00B930B8" w:rsidRDefault="00B930B8" w:rsidP="00AD7D35">
            <w:pPr>
              <w:spacing w:after="0" w:line="240" w:lineRule="auto"/>
              <w:ind w:right="-118"/>
              <w:rPr>
                <w:rFonts w:ascii="Times New Roman" w:eastAsia="Times New Roman" w:hAnsi="Times New Roman" w:cs="Times New Roman"/>
                <w:b/>
                <w:bCs/>
                <w:sz w:val="24"/>
                <w:szCs w:val="24"/>
                <w:lang w:eastAsia="ru-RU"/>
              </w:rPr>
            </w:pPr>
          </w:p>
          <w:p w14:paraId="4E4488B4" w14:textId="77777777" w:rsidR="00B930B8" w:rsidRDefault="00B930B8" w:rsidP="00AD7D35">
            <w:pPr>
              <w:spacing w:after="0" w:line="240" w:lineRule="auto"/>
              <w:ind w:right="-118"/>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Состав средств</w:t>
            </w:r>
          </w:p>
        </w:tc>
      </w:tr>
      <w:tr w:rsidR="00B930B8" w:rsidRPr="00F30717" w14:paraId="43B8B54B" w14:textId="77777777" w:rsidTr="00561126">
        <w:trPr>
          <w:trHeight w:val="20"/>
        </w:trPr>
        <w:tc>
          <w:tcPr>
            <w:tcW w:w="502" w:type="dxa"/>
            <w:vAlign w:val="center"/>
          </w:tcPr>
          <w:p w14:paraId="68A57A9E"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F30717">
              <w:rPr>
                <w:rFonts w:ascii="Times New Roman" w:eastAsia="Times New Roman" w:hAnsi="Times New Roman" w:cs="Times New Roman"/>
                <w:sz w:val="24"/>
                <w:szCs w:val="24"/>
                <w:lang w:eastAsia="ru-RU"/>
              </w:rPr>
              <w:t>1</w:t>
            </w:r>
          </w:p>
        </w:tc>
        <w:tc>
          <w:tcPr>
            <w:tcW w:w="2741" w:type="dxa"/>
            <w:vAlign w:val="center"/>
          </w:tcPr>
          <w:p w14:paraId="2F5DEC45" w14:textId="77777777" w:rsidR="00B930B8" w:rsidRPr="00D81910"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B930B8">
              <w:rPr>
                <w:rFonts w:ascii="Times New Roman" w:eastAsia="Times New Roman" w:hAnsi="Times New Roman" w:cs="Times New Roman"/>
                <w:sz w:val="24"/>
                <w:szCs w:val="24"/>
                <w:lang w:eastAsia="ru-RU"/>
              </w:rPr>
              <w:t>МУП «Каневские тепловые сети»</w:t>
            </w:r>
          </w:p>
        </w:tc>
        <w:tc>
          <w:tcPr>
            <w:tcW w:w="3113" w:type="dxa"/>
            <w:shd w:val="clear" w:color="auto" w:fill="auto"/>
            <w:vAlign w:val="center"/>
          </w:tcPr>
          <w:p w14:paraId="413DE9FC"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3503" w:type="dxa"/>
          </w:tcPr>
          <w:p w14:paraId="7F4636FE"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r>
      <w:tr w:rsidR="00B930B8" w:rsidRPr="00F30717" w14:paraId="1CB90075" w14:textId="77777777" w:rsidTr="00561126">
        <w:trPr>
          <w:trHeight w:val="20"/>
        </w:trPr>
        <w:tc>
          <w:tcPr>
            <w:tcW w:w="9859" w:type="dxa"/>
            <w:gridSpan w:val="4"/>
            <w:vAlign w:val="center"/>
          </w:tcPr>
          <w:p w14:paraId="200FE460"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устранения аварийных ситуаций на теплоисточниках</w:t>
            </w:r>
          </w:p>
        </w:tc>
      </w:tr>
      <w:tr w:rsidR="00B930B8" w:rsidRPr="00F30717" w14:paraId="53D14AED" w14:textId="77777777" w:rsidTr="00561126">
        <w:trPr>
          <w:trHeight w:val="20"/>
        </w:trPr>
        <w:tc>
          <w:tcPr>
            <w:tcW w:w="502" w:type="dxa"/>
            <w:vAlign w:val="center"/>
          </w:tcPr>
          <w:p w14:paraId="00534A38"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16530549"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3113" w:type="dxa"/>
            <w:shd w:val="clear" w:color="auto" w:fill="auto"/>
            <w:vAlign w:val="center"/>
          </w:tcPr>
          <w:p w14:paraId="09FE8B2E"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инженер – 1</w:t>
            </w:r>
          </w:p>
        </w:tc>
        <w:tc>
          <w:tcPr>
            <w:tcW w:w="3503" w:type="dxa"/>
          </w:tcPr>
          <w:p w14:paraId="052E1466"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r>
      <w:tr w:rsidR="00B930B8" w:rsidRPr="00F30717" w14:paraId="24286A3B" w14:textId="77777777" w:rsidTr="00561126">
        <w:trPr>
          <w:trHeight w:val="20"/>
        </w:trPr>
        <w:tc>
          <w:tcPr>
            <w:tcW w:w="502" w:type="dxa"/>
            <w:vAlign w:val="center"/>
          </w:tcPr>
          <w:p w14:paraId="1F344923"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33E68401"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3113" w:type="dxa"/>
            <w:shd w:val="clear" w:color="auto" w:fill="auto"/>
            <w:vAlign w:val="center"/>
          </w:tcPr>
          <w:p w14:paraId="2D62EE5C"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Энергетик – 1</w:t>
            </w:r>
          </w:p>
        </w:tc>
        <w:tc>
          <w:tcPr>
            <w:tcW w:w="3503" w:type="dxa"/>
          </w:tcPr>
          <w:p w14:paraId="475F0AA6"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r>
      <w:tr w:rsidR="00B930B8" w:rsidRPr="00F30717" w14:paraId="2BA391AC" w14:textId="77777777" w:rsidTr="00561126">
        <w:trPr>
          <w:trHeight w:val="20"/>
        </w:trPr>
        <w:tc>
          <w:tcPr>
            <w:tcW w:w="502" w:type="dxa"/>
            <w:vAlign w:val="center"/>
          </w:tcPr>
          <w:p w14:paraId="3D8030CD"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79DCFA5E" w14:textId="77777777" w:rsidR="00B930B8" w:rsidRPr="00D65D7F"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3113" w:type="dxa"/>
            <w:shd w:val="clear" w:color="auto" w:fill="auto"/>
            <w:vAlign w:val="center"/>
          </w:tcPr>
          <w:p w14:paraId="2D7DD672"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 участка – 1</w:t>
            </w:r>
          </w:p>
        </w:tc>
        <w:tc>
          <w:tcPr>
            <w:tcW w:w="3503" w:type="dxa"/>
          </w:tcPr>
          <w:p w14:paraId="4F989547"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Легковой автомобиль </w:t>
            </w:r>
          </w:p>
        </w:tc>
      </w:tr>
      <w:tr w:rsidR="00B930B8" w:rsidRPr="00F30717" w14:paraId="75BB32F1" w14:textId="77777777" w:rsidTr="00561126">
        <w:trPr>
          <w:trHeight w:val="20"/>
        </w:trPr>
        <w:tc>
          <w:tcPr>
            <w:tcW w:w="502" w:type="dxa"/>
            <w:vAlign w:val="center"/>
          </w:tcPr>
          <w:p w14:paraId="3D1834E6"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64B224FC" w14:textId="77777777" w:rsidR="00B930B8" w:rsidRPr="00D81910" w:rsidRDefault="00B930B8" w:rsidP="00AD7D35">
            <w:pPr>
              <w:pStyle w:val="1"/>
              <w:spacing w:line="240" w:lineRule="auto"/>
              <w:jc w:val="center"/>
              <w:rPr>
                <w:b/>
                <w:sz w:val="24"/>
                <w:szCs w:val="24"/>
                <w:lang w:eastAsia="ru-RU"/>
              </w:rPr>
            </w:pPr>
          </w:p>
        </w:tc>
        <w:tc>
          <w:tcPr>
            <w:tcW w:w="3113" w:type="dxa"/>
            <w:shd w:val="clear" w:color="auto" w:fill="auto"/>
            <w:vAlign w:val="center"/>
          </w:tcPr>
          <w:p w14:paraId="2141B1B0"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Слесарь - 2</w:t>
            </w:r>
          </w:p>
        </w:tc>
        <w:tc>
          <w:tcPr>
            <w:tcW w:w="3503" w:type="dxa"/>
          </w:tcPr>
          <w:p w14:paraId="704A741E" w14:textId="77777777" w:rsidR="00B930B8" w:rsidRPr="00A10D9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A10D97">
              <w:rPr>
                <w:rFonts w:ascii="Times New Roman" w:eastAsia="Times New Roman" w:hAnsi="Times New Roman" w:cs="Times New Roman"/>
                <w:sz w:val="24"/>
                <w:szCs w:val="24"/>
                <w:lang w:eastAsia="ru-RU"/>
              </w:rPr>
              <w:t>Набор слесарного инструмента,</w:t>
            </w:r>
          </w:p>
          <w:p w14:paraId="7355922A" w14:textId="77777777" w:rsidR="00B930B8" w:rsidRPr="00A10D9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A10D97">
              <w:rPr>
                <w:rFonts w:ascii="Times New Roman" w:eastAsia="Times New Roman" w:hAnsi="Times New Roman" w:cs="Times New Roman"/>
                <w:sz w:val="24"/>
                <w:szCs w:val="24"/>
                <w:lang w:eastAsia="ru-RU"/>
              </w:rPr>
              <w:t>согласно перечню необходимых</w:t>
            </w:r>
          </w:p>
          <w:p w14:paraId="34D54B6C"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A10D97">
              <w:rPr>
                <w:rFonts w:ascii="Times New Roman" w:eastAsia="Times New Roman" w:hAnsi="Times New Roman" w:cs="Times New Roman"/>
                <w:sz w:val="24"/>
                <w:szCs w:val="24"/>
                <w:lang w:eastAsia="ru-RU"/>
              </w:rPr>
              <w:t>средств для ЛАС</w:t>
            </w:r>
          </w:p>
        </w:tc>
      </w:tr>
      <w:tr w:rsidR="00B930B8" w:rsidRPr="00F30717" w14:paraId="56AFD68B" w14:textId="77777777" w:rsidTr="00561126">
        <w:trPr>
          <w:trHeight w:val="20"/>
        </w:trPr>
        <w:tc>
          <w:tcPr>
            <w:tcW w:w="502" w:type="dxa"/>
            <w:vAlign w:val="center"/>
          </w:tcPr>
          <w:p w14:paraId="299E370C"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35B285A0" w14:textId="77777777" w:rsidR="00B930B8" w:rsidRDefault="00B930B8" w:rsidP="00AD7D35">
            <w:pPr>
              <w:pStyle w:val="1"/>
              <w:spacing w:line="240" w:lineRule="auto"/>
              <w:jc w:val="center"/>
              <w:rPr>
                <w:b/>
                <w:sz w:val="24"/>
                <w:szCs w:val="24"/>
                <w:lang w:eastAsia="ru-RU"/>
              </w:rPr>
            </w:pPr>
          </w:p>
        </w:tc>
        <w:tc>
          <w:tcPr>
            <w:tcW w:w="3113" w:type="dxa"/>
            <w:shd w:val="clear" w:color="auto" w:fill="auto"/>
            <w:vAlign w:val="center"/>
          </w:tcPr>
          <w:p w14:paraId="1CBD22CB"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Сварщик - 1</w:t>
            </w:r>
          </w:p>
        </w:tc>
        <w:tc>
          <w:tcPr>
            <w:tcW w:w="3503" w:type="dxa"/>
          </w:tcPr>
          <w:p w14:paraId="1EEC8D28" w14:textId="77777777" w:rsidR="00B930B8" w:rsidRPr="00A10D9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A10D97">
              <w:rPr>
                <w:rFonts w:ascii="Times New Roman" w:eastAsia="Times New Roman" w:hAnsi="Times New Roman" w:cs="Times New Roman"/>
                <w:sz w:val="24"/>
                <w:szCs w:val="24"/>
                <w:lang w:eastAsia="ru-RU"/>
              </w:rPr>
              <w:t>Сварочный агрегат в комплекте с</w:t>
            </w:r>
          </w:p>
          <w:p w14:paraId="73EFEEFA"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A10D97">
              <w:rPr>
                <w:rFonts w:ascii="Times New Roman" w:eastAsia="Times New Roman" w:hAnsi="Times New Roman" w:cs="Times New Roman"/>
                <w:sz w:val="24"/>
                <w:szCs w:val="24"/>
                <w:lang w:eastAsia="ru-RU"/>
              </w:rPr>
              <w:t>расходными материалами</w:t>
            </w:r>
          </w:p>
        </w:tc>
      </w:tr>
      <w:tr w:rsidR="00B930B8" w:rsidRPr="00F30717" w14:paraId="1F295200" w14:textId="77777777" w:rsidTr="00561126">
        <w:trPr>
          <w:trHeight w:val="20"/>
        </w:trPr>
        <w:tc>
          <w:tcPr>
            <w:tcW w:w="502" w:type="dxa"/>
            <w:vAlign w:val="center"/>
          </w:tcPr>
          <w:p w14:paraId="32C677BA"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02EBDD43" w14:textId="77777777" w:rsidR="00B930B8" w:rsidRDefault="00B930B8" w:rsidP="00AD7D35">
            <w:pPr>
              <w:pStyle w:val="1"/>
              <w:spacing w:line="240" w:lineRule="auto"/>
              <w:jc w:val="center"/>
              <w:rPr>
                <w:b/>
                <w:sz w:val="24"/>
                <w:szCs w:val="24"/>
                <w:lang w:eastAsia="ru-RU"/>
              </w:rPr>
            </w:pPr>
          </w:p>
        </w:tc>
        <w:tc>
          <w:tcPr>
            <w:tcW w:w="3113" w:type="dxa"/>
            <w:shd w:val="clear" w:color="auto" w:fill="auto"/>
            <w:vAlign w:val="center"/>
          </w:tcPr>
          <w:p w14:paraId="2D93F9C8"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Электромонтер – 1 </w:t>
            </w:r>
          </w:p>
        </w:tc>
        <w:tc>
          <w:tcPr>
            <w:tcW w:w="3503" w:type="dxa"/>
          </w:tcPr>
          <w:p w14:paraId="20E2281B"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Штатный инструмент</w:t>
            </w:r>
            <w:r>
              <w:rPr>
                <w:rFonts w:ascii="Times New Roman" w:eastAsia="Times New Roman" w:hAnsi="Times New Roman" w:cs="Times New Roman"/>
                <w:sz w:val="24"/>
                <w:szCs w:val="24"/>
                <w:lang w:eastAsia="ru-RU"/>
              </w:rPr>
              <w:t xml:space="preserve"> электромонтера. Комплект ЗИП</w:t>
            </w:r>
          </w:p>
        </w:tc>
      </w:tr>
      <w:tr w:rsidR="00B930B8" w:rsidRPr="00F30717" w14:paraId="6BE075AC" w14:textId="77777777" w:rsidTr="00561126">
        <w:trPr>
          <w:trHeight w:val="20"/>
        </w:trPr>
        <w:tc>
          <w:tcPr>
            <w:tcW w:w="502" w:type="dxa"/>
            <w:vAlign w:val="center"/>
          </w:tcPr>
          <w:p w14:paraId="0F3B9AB3" w14:textId="77777777" w:rsidR="00B930B8" w:rsidRPr="00F30717" w:rsidRDefault="00B930B8" w:rsidP="00AD7D35">
            <w:pPr>
              <w:spacing w:after="0" w:line="240" w:lineRule="auto"/>
              <w:ind w:left="-108" w:right="-118"/>
              <w:rPr>
                <w:rFonts w:ascii="Times New Roman" w:eastAsia="Times New Roman" w:hAnsi="Times New Roman" w:cs="Times New Roman"/>
                <w:sz w:val="24"/>
                <w:szCs w:val="24"/>
                <w:lang w:eastAsia="ru-RU"/>
              </w:rPr>
            </w:pPr>
          </w:p>
        </w:tc>
        <w:tc>
          <w:tcPr>
            <w:tcW w:w="2741" w:type="dxa"/>
            <w:vAlign w:val="center"/>
          </w:tcPr>
          <w:p w14:paraId="7CAA908D" w14:textId="77777777" w:rsidR="00B930B8" w:rsidRDefault="00B930B8" w:rsidP="00AD7D35">
            <w:pPr>
              <w:pStyle w:val="1"/>
              <w:spacing w:line="240" w:lineRule="auto"/>
              <w:jc w:val="center"/>
              <w:rPr>
                <w:b/>
                <w:sz w:val="24"/>
                <w:szCs w:val="24"/>
                <w:lang w:eastAsia="ru-RU"/>
              </w:rPr>
            </w:pPr>
          </w:p>
        </w:tc>
        <w:tc>
          <w:tcPr>
            <w:tcW w:w="3113" w:type="dxa"/>
            <w:shd w:val="clear" w:color="auto" w:fill="auto"/>
            <w:vAlign w:val="center"/>
          </w:tcPr>
          <w:p w14:paraId="36787506"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Инженер КИПиА – 1</w:t>
            </w:r>
          </w:p>
        </w:tc>
        <w:tc>
          <w:tcPr>
            <w:tcW w:w="3503" w:type="dxa"/>
          </w:tcPr>
          <w:p w14:paraId="462E2E23"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Оборудование, приборы для</w:t>
            </w:r>
          </w:p>
          <w:p w14:paraId="74ACCF13"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проверки, контроля работы</w:t>
            </w:r>
          </w:p>
          <w:p w14:paraId="24910E5B"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lastRenderedPageBreak/>
              <w:t>горелки, автоматики котла</w:t>
            </w:r>
          </w:p>
        </w:tc>
      </w:tr>
      <w:tr w:rsidR="00B930B8" w:rsidRPr="00F30717" w14:paraId="766864AA" w14:textId="77777777" w:rsidTr="00561126">
        <w:trPr>
          <w:trHeight w:val="20"/>
        </w:trPr>
        <w:tc>
          <w:tcPr>
            <w:tcW w:w="502" w:type="dxa"/>
            <w:vAlign w:val="center"/>
          </w:tcPr>
          <w:p w14:paraId="1D0F45AB" w14:textId="77777777" w:rsidR="00B930B8" w:rsidRPr="00F30717" w:rsidRDefault="00B930B8" w:rsidP="00AD7D35">
            <w:pPr>
              <w:spacing w:after="0" w:line="240" w:lineRule="auto"/>
              <w:ind w:left="-108" w:right="-118"/>
              <w:rPr>
                <w:rFonts w:ascii="Times New Roman" w:eastAsia="Times New Roman" w:hAnsi="Times New Roman" w:cs="Times New Roman"/>
                <w:sz w:val="24"/>
                <w:szCs w:val="24"/>
                <w:lang w:eastAsia="ru-RU"/>
              </w:rPr>
            </w:pPr>
          </w:p>
        </w:tc>
        <w:tc>
          <w:tcPr>
            <w:tcW w:w="2741" w:type="dxa"/>
            <w:vAlign w:val="center"/>
          </w:tcPr>
          <w:p w14:paraId="6DF06019" w14:textId="77777777" w:rsidR="00B930B8" w:rsidRDefault="00B930B8" w:rsidP="00AD7D35">
            <w:pPr>
              <w:pStyle w:val="1"/>
              <w:spacing w:line="240" w:lineRule="auto"/>
              <w:jc w:val="center"/>
              <w:rPr>
                <w:b/>
                <w:sz w:val="24"/>
                <w:szCs w:val="24"/>
                <w:lang w:eastAsia="ru-RU"/>
              </w:rPr>
            </w:pPr>
          </w:p>
        </w:tc>
        <w:tc>
          <w:tcPr>
            <w:tcW w:w="3113" w:type="dxa"/>
            <w:shd w:val="clear" w:color="auto" w:fill="auto"/>
            <w:vAlign w:val="center"/>
          </w:tcPr>
          <w:p w14:paraId="39A39B04" w14:textId="77777777" w:rsidR="00B930B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Водитель</w:t>
            </w:r>
          </w:p>
        </w:tc>
        <w:tc>
          <w:tcPr>
            <w:tcW w:w="3503" w:type="dxa"/>
          </w:tcPr>
          <w:p w14:paraId="547EACB6"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Грузовой автомобиль АДС</w:t>
            </w:r>
          </w:p>
          <w:p w14:paraId="1AB4AE2B"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оборудованный комплектом для</w:t>
            </w:r>
          </w:p>
          <w:p w14:paraId="208A5840"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ЛАС</w:t>
            </w:r>
          </w:p>
        </w:tc>
      </w:tr>
      <w:tr w:rsidR="00B930B8" w:rsidRPr="00F30717" w14:paraId="5453A375" w14:textId="77777777" w:rsidTr="00561126">
        <w:trPr>
          <w:trHeight w:val="20"/>
        </w:trPr>
        <w:tc>
          <w:tcPr>
            <w:tcW w:w="9859" w:type="dxa"/>
            <w:gridSpan w:val="4"/>
            <w:vAlign w:val="center"/>
          </w:tcPr>
          <w:p w14:paraId="1DEAD0A9"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устранения аварийных ситуаций на тепловых сетях</w:t>
            </w:r>
          </w:p>
        </w:tc>
      </w:tr>
      <w:tr w:rsidR="00B930B8" w:rsidRPr="00F30717" w14:paraId="7F384DBB" w14:textId="77777777" w:rsidTr="00561126">
        <w:trPr>
          <w:trHeight w:val="20"/>
        </w:trPr>
        <w:tc>
          <w:tcPr>
            <w:tcW w:w="502" w:type="dxa"/>
            <w:vAlign w:val="center"/>
          </w:tcPr>
          <w:p w14:paraId="27B2A4F5"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0B6F2299"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418F0805"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Главный инженер -1</w:t>
            </w:r>
          </w:p>
        </w:tc>
        <w:tc>
          <w:tcPr>
            <w:tcW w:w="3503" w:type="dxa"/>
          </w:tcPr>
          <w:p w14:paraId="273389C0"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r>
      <w:tr w:rsidR="00B930B8" w:rsidRPr="00F30717" w14:paraId="0588929D" w14:textId="77777777" w:rsidTr="00561126">
        <w:trPr>
          <w:trHeight w:val="20"/>
        </w:trPr>
        <w:tc>
          <w:tcPr>
            <w:tcW w:w="502" w:type="dxa"/>
            <w:vAlign w:val="center"/>
          </w:tcPr>
          <w:p w14:paraId="2E0B0DF9"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7923D9DA"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6F697C93"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Мастер участка – 1</w:t>
            </w:r>
          </w:p>
        </w:tc>
        <w:tc>
          <w:tcPr>
            <w:tcW w:w="3503" w:type="dxa"/>
          </w:tcPr>
          <w:p w14:paraId="3CDD0153"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Легковой автомобиль</w:t>
            </w:r>
          </w:p>
        </w:tc>
      </w:tr>
      <w:tr w:rsidR="00B930B8" w:rsidRPr="00F30717" w14:paraId="66068728" w14:textId="77777777" w:rsidTr="00561126">
        <w:trPr>
          <w:trHeight w:val="20"/>
        </w:trPr>
        <w:tc>
          <w:tcPr>
            <w:tcW w:w="502" w:type="dxa"/>
            <w:vAlign w:val="center"/>
          </w:tcPr>
          <w:p w14:paraId="636D531F"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741AAE0A"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3E93B769"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Слесарь -  2</w:t>
            </w:r>
          </w:p>
        </w:tc>
        <w:tc>
          <w:tcPr>
            <w:tcW w:w="3503" w:type="dxa"/>
          </w:tcPr>
          <w:p w14:paraId="43F001B3"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Набор слесарного инструмента,</w:t>
            </w:r>
          </w:p>
          <w:p w14:paraId="697DFF99"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согласно перечня необходимых</w:t>
            </w:r>
          </w:p>
          <w:p w14:paraId="21C38D0A"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средств для ЛАС</w:t>
            </w:r>
          </w:p>
        </w:tc>
      </w:tr>
      <w:tr w:rsidR="00B930B8" w:rsidRPr="00F30717" w14:paraId="65194EBD" w14:textId="77777777" w:rsidTr="00561126">
        <w:trPr>
          <w:trHeight w:val="20"/>
        </w:trPr>
        <w:tc>
          <w:tcPr>
            <w:tcW w:w="502" w:type="dxa"/>
            <w:vAlign w:val="center"/>
          </w:tcPr>
          <w:p w14:paraId="237BF129"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64DF6D63"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6A745158"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Сварщик – 1</w:t>
            </w:r>
          </w:p>
        </w:tc>
        <w:tc>
          <w:tcPr>
            <w:tcW w:w="3503" w:type="dxa"/>
          </w:tcPr>
          <w:p w14:paraId="0B6189C5"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Сварочный агрегат в комплекте с</w:t>
            </w:r>
          </w:p>
          <w:p w14:paraId="37EEF427"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расходными материалами</w:t>
            </w:r>
          </w:p>
        </w:tc>
      </w:tr>
      <w:tr w:rsidR="00B930B8" w:rsidRPr="00F30717" w14:paraId="1996B2EF" w14:textId="77777777" w:rsidTr="00561126">
        <w:trPr>
          <w:trHeight w:val="20"/>
        </w:trPr>
        <w:tc>
          <w:tcPr>
            <w:tcW w:w="502" w:type="dxa"/>
            <w:vAlign w:val="center"/>
          </w:tcPr>
          <w:p w14:paraId="16EE88F2"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58086F0C"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569915F8"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Электромонтер – 1 </w:t>
            </w:r>
          </w:p>
        </w:tc>
        <w:tc>
          <w:tcPr>
            <w:tcW w:w="3503" w:type="dxa"/>
          </w:tcPr>
          <w:p w14:paraId="49ECB98A"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Штатный инструмент электромонтера. Комплект ЗИП</w:t>
            </w:r>
          </w:p>
        </w:tc>
      </w:tr>
      <w:tr w:rsidR="00B930B8" w:rsidRPr="00F30717" w14:paraId="0AEA0124" w14:textId="77777777" w:rsidTr="00561126">
        <w:trPr>
          <w:trHeight w:val="20"/>
        </w:trPr>
        <w:tc>
          <w:tcPr>
            <w:tcW w:w="502" w:type="dxa"/>
            <w:vAlign w:val="center"/>
          </w:tcPr>
          <w:p w14:paraId="455B3F75"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589E5407"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4D0A794B"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Водитель</w:t>
            </w:r>
          </w:p>
        </w:tc>
        <w:tc>
          <w:tcPr>
            <w:tcW w:w="3503" w:type="dxa"/>
          </w:tcPr>
          <w:p w14:paraId="25DC098A"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Грузовой автомобиль АДС</w:t>
            </w:r>
          </w:p>
          <w:p w14:paraId="0566BE11"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оборудованный комплектом для</w:t>
            </w:r>
          </w:p>
          <w:p w14:paraId="519637DD"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sidRPr="00094368">
              <w:rPr>
                <w:rFonts w:ascii="Times New Roman" w:eastAsia="Times New Roman" w:hAnsi="Times New Roman" w:cs="Times New Roman"/>
                <w:sz w:val="24"/>
                <w:szCs w:val="24"/>
                <w:lang w:eastAsia="ru-RU"/>
              </w:rPr>
              <w:t>ЛАС</w:t>
            </w:r>
          </w:p>
        </w:tc>
      </w:tr>
      <w:tr w:rsidR="00B930B8" w:rsidRPr="00F30717" w14:paraId="08F06923" w14:textId="77777777" w:rsidTr="006617FB">
        <w:trPr>
          <w:trHeight w:val="341"/>
        </w:trPr>
        <w:tc>
          <w:tcPr>
            <w:tcW w:w="502" w:type="dxa"/>
            <w:vAlign w:val="center"/>
          </w:tcPr>
          <w:p w14:paraId="4E3A6C1D" w14:textId="77777777" w:rsidR="00B930B8" w:rsidRPr="00F30717"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2741" w:type="dxa"/>
            <w:vAlign w:val="center"/>
          </w:tcPr>
          <w:p w14:paraId="32526A8E" w14:textId="77777777" w:rsidR="00B930B8" w:rsidRPr="00D65D7F" w:rsidRDefault="00B930B8" w:rsidP="00AD7D35">
            <w:pPr>
              <w:pStyle w:val="1"/>
              <w:spacing w:line="240" w:lineRule="auto"/>
              <w:jc w:val="center"/>
              <w:rPr>
                <w:rFonts w:ascii="Times New Roman" w:eastAsia="Times New Roman" w:hAnsi="Times New Roman" w:cs="Times New Roman"/>
                <w:color w:val="auto"/>
                <w:sz w:val="24"/>
                <w:szCs w:val="24"/>
                <w:lang w:eastAsia="ru-RU"/>
              </w:rPr>
            </w:pPr>
          </w:p>
        </w:tc>
        <w:tc>
          <w:tcPr>
            <w:tcW w:w="3113" w:type="dxa"/>
            <w:shd w:val="clear" w:color="auto" w:fill="auto"/>
            <w:vAlign w:val="center"/>
          </w:tcPr>
          <w:p w14:paraId="1ECE9125" w14:textId="77777777" w:rsidR="00B930B8" w:rsidRDefault="00B930B8" w:rsidP="00AD7D35">
            <w:pPr>
              <w:spacing w:after="0" w:line="240" w:lineRule="auto"/>
              <w:ind w:left="-108" w:right="-118"/>
              <w:jc w:val="center"/>
              <w:rPr>
                <w:rFonts w:ascii="Times New Roman" w:eastAsia="Times New Roman" w:hAnsi="Times New Roman" w:cs="Times New Roman"/>
                <w:sz w:val="24"/>
                <w:szCs w:val="24"/>
                <w:lang w:eastAsia="ru-RU"/>
              </w:rPr>
            </w:pPr>
          </w:p>
        </w:tc>
        <w:tc>
          <w:tcPr>
            <w:tcW w:w="3503" w:type="dxa"/>
          </w:tcPr>
          <w:p w14:paraId="75A2FDD2" w14:textId="77777777" w:rsidR="00B930B8" w:rsidRPr="00094368" w:rsidRDefault="00B930B8" w:rsidP="00AD7D35">
            <w:pPr>
              <w:spacing w:after="0" w:line="240" w:lineRule="auto"/>
              <w:ind w:left="-108" w:right="-11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Экскаватор</w:t>
            </w:r>
          </w:p>
        </w:tc>
      </w:tr>
    </w:tbl>
    <w:p w14:paraId="09FE2355" w14:textId="77777777" w:rsidR="00D65D7F" w:rsidRDefault="00D65D7F" w:rsidP="00AD7D35">
      <w:pPr>
        <w:pStyle w:val="a3"/>
        <w:jc w:val="both"/>
        <w:rPr>
          <w:rFonts w:eastAsiaTheme="minorHAnsi"/>
          <w:sz w:val="28"/>
          <w:szCs w:val="28"/>
        </w:rPr>
      </w:pPr>
      <w:bookmarkStart w:id="21" w:name="_Toc191054542"/>
    </w:p>
    <w:p w14:paraId="759E2F85" w14:textId="77777777" w:rsidR="00B930B8" w:rsidRPr="00B930B8" w:rsidRDefault="00B930B8" w:rsidP="00AD7D35">
      <w:pPr>
        <w:pStyle w:val="a3"/>
        <w:jc w:val="both"/>
        <w:rPr>
          <w:rFonts w:eastAsiaTheme="minorHAnsi"/>
          <w:sz w:val="28"/>
          <w:szCs w:val="28"/>
        </w:rPr>
      </w:pPr>
      <w:r>
        <w:rPr>
          <w:rFonts w:eastAsiaTheme="minorHAnsi"/>
          <w:sz w:val="28"/>
          <w:szCs w:val="28"/>
        </w:rPr>
        <w:tab/>
        <w:t xml:space="preserve">3.2. </w:t>
      </w:r>
      <w:r w:rsidRPr="00B930B8">
        <w:rPr>
          <w:rFonts w:eastAsiaTheme="minorHAnsi"/>
          <w:sz w:val="28"/>
          <w:szCs w:val="28"/>
        </w:rPr>
        <w:t>Сведения о количестве сил и средств, используемых для локализации и ликвидации последствий аварий на объекте теплоснабжения организаций, функционирующих в системах теплоснабжения</w:t>
      </w:r>
      <w:bookmarkEnd w:id="21"/>
    </w:p>
    <w:p w14:paraId="5091F1A2" w14:textId="77777777" w:rsidR="00B930B8" w:rsidRPr="00B930B8" w:rsidRDefault="00B930B8" w:rsidP="00AD7D35">
      <w:pPr>
        <w:pStyle w:val="a3"/>
        <w:jc w:val="both"/>
        <w:rPr>
          <w:rFonts w:eastAsiaTheme="minorHAnsi"/>
          <w:sz w:val="28"/>
          <w:szCs w:val="28"/>
        </w:rPr>
      </w:pPr>
      <w:r>
        <w:rPr>
          <w:rFonts w:eastAsiaTheme="minorHAnsi"/>
          <w:sz w:val="28"/>
          <w:szCs w:val="28"/>
        </w:rPr>
        <w:tab/>
      </w:r>
      <w:r w:rsidRPr="00B930B8">
        <w:rPr>
          <w:rFonts w:eastAsiaTheme="minorHAnsi"/>
          <w:sz w:val="28"/>
          <w:szCs w:val="28"/>
        </w:rPr>
        <w:t xml:space="preserve">3.2.1. К ремонтным работам посменно, а при необходимости </w:t>
      </w:r>
      <w:r w:rsidR="00D65D7F">
        <w:rPr>
          <w:rFonts w:eastAsiaTheme="minorHAnsi"/>
          <w:sz w:val="28"/>
          <w:szCs w:val="28"/>
        </w:rPr>
        <w:br/>
      </w:r>
      <w:r w:rsidRPr="00B930B8">
        <w:rPr>
          <w:rFonts w:eastAsiaTheme="minorHAnsi"/>
          <w:sz w:val="28"/>
          <w:szCs w:val="28"/>
        </w:rPr>
        <w:t xml:space="preserve">в круглосуточном режиме, привлекаются </w:t>
      </w:r>
      <w:proofErr w:type="spellStart"/>
      <w:r w:rsidRPr="00B930B8">
        <w:rPr>
          <w:rFonts w:eastAsiaTheme="minorHAnsi"/>
          <w:sz w:val="28"/>
          <w:szCs w:val="28"/>
        </w:rPr>
        <w:t>аварийно</w:t>
      </w:r>
      <w:proofErr w:type="spellEnd"/>
      <w:r w:rsidRPr="00B930B8">
        <w:rPr>
          <w:rFonts w:eastAsiaTheme="minorHAnsi"/>
          <w:sz w:val="28"/>
          <w:szCs w:val="28"/>
        </w:rPr>
        <w:t xml:space="preserve">–ремонтные бригады, специальная техника и оборудование, используются материалы организаций, функционирующих в системах теплоснабжения муниципального образования </w:t>
      </w:r>
      <w:r w:rsidR="00D65D7F">
        <w:rPr>
          <w:rFonts w:eastAsiaTheme="minorHAnsi"/>
          <w:sz w:val="28"/>
          <w:szCs w:val="28"/>
        </w:rPr>
        <w:br/>
      </w:r>
      <w:r w:rsidRPr="00B930B8">
        <w:rPr>
          <w:rFonts w:eastAsiaTheme="minorHAnsi"/>
          <w:sz w:val="28"/>
          <w:szCs w:val="28"/>
        </w:rPr>
        <w:t>в ведении</w:t>
      </w:r>
      <w:r w:rsidR="006617FB">
        <w:rPr>
          <w:rFonts w:eastAsiaTheme="minorHAnsi"/>
          <w:sz w:val="28"/>
          <w:szCs w:val="28"/>
        </w:rPr>
        <w:t>,</w:t>
      </w:r>
      <w:r w:rsidRPr="00B930B8">
        <w:rPr>
          <w:rFonts w:eastAsiaTheme="minorHAnsi"/>
          <w:sz w:val="28"/>
          <w:szCs w:val="28"/>
        </w:rPr>
        <w:t xml:space="preserve"> которых находится система централизованного теплоснабжения </w:t>
      </w:r>
      <w:r w:rsidR="00D65D7F">
        <w:rPr>
          <w:rFonts w:eastAsiaTheme="minorHAnsi"/>
          <w:sz w:val="28"/>
          <w:szCs w:val="28"/>
        </w:rPr>
        <w:br/>
      </w:r>
      <w:r w:rsidRPr="00B930B8">
        <w:rPr>
          <w:rFonts w:eastAsiaTheme="minorHAnsi"/>
          <w:sz w:val="28"/>
          <w:szCs w:val="28"/>
        </w:rPr>
        <w:t>и специальная техника и оборудование привлеченных организаций.</w:t>
      </w:r>
    </w:p>
    <w:p w14:paraId="09EFB87C" w14:textId="77777777" w:rsidR="00B930B8" w:rsidRPr="00B930B8" w:rsidRDefault="00B930B8" w:rsidP="00AD7D35">
      <w:pPr>
        <w:pStyle w:val="a3"/>
        <w:jc w:val="both"/>
        <w:rPr>
          <w:rFonts w:eastAsiaTheme="minorHAnsi"/>
          <w:sz w:val="28"/>
          <w:szCs w:val="28"/>
        </w:rPr>
      </w:pPr>
      <w:bookmarkStart w:id="22" w:name="_Hlk98433078"/>
      <w:r>
        <w:rPr>
          <w:rFonts w:eastAsiaTheme="minorHAnsi"/>
          <w:sz w:val="28"/>
          <w:szCs w:val="28"/>
        </w:rPr>
        <w:tab/>
      </w:r>
      <w:r w:rsidRPr="00B930B8">
        <w:rPr>
          <w:rFonts w:eastAsiaTheme="minorHAnsi"/>
          <w:sz w:val="28"/>
          <w:szCs w:val="28"/>
        </w:rPr>
        <w:t>3.2.2. Количество сил и средств, необходимых для ликвидации аварийной ситуации должно определяться ежегодно и утверждаться нормативным документом организаций, которые могут быть привлечены к указанным работам.</w:t>
      </w:r>
    </w:p>
    <w:p w14:paraId="4C851E59" w14:textId="77777777" w:rsidR="00B930B8" w:rsidRPr="00B930B8" w:rsidRDefault="00B930B8" w:rsidP="00AD7D35">
      <w:pPr>
        <w:pStyle w:val="a3"/>
        <w:jc w:val="both"/>
        <w:rPr>
          <w:rFonts w:eastAsiaTheme="minorHAnsi"/>
          <w:sz w:val="28"/>
          <w:szCs w:val="28"/>
        </w:rPr>
      </w:pPr>
      <w:r>
        <w:rPr>
          <w:rFonts w:eastAsiaTheme="minorHAnsi"/>
          <w:sz w:val="28"/>
          <w:szCs w:val="28"/>
        </w:rPr>
        <w:tab/>
      </w:r>
      <w:r w:rsidRPr="00B930B8">
        <w:rPr>
          <w:rFonts w:eastAsiaTheme="minorHAnsi"/>
          <w:sz w:val="28"/>
          <w:szCs w:val="28"/>
        </w:rPr>
        <w:t>3.2.3. Количество сил и средств, необходимых для выполнения работ по ликвидации последствий аварийных ситуаций в системе теплоснабжения муниципального образования для организаций, функционирующих в системах теплоснабжения, утверждаются ежегодно главным инженером организации.</w:t>
      </w:r>
    </w:p>
    <w:p w14:paraId="29EA2A1B" w14:textId="77777777" w:rsidR="00B930B8" w:rsidRDefault="006617FB" w:rsidP="00AD7D35">
      <w:pPr>
        <w:pStyle w:val="a3"/>
        <w:jc w:val="both"/>
        <w:rPr>
          <w:rFonts w:eastAsiaTheme="minorHAnsi"/>
          <w:sz w:val="28"/>
          <w:szCs w:val="28"/>
        </w:rPr>
      </w:pPr>
      <w:r>
        <w:rPr>
          <w:rFonts w:eastAsiaTheme="minorHAnsi"/>
          <w:sz w:val="28"/>
          <w:szCs w:val="28"/>
        </w:rPr>
        <w:tab/>
      </w:r>
      <w:r w:rsidR="00B930B8" w:rsidRPr="00B930B8">
        <w:rPr>
          <w:rFonts w:eastAsiaTheme="minorHAnsi"/>
          <w:sz w:val="28"/>
          <w:szCs w:val="28"/>
        </w:rPr>
        <w:t xml:space="preserve">3.2.3.1. Количество сил и средств в теплосетевых и теплоснабжающих организациях </w:t>
      </w:r>
      <w:bookmarkEnd w:id="22"/>
      <w:r w:rsidR="00B930B8" w:rsidRPr="00B930B8">
        <w:rPr>
          <w:rFonts w:eastAsiaTheme="minorHAnsi"/>
          <w:sz w:val="28"/>
          <w:szCs w:val="28"/>
        </w:rPr>
        <w:t xml:space="preserve">представлено в </w:t>
      </w:r>
      <w:r w:rsidR="00B930B8">
        <w:rPr>
          <w:rFonts w:eastAsiaTheme="minorHAnsi"/>
          <w:sz w:val="28"/>
          <w:szCs w:val="28"/>
        </w:rPr>
        <w:t>Таблице 3</w:t>
      </w:r>
      <w:r w:rsidR="00B930B8" w:rsidRPr="00B930B8">
        <w:rPr>
          <w:rFonts w:eastAsiaTheme="minorHAnsi"/>
          <w:sz w:val="28"/>
          <w:szCs w:val="28"/>
        </w:rPr>
        <w:t>.</w:t>
      </w:r>
    </w:p>
    <w:p w14:paraId="175E0542" w14:textId="77777777" w:rsidR="00515C8B" w:rsidRDefault="00515C8B" w:rsidP="00AD7D35">
      <w:pPr>
        <w:pStyle w:val="a3"/>
        <w:jc w:val="both"/>
        <w:rPr>
          <w:rFonts w:eastAsiaTheme="minorHAnsi"/>
          <w:sz w:val="28"/>
          <w:szCs w:val="28"/>
        </w:rPr>
      </w:pPr>
    </w:p>
    <w:p w14:paraId="0CFC7857" w14:textId="77777777" w:rsidR="00522717" w:rsidRPr="00166F38" w:rsidRDefault="00522717" w:rsidP="00AD7D35">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hAnsi="Times New Roman" w:cs="Times New Roman"/>
          <w:sz w:val="28"/>
          <w:szCs w:val="28"/>
        </w:rPr>
      </w:pPr>
      <w:bookmarkStart w:id="23" w:name="_Toc191054543"/>
      <w:r w:rsidRPr="00522717">
        <w:rPr>
          <w:rFonts w:ascii="Times New Roman" w:hAnsi="Times New Roman" w:cs="Times New Roman"/>
          <w:sz w:val="28"/>
          <w:szCs w:val="28"/>
        </w:rPr>
        <w:t>Раздел 4.</w:t>
      </w:r>
      <w:r w:rsidR="00166F38">
        <w:rPr>
          <w:rFonts w:ascii="Times New Roman" w:hAnsi="Times New Roman" w:cs="Times New Roman"/>
          <w:sz w:val="28"/>
          <w:szCs w:val="28"/>
        </w:rPr>
        <w:t xml:space="preserve"> </w:t>
      </w:r>
      <w:r w:rsidRPr="00522717">
        <w:rPr>
          <w:rFonts w:ascii="Times New Roman" w:hAnsi="Times New Roman" w:cs="Times New Roman"/>
          <w:sz w:val="28"/>
          <w:szCs w:val="28"/>
        </w:rPr>
        <w:t xml:space="preserve">Порядок и процедура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соответствии с требованиями части 5 статьи 18 Федерального </w:t>
      </w:r>
      <w:r w:rsidRPr="00522717">
        <w:rPr>
          <w:rFonts w:ascii="Times New Roman" w:hAnsi="Times New Roman" w:cs="Times New Roman"/>
          <w:sz w:val="28"/>
          <w:szCs w:val="28"/>
        </w:rPr>
        <w:lastRenderedPageBreak/>
        <w:t>закона о теплоснабжении</w:t>
      </w:r>
      <w:bookmarkEnd w:id="23"/>
      <w:r w:rsidRPr="00522717">
        <w:rPr>
          <w:rFonts w:ascii="Times New Roman" w:hAnsi="Times New Roman" w:cs="Times New Roman"/>
          <w:sz w:val="28"/>
          <w:szCs w:val="28"/>
        </w:rPr>
        <w:t>.</w:t>
      </w:r>
    </w:p>
    <w:p w14:paraId="4CA16065" w14:textId="77777777" w:rsidR="00522717" w:rsidRPr="00522717" w:rsidRDefault="00522717" w:rsidP="00AD7D35">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eastAsia="Times New Roman" w:hAnsi="Times New Roman" w:cs="Times New Roman"/>
          <w:b/>
          <w:bCs/>
          <w:sz w:val="24"/>
          <w:szCs w:val="24"/>
        </w:rPr>
      </w:pPr>
    </w:p>
    <w:p w14:paraId="65FBE4C5" w14:textId="77777777" w:rsidR="00D65D7F" w:rsidRPr="00D65D7F" w:rsidRDefault="00522717" w:rsidP="00D73F61">
      <w:pPr>
        <w:widowControl w:val="0"/>
        <w:numPr>
          <w:ilvl w:val="1"/>
          <w:numId w:val="11"/>
        </w:numPr>
        <w:tabs>
          <w:tab w:val="left" w:pos="567"/>
          <w:tab w:val="left" w:pos="851"/>
          <w:tab w:val="left" w:pos="993"/>
          <w:tab w:val="left" w:pos="4781"/>
        </w:tabs>
        <w:autoSpaceDE w:val="0"/>
        <w:autoSpaceDN w:val="0"/>
        <w:spacing w:after="0" w:line="240" w:lineRule="auto"/>
        <w:ind w:left="0" w:firstLine="567"/>
        <w:jc w:val="both"/>
        <w:outlineLvl w:val="0"/>
        <w:rPr>
          <w:rFonts w:ascii="Times New Roman" w:hAnsi="Times New Roman" w:cs="Times New Roman"/>
          <w:sz w:val="28"/>
          <w:szCs w:val="28"/>
        </w:rPr>
      </w:pPr>
      <w:bookmarkStart w:id="24" w:name="_Toc191054544"/>
      <w:r w:rsidRPr="00522717">
        <w:rPr>
          <w:rFonts w:ascii="Times New Roman" w:hAnsi="Times New Roman" w:cs="Times New Roman"/>
          <w:sz w:val="28"/>
          <w:szCs w:val="28"/>
        </w:rPr>
        <w:t xml:space="preserve">Порядок и процедура организации взаимодействия сил и средств, </w:t>
      </w:r>
      <w:r w:rsidR="00D65D7F">
        <w:rPr>
          <w:rFonts w:ascii="Times New Roman" w:hAnsi="Times New Roman" w:cs="Times New Roman"/>
          <w:sz w:val="28"/>
          <w:szCs w:val="28"/>
        </w:rPr>
        <w:br/>
      </w:r>
      <w:r w:rsidRPr="00522717">
        <w:rPr>
          <w:rFonts w:ascii="Times New Roman" w:hAnsi="Times New Roman" w:cs="Times New Roman"/>
          <w:sz w:val="28"/>
          <w:szCs w:val="28"/>
        </w:rPr>
        <w:t>а также организаций, функционирующих в системах теплоснабжения, на основании заключенных соглашений об управлении системами теплоснабжения</w:t>
      </w:r>
      <w:bookmarkEnd w:id="24"/>
      <w:r w:rsidRPr="00522717">
        <w:rPr>
          <w:rFonts w:ascii="Times New Roman" w:hAnsi="Times New Roman" w:cs="Times New Roman"/>
          <w:sz w:val="28"/>
          <w:szCs w:val="28"/>
        </w:rPr>
        <w:t>.</w:t>
      </w:r>
    </w:p>
    <w:p w14:paraId="0B8450DB" w14:textId="77777777" w:rsidR="00522717" w:rsidRPr="00522717" w:rsidRDefault="00522717" w:rsidP="00D73F61">
      <w:pPr>
        <w:widowControl w:val="0"/>
        <w:numPr>
          <w:ilvl w:val="2"/>
          <w:numId w:val="11"/>
        </w:numPr>
        <w:tabs>
          <w:tab w:val="left" w:pos="284"/>
          <w:tab w:val="left" w:pos="567"/>
        </w:tabs>
        <w:autoSpaceDE w:val="0"/>
        <w:autoSpaceDN w:val="0"/>
        <w:spacing w:after="0" w:line="240" w:lineRule="auto"/>
        <w:ind w:left="0" w:firstLine="567"/>
        <w:jc w:val="both"/>
        <w:rPr>
          <w:rFonts w:ascii="Times New Roman" w:hAnsi="Times New Roman" w:cs="Times New Roman"/>
          <w:sz w:val="28"/>
          <w:szCs w:val="28"/>
        </w:rPr>
      </w:pPr>
      <w:r w:rsidRPr="00522717">
        <w:rPr>
          <w:rFonts w:ascii="Times New Roman" w:hAnsi="Times New Roman" w:cs="Times New Roman"/>
          <w:sz w:val="28"/>
          <w:szCs w:val="28"/>
        </w:rPr>
        <w:t xml:space="preserve">В соответствии с требованиями ч.5 ст. 18 Федерального закона </w:t>
      </w:r>
      <w:r>
        <w:rPr>
          <w:rFonts w:ascii="Times New Roman" w:hAnsi="Times New Roman" w:cs="Times New Roman"/>
          <w:sz w:val="28"/>
          <w:szCs w:val="28"/>
        </w:rPr>
        <w:t xml:space="preserve">от 27.07.2010 </w:t>
      </w:r>
      <w:r w:rsidRPr="00522717">
        <w:rPr>
          <w:rFonts w:ascii="Times New Roman" w:hAnsi="Times New Roman" w:cs="Times New Roman"/>
          <w:sz w:val="28"/>
          <w:szCs w:val="28"/>
        </w:rPr>
        <w:t>№ 190-ФЗ «О теплоснабжении»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13" w:anchor="dst100357" w:history="1">
        <w:r w:rsidRPr="00522717">
          <w:rPr>
            <w:rFonts w:ascii="Times New Roman" w:hAnsi="Times New Roman" w:cs="Times New Roman"/>
            <w:sz w:val="28"/>
            <w:szCs w:val="28"/>
          </w:rPr>
          <w:t>правилами</w:t>
        </w:r>
      </w:hyperlink>
      <w:r w:rsidRPr="00522717">
        <w:rPr>
          <w:rFonts w:ascii="Times New Roman" w:hAnsi="Times New Roman" w:cs="Times New Roman"/>
          <w:sz w:val="28"/>
          <w:szCs w:val="28"/>
        </w:rPr>
        <w:t> организации теплоснабжения, утвержденными Правительством Российской Федерации. На территории муниципального образования Каневского муниципального района Краснодарского края теплоснабжающих организаций и теплосетевых организаций, осуществляющих свою деятельность в одной системе теплоснабжения нет.</w:t>
      </w:r>
    </w:p>
    <w:p w14:paraId="6E1E9BA0" w14:textId="77777777" w:rsidR="006617FB" w:rsidRDefault="006617FB" w:rsidP="00D73F61">
      <w:pPr>
        <w:widowControl w:val="0"/>
        <w:numPr>
          <w:ilvl w:val="1"/>
          <w:numId w:val="11"/>
        </w:numPr>
        <w:tabs>
          <w:tab w:val="left" w:pos="567"/>
          <w:tab w:val="left" w:pos="888"/>
        </w:tabs>
        <w:suppressAutoHyphens/>
        <w:spacing w:after="0" w:line="240" w:lineRule="auto"/>
        <w:ind w:left="0" w:firstLine="567"/>
        <w:jc w:val="both"/>
        <w:rPr>
          <w:rFonts w:ascii="Times New Roman" w:hAnsi="Times New Roman" w:cs="Times New Roman"/>
          <w:sz w:val="28"/>
          <w:szCs w:val="28"/>
        </w:rPr>
      </w:pPr>
      <w:r w:rsidRPr="006617FB">
        <w:rPr>
          <w:rFonts w:ascii="Times New Roman" w:hAnsi="Times New Roman" w:cs="Times New Roman"/>
          <w:sz w:val="28"/>
          <w:szCs w:val="28"/>
        </w:rPr>
        <w:t>Планирование и организация ремонтно-восстановительных работ на объектах системы теплоснабжения осуществляется заместителем руководителя администрации муниципального образования Каневского муниципального района Краснодарского края, отвечающего за функционирование объектов жилищно-коммунального хозяйства и руководством теплоснабжающей (теплосетевой) организации, эксплуатирующей объект</w:t>
      </w:r>
      <w:r>
        <w:rPr>
          <w:rFonts w:ascii="Times New Roman" w:hAnsi="Times New Roman" w:cs="Times New Roman"/>
          <w:sz w:val="28"/>
          <w:szCs w:val="28"/>
        </w:rPr>
        <w:t>.</w:t>
      </w:r>
    </w:p>
    <w:p w14:paraId="27454090" w14:textId="77777777" w:rsidR="00522717" w:rsidRDefault="00522717" w:rsidP="00AD7D35">
      <w:pPr>
        <w:widowControl w:val="0"/>
        <w:autoSpaceDE w:val="0"/>
        <w:autoSpaceDN w:val="0"/>
        <w:spacing w:after="0" w:line="240" w:lineRule="auto"/>
        <w:ind w:firstLine="511"/>
        <w:rPr>
          <w:rFonts w:ascii="Times New Roman" w:eastAsia="Times New Roman" w:hAnsi="Times New Roman" w:cs="Times New Roman"/>
          <w:sz w:val="28"/>
          <w:szCs w:val="28"/>
        </w:rPr>
      </w:pPr>
    </w:p>
    <w:p w14:paraId="26CA9C78" w14:textId="77777777" w:rsidR="00334852" w:rsidRDefault="00334852" w:rsidP="00166F38">
      <w:pPr>
        <w:pStyle w:val="1"/>
        <w:tabs>
          <w:tab w:val="left" w:pos="0"/>
          <w:tab w:val="left" w:pos="1134"/>
          <w:tab w:val="left" w:pos="1843"/>
          <w:tab w:val="left" w:pos="2127"/>
          <w:tab w:val="left" w:pos="2552"/>
          <w:tab w:val="left" w:pos="4781"/>
        </w:tabs>
        <w:spacing w:before="0" w:line="240" w:lineRule="auto"/>
        <w:ind w:right="-284"/>
        <w:jc w:val="center"/>
        <w:rPr>
          <w:rFonts w:ascii="Times New Roman" w:eastAsiaTheme="minorHAnsi" w:hAnsi="Times New Roman" w:cs="Times New Roman"/>
          <w:color w:val="auto"/>
          <w:sz w:val="28"/>
          <w:szCs w:val="28"/>
        </w:rPr>
      </w:pPr>
      <w:bookmarkStart w:id="25" w:name="_Toc191054546"/>
      <w:r w:rsidRPr="00334852">
        <w:rPr>
          <w:rFonts w:ascii="Times New Roman" w:eastAsiaTheme="minorHAnsi" w:hAnsi="Times New Roman" w:cs="Times New Roman"/>
          <w:color w:val="auto"/>
          <w:sz w:val="28"/>
          <w:szCs w:val="28"/>
        </w:rPr>
        <w:t>Раздел 5.</w:t>
      </w:r>
      <w:r w:rsidR="00166F38">
        <w:rPr>
          <w:rFonts w:ascii="Times New Roman" w:eastAsiaTheme="minorHAnsi" w:hAnsi="Times New Roman" w:cs="Times New Roman"/>
          <w:color w:val="auto"/>
          <w:sz w:val="28"/>
          <w:szCs w:val="28"/>
        </w:rPr>
        <w:t xml:space="preserve"> </w:t>
      </w:r>
      <w:r w:rsidRPr="00334852">
        <w:rPr>
          <w:rFonts w:ascii="Times New Roman" w:eastAsiaTheme="minorHAnsi" w:hAnsi="Times New Roman" w:cs="Times New Roman"/>
          <w:color w:val="auto"/>
          <w:sz w:val="28"/>
          <w:szCs w:val="28"/>
        </w:rPr>
        <w:t>Состав и дислокация сил и средств.</w:t>
      </w:r>
      <w:bookmarkEnd w:id="25"/>
    </w:p>
    <w:p w14:paraId="45E17E5C" w14:textId="77777777" w:rsidR="00792C83" w:rsidRPr="00792C83" w:rsidRDefault="00792C83" w:rsidP="00792C83">
      <w:pPr>
        <w:rPr>
          <w:rFonts w:ascii="Times New Roman" w:hAnsi="Times New Roman" w:cs="Times New Roman"/>
          <w:sz w:val="16"/>
          <w:szCs w:val="16"/>
        </w:rPr>
      </w:pPr>
    </w:p>
    <w:p w14:paraId="76B9764C" w14:textId="77777777" w:rsidR="00334852" w:rsidRPr="00334852" w:rsidRDefault="00334852" w:rsidP="00792C83">
      <w:pPr>
        <w:pStyle w:val="1"/>
        <w:keepNext w:val="0"/>
        <w:keepLines w:val="0"/>
        <w:widowControl w:val="0"/>
        <w:numPr>
          <w:ilvl w:val="1"/>
          <w:numId w:val="12"/>
        </w:numPr>
        <w:tabs>
          <w:tab w:val="left" w:pos="567"/>
          <w:tab w:val="left" w:pos="709"/>
          <w:tab w:val="left" w:pos="851"/>
          <w:tab w:val="left" w:pos="993"/>
          <w:tab w:val="left" w:pos="4781"/>
        </w:tabs>
        <w:autoSpaceDE w:val="0"/>
        <w:autoSpaceDN w:val="0"/>
        <w:spacing w:before="0" w:line="240" w:lineRule="auto"/>
        <w:ind w:left="0" w:firstLine="567"/>
        <w:jc w:val="both"/>
        <w:rPr>
          <w:rFonts w:ascii="Times New Roman" w:eastAsiaTheme="minorHAnsi" w:hAnsi="Times New Roman" w:cs="Times New Roman"/>
          <w:color w:val="auto"/>
          <w:sz w:val="28"/>
          <w:szCs w:val="28"/>
        </w:rPr>
      </w:pPr>
      <w:bookmarkStart w:id="26" w:name="_Toc191054547"/>
      <w:r w:rsidRPr="00334852">
        <w:rPr>
          <w:rFonts w:ascii="Times New Roman" w:eastAsiaTheme="minorHAnsi" w:hAnsi="Times New Roman" w:cs="Times New Roman"/>
          <w:color w:val="auto"/>
          <w:sz w:val="28"/>
          <w:szCs w:val="28"/>
        </w:rPr>
        <w:t>Состав сил и средств для локализации и ликвидации аварийных ситуаций</w:t>
      </w:r>
      <w:bookmarkEnd w:id="26"/>
    </w:p>
    <w:p w14:paraId="43FC2A82" w14:textId="77777777" w:rsidR="00334852" w:rsidRPr="00334852" w:rsidRDefault="00334852" w:rsidP="00AD7D35">
      <w:pPr>
        <w:pStyle w:val="a7"/>
        <w:numPr>
          <w:ilvl w:val="2"/>
          <w:numId w:val="12"/>
        </w:numPr>
        <w:tabs>
          <w:tab w:val="left" w:pos="851"/>
          <w:tab w:val="left" w:pos="1134"/>
        </w:tabs>
        <w:ind w:left="0" w:firstLine="567"/>
        <w:jc w:val="both"/>
        <w:rPr>
          <w:rFonts w:eastAsiaTheme="minorHAnsi"/>
          <w:sz w:val="28"/>
          <w:szCs w:val="28"/>
        </w:rPr>
      </w:pPr>
      <w:r w:rsidRPr="00334852">
        <w:rPr>
          <w:rFonts w:eastAsiaTheme="minorHAnsi"/>
          <w:sz w:val="28"/>
          <w:szCs w:val="28"/>
        </w:rPr>
        <w:t xml:space="preserve">Состав сил в учреждениях и организациях связанных с функционированием систем теплоснабжения муниципального образования, привлекаемых в рамках своих полномочий для локализации и ликвидации аварийных ситуаций в системах централизованного теплоснабжения: </w:t>
      </w:r>
    </w:p>
    <w:p w14:paraId="3BF7A275"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а) в администрации муниципального образования:</w:t>
      </w:r>
    </w:p>
    <w:p w14:paraId="26202531"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заместитель Главы муниципального образования, курирующий работу отдела топливно-энергетического комплекса и строительства и отдела жилищно-коммунального хозяйства, транспорта и связи;</w:t>
      </w:r>
    </w:p>
    <w:p w14:paraId="3A3F959A"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начальник и специалисты </w:t>
      </w:r>
      <w:bookmarkStart w:id="27" w:name="_Hlk193354915"/>
      <w:r w:rsidRPr="00334852">
        <w:rPr>
          <w:rFonts w:eastAsiaTheme="minorHAnsi"/>
          <w:sz w:val="28"/>
          <w:szCs w:val="28"/>
        </w:rPr>
        <w:t>отдела топливно-энергетического комплекса и строительства</w:t>
      </w:r>
      <w:bookmarkEnd w:id="27"/>
      <w:r w:rsidR="00C6035F">
        <w:rPr>
          <w:rFonts w:eastAsiaTheme="minorHAnsi"/>
          <w:sz w:val="28"/>
          <w:szCs w:val="28"/>
        </w:rPr>
        <w:t>,</w:t>
      </w:r>
      <w:r w:rsidRPr="00334852">
        <w:rPr>
          <w:rFonts w:eastAsiaTheme="minorHAnsi"/>
          <w:sz w:val="28"/>
          <w:szCs w:val="28"/>
        </w:rPr>
        <w:t xml:space="preserve"> начальник и специалисты </w:t>
      </w:r>
      <w:bookmarkStart w:id="28" w:name="_Hlk193354962"/>
      <w:r w:rsidRPr="00334852">
        <w:rPr>
          <w:rFonts w:eastAsiaTheme="minorHAnsi"/>
          <w:sz w:val="28"/>
          <w:szCs w:val="28"/>
        </w:rPr>
        <w:t>отдела жилищно-коммунального хозяйства, транспорта и связи</w:t>
      </w:r>
      <w:bookmarkEnd w:id="28"/>
      <w:r w:rsidRPr="00334852">
        <w:rPr>
          <w:rFonts w:eastAsiaTheme="minorHAnsi"/>
          <w:sz w:val="28"/>
          <w:szCs w:val="28"/>
        </w:rPr>
        <w:t>;</w:t>
      </w:r>
    </w:p>
    <w:p w14:paraId="345B15C1"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операторы Единой дежурной диспетчерской службы муниципального образования (далее – ЕДДС), находящиеся на смене.</w:t>
      </w:r>
    </w:p>
    <w:p w14:paraId="255E5AAB"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б) в организациях, функционирующих в системах теплоснабжения муниципального образования:</w:t>
      </w:r>
    </w:p>
    <w:p w14:paraId="2FC90586"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главный инженер; </w:t>
      </w:r>
    </w:p>
    <w:p w14:paraId="4DE5B062"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диспетчер аварийно-диспетчерской службы; </w:t>
      </w:r>
    </w:p>
    <w:p w14:paraId="7FAC7D1C"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персонал производственно-технической службы; </w:t>
      </w:r>
    </w:p>
    <w:p w14:paraId="17488F63"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lastRenderedPageBreak/>
        <w:t xml:space="preserve"> инженерно-технические работники и операторы (машинисты) дежурной смены котельных;</w:t>
      </w:r>
    </w:p>
    <w:p w14:paraId="55B19850"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члены аварийно-ремонтных бригад.</w:t>
      </w:r>
    </w:p>
    <w:p w14:paraId="192D1C9E"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в) в оперативных службах обеспечивающих функционирование систем теплоснабжения муниципального образования только при локализации и ликвидации аварийных ситуаций:</w:t>
      </w:r>
    </w:p>
    <w:p w14:paraId="72AF8DEC"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оперативный дежурный персонал; </w:t>
      </w:r>
    </w:p>
    <w:p w14:paraId="53E47D3C"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выездные бригады, выездная аварийно-ремонтные</w:t>
      </w:r>
      <w:r>
        <w:rPr>
          <w:rFonts w:eastAsiaTheme="minorHAnsi"/>
          <w:sz w:val="28"/>
          <w:szCs w:val="28"/>
        </w:rPr>
        <w:t xml:space="preserve"> бригады в соответствии</w:t>
      </w:r>
      <w:r w:rsidRPr="00334852">
        <w:rPr>
          <w:rFonts w:eastAsiaTheme="minorHAnsi"/>
          <w:sz w:val="28"/>
          <w:szCs w:val="28"/>
        </w:rPr>
        <w:t xml:space="preserve"> с утверждёнными в установленном порядке типовыми штатными расписаниями.</w:t>
      </w:r>
    </w:p>
    <w:p w14:paraId="7FA55337"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г) в экстренных оперативных службах обеспечивающих функционирование систем теплоснабжения муниципального образования только при локализации и ликвидации аварийных ситуаций:</w:t>
      </w:r>
    </w:p>
    <w:p w14:paraId="04765ED1"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оперативный дежурный персонал; </w:t>
      </w:r>
    </w:p>
    <w:p w14:paraId="4C2038E3"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выездная аварийно-ремонтные бригады в соответствии с утверждёнными                                      в установленном порядке штатными расписаниями.</w:t>
      </w:r>
    </w:p>
    <w:p w14:paraId="0B3348D1"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д) в организациях, управляющих многоквартирными домами:</w:t>
      </w:r>
    </w:p>
    <w:p w14:paraId="497D2010"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персонал аварийно-диспетчерской службы.</w:t>
      </w:r>
    </w:p>
    <w:p w14:paraId="6043F11C"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5.1.2. Состав средс</w:t>
      </w:r>
      <w:r w:rsidR="00D65D7F">
        <w:rPr>
          <w:rFonts w:eastAsiaTheme="minorHAnsi"/>
          <w:sz w:val="28"/>
          <w:szCs w:val="28"/>
        </w:rPr>
        <w:t xml:space="preserve">тв в учреждениях и организациях </w:t>
      </w:r>
      <w:r w:rsidRPr="00334852">
        <w:rPr>
          <w:rFonts w:eastAsiaTheme="minorHAnsi"/>
          <w:sz w:val="28"/>
          <w:szCs w:val="28"/>
        </w:rPr>
        <w:t xml:space="preserve">связанных </w:t>
      </w:r>
      <w:r w:rsidR="00D65D7F">
        <w:rPr>
          <w:rFonts w:eastAsiaTheme="minorHAnsi"/>
          <w:sz w:val="28"/>
          <w:szCs w:val="28"/>
        </w:rPr>
        <w:br/>
      </w:r>
      <w:r w:rsidRPr="00334852">
        <w:rPr>
          <w:rFonts w:eastAsiaTheme="minorHAnsi"/>
          <w:sz w:val="28"/>
          <w:szCs w:val="28"/>
        </w:rPr>
        <w:t>с функционированием систем теплоснабжения муниципального образования</w:t>
      </w:r>
      <w:r w:rsidR="00D65D7F">
        <w:rPr>
          <w:rFonts w:eastAsiaTheme="minorHAnsi"/>
          <w:sz w:val="28"/>
          <w:szCs w:val="28"/>
        </w:rPr>
        <w:t>,</w:t>
      </w:r>
      <w:r w:rsidRPr="00334852">
        <w:rPr>
          <w:rFonts w:eastAsiaTheme="minorHAnsi"/>
          <w:sz w:val="28"/>
          <w:szCs w:val="28"/>
        </w:rPr>
        <w:t xml:space="preserve"> требуемых при выполнении ими своих функций для локализации и ликвидации аварийной ситуации в системах централизованного теплоснабжения:</w:t>
      </w:r>
    </w:p>
    <w:p w14:paraId="29859D35" w14:textId="77777777" w:rsidR="00334852" w:rsidRDefault="00334852" w:rsidP="00AD7D35">
      <w:pPr>
        <w:pStyle w:val="a7"/>
        <w:ind w:left="0" w:firstLine="567"/>
        <w:jc w:val="both"/>
        <w:rPr>
          <w:rFonts w:eastAsiaTheme="minorHAnsi"/>
          <w:sz w:val="28"/>
          <w:szCs w:val="28"/>
        </w:rPr>
      </w:pPr>
      <w:r w:rsidRPr="00334852">
        <w:rPr>
          <w:rFonts w:eastAsiaTheme="minorHAnsi"/>
          <w:sz w:val="28"/>
          <w:szCs w:val="28"/>
        </w:rPr>
        <w:t>оргтехника и средства связи;</w:t>
      </w:r>
    </w:p>
    <w:p w14:paraId="05ECD286"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 программное обеспечение;</w:t>
      </w:r>
    </w:p>
    <w:p w14:paraId="6955111B"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 xml:space="preserve">легковой, в том числе дежурный и грузовой автомобильный транспорт;   </w:t>
      </w:r>
    </w:p>
    <w:p w14:paraId="7F7E1C03"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специализированные автомобили – ремонтные, медицинские, противопожарные;</w:t>
      </w:r>
    </w:p>
    <w:p w14:paraId="24058BD0"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грузоподъемная и землеройная техника;</w:t>
      </w:r>
    </w:p>
    <w:p w14:paraId="03D1739F"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сварочное оборудование;</w:t>
      </w:r>
    </w:p>
    <w:p w14:paraId="154D5210" w14:textId="77777777" w:rsidR="00334852" w:rsidRPr="00334852" w:rsidRDefault="00334852" w:rsidP="00AD7D35">
      <w:pPr>
        <w:pStyle w:val="a7"/>
        <w:ind w:left="0" w:firstLine="567"/>
        <w:jc w:val="both"/>
        <w:rPr>
          <w:rFonts w:eastAsiaTheme="minorHAnsi"/>
          <w:sz w:val="28"/>
          <w:szCs w:val="28"/>
        </w:rPr>
      </w:pPr>
      <w:r w:rsidRPr="00334852">
        <w:rPr>
          <w:rFonts w:eastAsiaTheme="minorHAnsi"/>
          <w:sz w:val="28"/>
          <w:szCs w:val="28"/>
        </w:rPr>
        <w:t>Состав средств ежегодно определяется и утверждается нормативным документом организаций (учреждений), которые могут быть привлечены для локализации и ликвидации аварийных ситуаций в системах централизованного теплоснабжения.</w:t>
      </w:r>
    </w:p>
    <w:p w14:paraId="5251E53C" w14:textId="77777777" w:rsidR="00334852" w:rsidRPr="00334852" w:rsidRDefault="00334852" w:rsidP="00AD7D35">
      <w:pPr>
        <w:pStyle w:val="a7"/>
        <w:numPr>
          <w:ilvl w:val="2"/>
          <w:numId w:val="13"/>
        </w:numPr>
        <w:tabs>
          <w:tab w:val="left" w:pos="851"/>
          <w:tab w:val="left" w:pos="1134"/>
        </w:tabs>
        <w:ind w:left="0" w:firstLine="566"/>
        <w:jc w:val="both"/>
        <w:rPr>
          <w:rFonts w:eastAsiaTheme="minorHAnsi"/>
          <w:sz w:val="28"/>
          <w:szCs w:val="28"/>
        </w:rPr>
      </w:pPr>
      <w:r w:rsidRPr="00334852">
        <w:rPr>
          <w:rFonts w:eastAsiaTheme="minorHAnsi"/>
          <w:sz w:val="28"/>
          <w:szCs w:val="28"/>
        </w:rPr>
        <w:t xml:space="preserve">Количественный состав сил для локализации и ликвидации аварийных ситуаций в системах теплоснабжения муниципального определенный организациями (учреждениями) на 2025 г. представлен в </w:t>
      </w:r>
      <w:r>
        <w:rPr>
          <w:rFonts w:eastAsiaTheme="minorHAnsi"/>
          <w:sz w:val="28"/>
          <w:szCs w:val="28"/>
        </w:rPr>
        <w:t>Таблице</w:t>
      </w:r>
      <w:r w:rsidRPr="00334852">
        <w:rPr>
          <w:rFonts w:eastAsiaTheme="minorHAnsi"/>
          <w:sz w:val="28"/>
          <w:szCs w:val="28"/>
        </w:rPr>
        <w:t xml:space="preserve"> 3 настоящего ПЛАС.</w:t>
      </w:r>
    </w:p>
    <w:p w14:paraId="2AD41C32" w14:textId="77777777" w:rsidR="00334852" w:rsidRPr="00334852" w:rsidRDefault="00D65D7F" w:rsidP="00AD7D35">
      <w:pPr>
        <w:pStyle w:val="1"/>
        <w:keepNext w:val="0"/>
        <w:keepLines w:val="0"/>
        <w:widowControl w:val="0"/>
        <w:numPr>
          <w:ilvl w:val="1"/>
          <w:numId w:val="13"/>
        </w:numPr>
        <w:tabs>
          <w:tab w:val="left" w:pos="567"/>
          <w:tab w:val="left" w:pos="709"/>
          <w:tab w:val="left" w:pos="851"/>
          <w:tab w:val="left" w:pos="993"/>
          <w:tab w:val="left" w:pos="4781"/>
        </w:tabs>
        <w:autoSpaceDE w:val="0"/>
        <w:autoSpaceDN w:val="0"/>
        <w:spacing w:before="0" w:line="240" w:lineRule="auto"/>
        <w:ind w:left="0" w:firstLine="567"/>
        <w:jc w:val="both"/>
        <w:rPr>
          <w:rFonts w:ascii="Times New Roman" w:eastAsiaTheme="minorHAnsi" w:hAnsi="Times New Roman" w:cs="Times New Roman"/>
          <w:color w:val="auto"/>
          <w:sz w:val="28"/>
          <w:szCs w:val="28"/>
        </w:rPr>
      </w:pPr>
      <w:bookmarkStart w:id="29" w:name="_Toc191054548"/>
      <w:r>
        <w:rPr>
          <w:rFonts w:ascii="Times New Roman" w:eastAsiaTheme="minorHAnsi" w:hAnsi="Times New Roman" w:cs="Times New Roman"/>
          <w:color w:val="auto"/>
          <w:sz w:val="28"/>
          <w:szCs w:val="28"/>
        </w:rPr>
        <w:t xml:space="preserve"> </w:t>
      </w:r>
      <w:r w:rsidR="00334852" w:rsidRPr="00334852">
        <w:rPr>
          <w:rFonts w:ascii="Times New Roman" w:eastAsiaTheme="minorHAnsi" w:hAnsi="Times New Roman" w:cs="Times New Roman"/>
          <w:color w:val="auto"/>
          <w:sz w:val="28"/>
          <w:szCs w:val="28"/>
        </w:rPr>
        <w:t>Дислокация сил и средств при локализации и ликвидации аварийных ситуаций</w:t>
      </w:r>
      <w:bookmarkEnd w:id="29"/>
    </w:p>
    <w:p w14:paraId="264A6522" w14:textId="77777777" w:rsidR="00334852" w:rsidRPr="00334852" w:rsidRDefault="00334852" w:rsidP="00AD7D35">
      <w:pPr>
        <w:pStyle w:val="a7"/>
        <w:numPr>
          <w:ilvl w:val="2"/>
          <w:numId w:val="14"/>
        </w:numPr>
        <w:tabs>
          <w:tab w:val="left" w:pos="1134"/>
        </w:tabs>
        <w:ind w:left="0" w:firstLine="566"/>
        <w:jc w:val="both"/>
        <w:rPr>
          <w:rFonts w:eastAsiaTheme="minorHAnsi"/>
          <w:sz w:val="28"/>
          <w:szCs w:val="28"/>
        </w:rPr>
      </w:pPr>
      <w:r w:rsidRPr="00334852">
        <w:rPr>
          <w:rFonts w:eastAsiaTheme="minorHAnsi"/>
          <w:sz w:val="28"/>
          <w:szCs w:val="28"/>
        </w:rPr>
        <w:t>Дислокация (размещение) сил в режиме повседневной эксплуатации систем централизованного теплоснабжения в муниципальном образовании осуществляется на стационарных пунктах (местах), по месту нахождения ответственных лиц и персонала. Пункты (рабочие места) оснащены средствами связи, необходимыми техническими средствами и документацией.</w:t>
      </w:r>
    </w:p>
    <w:p w14:paraId="0F16A152" w14:textId="77777777" w:rsidR="00334852" w:rsidRPr="00334852" w:rsidRDefault="00334852" w:rsidP="00AD7D35">
      <w:pPr>
        <w:pStyle w:val="a7"/>
        <w:numPr>
          <w:ilvl w:val="2"/>
          <w:numId w:val="14"/>
        </w:numPr>
        <w:tabs>
          <w:tab w:val="left" w:pos="1134"/>
        </w:tabs>
        <w:ind w:left="0" w:firstLine="567"/>
        <w:jc w:val="both"/>
        <w:rPr>
          <w:rFonts w:eastAsiaTheme="minorHAnsi"/>
          <w:sz w:val="28"/>
          <w:szCs w:val="28"/>
        </w:rPr>
      </w:pPr>
      <w:r w:rsidRPr="00334852">
        <w:rPr>
          <w:rFonts w:eastAsiaTheme="minorHAnsi"/>
          <w:sz w:val="28"/>
          <w:szCs w:val="28"/>
        </w:rPr>
        <w:t xml:space="preserve">При возникновении аварийных ситуаций дислокация средств может </w:t>
      </w:r>
      <w:r w:rsidRPr="00334852">
        <w:rPr>
          <w:rFonts w:eastAsiaTheme="minorHAnsi"/>
          <w:sz w:val="28"/>
          <w:szCs w:val="28"/>
        </w:rPr>
        <w:lastRenderedPageBreak/>
        <w:t>измениться в зависимости от функционального назначения сил, к которым они приписаны:</w:t>
      </w:r>
    </w:p>
    <w:p w14:paraId="723783B4" w14:textId="77777777" w:rsidR="00334852" w:rsidRPr="00334852" w:rsidRDefault="00334852" w:rsidP="00AD7D35">
      <w:pPr>
        <w:pStyle w:val="a7"/>
        <w:tabs>
          <w:tab w:val="left" w:pos="1134"/>
        </w:tabs>
        <w:ind w:left="0" w:firstLine="567"/>
        <w:jc w:val="both"/>
        <w:rPr>
          <w:rFonts w:eastAsiaTheme="minorHAnsi"/>
          <w:sz w:val="28"/>
          <w:szCs w:val="28"/>
        </w:rPr>
      </w:pPr>
      <w:r w:rsidRPr="00334852">
        <w:rPr>
          <w:rFonts w:eastAsiaTheme="minorHAnsi"/>
          <w:sz w:val="28"/>
          <w:szCs w:val="28"/>
        </w:rPr>
        <w:t xml:space="preserve">а) остаются на пунктах управления: средства оперативного персонала (ЕДДС, дежурного персонала экстренных оперативных служб); </w:t>
      </w:r>
    </w:p>
    <w:p w14:paraId="56C48414" w14:textId="77777777" w:rsidR="00334852" w:rsidRPr="00334852" w:rsidRDefault="00334852" w:rsidP="00AD7D35">
      <w:pPr>
        <w:pStyle w:val="a7"/>
        <w:numPr>
          <w:ilvl w:val="2"/>
          <w:numId w:val="14"/>
        </w:numPr>
        <w:tabs>
          <w:tab w:val="left" w:pos="1134"/>
        </w:tabs>
        <w:ind w:left="0" w:firstLine="566"/>
        <w:jc w:val="both"/>
        <w:rPr>
          <w:rFonts w:eastAsiaTheme="minorHAnsi"/>
          <w:sz w:val="28"/>
          <w:szCs w:val="28"/>
        </w:rPr>
      </w:pPr>
      <w:r w:rsidRPr="00334852">
        <w:rPr>
          <w:rFonts w:eastAsiaTheme="minorHAnsi"/>
          <w:sz w:val="28"/>
          <w:szCs w:val="28"/>
        </w:rPr>
        <w:t xml:space="preserve"> б) перемещаются в центр событий для использования </w:t>
      </w:r>
      <w:r w:rsidR="00D65D7F">
        <w:rPr>
          <w:rFonts w:eastAsiaTheme="minorHAnsi"/>
          <w:sz w:val="28"/>
          <w:szCs w:val="28"/>
        </w:rPr>
        <w:br/>
      </w:r>
      <w:r w:rsidRPr="00334852">
        <w:rPr>
          <w:rFonts w:eastAsiaTheme="minorHAnsi"/>
          <w:sz w:val="28"/>
          <w:szCs w:val="28"/>
        </w:rPr>
        <w:t>при локализации и ликвидации происшествия: средства аварийно-ремонтных бригад (организаций, функционирующих в системах теплоснабжения, противопожарной и спасательной службы МЧС России, органов Министерства внутренних дел Российской Федерации, службы Скорой медицинской помощи, аварийной газовой службы, привлекаемых организаций).</w:t>
      </w:r>
    </w:p>
    <w:p w14:paraId="4C0BDE7D" w14:textId="77777777" w:rsidR="00334852" w:rsidRPr="00334852" w:rsidRDefault="00334852" w:rsidP="00AD7D35">
      <w:pPr>
        <w:pStyle w:val="a7"/>
        <w:numPr>
          <w:ilvl w:val="2"/>
          <w:numId w:val="14"/>
        </w:numPr>
        <w:tabs>
          <w:tab w:val="left" w:pos="1134"/>
        </w:tabs>
        <w:ind w:left="0" w:firstLine="566"/>
        <w:jc w:val="both"/>
        <w:rPr>
          <w:rFonts w:eastAsiaTheme="minorHAnsi"/>
          <w:sz w:val="28"/>
          <w:szCs w:val="28"/>
        </w:rPr>
      </w:pPr>
      <w:r w:rsidRPr="00334852">
        <w:rPr>
          <w:rFonts w:eastAsiaTheme="minorHAnsi"/>
          <w:sz w:val="28"/>
          <w:szCs w:val="28"/>
        </w:rPr>
        <w:t xml:space="preserve">Дислокация аварийно-спасательных формирований должна осуществляться таким образом, чтобы обеспечивалась возможность прибытия </w:t>
      </w:r>
      <w:r w:rsidR="00D65D7F">
        <w:rPr>
          <w:rFonts w:eastAsiaTheme="minorHAnsi"/>
          <w:sz w:val="28"/>
          <w:szCs w:val="28"/>
        </w:rPr>
        <w:br/>
      </w:r>
      <w:r w:rsidRPr="00334852">
        <w:rPr>
          <w:rFonts w:eastAsiaTheme="minorHAnsi"/>
          <w:sz w:val="28"/>
          <w:szCs w:val="28"/>
        </w:rPr>
        <w:t xml:space="preserve">к любому объекту в своей зоне ответственности за время, </w:t>
      </w:r>
      <w:r w:rsidR="00D65D7F">
        <w:rPr>
          <w:rFonts w:eastAsiaTheme="minorHAnsi"/>
          <w:sz w:val="28"/>
          <w:szCs w:val="28"/>
        </w:rPr>
        <w:br/>
      </w:r>
      <w:r w:rsidRPr="00334852">
        <w:rPr>
          <w:rFonts w:eastAsiaTheme="minorHAnsi"/>
          <w:sz w:val="28"/>
          <w:szCs w:val="28"/>
        </w:rPr>
        <w:t>не превышающее нормативное, с момента поступления дежурному персоналу сигнала о возникновения аварийной ситуации.</w:t>
      </w:r>
    </w:p>
    <w:p w14:paraId="7E633879" w14:textId="77777777" w:rsidR="00334852" w:rsidRDefault="00334852" w:rsidP="00AD7D35">
      <w:pPr>
        <w:pStyle w:val="a7"/>
        <w:numPr>
          <w:ilvl w:val="2"/>
          <w:numId w:val="14"/>
        </w:numPr>
        <w:tabs>
          <w:tab w:val="left" w:pos="1134"/>
        </w:tabs>
        <w:ind w:left="0" w:firstLine="566"/>
        <w:jc w:val="both"/>
        <w:rPr>
          <w:rFonts w:eastAsiaTheme="minorHAnsi"/>
          <w:sz w:val="28"/>
          <w:szCs w:val="28"/>
        </w:rPr>
      </w:pPr>
      <w:r w:rsidRPr="00334852">
        <w:rPr>
          <w:rFonts w:eastAsiaTheme="minorHAnsi"/>
          <w:sz w:val="28"/>
          <w:szCs w:val="28"/>
        </w:rPr>
        <w:t xml:space="preserve">Нормативное время прибытия организаций, функционирующих </w:t>
      </w:r>
      <w:r w:rsidR="00D65D7F">
        <w:rPr>
          <w:rFonts w:eastAsiaTheme="minorHAnsi"/>
          <w:sz w:val="28"/>
          <w:szCs w:val="28"/>
        </w:rPr>
        <w:br/>
      </w:r>
      <w:r w:rsidRPr="00334852">
        <w:rPr>
          <w:rFonts w:eastAsiaTheme="minorHAnsi"/>
          <w:sz w:val="28"/>
          <w:szCs w:val="28"/>
        </w:rPr>
        <w:t xml:space="preserve">в системах теплоснабжения и экстренных оперативных служб на место происшествия, представлено в таблице 5.2.1 </w:t>
      </w:r>
    </w:p>
    <w:p w14:paraId="3F7A7CB5" w14:textId="77777777" w:rsidR="00334852" w:rsidRPr="00334852" w:rsidRDefault="00334852" w:rsidP="00AD7D35">
      <w:pPr>
        <w:pStyle w:val="a7"/>
        <w:tabs>
          <w:tab w:val="left" w:pos="993"/>
          <w:tab w:val="left" w:pos="1134"/>
        </w:tabs>
        <w:ind w:left="0" w:firstLine="540"/>
        <w:jc w:val="both"/>
        <w:rPr>
          <w:rFonts w:eastAsiaTheme="minorHAnsi"/>
          <w:sz w:val="28"/>
          <w:szCs w:val="28"/>
        </w:rPr>
      </w:pPr>
      <w:bookmarkStart w:id="30" w:name="_Ref190963866"/>
      <w:bookmarkStart w:id="31" w:name="_Toc191049803"/>
      <w:r w:rsidRPr="00334852">
        <w:rPr>
          <w:rFonts w:eastAsiaTheme="minorHAnsi"/>
          <w:sz w:val="28"/>
          <w:szCs w:val="28"/>
        </w:rPr>
        <w:t xml:space="preserve">Таблица </w:t>
      </w:r>
      <w:r w:rsidRPr="00334852">
        <w:rPr>
          <w:rFonts w:eastAsiaTheme="minorHAnsi"/>
          <w:sz w:val="28"/>
          <w:szCs w:val="28"/>
        </w:rPr>
        <w:fldChar w:fldCharType="begin"/>
      </w:r>
      <w:r w:rsidRPr="00334852">
        <w:rPr>
          <w:rFonts w:eastAsiaTheme="minorHAnsi"/>
          <w:sz w:val="28"/>
          <w:szCs w:val="28"/>
        </w:rPr>
        <w:instrText xml:space="preserve"> STYLEREF 1 \s </w:instrText>
      </w:r>
      <w:r w:rsidRPr="00334852">
        <w:rPr>
          <w:rFonts w:eastAsiaTheme="minorHAnsi"/>
          <w:sz w:val="28"/>
          <w:szCs w:val="28"/>
        </w:rPr>
        <w:fldChar w:fldCharType="separate"/>
      </w:r>
      <w:r w:rsidR="00D66128">
        <w:rPr>
          <w:rFonts w:eastAsiaTheme="minorHAnsi"/>
          <w:noProof/>
          <w:sz w:val="28"/>
          <w:szCs w:val="28"/>
        </w:rPr>
        <w:t>5.2</w:t>
      </w:r>
      <w:r w:rsidRPr="00334852">
        <w:rPr>
          <w:rFonts w:eastAsiaTheme="minorHAnsi"/>
          <w:sz w:val="28"/>
          <w:szCs w:val="28"/>
        </w:rPr>
        <w:fldChar w:fldCharType="end"/>
      </w:r>
      <w:r w:rsidRPr="00334852">
        <w:rPr>
          <w:rFonts w:eastAsiaTheme="minorHAnsi"/>
          <w:sz w:val="28"/>
          <w:szCs w:val="28"/>
        </w:rPr>
        <w:t>.</w:t>
      </w:r>
      <w:r w:rsidRPr="00334852">
        <w:rPr>
          <w:rFonts w:eastAsiaTheme="minorHAnsi"/>
          <w:sz w:val="28"/>
          <w:szCs w:val="28"/>
        </w:rPr>
        <w:fldChar w:fldCharType="begin"/>
      </w:r>
      <w:r w:rsidRPr="00334852">
        <w:rPr>
          <w:rFonts w:eastAsiaTheme="minorHAnsi"/>
          <w:sz w:val="28"/>
          <w:szCs w:val="28"/>
        </w:rPr>
        <w:instrText xml:space="preserve"> SEQ Таблица \* ARABIC \s 1 </w:instrText>
      </w:r>
      <w:r w:rsidRPr="00334852">
        <w:rPr>
          <w:rFonts w:eastAsiaTheme="minorHAnsi"/>
          <w:sz w:val="28"/>
          <w:szCs w:val="28"/>
        </w:rPr>
        <w:fldChar w:fldCharType="separate"/>
      </w:r>
      <w:r w:rsidR="00D66128">
        <w:rPr>
          <w:rFonts w:eastAsiaTheme="minorHAnsi"/>
          <w:noProof/>
          <w:sz w:val="28"/>
          <w:szCs w:val="28"/>
        </w:rPr>
        <w:t>1</w:t>
      </w:r>
      <w:r w:rsidRPr="00334852">
        <w:rPr>
          <w:rFonts w:eastAsiaTheme="minorHAnsi"/>
          <w:sz w:val="28"/>
          <w:szCs w:val="28"/>
        </w:rPr>
        <w:fldChar w:fldCharType="end"/>
      </w:r>
      <w:bookmarkEnd w:id="30"/>
      <w:r w:rsidRPr="00334852">
        <w:rPr>
          <w:rFonts w:eastAsiaTheme="minorHAnsi"/>
          <w:sz w:val="28"/>
          <w:szCs w:val="28"/>
        </w:rPr>
        <w:t xml:space="preserve"> - Нормативное время прибытия организаций, функционирующих в системах теплоснабжения и экстренных оперативных служб на место происшествия</w:t>
      </w:r>
      <w:bookmarkEnd w:id="31"/>
    </w:p>
    <w:tbl>
      <w:tblPr>
        <w:tblStyle w:val="a6"/>
        <w:tblW w:w="0" w:type="auto"/>
        <w:tblLook w:val="04A0" w:firstRow="1" w:lastRow="0" w:firstColumn="1" w:lastColumn="0" w:noHBand="0" w:noVBand="1"/>
      </w:tblPr>
      <w:tblGrid>
        <w:gridCol w:w="4451"/>
        <w:gridCol w:w="5178"/>
      </w:tblGrid>
      <w:tr w:rsidR="00334852" w:rsidRPr="00F30717" w14:paraId="3D35B730" w14:textId="77777777" w:rsidTr="00561126">
        <w:trPr>
          <w:trHeight w:val="276"/>
          <w:tblHeader/>
        </w:trPr>
        <w:tc>
          <w:tcPr>
            <w:tcW w:w="4503" w:type="dxa"/>
            <w:vMerge w:val="restart"/>
            <w:tcBorders>
              <w:top w:val="single" w:sz="4" w:space="0" w:color="auto"/>
              <w:left w:val="single" w:sz="4" w:space="0" w:color="auto"/>
              <w:bottom w:val="single" w:sz="4" w:space="0" w:color="auto"/>
              <w:right w:val="single" w:sz="4" w:space="0" w:color="auto"/>
            </w:tcBorders>
            <w:vAlign w:val="center"/>
          </w:tcPr>
          <w:p w14:paraId="590F043E" w14:textId="77777777" w:rsidR="00334852" w:rsidRPr="00F30717" w:rsidRDefault="00334852" w:rsidP="00AD7D35">
            <w:pPr>
              <w:pStyle w:val="a9"/>
              <w:spacing w:beforeAutospacing="0" w:afterAutospacing="0"/>
              <w:jc w:val="center"/>
              <w:rPr>
                <w:b/>
              </w:rPr>
            </w:pPr>
            <w:r w:rsidRPr="00F30717">
              <w:rPr>
                <w:b/>
              </w:rPr>
              <w:t xml:space="preserve">Наименование организации </w:t>
            </w:r>
            <w:r w:rsidRPr="00F30717">
              <w:rPr>
                <w:rFonts w:eastAsia="Calibri"/>
                <w:b/>
              </w:rPr>
              <w:t>(</w:t>
            </w:r>
            <w:r w:rsidRPr="00F30717">
              <w:rPr>
                <w:b/>
              </w:rPr>
              <w:t>учреждения), адрес места расположения</w:t>
            </w:r>
          </w:p>
        </w:tc>
        <w:tc>
          <w:tcPr>
            <w:tcW w:w="5244" w:type="dxa"/>
            <w:vMerge w:val="restart"/>
            <w:tcBorders>
              <w:top w:val="single" w:sz="4" w:space="0" w:color="auto"/>
              <w:left w:val="single" w:sz="4" w:space="0" w:color="auto"/>
              <w:bottom w:val="single" w:sz="4" w:space="0" w:color="auto"/>
              <w:right w:val="single" w:sz="4" w:space="0" w:color="auto"/>
            </w:tcBorders>
            <w:vAlign w:val="center"/>
          </w:tcPr>
          <w:p w14:paraId="3022AC38" w14:textId="77777777" w:rsidR="00334852" w:rsidRPr="00F30717" w:rsidRDefault="00334852" w:rsidP="00AD7D35">
            <w:pPr>
              <w:pStyle w:val="a9"/>
              <w:tabs>
                <w:tab w:val="left" w:pos="723"/>
                <w:tab w:val="left" w:pos="888"/>
              </w:tabs>
              <w:spacing w:beforeAutospacing="0" w:afterAutospacing="0"/>
              <w:jc w:val="center"/>
              <w:rPr>
                <w:b/>
              </w:rPr>
            </w:pPr>
            <w:r w:rsidRPr="00F30717">
              <w:rPr>
                <w:b/>
              </w:rPr>
              <w:t xml:space="preserve">Время прибытия на место происшествия с момента поступления вызова </w:t>
            </w:r>
          </w:p>
        </w:tc>
      </w:tr>
      <w:tr w:rsidR="00334852" w:rsidRPr="00F30717" w14:paraId="267F0E69" w14:textId="77777777" w:rsidTr="00561126">
        <w:trPr>
          <w:trHeight w:val="276"/>
          <w:tblHeader/>
        </w:trPr>
        <w:tc>
          <w:tcPr>
            <w:tcW w:w="4503" w:type="dxa"/>
            <w:vMerge/>
            <w:tcBorders>
              <w:top w:val="single" w:sz="4" w:space="0" w:color="auto"/>
              <w:left w:val="single" w:sz="4" w:space="0" w:color="auto"/>
              <w:bottom w:val="single" w:sz="4" w:space="0" w:color="auto"/>
              <w:right w:val="single" w:sz="4" w:space="0" w:color="auto"/>
            </w:tcBorders>
            <w:vAlign w:val="center"/>
          </w:tcPr>
          <w:p w14:paraId="50C173EB" w14:textId="77777777" w:rsidR="00334852" w:rsidRPr="00F30717" w:rsidRDefault="00334852" w:rsidP="00AD7D35">
            <w:pPr>
              <w:pStyle w:val="a9"/>
              <w:spacing w:beforeAutospacing="0" w:afterAutospacing="0"/>
              <w:jc w:val="center"/>
              <w:rPr>
                <w:b/>
              </w:rPr>
            </w:pPr>
          </w:p>
        </w:tc>
        <w:tc>
          <w:tcPr>
            <w:tcW w:w="5244" w:type="dxa"/>
            <w:vMerge/>
            <w:tcBorders>
              <w:top w:val="single" w:sz="4" w:space="0" w:color="auto"/>
              <w:left w:val="single" w:sz="4" w:space="0" w:color="auto"/>
              <w:bottom w:val="single" w:sz="4" w:space="0" w:color="auto"/>
              <w:right w:val="single" w:sz="4" w:space="0" w:color="auto"/>
            </w:tcBorders>
            <w:vAlign w:val="center"/>
          </w:tcPr>
          <w:p w14:paraId="2888E327" w14:textId="77777777" w:rsidR="00334852" w:rsidRPr="00F30717" w:rsidRDefault="00334852" w:rsidP="00AD7D35">
            <w:pPr>
              <w:pStyle w:val="a9"/>
              <w:tabs>
                <w:tab w:val="left" w:pos="723"/>
                <w:tab w:val="left" w:pos="888"/>
              </w:tabs>
              <w:spacing w:beforeAutospacing="0" w:afterAutospacing="0"/>
              <w:jc w:val="center"/>
              <w:rPr>
                <w:b/>
              </w:rPr>
            </w:pPr>
          </w:p>
        </w:tc>
      </w:tr>
      <w:tr w:rsidR="00334852" w:rsidRPr="00F30717" w14:paraId="3B4C6FDA" w14:textId="77777777" w:rsidTr="00561126">
        <w:tc>
          <w:tcPr>
            <w:tcW w:w="4503" w:type="dxa"/>
            <w:tcBorders>
              <w:top w:val="single" w:sz="4" w:space="0" w:color="auto"/>
            </w:tcBorders>
            <w:vAlign w:val="center"/>
          </w:tcPr>
          <w:p w14:paraId="7358914E" w14:textId="77777777" w:rsidR="00334852" w:rsidRPr="00F30717" w:rsidRDefault="00334852" w:rsidP="00AD7D35">
            <w:pPr>
              <w:pStyle w:val="a9"/>
              <w:tabs>
                <w:tab w:val="left" w:pos="723"/>
                <w:tab w:val="left" w:pos="888"/>
              </w:tabs>
              <w:spacing w:beforeAutospacing="0" w:afterAutospacing="0"/>
            </w:pPr>
            <w:r w:rsidRPr="00F30717">
              <w:t>Организа</w:t>
            </w:r>
            <w:r>
              <w:t xml:space="preserve">ции, функционирующие в системах </w:t>
            </w:r>
            <w:r w:rsidRPr="00F30717">
              <w:t xml:space="preserve">теплоснабжения муниципального образования </w:t>
            </w:r>
          </w:p>
        </w:tc>
        <w:tc>
          <w:tcPr>
            <w:tcW w:w="5244" w:type="dxa"/>
            <w:tcBorders>
              <w:top w:val="single" w:sz="4" w:space="0" w:color="auto"/>
            </w:tcBorders>
            <w:vAlign w:val="center"/>
          </w:tcPr>
          <w:p w14:paraId="27CB6243" w14:textId="77777777" w:rsidR="00334852" w:rsidRDefault="00334852" w:rsidP="00AD7D35">
            <w:pPr>
              <w:pStyle w:val="a9"/>
              <w:tabs>
                <w:tab w:val="left" w:pos="723"/>
                <w:tab w:val="left" w:pos="888"/>
              </w:tabs>
              <w:spacing w:beforeAutospacing="0" w:afterAutospacing="0"/>
              <w:ind w:right="-108"/>
              <w:jc w:val="center"/>
            </w:pPr>
            <w:r w:rsidRPr="00F30717">
              <w:t>немедленно, Ч+0ч.30мин.</w:t>
            </w:r>
          </w:p>
          <w:p w14:paraId="408560CF" w14:textId="77777777" w:rsidR="00334852" w:rsidRPr="005D700A" w:rsidRDefault="00334852" w:rsidP="00AD7D35">
            <w:pPr>
              <w:pStyle w:val="a9"/>
              <w:tabs>
                <w:tab w:val="left" w:pos="723"/>
                <w:tab w:val="left" w:pos="888"/>
              </w:tabs>
              <w:spacing w:beforeAutospacing="0" w:afterAutospacing="0"/>
              <w:ind w:right="-108"/>
              <w:jc w:val="center"/>
              <w:rPr>
                <w:i/>
              </w:rPr>
            </w:pPr>
            <w:r w:rsidRPr="005D700A">
              <w:rPr>
                <w:i/>
              </w:rPr>
              <w:t>(не определен)</w:t>
            </w:r>
          </w:p>
          <w:p w14:paraId="57DFAF14" w14:textId="77777777" w:rsidR="00334852" w:rsidRPr="00F30717" w:rsidRDefault="00334852" w:rsidP="00AD7D35">
            <w:pPr>
              <w:pStyle w:val="a9"/>
              <w:tabs>
                <w:tab w:val="left" w:pos="723"/>
                <w:tab w:val="left" w:pos="888"/>
              </w:tabs>
              <w:spacing w:beforeAutospacing="0" w:afterAutospacing="0"/>
              <w:ind w:right="-108"/>
              <w:jc w:val="center"/>
            </w:pPr>
          </w:p>
        </w:tc>
      </w:tr>
      <w:tr w:rsidR="00334852" w:rsidRPr="00F30717" w14:paraId="4A195937" w14:textId="77777777" w:rsidTr="00561126">
        <w:tc>
          <w:tcPr>
            <w:tcW w:w="4503" w:type="dxa"/>
            <w:tcBorders>
              <w:top w:val="single" w:sz="4" w:space="0" w:color="auto"/>
            </w:tcBorders>
            <w:vAlign w:val="center"/>
          </w:tcPr>
          <w:p w14:paraId="7E6BD303" w14:textId="77777777" w:rsidR="00334852" w:rsidRPr="00AB212B" w:rsidRDefault="00334852" w:rsidP="00AD7D35">
            <w:pPr>
              <w:pStyle w:val="a9"/>
              <w:tabs>
                <w:tab w:val="left" w:pos="723"/>
                <w:tab w:val="left" w:pos="888"/>
              </w:tabs>
              <w:spacing w:beforeAutospacing="0" w:afterAutospacing="0"/>
            </w:pPr>
            <w:r w:rsidRPr="00AB212B">
              <w:rPr>
                <w:bCs/>
              </w:rPr>
              <w:t xml:space="preserve">Противопожарная и спасательная служба МЧС России на территории муниципального образования </w:t>
            </w:r>
          </w:p>
        </w:tc>
        <w:tc>
          <w:tcPr>
            <w:tcW w:w="5244" w:type="dxa"/>
            <w:tcBorders>
              <w:top w:val="single" w:sz="4" w:space="0" w:color="auto"/>
            </w:tcBorders>
            <w:vAlign w:val="center"/>
          </w:tcPr>
          <w:p w14:paraId="098B0B9C" w14:textId="77777777" w:rsidR="00334852" w:rsidRPr="00AB212B" w:rsidRDefault="00334852" w:rsidP="00AD7D35">
            <w:pPr>
              <w:pStyle w:val="a9"/>
              <w:tabs>
                <w:tab w:val="left" w:pos="723"/>
                <w:tab w:val="left" w:pos="888"/>
              </w:tabs>
              <w:spacing w:beforeAutospacing="0" w:afterAutospacing="0"/>
              <w:ind w:right="-108"/>
              <w:jc w:val="center"/>
            </w:pPr>
            <w:r w:rsidRPr="00AB212B">
              <w:t>Ч+0ч.10 мин. в городской местности;</w:t>
            </w:r>
          </w:p>
          <w:p w14:paraId="36491A57" w14:textId="77777777" w:rsidR="00334852" w:rsidRPr="00AB212B" w:rsidRDefault="00334852" w:rsidP="00AD7D35">
            <w:pPr>
              <w:pStyle w:val="a9"/>
              <w:tabs>
                <w:tab w:val="left" w:pos="723"/>
                <w:tab w:val="left" w:pos="888"/>
              </w:tabs>
              <w:spacing w:beforeAutospacing="0" w:afterAutospacing="0"/>
              <w:ind w:right="-108"/>
              <w:jc w:val="center"/>
            </w:pPr>
            <w:r w:rsidRPr="00AB212B">
              <w:t>Ч+0ч.20 мин. в сельской местности</w:t>
            </w:r>
          </w:p>
          <w:p w14:paraId="2D845E10" w14:textId="77777777" w:rsidR="00334852" w:rsidRPr="00AB212B" w:rsidRDefault="00334852" w:rsidP="00AD7D35">
            <w:pPr>
              <w:pStyle w:val="a9"/>
              <w:tabs>
                <w:tab w:val="left" w:pos="723"/>
                <w:tab w:val="left" w:pos="888"/>
              </w:tabs>
              <w:spacing w:beforeAutospacing="0" w:afterAutospacing="0"/>
              <w:ind w:right="-108"/>
              <w:jc w:val="center"/>
            </w:pPr>
            <w:r w:rsidRPr="00AB212B">
              <w:rPr>
                <w:i/>
              </w:rPr>
              <w:t>(п.1 ст. 76 Федерального закона от 22.07.2008 №112-ФЗ «Технический регламент о требованиях пожарной безопасности»)</w:t>
            </w:r>
          </w:p>
        </w:tc>
      </w:tr>
      <w:tr w:rsidR="00334852" w:rsidRPr="00F30717" w14:paraId="3B0AD5C9" w14:textId="77777777" w:rsidTr="00561126">
        <w:tc>
          <w:tcPr>
            <w:tcW w:w="4503" w:type="dxa"/>
            <w:tcBorders>
              <w:top w:val="single" w:sz="4" w:space="0" w:color="auto"/>
            </w:tcBorders>
          </w:tcPr>
          <w:p w14:paraId="49805ECF" w14:textId="77777777" w:rsidR="00334852" w:rsidRPr="005D700A" w:rsidRDefault="00334852" w:rsidP="00AD7D35">
            <w:pPr>
              <w:pStyle w:val="a9"/>
              <w:tabs>
                <w:tab w:val="left" w:pos="723"/>
                <w:tab w:val="left" w:pos="888"/>
              </w:tabs>
              <w:spacing w:beforeAutospacing="0" w:afterAutospacing="0"/>
              <w:rPr>
                <w:bCs/>
              </w:rPr>
            </w:pPr>
            <w:r w:rsidRPr="005D700A">
              <w:rPr>
                <w:shd w:val="clear" w:color="auto" w:fill="FFFFFF"/>
              </w:rPr>
              <w:t>Орган Министерства внутренних дел Российской Федерации</w:t>
            </w:r>
            <w:r w:rsidRPr="005D700A">
              <w:rPr>
                <w:bCs/>
              </w:rPr>
              <w:t xml:space="preserve"> на территории муниципального образования</w:t>
            </w:r>
          </w:p>
        </w:tc>
        <w:tc>
          <w:tcPr>
            <w:tcW w:w="5244" w:type="dxa"/>
            <w:tcBorders>
              <w:top w:val="single" w:sz="4" w:space="0" w:color="auto"/>
            </w:tcBorders>
            <w:vAlign w:val="center"/>
          </w:tcPr>
          <w:p w14:paraId="5CC1FE25" w14:textId="77777777" w:rsidR="00334852" w:rsidRPr="005D700A" w:rsidRDefault="00334852" w:rsidP="00AD7D35">
            <w:pPr>
              <w:pStyle w:val="a9"/>
              <w:tabs>
                <w:tab w:val="left" w:pos="723"/>
                <w:tab w:val="left" w:pos="888"/>
              </w:tabs>
              <w:spacing w:beforeAutospacing="0" w:afterAutospacing="0"/>
              <w:ind w:right="-108"/>
              <w:jc w:val="center"/>
            </w:pPr>
            <w:r w:rsidRPr="005D700A">
              <w:t>незамедлительно (протяженность маршрута патрулирования должна обеспечивать прибытие наряда к месту происшествия (как правило, не более чем в течение 5-7 минут) и не может превышать 6 км для патрулей на автомобиле, 4 км для патрулей на мотоцикле, 1,5 км для пеших патрулей)</w:t>
            </w:r>
          </w:p>
          <w:p w14:paraId="193FAE35" w14:textId="77777777" w:rsidR="00334852" w:rsidRPr="005D700A" w:rsidRDefault="00334852" w:rsidP="00AD7D35">
            <w:pPr>
              <w:pStyle w:val="a9"/>
              <w:tabs>
                <w:tab w:val="left" w:pos="723"/>
                <w:tab w:val="left" w:pos="888"/>
              </w:tabs>
              <w:spacing w:beforeAutospacing="0" w:afterAutospacing="0"/>
              <w:ind w:right="-108"/>
              <w:jc w:val="center"/>
            </w:pPr>
            <w:r w:rsidRPr="005D700A">
              <w:rPr>
                <w:i/>
              </w:rPr>
              <w:t>(п.1 ст. 12 Федерального закона от 07.02.2011 №3-ФЗ «О полиции»)</w:t>
            </w:r>
          </w:p>
        </w:tc>
      </w:tr>
      <w:tr w:rsidR="00334852" w:rsidRPr="00F30717" w14:paraId="7AC6884C" w14:textId="77777777" w:rsidTr="00561126">
        <w:tc>
          <w:tcPr>
            <w:tcW w:w="4503" w:type="dxa"/>
            <w:tcBorders>
              <w:top w:val="single" w:sz="4" w:space="0" w:color="auto"/>
            </w:tcBorders>
            <w:vAlign w:val="center"/>
          </w:tcPr>
          <w:p w14:paraId="29B85225" w14:textId="77777777" w:rsidR="00334852" w:rsidRPr="005D700A" w:rsidRDefault="00334852" w:rsidP="00AD7D35">
            <w:pPr>
              <w:pStyle w:val="a9"/>
              <w:tabs>
                <w:tab w:val="left" w:pos="723"/>
                <w:tab w:val="left" w:pos="888"/>
              </w:tabs>
              <w:spacing w:beforeAutospacing="0" w:afterAutospacing="0"/>
              <w:rPr>
                <w:rFonts w:eastAsia="Calibri"/>
              </w:rPr>
            </w:pPr>
            <w:r w:rsidRPr="005D700A">
              <w:rPr>
                <w:bCs/>
              </w:rPr>
              <w:t xml:space="preserve">Служба Скорой медицинской помощи на территории муниципального образования </w:t>
            </w:r>
          </w:p>
        </w:tc>
        <w:tc>
          <w:tcPr>
            <w:tcW w:w="5244" w:type="dxa"/>
            <w:tcBorders>
              <w:top w:val="single" w:sz="4" w:space="0" w:color="auto"/>
            </w:tcBorders>
            <w:vAlign w:val="center"/>
          </w:tcPr>
          <w:p w14:paraId="1F340BEB" w14:textId="77777777" w:rsidR="00334852" w:rsidRPr="005D700A" w:rsidRDefault="00334852" w:rsidP="00AD7D35">
            <w:pPr>
              <w:pStyle w:val="a9"/>
              <w:tabs>
                <w:tab w:val="left" w:pos="723"/>
                <w:tab w:val="left" w:pos="888"/>
              </w:tabs>
              <w:spacing w:beforeAutospacing="0" w:afterAutospacing="0"/>
              <w:jc w:val="center"/>
            </w:pPr>
            <w:r w:rsidRPr="005D700A">
              <w:t>Ч+0ч.20 мин. для оказания скорой медицинской помощи в экстренной форме;</w:t>
            </w:r>
          </w:p>
          <w:p w14:paraId="2AB9EBDF" w14:textId="77777777" w:rsidR="00334852" w:rsidRPr="005D700A" w:rsidRDefault="00334852" w:rsidP="00AD7D35">
            <w:pPr>
              <w:pStyle w:val="a9"/>
              <w:tabs>
                <w:tab w:val="left" w:pos="723"/>
                <w:tab w:val="left" w:pos="888"/>
              </w:tabs>
              <w:spacing w:beforeAutospacing="0" w:afterAutospacing="0"/>
              <w:jc w:val="center"/>
            </w:pPr>
            <w:r w:rsidRPr="005D700A">
              <w:t>Ч+2ч.00 мин. для оказания скорой медицинской помощи в неотложной форме</w:t>
            </w:r>
          </w:p>
          <w:p w14:paraId="399A9803" w14:textId="77777777" w:rsidR="00334852" w:rsidRPr="005D700A" w:rsidRDefault="00334852" w:rsidP="00AD7D35">
            <w:pPr>
              <w:pStyle w:val="a9"/>
              <w:tabs>
                <w:tab w:val="left" w:pos="723"/>
                <w:tab w:val="left" w:pos="888"/>
              </w:tabs>
              <w:spacing w:beforeAutospacing="0" w:afterAutospacing="0"/>
              <w:ind w:right="-108"/>
              <w:jc w:val="center"/>
              <w:rPr>
                <w:i/>
              </w:rPr>
            </w:pPr>
            <w:r w:rsidRPr="005D700A">
              <w:rPr>
                <w:i/>
              </w:rPr>
              <w:t xml:space="preserve">(п.6 прил. №2 Приказа Министерства здравоохранения РФ от 20.06.2013 №338н «Об утверждении Порядка оказания скорой, в том </w:t>
            </w:r>
            <w:r w:rsidRPr="005D700A">
              <w:rPr>
                <w:i/>
              </w:rPr>
              <w:lastRenderedPageBreak/>
              <w:t>числе скорой специализированной, медицинской помощи»)</w:t>
            </w:r>
          </w:p>
        </w:tc>
      </w:tr>
      <w:tr w:rsidR="00334852" w:rsidRPr="00F30717" w14:paraId="392EDC80" w14:textId="77777777" w:rsidTr="00561126">
        <w:tc>
          <w:tcPr>
            <w:tcW w:w="4503" w:type="dxa"/>
            <w:vAlign w:val="center"/>
          </w:tcPr>
          <w:p w14:paraId="2D67CA51" w14:textId="77777777" w:rsidR="00334852" w:rsidRPr="005D700A" w:rsidRDefault="00334852" w:rsidP="00AD7D35">
            <w:pPr>
              <w:pStyle w:val="a9"/>
              <w:tabs>
                <w:tab w:val="left" w:pos="723"/>
                <w:tab w:val="left" w:pos="888"/>
              </w:tabs>
              <w:spacing w:beforeAutospacing="0" w:afterAutospacing="0"/>
              <w:rPr>
                <w:rFonts w:eastAsia="Calibri"/>
              </w:rPr>
            </w:pPr>
            <w:r w:rsidRPr="005D700A">
              <w:rPr>
                <w:bCs/>
              </w:rPr>
              <w:lastRenderedPageBreak/>
              <w:t>Аварийная газовая служба на территории муниципального образования</w:t>
            </w:r>
            <w:r w:rsidRPr="005D700A">
              <w:t>.</w:t>
            </w:r>
          </w:p>
        </w:tc>
        <w:tc>
          <w:tcPr>
            <w:tcW w:w="5244" w:type="dxa"/>
            <w:vAlign w:val="center"/>
          </w:tcPr>
          <w:p w14:paraId="01C93EE6" w14:textId="77777777" w:rsidR="00334852" w:rsidRPr="005D700A" w:rsidRDefault="00334852" w:rsidP="00AD7D35">
            <w:pPr>
              <w:pStyle w:val="a9"/>
              <w:tabs>
                <w:tab w:val="left" w:pos="723"/>
                <w:tab w:val="left" w:pos="888"/>
              </w:tabs>
              <w:spacing w:beforeAutospacing="0" w:afterAutospacing="0"/>
              <w:jc w:val="center"/>
            </w:pPr>
            <w:r w:rsidRPr="005D700A">
              <w:t>Ч+0ч.40 мин.</w:t>
            </w:r>
          </w:p>
          <w:p w14:paraId="207EBD3F" w14:textId="77777777" w:rsidR="00334852" w:rsidRPr="005D700A" w:rsidRDefault="00334852" w:rsidP="00AD7D35">
            <w:pPr>
              <w:pStyle w:val="a9"/>
              <w:tabs>
                <w:tab w:val="left" w:pos="723"/>
                <w:tab w:val="left" w:pos="888"/>
              </w:tabs>
              <w:spacing w:beforeAutospacing="0" w:afterAutospacing="0"/>
              <w:ind w:right="-108"/>
              <w:jc w:val="center"/>
            </w:pPr>
            <w:r w:rsidRPr="005D700A">
              <w:rPr>
                <w:i/>
              </w:rPr>
              <w:t>(п.11.2 Постановления Госгортехнадзора РФ от 18.03.2003 №9 «Об утверждении правил безопасности систем газораспределения и газопотребления»)</w:t>
            </w:r>
          </w:p>
        </w:tc>
      </w:tr>
      <w:tr w:rsidR="00334852" w:rsidRPr="00F30717" w14:paraId="7CD72BCE" w14:textId="77777777" w:rsidTr="00561126">
        <w:tc>
          <w:tcPr>
            <w:tcW w:w="4503" w:type="dxa"/>
            <w:vAlign w:val="center"/>
          </w:tcPr>
          <w:p w14:paraId="55CDF756" w14:textId="77777777" w:rsidR="00334852" w:rsidRPr="005D700A" w:rsidRDefault="00334852" w:rsidP="00AD7D35">
            <w:pPr>
              <w:pStyle w:val="a9"/>
              <w:tabs>
                <w:tab w:val="left" w:pos="723"/>
                <w:tab w:val="left" w:pos="888"/>
              </w:tabs>
              <w:spacing w:beforeAutospacing="0" w:afterAutospacing="0"/>
              <w:rPr>
                <w:bCs/>
              </w:rPr>
            </w:pPr>
            <w:r w:rsidRPr="005D700A">
              <w:t xml:space="preserve">Аварийная служба электросетевой компании </w:t>
            </w:r>
            <w:r w:rsidRPr="005D700A">
              <w:rPr>
                <w:bCs/>
              </w:rPr>
              <w:t xml:space="preserve">на территории муниципального образования </w:t>
            </w:r>
          </w:p>
        </w:tc>
        <w:tc>
          <w:tcPr>
            <w:tcW w:w="5244" w:type="dxa"/>
            <w:vAlign w:val="center"/>
          </w:tcPr>
          <w:p w14:paraId="59967A1A" w14:textId="77777777" w:rsidR="00334852" w:rsidRPr="005D700A" w:rsidRDefault="00334852" w:rsidP="00AD7D35">
            <w:pPr>
              <w:pStyle w:val="a9"/>
              <w:tabs>
                <w:tab w:val="left" w:pos="723"/>
                <w:tab w:val="left" w:pos="888"/>
              </w:tabs>
              <w:spacing w:beforeAutospacing="0" w:afterAutospacing="0"/>
              <w:jc w:val="center"/>
            </w:pPr>
            <w:r w:rsidRPr="005D700A">
              <w:t>немедленно, Ч+1ч.30мин. (</w:t>
            </w:r>
            <w:r w:rsidRPr="005D700A">
              <w:rPr>
                <w:i/>
              </w:rPr>
              <w:t>не определен</w:t>
            </w:r>
            <w:r w:rsidRPr="005D700A">
              <w:t>)</w:t>
            </w:r>
          </w:p>
        </w:tc>
      </w:tr>
      <w:tr w:rsidR="00334852" w:rsidRPr="00F30717" w14:paraId="069381CF" w14:textId="77777777" w:rsidTr="00561126">
        <w:tc>
          <w:tcPr>
            <w:tcW w:w="4503" w:type="dxa"/>
            <w:vAlign w:val="center"/>
          </w:tcPr>
          <w:p w14:paraId="65B88168" w14:textId="77777777" w:rsidR="00334852" w:rsidRPr="005D700A" w:rsidRDefault="00334852" w:rsidP="00AD7D35">
            <w:pPr>
              <w:pStyle w:val="a9"/>
              <w:tabs>
                <w:tab w:val="left" w:pos="723"/>
                <w:tab w:val="left" w:pos="888"/>
              </w:tabs>
              <w:spacing w:beforeAutospacing="0" w:afterAutospacing="0"/>
            </w:pPr>
            <w:r w:rsidRPr="005D700A">
              <w:t xml:space="preserve">Аварийная служба организации водопроводно-канализационного хозяйства </w:t>
            </w:r>
            <w:r w:rsidRPr="005D700A">
              <w:rPr>
                <w:bCs/>
              </w:rPr>
              <w:t xml:space="preserve">на территории муниципального образования </w:t>
            </w:r>
          </w:p>
        </w:tc>
        <w:tc>
          <w:tcPr>
            <w:tcW w:w="5244" w:type="dxa"/>
            <w:vAlign w:val="center"/>
          </w:tcPr>
          <w:p w14:paraId="7249717B" w14:textId="77777777" w:rsidR="00334852" w:rsidRPr="005D700A" w:rsidRDefault="00334852" w:rsidP="00AD7D35">
            <w:pPr>
              <w:pStyle w:val="a9"/>
              <w:tabs>
                <w:tab w:val="left" w:pos="723"/>
                <w:tab w:val="left" w:pos="888"/>
              </w:tabs>
              <w:spacing w:beforeAutospacing="0" w:afterAutospacing="0"/>
              <w:jc w:val="center"/>
            </w:pPr>
            <w:r w:rsidRPr="005D700A">
              <w:t>немедленно, Ч+1ч.30мин. (</w:t>
            </w:r>
            <w:r w:rsidRPr="005D700A">
              <w:rPr>
                <w:i/>
              </w:rPr>
              <w:t>не определен</w:t>
            </w:r>
            <w:r w:rsidRPr="005D700A">
              <w:t>)</w:t>
            </w:r>
          </w:p>
        </w:tc>
      </w:tr>
    </w:tbl>
    <w:p w14:paraId="63E79B11" w14:textId="77777777" w:rsidR="00334852" w:rsidRPr="00334852" w:rsidRDefault="00334852" w:rsidP="00AD7D35">
      <w:pPr>
        <w:pStyle w:val="a7"/>
        <w:numPr>
          <w:ilvl w:val="2"/>
          <w:numId w:val="14"/>
        </w:numPr>
        <w:tabs>
          <w:tab w:val="left" w:pos="567"/>
          <w:tab w:val="left" w:pos="1134"/>
        </w:tabs>
        <w:ind w:left="0" w:firstLine="567"/>
        <w:jc w:val="both"/>
        <w:rPr>
          <w:rFonts w:eastAsiaTheme="minorHAnsi"/>
          <w:sz w:val="28"/>
          <w:szCs w:val="28"/>
        </w:rPr>
      </w:pPr>
      <w:r w:rsidRPr="00334852">
        <w:rPr>
          <w:rFonts w:eastAsiaTheme="minorHAnsi"/>
          <w:sz w:val="28"/>
          <w:szCs w:val="28"/>
        </w:rPr>
        <w:t>При необходимости, по решению ответственного руководителя работ, для локализации и ликвидации аварийной ситуации в условиях критически низких температур окружающего воздуха могут быть привлечены дополнительные силы и средства.</w:t>
      </w:r>
    </w:p>
    <w:p w14:paraId="4734D635" w14:textId="77777777" w:rsidR="00334852" w:rsidRPr="00701E4D" w:rsidRDefault="00334852" w:rsidP="00AD7D35">
      <w:pPr>
        <w:pStyle w:val="a7"/>
        <w:numPr>
          <w:ilvl w:val="2"/>
          <w:numId w:val="14"/>
        </w:numPr>
        <w:tabs>
          <w:tab w:val="left" w:pos="851"/>
          <w:tab w:val="left" w:pos="1134"/>
        </w:tabs>
        <w:ind w:left="0" w:firstLine="566"/>
        <w:jc w:val="both"/>
        <w:rPr>
          <w:rFonts w:eastAsiaTheme="minorHAnsi"/>
          <w:sz w:val="28"/>
          <w:szCs w:val="28"/>
        </w:rPr>
      </w:pPr>
      <w:r w:rsidRPr="00701E4D">
        <w:rPr>
          <w:rFonts w:eastAsiaTheme="minorHAnsi"/>
          <w:sz w:val="28"/>
          <w:szCs w:val="28"/>
        </w:rPr>
        <w:t>Количественный состав средств для локализации и ликвидации аварийных ситуаций в системах теплоснабжения муниципального образования определенный организациями (учреждениями) на 2025 г</w:t>
      </w:r>
      <w:r w:rsidR="00701E4D">
        <w:rPr>
          <w:rFonts w:eastAsiaTheme="minorHAnsi"/>
          <w:sz w:val="28"/>
          <w:szCs w:val="28"/>
        </w:rPr>
        <w:t>од</w:t>
      </w:r>
      <w:r w:rsidRPr="00701E4D">
        <w:rPr>
          <w:rFonts w:eastAsiaTheme="minorHAnsi"/>
          <w:sz w:val="28"/>
          <w:szCs w:val="28"/>
        </w:rPr>
        <w:t xml:space="preserve"> представлен </w:t>
      </w:r>
      <w:r w:rsidR="00701E4D">
        <w:rPr>
          <w:rFonts w:eastAsiaTheme="minorHAnsi"/>
          <w:sz w:val="28"/>
          <w:szCs w:val="28"/>
        </w:rPr>
        <w:br/>
      </w:r>
      <w:r w:rsidRPr="00701E4D">
        <w:rPr>
          <w:rFonts w:eastAsiaTheme="minorHAnsi"/>
          <w:sz w:val="28"/>
          <w:szCs w:val="28"/>
        </w:rPr>
        <w:t xml:space="preserve">в Таблице 3. </w:t>
      </w:r>
    </w:p>
    <w:p w14:paraId="510A92D5" w14:textId="77777777" w:rsidR="00334852" w:rsidRPr="00334852" w:rsidRDefault="00334852" w:rsidP="00AD7D35">
      <w:pPr>
        <w:pStyle w:val="1"/>
        <w:keepNext w:val="0"/>
        <w:keepLines w:val="0"/>
        <w:widowControl w:val="0"/>
        <w:numPr>
          <w:ilvl w:val="1"/>
          <w:numId w:val="14"/>
        </w:numPr>
        <w:tabs>
          <w:tab w:val="left" w:pos="567"/>
          <w:tab w:val="left" w:pos="709"/>
          <w:tab w:val="left" w:pos="851"/>
          <w:tab w:val="left" w:pos="993"/>
          <w:tab w:val="left" w:pos="4781"/>
        </w:tabs>
        <w:autoSpaceDE w:val="0"/>
        <w:autoSpaceDN w:val="0"/>
        <w:spacing w:before="0" w:line="240" w:lineRule="auto"/>
        <w:ind w:left="0" w:firstLine="567"/>
        <w:jc w:val="both"/>
        <w:rPr>
          <w:rFonts w:ascii="Times New Roman" w:eastAsiaTheme="minorHAnsi" w:hAnsi="Times New Roman" w:cs="Times New Roman"/>
          <w:color w:val="auto"/>
          <w:sz w:val="28"/>
          <w:szCs w:val="28"/>
        </w:rPr>
      </w:pPr>
      <w:bookmarkStart w:id="32" w:name="_Toc191054549"/>
      <w:r w:rsidRPr="00334852">
        <w:rPr>
          <w:rFonts w:ascii="Times New Roman" w:eastAsiaTheme="minorHAnsi" w:hAnsi="Times New Roman" w:cs="Times New Roman"/>
          <w:color w:val="auto"/>
          <w:sz w:val="28"/>
          <w:szCs w:val="28"/>
        </w:rPr>
        <w:t>Действия ответственных лиц при ликвидации аварийных ситуаций</w:t>
      </w:r>
      <w:bookmarkEnd w:id="32"/>
      <w:r w:rsidR="00701E4D">
        <w:rPr>
          <w:rFonts w:ascii="Times New Roman" w:eastAsiaTheme="minorHAnsi" w:hAnsi="Times New Roman" w:cs="Times New Roman"/>
          <w:color w:val="auto"/>
          <w:sz w:val="28"/>
          <w:szCs w:val="28"/>
        </w:rPr>
        <w:t>.</w:t>
      </w:r>
    </w:p>
    <w:p w14:paraId="1DAFDE95" w14:textId="77777777" w:rsidR="00334852" w:rsidRPr="00334852" w:rsidRDefault="00334852" w:rsidP="00AD7D35">
      <w:pPr>
        <w:pStyle w:val="a7"/>
        <w:numPr>
          <w:ilvl w:val="2"/>
          <w:numId w:val="14"/>
        </w:numPr>
        <w:tabs>
          <w:tab w:val="left" w:pos="1134"/>
        </w:tabs>
        <w:ind w:left="0" w:firstLine="567"/>
        <w:jc w:val="both"/>
        <w:rPr>
          <w:rFonts w:eastAsiaTheme="minorHAnsi"/>
          <w:sz w:val="28"/>
          <w:szCs w:val="28"/>
        </w:rPr>
      </w:pPr>
      <w:r w:rsidRPr="00334852">
        <w:rPr>
          <w:rFonts w:eastAsiaTheme="minorHAnsi"/>
          <w:sz w:val="28"/>
          <w:szCs w:val="28"/>
        </w:rPr>
        <w:t>Обеспечение правильности ликвидации</w:t>
      </w:r>
      <w:r>
        <w:rPr>
          <w:rFonts w:eastAsiaTheme="minorHAnsi"/>
          <w:sz w:val="28"/>
          <w:szCs w:val="28"/>
        </w:rPr>
        <w:t xml:space="preserve"> последствий аварийных ситуаций </w:t>
      </w:r>
      <w:r w:rsidRPr="00334852">
        <w:rPr>
          <w:rFonts w:eastAsiaTheme="minorHAnsi"/>
          <w:sz w:val="28"/>
          <w:szCs w:val="28"/>
        </w:rPr>
        <w:t xml:space="preserve">в системах теплоснабжения муниципального образования </w:t>
      </w:r>
      <w:r w:rsidR="004D6A41">
        <w:rPr>
          <w:rFonts w:eastAsiaTheme="minorHAnsi"/>
          <w:sz w:val="28"/>
          <w:szCs w:val="28"/>
        </w:rPr>
        <w:br/>
      </w:r>
      <w:r w:rsidRPr="00334852">
        <w:rPr>
          <w:rFonts w:eastAsiaTheme="minorHAnsi"/>
          <w:sz w:val="28"/>
          <w:szCs w:val="28"/>
        </w:rPr>
        <w:t>и минимизации ущерба от их возникновения зависит от действий ответственных лиц.</w:t>
      </w:r>
    </w:p>
    <w:p w14:paraId="7EFAAE80" w14:textId="77777777" w:rsidR="00334852" w:rsidRPr="00334852" w:rsidRDefault="00334852" w:rsidP="00AD7D35">
      <w:pPr>
        <w:pStyle w:val="a7"/>
        <w:tabs>
          <w:tab w:val="left" w:pos="851"/>
          <w:tab w:val="left" w:pos="1134"/>
        </w:tabs>
        <w:ind w:left="0" w:firstLine="567"/>
        <w:jc w:val="both"/>
        <w:rPr>
          <w:rFonts w:eastAsiaTheme="minorHAnsi"/>
          <w:sz w:val="28"/>
          <w:szCs w:val="28"/>
        </w:rPr>
      </w:pPr>
      <w:r w:rsidRPr="00334852">
        <w:rPr>
          <w:rFonts w:eastAsiaTheme="minorHAnsi"/>
          <w:sz w:val="28"/>
          <w:szCs w:val="28"/>
        </w:rPr>
        <w:t xml:space="preserve">Ответственные лица должны действовать согласованно, четко, спокойно, </w:t>
      </w:r>
      <w:r w:rsidR="004D6A41">
        <w:rPr>
          <w:rFonts w:eastAsiaTheme="minorHAnsi"/>
          <w:sz w:val="28"/>
          <w:szCs w:val="28"/>
        </w:rPr>
        <w:br/>
      </w:r>
      <w:r w:rsidRPr="00334852">
        <w:rPr>
          <w:rFonts w:eastAsiaTheme="minorHAnsi"/>
          <w:sz w:val="28"/>
          <w:szCs w:val="28"/>
        </w:rPr>
        <w:t>в рамках своих полномочий, определенных должностными и иными действующими</w:t>
      </w:r>
      <w:r>
        <w:rPr>
          <w:rFonts w:eastAsiaTheme="minorHAnsi"/>
          <w:sz w:val="28"/>
          <w:szCs w:val="28"/>
        </w:rPr>
        <w:t xml:space="preserve"> </w:t>
      </w:r>
      <w:r w:rsidRPr="00334852">
        <w:rPr>
          <w:rFonts w:eastAsiaTheme="minorHAnsi"/>
          <w:sz w:val="28"/>
          <w:szCs w:val="28"/>
        </w:rPr>
        <w:t>инструкциями,</w:t>
      </w:r>
      <w:r>
        <w:rPr>
          <w:rFonts w:eastAsiaTheme="minorHAnsi"/>
          <w:sz w:val="28"/>
          <w:szCs w:val="28"/>
        </w:rPr>
        <w:t xml:space="preserve"> </w:t>
      </w:r>
      <w:r w:rsidRPr="00334852">
        <w:rPr>
          <w:rFonts w:eastAsiaTheme="minorHAnsi"/>
          <w:sz w:val="28"/>
          <w:szCs w:val="28"/>
        </w:rPr>
        <w:t xml:space="preserve">со знанием ситуации в системе теплоснабжения, оборудования, настоящим Планом действий и в соответствии складывающейся обстановкой - для недопущения негативного развития происшествия. </w:t>
      </w:r>
    </w:p>
    <w:p w14:paraId="7205636D" w14:textId="77777777" w:rsidR="00334852" w:rsidRDefault="00334852" w:rsidP="00AD7D35">
      <w:pPr>
        <w:spacing w:after="0" w:line="240" w:lineRule="auto"/>
        <w:ind w:firstLine="567"/>
        <w:jc w:val="both"/>
        <w:rPr>
          <w:rFonts w:ascii="Times New Roman" w:hAnsi="Times New Roman" w:cs="Times New Roman"/>
          <w:sz w:val="28"/>
          <w:szCs w:val="28"/>
        </w:rPr>
      </w:pPr>
      <w:r w:rsidRPr="00334852">
        <w:rPr>
          <w:rFonts w:ascii="Times New Roman" w:hAnsi="Times New Roman" w:cs="Times New Roman"/>
          <w:sz w:val="28"/>
          <w:szCs w:val="28"/>
        </w:rPr>
        <w:t>Все ответственные лица, указанные в ПЛАС, обязаны четко знать и строго выполнять установленный порядок своих действий.</w:t>
      </w:r>
    </w:p>
    <w:p w14:paraId="53C44169" w14:textId="77777777" w:rsidR="004D6A41" w:rsidRPr="00166F38" w:rsidRDefault="00792C83" w:rsidP="00166F38">
      <w:pPr>
        <w:pStyle w:val="1"/>
        <w:tabs>
          <w:tab w:val="left" w:pos="0"/>
          <w:tab w:val="left" w:pos="1134"/>
          <w:tab w:val="left" w:pos="1843"/>
          <w:tab w:val="left" w:pos="2127"/>
          <w:tab w:val="left" w:pos="2552"/>
          <w:tab w:val="left" w:pos="4781"/>
        </w:tabs>
        <w:spacing w:line="240" w:lineRule="auto"/>
        <w:jc w:val="center"/>
        <w:rPr>
          <w:rFonts w:ascii="Times New Roman" w:eastAsiaTheme="minorHAnsi" w:hAnsi="Times New Roman" w:cs="Times New Roman"/>
          <w:color w:val="auto"/>
          <w:sz w:val="28"/>
          <w:szCs w:val="28"/>
        </w:rPr>
      </w:pPr>
      <w:bookmarkStart w:id="33" w:name="_Toc191054550"/>
      <w:r w:rsidRPr="00334852">
        <w:rPr>
          <w:rFonts w:ascii="Times New Roman" w:eastAsiaTheme="minorHAnsi" w:hAnsi="Times New Roman" w:cs="Times New Roman"/>
          <w:color w:val="auto"/>
          <w:sz w:val="28"/>
          <w:szCs w:val="28"/>
        </w:rPr>
        <w:t>Раздел 6.</w:t>
      </w:r>
      <w:r w:rsidR="00166F38">
        <w:rPr>
          <w:rFonts w:ascii="Times New Roman" w:eastAsiaTheme="minorHAnsi" w:hAnsi="Times New Roman" w:cs="Times New Roman"/>
          <w:color w:val="auto"/>
          <w:sz w:val="28"/>
          <w:szCs w:val="28"/>
        </w:rPr>
        <w:t xml:space="preserve"> </w:t>
      </w:r>
      <w:r w:rsidRPr="00166F38">
        <w:rPr>
          <w:rFonts w:ascii="Times New Roman" w:eastAsiaTheme="minorHAnsi" w:hAnsi="Times New Roman" w:cs="Times New Roman"/>
          <w:color w:val="auto"/>
          <w:sz w:val="28"/>
          <w:szCs w:val="28"/>
        </w:rPr>
        <w:t>Мероприятия, направленные на обеспечение безопасности населения (в случае если в результате аварий на объекте теплоснабжения может возникнуть угроза безопасности населения</w:t>
      </w:r>
      <w:bookmarkEnd w:id="33"/>
    </w:p>
    <w:p w14:paraId="2B0E39E1" w14:textId="77777777" w:rsidR="00166F38" w:rsidRPr="00166F38" w:rsidRDefault="00166F38" w:rsidP="00166F38"/>
    <w:p w14:paraId="5BCF3352" w14:textId="77777777" w:rsidR="00334852" w:rsidRPr="00334852" w:rsidRDefault="00334852" w:rsidP="00AD7D35">
      <w:pPr>
        <w:pStyle w:val="a7"/>
        <w:tabs>
          <w:tab w:val="left" w:pos="851"/>
          <w:tab w:val="left" w:pos="993"/>
        </w:tabs>
        <w:ind w:left="0" w:firstLine="539"/>
        <w:jc w:val="both"/>
        <w:rPr>
          <w:rFonts w:eastAsiaTheme="minorHAnsi"/>
          <w:sz w:val="28"/>
          <w:szCs w:val="28"/>
        </w:rPr>
      </w:pPr>
      <w:r w:rsidRPr="00334852">
        <w:rPr>
          <w:rFonts w:eastAsiaTheme="minorHAnsi"/>
          <w:sz w:val="28"/>
          <w:szCs w:val="28"/>
        </w:rPr>
        <w:t>6.1. При повреждении (аварии) на внутридомовых системах теплопотребления (отопления) АДС эксплуатирующей организации обязана при</w:t>
      </w:r>
      <w:r w:rsidR="004D6A41">
        <w:rPr>
          <w:rFonts w:eastAsiaTheme="minorHAnsi"/>
          <w:sz w:val="28"/>
          <w:szCs w:val="28"/>
        </w:rPr>
        <w:t xml:space="preserve">нять все необходимые меры </w:t>
      </w:r>
      <w:r w:rsidRPr="00334852">
        <w:rPr>
          <w:rFonts w:eastAsiaTheme="minorHAnsi"/>
          <w:sz w:val="28"/>
          <w:szCs w:val="28"/>
        </w:rPr>
        <w:t xml:space="preserve">для обеспечения безопасности людей, отключения поврежденного участка, организации выполнения ремонтно-восстановительных работ, сообщить о случившемся в ЕДДС, принять меры по </w:t>
      </w:r>
      <w:r w:rsidRPr="00334852">
        <w:rPr>
          <w:rFonts w:eastAsiaTheme="minorHAnsi"/>
          <w:sz w:val="28"/>
          <w:szCs w:val="28"/>
        </w:rPr>
        <w:lastRenderedPageBreak/>
        <w:t>поддержанию минимальной внутри домовой температуры (не ниже +12 °C)                                 с использованием мобильных теплогенераторов (тепловых пушек) в общедомовых помещениях многоквартирных домов.</w:t>
      </w:r>
    </w:p>
    <w:p w14:paraId="36F0AEAD" w14:textId="77777777" w:rsidR="00334852" w:rsidRPr="00334852" w:rsidRDefault="00334852" w:rsidP="00AD7D35">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6.2. О причинах возникновения и сроках устранения аварийной ситуации в системе теплоснабжения муниципального образования в зимнее время года повлекшей отключение коммунальных услуг и угрозу безопасности населения, необходимо своевременно информировать жителей. С этой целью департамент городского хозяйства и топливно-энергетического комплекса уточняет всю необходимую информацию и передает ее в муниципальный центр управления для размещения по средствам сети интернет в информационных каналах и официальном сайте администрации муниципального образования. Также информирует управление по жилищным вопросам администрации муниципального образования.</w:t>
      </w:r>
    </w:p>
    <w:p w14:paraId="4A69ED2D" w14:textId="77777777" w:rsidR="00334852" w:rsidRPr="00334852" w:rsidRDefault="00334852" w:rsidP="00AD7D35">
      <w:pPr>
        <w:pStyle w:val="ConsPlusNormal"/>
        <w:ind w:firstLine="539"/>
        <w:jc w:val="both"/>
        <w:rPr>
          <w:rFonts w:eastAsiaTheme="minorHAnsi"/>
          <w:sz w:val="28"/>
          <w:szCs w:val="28"/>
          <w:lang w:eastAsia="en-US"/>
        </w:rPr>
      </w:pPr>
      <w:r w:rsidRPr="00334852">
        <w:rPr>
          <w:rFonts w:eastAsiaTheme="minorHAnsi"/>
          <w:sz w:val="28"/>
          <w:szCs w:val="28"/>
          <w:lang w:eastAsia="en-US"/>
        </w:rPr>
        <w:t xml:space="preserve">Контроль за качественным и своевременным информированием населения осуществляется муниципальный центр управления в рамках отработки задач по поэтапному контролю хода устранения технологического нарушения </w:t>
      </w:r>
    </w:p>
    <w:p w14:paraId="5CBCB861" w14:textId="77777777" w:rsidR="00334852" w:rsidRPr="00334852" w:rsidRDefault="00334852" w:rsidP="00AD7D35">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6.</w:t>
      </w:r>
      <w:r>
        <w:rPr>
          <w:rFonts w:ascii="Times New Roman" w:hAnsi="Times New Roman" w:cs="Times New Roman"/>
          <w:sz w:val="28"/>
          <w:szCs w:val="28"/>
        </w:rPr>
        <w:t>3</w:t>
      </w:r>
      <w:r w:rsidRPr="00334852">
        <w:rPr>
          <w:rFonts w:ascii="Times New Roman" w:hAnsi="Times New Roman" w:cs="Times New Roman"/>
          <w:sz w:val="28"/>
          <w:szCs w:val="28"/>
        </w:rPr>
        <w:t>. В случае длительного (24 часа и более) отсутствия теплоснабжения у населения в жилых кварталах повлекшее снижение температуры ниже нормативных значений (в отопительный сезон), в муниципальном образовании объявляется режим «ЧС» и проводятся мероприятия по эвакуации пострадавших.</w:t>
      </w:r>
    </w:p>
    <w:p w14:paraId="4EFA43B2" w14:textId="77777777" w:rsidR="00334852" w:rsidRPr="00334852" w:rsidRDefault="00334852" w:rsidP="00AD7D35">
      <w:pPr>
        <w:pStyle w:val="ConsPlusNormal"/>
        <w:ind w:firstLine="539"/>
        <w:jc w:val="both"/>
        <w:rPr>
          <w:rFonts w:eastAsiaTheme="minorHAnsi"/>
          <w:sz w:val="28"/>
          <w:szCs w:val="28"/>
          <w:lang w:eastAsia="en-US"/>
        </w:rPr>
      </w:pPr>
      <w:r w:rsidRPr="00334852">
        <w:rPr>
          <w:rFonts w:eastAsiaTheme="minorHAnsi"/>
          <w:sz w:val="28"/>
          <w:szCs w:val="28"/>
          <w:lang w:eastAsia="en-US"/>
        </w:rPr>
        <w:t>6.</w:t>
      </w:r>
      <w:r>
        <w:rPr>
          <w:rFonts w:eastAsiaTheme="minorHAnsi"/>
          <w:sz w:val="28"/>
          <w:szCs w:val="28"/>
          <w:lang w:eastAsia="en-US"/>
        </w:rPr>
        <w:t>4</w:t>
      </w:r>
      <w:r w:rsidRPr="00334852">
        <w:rPr>
          <w:rFonts w:eastAsiaTheme="minorHAnsi"/>
          <w:sz w:val="28"/>
          <w:szCs w:val="28"/>
          <w:lang w:eastAsia="en-US"/>
        </w:rPr>
        <w:t>. Выезд на место аварии руководителей администрации муниципального образования и структурных подразделений должен осуществляться не позднее установленных ниже сроков, зависящих от температуры наружного воздуха:</w:t>
      </w:r>
    </w:p>
    <w:p w14:paraId="7203D110" w14:textId="77777777" w:rsidR="00334852" w:rsidRPr="00334852" w:rsidRDefault="00334852" w:rsidP="00AD7D35">
      <w:pPr>
        <w:pStyle w:val="ConsPlusNormal"/>
        <w:ind w:firstLine="539"/>
        <w:jc w:val="both"/>
        <w:rPr>
          <w:rFonts w:eastAsiaTheme="minorHAnsi"/>
          <w:sz w:val="28"/>
          <w:szCs w:val="28"/>
          <w:lang w:eastAsia="en-US"/>
        </w:rPr>
      </w:pPr>
      <w:r w:rsidRPr="00334852">
        <w:rPr>
          <w:rFonts w:eastAsiaTheme="minorHAnsi"/>
          <w:sz w:val="28"/>
          <w:szCs w:val="28"/>
          <w:lang w:eastAsia="en-US"/>
        </w:rPr>
        <w:t>не позднее 4 часов после возникновения повреждения при температуре наружного воздуха выше -10 °C;</w:t>
      </w:r>
    </w:p>
    <w:p w14:paraId="17784502" w14:textId="77777777" w:rsidR="00334852" w:rsidRPr="00334852" w:rsidRDefault="00334852" w:rsidP="00AD7D35">
      <w:pPr>
        <w:pStyle w:val="ConsPlusNormal"/>
        <w:ind w:firstLine="539"/>
        <w:jc w:val="both"/>
        <w:rPr>
          <w:rFonts w:eastAsiaTheme="minorHAnsi"/>
          <w:sz w:val="28"/>
          <w:szCs w:val="28"/>
          <w:lang w:eastAsia="en-US"/>
        </w:rPr>
      </w:pPr>
      <w:r w:rsidRPr="00334852">
        <w:rPr>
          <w:rFonts w:eastAsiaTheme="minorHAnsi"/>
          <w:sz w:val="28"/>
          <w:szCs w:val="28"/>
          <w:lang w:eastAsia="en-US"/>
        </w:rPr>
        <w:t>не позднее 2 часов после возникновения повреждения при температуре наружного воздуха от -10 °C до -15 °C;</w:t>
      </w:r>
    </w:p>
    <w:p w14:paraId="7BFC0A4E" w14:textId="77777777" w:rsidR="00334852" w:rsidRPr="00334852" w:rsidRDefault="00334852" w:rsidP="00AD7D35">
      <w:pPr>
        <w:pStyle w:val="ConsPlusNormal"/>
        <w:ind w:firstLine="539"/>
        <w:jc w:val="both"/>
        <w:rPr>
          <w:rFonts w:eastAsiaTheme="minorHAnsi"/>
          <w:sz w:val="28"/>
          <w:szCs w:val="28"/>
          <w:lang w:eastAsia="en-US"/>
        </w:rPr>
      </w:pPr>
      <w:r w:rsidRPr="00334852">
        <w:rPr>
          <w:rFonts w:eastAsiaTheme="minorHAnsi"/>
          <w:sz w:val="28"/>
          <w:szCs w:val="28"/>
          <w:lang w:eastAsia="en-US"/>
        </w:rPr>
        <w:t>не позднее 30 мин. после возникновения повреждения при температуре наружного воздуха ниже -15 °C.</w:t>
      </w:r>
    </w:p>
    <w:p w14:paraId="0F245577" w14:textId="77777777" w:rsidR="00334852" w:rsidRPr="00334852" w:rsidRDefault="00334852" w:rsidP="00AD7D35">
      <w:pPr>
        <w:pStyle w:val="ConsPlusNormal"/>
        <w:ind w:firstLine="539"/>
        <w:jc w:val="both"/>
        <w:rPr>
          <w:rFonts w:eastAsiaTheme="minorHAnsi"/>
          <w:sz w:val="28"/>
          <w:szCs w:val="28"/>
          <w:lang w:eastAsia="en-US"/>
        </w:rPr>
      </w:pPr>
      <w:r w:rsidRPr="00334852">
        <w:rPr>
          <w:rFonts w:eastAsiaTheme="minorHAnsi"/>
          <w:sz w:val="28"/>
          <w:szCs w:val="28"/>
          <w:lang w:eastAsia="en-US"/>
        </w:rPr>
        <w:t>В случае возникновения аварии на объектах теплоснабжения муниципального образования, при нарушении условий жизнедеятельности 50 человек и более на 1 сутки при условии, что температура воздуха в жилых комнатах более суток фиксируется ниже +18 °C в отопительный период, Глава муниципального образования отдает распоряжение на незамедлительную организацию постоянной работы штаба по проведению отопительного периода и созыв внеочередного заседания комиссии по предупреждению и ликвидации чрезвычайных ситуаций и обеспечения пожарной безопасности муниципального образования.</w:t>
      </w:r>
    </w:p>
    <w:p w14:paraId="7FEF64E8" w14:textId="77777777" w:rsidR="00334852" w:rsidRPr="00334852" w:rsidRDefault="00334852" w:rsidP="00AD7D35">
      <w:pPr>
        <w:spacing w:after="0" w:line="240" w:lineRule="auto"/>
        <w:ind w:firstLine="540"/>
        <w:jc w:val="both"/>
        <w:textAlignment w:val="baseline"/>
        <w:rPr>
          <w:rFonts w:ascii="Times New Roman" w:hAnsi="Times New Roman" w:cs="Times New Roman"/>
          <w:sz w:val="28"/>
          <w:szCs w:val="28"/>
        </w:rPr>
      </w:pPr>
      <w:r w:rsidRPr="00334852">
        <w:rPr>
          <w:rFonts w:ascii="Times New Roman" w:hAnsi="Times New Roman" w:cs="Times New Roman"/>
          <w:sz w:val="28"/>
          <w:szCs w:val="28"/>
        </w:rPr>
        <w:t>6.</w:t>
      </w:r>
      <w:r>
        <w:rPr>
          <w:rFonts w:ascii="Times New Roman" w:hAnsi="Times New Roman" w:cs="Times New Roman"/>
          <w:sz w:val="28"/>
          <w:szCs w:val="28"/>
        </w:rPr>
        <w:t>5</w:t>
      </w:r>
      <w:r w:rsidRPr="00334852">
        <w:rPr>
          <w:rFonts w:ascii="Times New Roman" w:hAnsi="Times New Roman" w:cs="Times New Roman"/>
          <w:sz w:val="28"/>
          <w:szCs w:val="28"/>
        </w:rPr>
        <w:t>. Мероприятиями, направленными на обеспечение безопасности населения в случае возникновения аварийной ситуации в системе теплоснабжения (прекращении подачи тепла в жилые помещения в условиях резкого понижения температуры наружного воздуха в течение длительного времени) являются:</w:t>
      </w:r>
    </w:p>
    <w:p w14:paraId="1DFF1EB4" w14:textId="77777777" w:rsidR="00334852" w:rsidRPr="00334852" w:rsidRDefault="00334852" w:rsidP="00AD7D35">
      <w:pPr>
        <w:spacing w:after="0" w:line="240" w:lineRule="auto"/>
        <w:ind w:firstLine="540"/>
        <w:jc w:val="both"/>
        <w:textAlignment w:val="baseline"/>
        <w:rPr>
          <w:rFonts w:ascii="Times New Roman" w:hAnsi="Times New Roman" w:cs="Times New Roman"/>
          <w:sz w:val="28"/>
          <w:szCs w:val="28"/>
        </w:rPr>
      </w:pPr>
      <w:r w:rsidRPr="00334852">
        <w:rPr>
          <w:rFonts w:ascii="Times New Roman" w:hAnsi="Times New Roman" w:cs="Times New Roman"/>
          <w:sz w:val="28"/>
          <w:szCs w:val="28"/>
        </w:rPr>
        <w:lastRenderedPageBreak/>
        <w:t>сообщение о возникшей ситуации в организацию, управляющую многоквартирными домами и (или) в ЕДДС муниципального образования по средствам телефонной и мобильной связи лицами, являющимися свидетелями возникновения происшествия;</w:t>
      </w:r>
    </w:p>
    <w:p w14:paraId="5F49B422" w14:textId="77777777" w:rsidR="00334852" w:rsidRPr="00334852" w:rsidRDefault="00334852" w:rsidP="00AD7D35">
      <w:pPr>
        <w:spacing w:after="0" w:line="240" w:lineRule="auto"/>
        <w:ind w:firstLine="540"/>
        <w:contextualSpacing/>
        <w:jc w:val="both"/>
        <w:rPr>
          <w:rFonts w:ascii="Times New Roman" w:hAnsi="Times New Roman" w:cs="Times New Roman"/>
          <w:sz w:val="28"/>
          <w:szCs w:val="28"/>
        </w:rPr>
      </w:pPr>
      <w:r w:rsidRPr="00334852">
        <w:rPr>
          <w:rFonts w:ascii="Times New Roman" w:hAnsi="Times New Roman" w:cs="Times New Roman"/>
          <w:sz w:val="28"/>
          <w:szCs w:val="28"/>
        </w:rPr>
        <w:t>соблюдение требований норм и правил безопасности и охраны труда;</w:t>
      </w:r>
    </w:p>
    <w:p w14:paraId="299066E7" w14:textId="77777777" w:rsidR="00334852" w:rsidRPr="00334852" w:rsidRDefault="00334852" w:rsidP="00AD7D35">
      <w:pPr>
        <w:spacing w:after="0" w:line="240" w:lineRule="auto"/>
        <w:ind w:firstLine="540"/>
        <w:contextualSpacing/>
        <w:jc w:val="both"/>
        <w:rPr>
          <w:rFonts w:ascii="Times New Roman" w:hAnsi="Times New Roman" w:cs="Times New Roman"/>
          <w:sz w:val="28"/>
          <w:szCs w:val="28"/>
        </w:rPr>
      </w:pPr>
      <w:r w:rsidRPr="00334852">
        <w:rPr>
          <w:rFonts w:ascii="Times New Roman" w:hAnsi="Times New Roman" w:cs="Times New Roman"/>
          <w:sz w:val="28"/>
          <w:szCs w:val="28"/>
        </w:rPr>
        <w:t>эвакуация из опасной зоны населения при режиме «ЧС» во взаимодействии                                            с экстренными оперативными службами и аварийно-спасательными формированиями;</w:t>
      </w:r>
    </w:p>
    <w:p w14:paraId="23C86AA3" w14:textId="77777777" w:rsidR="00334852" w:rsidRPr="00334852" w:rsidRDefault="00334852" w:rsidP="00AD7D35">
      <w:pPr>
        <w:spacing w:after="0" w:line="240" w:lineRule="auto"/>
        <w:ind w:firstLine="540"/>
        <w:contextualSpacing/>
        <w:jc w:val="both"/>
        <w:rPr>
          <w:rFonts w:ascii="Times New Roman" w:hAnsi="Times New Roman" w:cs="Times New Roman"/>
          <w:sz w:val="28"/>
          <w:szCs w:val="28"/>
        </w:rPr>
      </w:pPr>
      <w:r w:rsidRPr="00334852">
        <w:rPr>
          <w:rFonts w:ascii="Times New Roman" w:hAnsi="Times New Roman" w:cs="Times New Roman"/>
          <w:sz w:val="28"/>
          <w:szCs w:val="28"/>
        </w:rPr>
        <w:t>обозначение, оцепление опасной зоны, запрет пропуска и передвижения по опасной зоне населения, транспортных средств;</w:t>
      </w:r>
    </w:p>
    <w:p w14:paraId="5AAFA3F7" w14:textId="77777777" w:rsidR="00334852" w:rsidRPr="00334852" w:rsidRDefault="00334852" w:rsidP="00AD7D35">
      <w:pPr>
        <w:spacing w:after="0" w:line="240" w:lineRule="auto"/>
        <w:ind w:firstLine="540"/>
        <w:jc w:val="both"/>
        <w:rPr>
          <w:rFonts w:ascii="Times New Roman" w:hAnsi="Times New Roman" w:cs="Times New Roman"/>
          <w:sz w:val="28"/>
          <w:szCs w:val="28"/>
        </w:rPr>
      </w:pPr>
      <w:r w:rsidRPr="00334852">
        <w:rPr>
          <w:rFonts w:ascii="Times New Roman" w:hAnsi="Times New Roman" w:cs="Times New Roman"/>
          <w:sz w:val="28"/>
          <w:szCs w:val="28"/>
        </w:rPr>
        <w:t>привлечение к выполнению работ по локализации и ликвидации аварийной ситуации специализированных служб и формирований в целях предупреждения дальнейшего развития аварий, угрозы населению;</w:t>
      </w:r>
    </w:p>
    <w:p w14:paraId="1F320FC7" w14:textId="77777777" w:rsidR="00334852" w:rsidRPr="00334852" w:rsidRDefault="00334852" w:rsidP="00AD7D35">
      <w:pPr>
        <w:spacing w:after="0" w:line="240" w:lineRule="auto"/>
        <w:ind w:firstLine="540"/>
        <w:jc w:val="both"/>
        <w:rPr>
          <w:rFonts w:ascii="Times New Roman" w:hAnsi="Times New Roman" w:cs="Times New Roman"/>
          <w:sz w:val="28"/>
          <w:szCs w:val="28"/>
        </w:rPr>
      </w:pPr>
      <w:r w:rsidRPr="00334852">
        <w:rPr>
          <w:rFonts w:ascii="Times New Roman" w:hAnsi="Times New Roman" w:cs="Times New Roman"/>
          <w:sz w:val="28"/>
          <w:szCs w:val="28"/>
        </w:rPr>
        <w:t xml:space="preserve">оповещение населения, проживающего на территории муниципального образования о происшествии;  </w:t>
      </w:r>
    </w:p>
    <w:p w14:paraId="5E93FEFC" w14:textId="77777777" w:rsidR="00334852" w:rsidRPr="00334852" w:rsidRDefault="00334852" w:rsidP="00AD7D35">
      <w:pPr>
        <w:spacing w:after="0" w:line="240" w:lineRule="auto"/>
        <w:ind w:firstLine="540"/>
        <w:jc w:val="both"/>
        <w:rPr>
          <w:rFonts w:ascii="Times New Roman" w:hAnsi="Times New Roman" w:cs="Times New Roman"/>
          <w:sz w:val="28"/>
          <w:szCs w:val="28"/>
        </w:rPr>
      </w:pPr>
      <w:r w:rsidRPr="00334852">
        <w:rPr>
          <w:rFonts w:ascii="Times New Roman" w:hAnsi="Times New Roman" w:cs="Times New Roman"/>
          <w:sz w:val="28"/>
          <w:szCs w:val="28"/>
        </w:rPr>
        <w:t xml:space="preserve">при повреждениях в сетях централизованного теплоснабжения </w:t>
      </w:r>
      <w:r>
        <w:rPr>
          <w:rFonts w:ascii="Times New Roman" w:hAnsi="Times New Roman" w:cs="Times New Roman"/>
          <w:sz w:val="28"/>
          <w:szCs w:val="28"/>
        </w:rPr>
        <w:t xml:space="preserve">в зимний период, </w:t>
      </w:r>
      <w:r w:rsidRPr="00334852">
        <w:rPr>
          <w:rFonts w:ascii="Times New Roman" w:hAnsi="Times New Roman" w:cs="Times New Roman"/>
          <w:sz w:val="28"/>
          <w:szCs w:val="28"/>
        </w:rPr>
        <w:t>в случае отрицательных температур наружного воздуха и при превышении нормативного времени на устранения аварийной ситуации, организациям, управляющим многоквартирными домами следует предотвращению размораживания внутридомового оборудования дренировать воду из систем отопления зданий.</w:t>
      </w:r>
    </w:p>
    <w:p w14:paraId="6EAA0480" w14:textId="77777777" w:rsidR="00334852" w:rsidRPr="00334852" w:rsidRDefault="00334852" w:rsidP="00AD7D35">
      <w:pPr>
        <w:spacing w:after="0" w:line="240" w:lineRule="auto"/>
        <w:ind w:firstLine="540"/>
        <w:jc w:val="both"/>
        <w:textAlignment w:val="baseline"/>
        <w:rPr>
          <w:rFonts w:ascii="Times New Roman" w:hAnsi="Times New Roman" w:cs="Times New Roman"/>
          <w:sz w:val="28"/>
          <w:szCs w:val="28"/>
        </w:rPr>
      </w:pPr>
      <w:r w:rsidRPr="00334852">
        <w:rPr>
          <w:rFonts w:ascii="Times New Roman" w:hAnsi="Times New Roman" w:cs="Times New Roman"/>
          <w:sz w:val="28"/>
          <w:szCs w:val="28"/>
        </w:rPr>
        <w:t>6.</w:t>
      </w:r>
      <w:r>
        <w:rPr>
          <w:rFonts w:ascii="Times New Roman" w:hAnsi="Times New Roman" w:cs="Times New Roman"/>
          <w:sz w:val="28"/>
          <w:szCs w:val="28"/>
        </w:rPr>
        <w:t>6</w:t>
      </w:r>
      <w:r w:rsidRPr="00334852">
        <w:rPr>
          <w:rFonts w:ascii="Times New Roman" w:hAnsi="Times New Roman" w:cs="Times New Roman"/>
          <w:sz w:val="28"/>
          <w:szCs w:val="28"/>
        </w:rPr>
        <w:t xml:space="preserve">. Жителям, проживающим на территории муниципального образования </w:t>
      </w:r>
      <w:r w:rsidR="004D6A41">
        <w:rPr>
          <w:rFonts w:ascii="Times New Roman" w:hAnsi="Times New Roman" w:cs="Times New Roman"/>
          <w:sz w:val="28"/>
          <w:szCs w:val="28"/>
        </w:rPr>
        <w:br/>
      </w:r>
      <w:r w:rsidRPr="00334852">
        <w:rPr>
          <w:rFonts w:ascii="Times New Roman" w:hAnsi="Times New Roman" w:cs="Times New Roman"/>
          <w:sz w:val="28"/>
          <w:szCs w:val="28"/>
        </w:rPr>
        <w:t>в случае возникновения аварийной ситуации в системе теплоснабжения для обеспечения безопасности необходимо:</w:t>
      </w:r>
    </w:p>
    <w:p w14:paraId="0B7BA57A" w14:textId="77777777" w:rsidR="00334852" w:rsidRPr="00334852" w:rsidRDefault="00334852" w:rsidP="00AD7D35">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 для сохранения в квартире тепла дополнительно заделать щели в окнах и балконных дверях, занавесить их одеялами или коврами;</w:t>
      </w:r>
    </w:p>
    <w:p w14:paraId="21880048" w14:textId="77777777" w:rsidR="00334852" w:rsidRPr="00334852" w:rsidRDefault="00334852" w:rsidP="00AD7D35">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 xml:space="preserve">- до эвакуации, разместить членов семьи в одной комнате, временно закрыв остальные, одеться в теплую одежду и принять профилактические лекарственные препараты от обще-респираторных заболеваний и гриппа; </w:t>
      </w:r>
    </w:p>
    <w:p w14:paraId="797F7E27" w14:textId="77777777" w:rsidR="00334852" w:rsidRPr="00334852" w:rsidRDefault="00334852" w:rsidP="00AD7D35">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 не допускать отопления помещений с помощью электрообогревателей самодельного изготовления, а также электрических плит, т.к. это может привести к возникновению пожара, выхода из строя системы электроснабжения здания. Для обогрева помещения необходимо используйте электрообогреватели только заводского изготовления;</w:t>
      </w:r>
    </w:p>
    <w:p w14:paraId="2B17A09F" w14:textId="77777777" w:rsidR="00334852" w:rsidRPr="00334852" w:rsidRDefault="00334852" w:rsidP="00AD7D35">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 xml:space="preserve">- проявлять выдержку и самообладание, оказывая посильную помощь работникам организации, управляющей многоквартирными домами, организаций, </w:t>
      </w:r>
      <w:r w:rsidRPr="00955A59">
        <w:rPr>
          <w:rFonts w:ascii="Times New Roman" w:hAnsi="Times New Roman" w:cs="Times New Roman"/>
          <w:sz w:val="28"/>
          <w:szCs w:val="28"/>
        </w:rPr>
        <w:t xml:space="preserve">функционирующих в системах теплоснабжения </w:t>
      </w:r>
      <w:r w:rsidRPr="00334852">
        <w:rPr>
          <w:rFonts w:ascii="Times New Roman" w:hAnsi="Times New Roman" w:cs="Times New Roman"/>
          <w:sz w:val="28"/>
          <w:szCs w:val="28"/>
        </w:rPr>
        <w:t>муниципального образования прибывшим для выполнения ремонтно-восстановительных работ;</w:t>
      </w:r>
    </w:p>
    <w:p w14:paraId="4479B061" w14:textId="77777777" w:rsidR="00955A59" w:rsidRDefault="00334852" w:rsidP="00166F38">
      <w:pPr>
        <w:spacing w:after="0" w:line="240" w:lineRule="auto"/>
        <w:ind w:firstLine="539"/>
        <w:jc w:val="both"/>
        <w:textAlignment w:val="baseline"/>
        <w:rPr>
          <w:rFonts w:ascii="Times New Roman" w:hAnsi="Times New Roman" w:cs="Times New Roman"/>
          <w:sz w:val="28"/>
          <w:szCs w:val="28"/>
        </w:rPr>
      </w:pPr>
      <w:r w:rsidRPr="00334852">
        <w:rPr>
          <w:rFonts w:ascii="Times New Roman" w:hAnsi="Times New Roman" w:cs="Times New Roman"/>
          <w:sz w:val="28"/>
          <w:szCs w:val="28"/>
        </w:rPr>
        <w:t>- в случае эвакуации из жилого помещения - одеть членов семьи в теплую одежду и обувь; отключить в квартире газ, воду и электричество; взять с собой документы, деньги, необходимые продукты, одеяла; закрыть входную дверь квартиры на замок и действовать в соответствии с указаниями уполномоченных работников организации, управляющей многоквартирными домами, администрации муниципального образования.</w:t>
      </w:r>
    </w:p>
    <w:p w14:paraId="0B70510F" w14:textId="77777777" w:rsidR="00955A59" w:rsidRDefault="00955A59" w:rsidP="00AD7D35">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hAnsi="Times New Roman" w:cs="Times New Roman"/>
          <w:sz w:val="28"/>
          <w:szCs w:val="28"/>
        </w:rPr>
      </w:pPr>
      <w:bookmarkStart w:id="34" w:name="_Toc191054551"/>
      <w:r w:rsidRPr="00955A59">
        <w:rPr>
          <w:rFonts w:ascii="Times New Roman" w:hAnsi="Times New Roman" w:cs="Times New Roman"/>
          <w:sz w:val="28"/>
          <w:szCs w:val="28"/>
        </w:rPr>
        <w:lastRenderedPageBreak/>
        <w:t>Раздел 7.</w:t>
      </w:r>
      <w:r w:rsidR="00166F38">
        <w:rPr>
          <w:rFonts w:ascii="Times New Roman" w:hAnsi="Times New Roman" w:cs="Times New Roman"/>
          <w:sz w:val="28"/>
          <w:szCs w:val="28"/>
        </w:rPr>
        <w:t xml:space="preserve"> </w:t>
      </w:r>
      <w:r w:rsidRPr="00955A59">
        <w:rPr>
          <w:rFonts w:ascii="Times New Roman" w:hAnsi="Times New Roman" w:cs="Times New Roman"/>
          <w:sz w:val="28"/>
          <w:szCs w:val="28"/>
        </w:rPr>
        <w:t>Организация материально-технического, инженерного</w:t>
      </w:r>
      <w:r>
        <w:rPr>
          <w:rFonts w:ascii="Times New Roman" w:hAnsi="Times New Roman" w:cs="Times New Roman"/>
          <w:sz w:val="28"/>
          <w:szCs w:val="28"/>
        </w:rPr>
        <w:t xml:space="preserve"> и </w:t>
      </w:r>
      <w:r w:rsidRPr="00955A59">
        <w:rPr>
          <w:rFonts w:ascii="Times New Roman" w:hAnsi="Times New Roman" w:cs="Times New Roman"/>
          <w:sz w:val="28"/>
          <w:szCs w:val="28"/>
        </w:rPr>
        <w:t>финансового обеспечения операций по локализации и ликвидации аварий на объекте теплоснабжения</w:t>
      </w:r>
      <w:bookmarkEnd w:id="34"/>
    </w:p>
    <w:p w14:paraId="6EE25B6D" w14:textId="77777777" w:rsidR="00AD7D35" w:rsidRPr="00955A59" w:rsidRDefault="00AD7D35" w:rsidP="00AD7D35">
      <w:pPr>
        <w:widowControl w:val="0"/>
        <w:tabs>
          <w:tab w:val="left" w:pos="0"/>
          <w:tab w:val="left" w:pos="1134"/>
          <w:tab w:val="left" w:pos="1843"/>
          <w:tab w:val="left" w:pos="2127"/>
          <w:tab w:val="left" w:pos="2552"/>
          <w:tab w:val="left" w:pos="4781"/>
        </w:tabs>
        <w:autoSpaceDE w:val="0"/>
        <w:autoSpaceDN w:val="0"/>
        <w:spacing w:after="0" w:line="240" w:lineRule="auto"/>
        <w:jc w:val="center"/>
        <w:outlineLvl w:val="0"/>
        <w:rPr>
          <w:rFonts w:ascii="Times New Roman" w:hAnsi="Times New Roman" w:cs="Times New Roman"/>
          <w:sz w:val="28"/>
          <w:szCs w:val="28"/>
        </w:rPr>
      </w:pPr>
    </w:p>
    <w:p w14:paraId="7CDA6087"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7.1. Для формирования сил и средств на устранение последствий аварийных ситуаций создаются и используются: резервы финансовых и материальных ресурсов организаций, функционирующих в системах теплоснабжения, а при необходимости и администрации муниципального образования. </w:t>
      </w:r>
    </w:p>
    <w:p w14:paraId="60B605AA"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7.2. При организации материально-технического, инженерного и финансового обеспечения операций по локализации и ликвидации последствий аварий на объекте производится расчет необходимых для этого сил и средств.</w:t>
      </w:r>
    </w:p>
    <w:p w14:paraId="420436E1" w14:textId="77777777" w:rsidR="00955A59" w:rsidRPr="00955A59" w:rsidRDefault="00955A59" w:rsidP="00AD7D35">
      <w:pPr>
        <w:spacing w:after="0" w:line="240" w:lineRule="auto"/>
        <w:ind w:firstLine="567"/>
        <w:jc w:val="both"/>
        <w:rPr>
          <w:rFonts w:ascii="Times New Roman" w:hAnsi="Times New Roman" w:cs="Times New Roman"/>
          <w:sz w:val="28"/>
          <w:szCs w:val="28"/>
        </w:rPr>
      </w:pPr>
      <w:bookmarkStart w:id="35" w:name="100118"/>
      <w:bookmarkEnd w:id="35"/>
      <w:r w:rsidRPr="00955A59">
        <w:rPr>
          <w:rFonts w:ascii="Times New Roman" w:hAnsi="Times New Roman" w:cs="Times New Roman"/>
          <w:sz w:val="28"/>
          <w:szCs w:val="28"/>
        </w:rPr>
        <w:t>7.3. По результатам расчетов составляется соответствующий перечень, в котором учитываются с указанием количества и места хранения:</w:t>
      </w:r>
    </w:p>
    <w:p w14:paraId="36BA33B3"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средства (инструменты, материалы и приспособления, приборы, оборудование и автомобильная и землеройная техника), необходимые для проведения ремонтно-восстановительных и спасательных работ, для эвакуации людей из зоны аварийной ситуации;</w:t>
      </w:r>
    </w:p>
    <w:p w14:paraId="205E2B54"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аварийный запас средств индивидуальной защиты;</w:t>
      </w:r>
    </w:p>
    <w:p w14:paraId="57B0EC10"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 силы необходимые для выполнения локализации и ликвидации аварийных ситуаций; </w:t>
      </w:r>
    </w:p>
    <w:p w14:paraId="395D04A5"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 средства необходимые для возмещения вреда здоровью людей, материального ущерба и прочее. </w:t>
      </w:r>
    </w:p>
    <w:p w14:paraId="4087F7D2"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7.4. </w:t>
      </w:r>
      <w:bookmarkStart w:id="36" w:name="100121"/>
      <w:bookmarkEnd w:id="36"/>
      <w:r w:rsidRPr="00955A59">
        <w:rPr>
          <w:rFonts w:ascii="Times New Roman" w:hAnsi="Times New Roman" w:cs="Times New Roman"/>
          <w:sz w:val="28"/>
          <w:szCs w:val="28"/>
        </w:rPr>
        <w:t>Организация материально-технического обеспечения операций по локализации и ликвидации аварийных ситуаций и их последствий на объекте осуществляется организациями, функционирующими в системах тепл</w:t>
      </w:r>
      <w:r>
        <w:rPr>
          <w:rFonts w:ascii="Times New Roman" w:hAnsi="Times New Roman" w:cs="Times New Roman"/>
          <w:sz w:val="28"/>
          <w:szCs w:val="28"/>
        </w:rPr>
        <w:t xml:space="preserve">оснабжения, а при необходимости </w:t>
      </w:r>
      <w:r w:rsidRPr="00955A59">
        <w:rPr>
          <w:rFonts w:ascii="Times New Roman" w:hAnsi="Times New Roman" w:cs="Times New Roman"/>
          <w:sz w:val="28"/>
          <w:szCs w:val="28"/>
        </w:rPr>
        <w:t>и администрацией муниципального образования.</w:t>
      </w:r>
    </w:p>
    <w:p w14:paraId="3B3B10E0"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Материально-технические средства, которые должны быть задействованы                                        в мероприятиях по локализации и ликвидации последствий аварийных ситуаций, используются только для этих целей и не должны применяться для обеспечения                                           в повседневной деятельности организаций, функционирующих в системах теплоснабжения.</w:t>
      </w:r>
    </w:p>
    <w:p w14:paraId="64033631"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7.5. Организация инженерного обеспечения операций по локализации и ликвидации аварийных ситуаций в теплоснабжении и их последствий на объекте – комплекс инженерных мероприятий и задач, выполняемых в целях создания</w:t>
      </w:r>
      <w:r w:rsidR="009A176D">
        <w:rPr>
          <w:rFonts w:ascii="Times New Roman" w:hAnsi="Times New Roman" w:cs="Times New Roman"/>
          <w:sz w:val="28"/>
          <w:szCs w:val="28"/>
        </w:rPr>
        <w:t xml:space="preserve"> </w:t>
      </w:r>
      <w:r w:rsidRPr="00955A59">
        <w:rPr>
          <w:rFonts w:ascii="Times New Roman" w:hAnsi="Times New Roman" w:cs="Times New Roman"/>
          <w:sz w:val="28"/>
          <w:szCs w:val="28"/>
        </w:rPr>
        <w:t>благоприятных условий в ходе проведения наиболее сложных работ по спасению пострадавших, локализации и ликвидации последствий </w:t>
      </w:r>
      <w:hyperlink r:id="rId14" w:history="1">
        <w:r w:rsidRPr="00955A59">
          <w:rPr>
            <w:rFonts w:ascii="Times New Roman" w:hAnsi="Times New Roman" w:cs="Times New Roman"/>
            <w:sz w:val="28"/>
            <w:szCs w:val="28"/>
          </w:rPr>
          <w:t>аварий</w:t>
        </w:r>
      </w:hyperlink>
      <w:r w:rsidRPr="00955A59">
        <w:rPr>
          <w:rFonts w:ascii="Times New Roman" w:hAnsi="Times New Roman" w:cs="Times New Roman"/>
          <w:sz w:val="28"/>
          <w:szCs w:val="28"/>
        </w:rPr>
        <w:t>ных ситуаций.</w:t>
      </w:r>
    </w:p>
    <w:p w14:paraId="6A42E751"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Задачи инженерного обеспечения </w:t>
      </w:r>
      <w:hyperlink r:id="rId15" w:history="1">
        <w:r w:rsidRPr="00955A59">
          <w:rPr>
            <w:rFonts w:ascii="Times New Roman" w:hAnsi="Times New Roman" w:cs="Times New Roman"/>
            <w:sz w:val="28"/>
            <w:szCs w:val="28"/>
          </w:rPr>
          <w:t xml:space="preserve">ремонтно-восстановительных </w:t>
        </w:r>
      </w:hyperlink>
      <w:r w:rsidRPr="00955A59">
        <w:rPr>
          <w:rFonts w:ascii="Times New Roman" w:hAnsi="Times New Roman" w:cs="Times New Roman"/>
          <w:sz w:val="28"/>
          <w:szCs w:val="28"/>
        </w:rPr>
        <w:t>и других неотложных работ выполняют специализированные группы имеющие соответствующую подготовку по ремонту и восстановлению газовых, водопроводно-канализационных сетей, линий электропередачи.</w:t>
      </w:r>
    </w:p>
    <w:p w14:paraId="23B0EF63"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Инженерное обеспечения операций по локализации и ликвидации аварийных ситуаций в теплоснабжении и их последствий на объекте теплоснабжения осуществляется организациями, функционирующими в </w:t>
      </w:r>
      <w:r w:rsidRPr="00955A59">
        <w:rPr>
          <w:rFonts w:ascii="Times New Roman" w:hAnsi="Times New Roman" w:cs="Times New Roman"/>
          <w:sz w:val="28"/>
          <w:szCs w:val="28"/>
        </w:rPr>
        <w:lastRenderedPageBreak/>
        <w:t>системах теплоснабжения муниципального образования совместно (в рамках своих функциональных обязанностей):</w:t>
      </w:r>
    </w:p>
    <w:p w14:paraId="55DC5E17" w14:textId="77777777" w:rsidR="00955A59" w:rsidRPr="00955A59" w:rsidRDefault="00955A59" w:rsidP="00AD7D35">
      <w:pPr>
        <w:widowControl w:val="0"/>
        <w:tabs>
          <w:tab w:val="left" w:pos="851"/>
          <w:tab w:val="left" w:pos="993"/>
        </w:tabs>
        <w:autoSpaceDE w:val="0"/>
        <w:autoSpaceDN w:val="0"/>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с администрацией муниципального образования (координация и контроль деятельности, а в случае планируемого срока ликвидации последствий аварийной ситуации в системе централизованного теплоснабжения в зимний период (в условиях критически низких температур окружающего воздуха) более 4 часов, угрозе для жизни и комфортного проживания людей – непосредственное руководство заместителем главы муниципального образования курирующим деятельность отдела топливно-энергетического комплекса и строительства и отдела жилищно-коммунального хозяйства, транспорта и связи;</w:t>
      </w:r>
    </w:p>
    <w:p w14:paraId="021269E2"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с региональными и муниципальными службами мониторинга технологических нарушений, координацию мер по их устранению (Агентство ТЭК, ЕДДС);</w:t>
      </w:r>
    </w:p>
    <w:p w14:paraId="1774A832"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 с региональными и муниципальными экстренными оперативными службами (министерства чрезвычайных ситуаций, полиция, скорая помощь, </w:t>
      </w:r>
      <w:proofErr w:type="spellStart"/>
      <w:r w:rsidRPr="00955A59">
        <w:rPr>
          <w:rFonts w:ascii="Times New Roman" w:hAnsi="Times New Roman" w:cs="Times New Roman"/>
          <w:sz w:val="28"/>
          <w:szCs w:val="28"/>
        </w:rPr>
        <w:t>Росгвардия</w:t>
      </w:r>
      <w:proofErr w:type="spellEnd"/>
      <w:r w:rsidRPr="00955A59">
        <w:rPr>
          <w:rFonts w:ascii="Times New Roman" w:hAnsi="Times New Roman" w:cs="Times New Roman"/>
          <w:sz w:val="28"/>
          <w:szCs w:val="28"/>
        </w:rPr>
        <w:t>);</w:t>
      </w:r>
    </w:p>
    <w:p w14:paraId="71653645"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с организациями, связанными с функционированием систем теплоснабжения – водопроводно-канализационного хозяйства, электросетевыми и газораспределительными организациями;</w:t>
      </w:r>
    </w:p>
    <w:p w14:paraId="52DFD712"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с организациями, управляющими многоквартирными домами.</w:t>
      </w:r>
    </w:p>
    <w:p w14:paraId="704ABDDB"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7.6. Организация финансового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за счет финансовых резервов и за счет резервного фонда в установленных законом случаях.</w:t>
      </w:r>
    </w:p>
    <w:p w14:paraId="7E625F1C"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Объем финансовых средств и материальных ресурсов для обеспечения операций</w:t>
      </w:r>
      <w:r w:rsidR="00166F38">
        <w:rPr>
          <w:rFonts w:ascii="Times New Roman" w:hAnsi="Times New Roman" w:cs="Times New Roman"/>
          <w:sz w:val="28"/>
          <w:szCs w:val="28"/>
        </w:rPr>
        <w:t xml:space="preserve"> </w:t>
      </w:r>
      <w:r w:rsidRPr="00955A59">
        <w:rPr>
          <w:rFonts w:ascii="Times New Roman" w:hAnsi="Times New Roman" w:cs="Times New Roman"/>
          <w:sz w:val="28"/>
          <w:szCs w:val="28"/>
        </w:rPr>
        <w:t>по локализации и ликвидации аварий и их последствий на объекте теплоснабжения формируются в организациях одним из следующими способов:</w:t>
      </w:r>
    </w:p>
    <w:p w14:paraId="1EE7AC63"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выделением на отдельном расчетном счету организации собственных денежных средств;</w:t>
      </w:r>
    </w:p>
    <w:p w14:paraId="38CD0524"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заключением договора страхования расходов на ликвидацию чрезвычайных ситуаций;</w:t>
      </w:r>
    </w:p>
    <w:p w14:paraId="2C4B123E"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заключением договора банковской гарантии;</w:t>
      </w:r>
    </w:p>
    <w:p w14:paraId="57079808"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 иными способами, не запрещенными законодательством Российской Федерации. </w:t>
      </w:r>
    </w:p>
    <w:p w14:paraId="59605DFF" w14:textId="77777777" w:rsidR="00955A59" w:rsidRPr="00955A59" w:rsidRDefault="00955A59" w:rsidP="00AD7D35">
      <w:pPr>
        <w:spacing w:after="0" w:line="240" w:lineRule="auto"/>
        <w:ind w:firstLine="567"/>
        <w:rPr>
          <w:rFonts w:ascii="Times New Roman" w:hAnsi="Times New Roman" w:cs="Times New Roman"/>
          <w:sz w:val="28"/>
          <w:szCs w:val="28"/>
        </w:rPr>
      </w:pPr>
      <w:r w:rsidRPr="00955A59">
        <w:rPr>
          <w:rFonts w:ascii="Times New Roman" w:hAnsi="Times New Roman" w:cs="Times New Roman"/>
          <w:sz w:val="28"/>
          <w:szCs w:val="28"/>
        </w:rPr>
        <w:t>формирующие резервы финансовые средства должны находиться на счетах эксплуатирующей организации и могут быть использованы по назначению только в результате произошедшей аварийной ситуации.</w:t>
      </w:r>
    </w:p>
    <w:p w14:paraId="6102D979" w14:textId="77777777" w:rsidR="00955A59" w:rsidRPr="00955A59" w:rsidRDefault="00955A59" w:rsidP="00AD7D35">
      <w:pPr>
        <w:spacing w:after="0" w:line="240" w:lineRule="auto"/>
        <w:ind w:firstLine="567"/>
        <w:jc w:val="both"/>
        <w:rPr>
          <w:rFonts w:ascii="Times New Roman" w:hAnsi="Times New Roman" w:cs="Times New Roman"/>
          <w:sz w:val="28"/>
          <w:szCs w:val="28"/>
        </w:rPr>
      </w:pPr>
      <w:r w:rsidRPr="00955A59">
        <w:rPr>
          <w:rFonts w:ascii="Times New Roman" w:hAnsi="Times New Roman" w:cs="Times New Roman"/>
          <w:sz w:val="28"/>
          <w:szCs w:val="28"/>
        </w:rPr>
        <w:t xml:space="preserve">7.7. Организация противопожарного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в режиме повседневной деятельности в соответствии с законодательством Российской Федерации и </w:t>
      </w:r>
      <w:r w:rsidRPr="00955A59">
        <w:rPr>
          <w:rFonts w:ascii="Times New Roman" w:hAnsi="Times New Roman" w:cs="Times New Roman"/>
          <w:sz w:val="28"/>
          <w:szCs w:val="28"/>
        </w:rPr>
        <w:lastRenderedPageBreak/>
        <w:t>территориальная противопожарными и спасательными службами МЧС России в случае возгорания, по вызову.</w:t>
      </w:r>
    </w:p>
    <w:p w14:paraId="455DEEFE" w14:textId="77777777" w:rsidR="00955A59" w:rsidRPr="00955A59" w:rsidRDefault="00955A59" w:rsidP="00AD7D35">
      <w:pPr>
        <w:spacing w:after="0" w:line="240" w:lineRule="auto"/>
        <w:ind w:firstLine="567"/>
        <w:jc w:val="both"/>
        <w:rPr>
          <w:rFonts w:ascii="Times New Roman" w:hAnsi="Times New Roman" w:cs="Times New Roman"/>
          <w:sz w:val="28"/>
          <w:szCs w:val="28"/>
        </w:rPr>
      </w:pPr>
      <w:bookmarkStart w:id="37" w:name="100080"/>
      <w:bookmarkEnd w:id="37"/>
      <w:r w:rsidRPr="00955A59">
        <w:rPr>
          <w:rFonts w:ascii="Times New Roman" w:hAnsi="Times New Roman" w:cs="Times New Roman"/>
          <w:sz w:val="28"/>
          <w:szCs w:val="28"/>
        </w:rPr>
        <w:t>7.8. Организация транспортного обеспечения операций по локализации и ликвидации аварий и их последствий на объекте теплоснабжения осуществляются организациями, функционирующими в системах теплоснабжения муниципального образования, а в случае необходимости привлечением сил и средств специализированных транспортных организаций по отдельным заявкам.</w:t>
      </w:r>
    </w:p>
    <w:p w14:paraId="3FA65FAA" w14:textId="77777777" w:rsidR="00955A59" w:rsidRDefault="00955A59" w:rsidP="00AD7D35">
      <w:pPr>
        <w:spacing w:after="0" w:line="240" w:lineRule="auto"/>
        <w:ind w:firstLine="540"/>
        <w:jc w:val="both"/>
        <w:textAlignment w:val="baseline"/>
        <w:rPr>
          <w:rFonts w:ascii="Times New Roman" w:hAnsi="Times New Roman" w:cs="Times New Roman"/>
          <w:sz w:val="28"/>
          <w:szCs w:val="28"/>
        </w:rPr>
      </w:pPr>
      <w:bookmarkStart w:id="38" w:name="100081"/>
      <w:bookmarkEnd w:id="38"/>
      <w:r w:rsidRPr="00955A59">
        <w:rPr>
          <w:rFonts w:ascii="Times New Roman" w:hAnsi="Times New Roman" w:cs="Times New Roman"/>
          <w:sz w:val="28"/>
          <w:szCs w:val="28"/>
        </w:rPr>
        <w:t>7.9. Организация медицинского обеспечения операций по локализации и ликвидации аварий и их последствий на объекте теплоснабжения осуществляются территориальными службами Скорой медицинской помощи и медицинскими учреждениями, по вызову.</w:t>
      </w:r>
    </w:p>
    <w:p w14:paraId="6CB0CAFB" w14:textId="77777777" w:rsidR="00C1525B" w:rsidRDefault="00C1525B" w:rsidP="00AD7D35">
      <w:pPr>
        <w:spacing w:after="0" w:line="240" w:lineRule="auto"/>
        <w:ind w:firstLine="540"/>
        <w:jc w:val="both"/>
        <w:textAlignment w:val="baseline"/>
        <w:rPr>
          <w:rFonts w:ascii="Times New Roman" w:hAnsi="Times New Roman" w:cs="Times New Roman"/>
          <w:sz w:val="28"/>
          <w:szCs w:val="28"/>
        </w:rPr>
      </w:pPr>
    </w:p>
    <w:p w14:paraId="5567F14C" w14:textId="77777777" w:rsidR="00C1525B" w:rsidRPr="00C1525B" w:rsidRDefault="00C1525B" w:rsidP="00AD7D35">
      <w:pPr>
        <w:widowControl w:val="0"/>
        <w:tabs>
          <w:tab w:val="left" w:pos="0"/>
          <w:tab w:val="left" w:pos="1134"/>
          <w:tab w:val="left" w:pos="1276"/>
          <w:tab w:val="left" w:pos="1418"/>
          <w:tab w:val="left" w:pos="1843"/>
          <w:tab w:val="left" w:pos="2127"/>
          <w:tab w:val="left" w:pos="2552"/>
          <w:tab w:val="left" w:pos="4781"/>
        </w:tabs>
        <w:autoSpaceDE w:val="0"/>
        <w:autoSpaceDN w:val="0"/>
        <w:spacing w:after="0" w:line="240" w:lineRule="auto"/>
        <w:ind w:right="-1"/>
        <w:jc w:val="center"/>
        <w:outlineLvl w:val="0"/>
        <w:rPr>
          <w:rFonts w:ascii="Times New Roman" w:eastAsia="Times New Roman" w:hAnsi="Times New Roman" w:cs="Times New Roman"/>
          <w:bCs/>
          <w:sz w:val="28"/>
          <w:szCs w:val="28"/>
        </w:rPr>
      </w:pPr>
      <w:r w:rsidRPr="00C1525B">
        <w:rPr>
          <w:rFonts w:ascii="Times New Roman" w:eastAsia="Times New Roman" w:hAnsi="Times New Roman" w:cs="Times New Roman"/>
          <w:bCs/>
          <w:sz w:val="28"/>
          <w:szCs w:val="28"/>
        </w:rPr>
        <w:t>Раздел 8.</w:t>
      </w:r>
      <w:r w:rsidR="00166F38">
        <w:rPr>
          <w:rFonts w:ascii="Times New Roman" w:eastAsia="Times New Roman" w:hAnsi="Times New Roman" w:cs="Times New Roman"/>
          <w:bCs/>
          <w:sz w:val="28"/>
          <w:szCs w:val="28"/>
        </w:rPr>
        <w:t xml:space="preserve"> </w:t>
      </w:r>
      <w:r w:rsidRPr="00C1525B">
        <w:rPr>
          <w:rFonts w:ascii="Times New Roman" w:eastAsia="Times New Roman" w:hAnsi="Times New Roman" w:cs="Times New Roman"/>
          <w:bCs/>
          <w:sz w:val="28"/>
          <w:szCs w:val="28"/>
        </w:rPr>
        <w:t>Документы и инструкции, используемые для ликвидации последствий аварийных ситуаций.</w:t>
      </w:r>
    </w:p>
    <w:p w14:paraId="0FA0E307" w14:textId="77777777" w:rsidR="00C1525B" w:rsidRPr="00C1525B" w:rsidRDefault="00C1525B" w:rsidP="00AD7D35">
      <w:pPr>
        <w:widowControl w:val="0"/>
        <w:suppressAutoHyphens/>
        <w:spacing w:after="0" w:line="240" w:lineRule="auto"/>
        <w:ind w:right="142"/>
        <w:jc w:val="both"/>
        <w:rPr>
          <w:rFonts w:ascii="Times New Roman" w:eastAsia="Times New Roman" w:hAnsi="Times New Roman" w:cs="Times New Roman"/>
          <w:b/>
          <w:sz w:val="26"/>
          <w:szCs w:val="26"/>
          <w:lang w:eastAsia="ru-RU"/>
        </w:rPr>
      </w:pPr>
    </w:p>
    <w:p w14:paraId="2A324508" w14:textId="77777777" w:rsidR="00C1525B" w:rsidRPr="00C1525B" w:rsidRDefault="00C1525B" w:rsidP="00AD7D35">
      <w:pPr>
        <w:spacing w:after="0" w:line="240" w:lineRule="auto"/>
        <w:ind w:firstLine="567"/>
        <w:jc w:val="both"/>
        <w:rPr>
          <w:rFonts w:ascii="Times New Roman" w:hAnsi="Times New Roman" w:cs="Times New Roman"/>
          <w:sz w:val="28"/>
          <w:szCs w:val="28"/>
        </w:rPr>
      </w:pPr>
      <w:r w:rsidRPr="00C1525B">
        <w:rPr>
          <w:rFonts w:ascii="Times New Roman" w:hAnsi="Times New Roman" w:cs="Times New Roman"/>
          <w:sz w:val="28"/>
          <w:szCs w:val="28"/>
        </w:rPr>
        <w:t>8.1. Документами, необходимыми для ликвидации последствий аварийных ситуаций муниципального образования являются:</w:t>
      </w:r>
    </w:p>
    <w:p w14:paraId="658F144D" w14:textId="77777777" w:rsidR="00C1525B" w:rsidRPr="00C1525B" w:rsidRDefault="00C1525B" w:rsidP="00AD7D35">
      <w:pPr>
        <w:spacing w:after="0" w:line="240" w:lineRule="auto"/>
        <w:ind w:firstLine="567"/>
        <w:jc w:val="both"/>
        <w:rPr>
          <w:rFonts w:ascii="Times New Roman" w:hAnsi="Times New Roman" w:cs="Times New Roman"/>
          <w:sz w:val="28"/>
          <w:szCs w:val="28"/>
        </w:rPr>
      </w:pPr>
      <w:r w:rsidRPr="00C1525B">
        <w:rPr>
          <w:rFonts w:ascii="Times New Roman" w:hAnsi="Times New Roman" w:cs="Times New Roman"/>
          <w:sz w:val="28"/>
          <w:szCs w:val="28"/>
        </w:rPr>
        <w:t>- настоящий ПЛАС;</w:t>
      </w:r>
    </w:p>
    <w:p w14:paraId="3D0ACA5B" w14:textId="77777777" w:rsidR="00C1525B" w:rsidRPr="00C1525B" w:rsidRDefault="00C1525B" w:rsidP="00AD7D35">
      <w:pPr>
        <w:spacing w:after="0" w:line="240" w:lineRule="auto"/>
        <w:ind w:firstLine="567"/>
        <w:jc w:val="both"/>
        <w:rPr>
          <w:rFonts w:ascii="Times New Roman" w:hAnsi="Times New Roman" w:cs="Times New Roman"/>
          <w:sz w:val="28"/>
          <w:szCs w:val="28"/>
        </w:rPr>
      </w:pPr>
      <w:r w:rsidRPr="00C1525B">
        <w:rPr>
          <w:rFonts w:ascii="Times New Roman" w:hAnsi="Times New Roman" w:cs="Times New Roman"/>
          <w:sz w:val="28"/>
          <w:szCs w:val="28"/>
        </w:rPr>
        <w:t xml:space="preserve">- действующая нормативно-техническая документация по технике безопасности и эксплуатации теплогенерирующих установок, тепловых сетей и </w:t>
      </w:r>
      <w:proofErr w:type="spellStart"/>
      <w:r w:rsidRPr="00C1525B">
        <w:rPr>
          <w:rFonts w:ascii="Times New Roman" w:hAnsi="Times New Roman" w:cs="Times New Roman"/>
          <w:sz w:val="28"/>
          <w:szCs w:val="28"/>
        </w:rPr>
        <w:t>теплопотребляющих</w:t>
      </w:r>
      <w:proofErr w:type="spellEnd"/>
      <w:r w:rsidRPr="00C1525B">
        <w:rPr>
          <w:rFonts w:ascii="Times New Roman" w:hAnsi="Times New Roman" w:cs="Times New Roman"/>
          <w:sz w:val="28"/>
          <w:szCs w:val="28"/>
        </w:rPr>
        <w:t xml:space="preserve"> установок;</w:t>
      </w:r>
    </w:p>
    <w:p w14:paraId="6201CC9D" w14:textId="77777777" w:rsidR="00C1525B" w:rsidRPr="00C1525B" w:rsidRDefault="00C1525B" w:rsidP="00AD7D35">
      <w:pPr>
        <w:spacing w:after="0" w:line="240" w:lineRule="auto"/>
        <w:ind w:firstLine="567"/>
        <w:jc w:val="both"/>
        <w:rPr>
          <w:rFonts w:ascii="Times New Roman" w:hAnsi="Times New Roman" w:cs="Times New Roman"/>
          <w:sz w:val="28"/>
          <w:szCs w:val="28"/>
        </w:rPr>
      </w:pPr>
      <w:r w:rsidRPr="00C1525B">
        <w:rPr>
          <w:rFonts w:ascii="Times New Roman" w:hAnsi="Times New Roman" w:cs="Times New Roman"/>
          <w:sz w:val="28"/>
          <w:szCs w:val="28"/>
        </w:rPr>
        <w:t>- внутренние инструкции, списки, ведомости, журналы, бланки, графики                                      и т.п организаций, функционирующих в системах теплоснабжения, касающиеся эксплуатации и техники безопасности этого оборудования, разработанные на основе действующей нормативно-технической документации с учетом настоящего ПЛАС;</w:t>
      </w:r>
    </w:p>
    <w:p w14:paraId="7A138EC7" w14:textId="77777777" w:rsidR="00C1525B" w:rsidRPr="00C1525B" w:rsidRDefault="00C1525B" w:rsidP="00AD7D35">
      <w:pPr>
        <w:spacing w:after="0" w:line="240" w:lineRule="auto"/>
        <w:ind w:firstLine="567"/>
        <w:jc w:val="both"/>
        <w:rPr>
          <w:rFonts w:ascii="Times New Roman" w:hAnsi="Times New Roman" w:cs="Times New Roman"/>
          <w:sz w:val="28"/>
          <w:szCs w:val="28"/>
        </w:rPr>
      </w:pPr>
      <w:r w:rsidRPr="00C1525B">
        <w:rPr>
          <w:rFonts w:ascii="Times New Roman" w:hAnsi="Times New Roman" w:cs="Times New Roman"/>
          <w:sz w:val="28"/>
          <w:szCs w:val="28"/>
        </w:rPr>
        <w:t>- утвержденные техническим руководителем организации, функционирующей в системах теплоснабжения, схемы систем теплоснабжения, режимные карты работы тепловых сетей и источников тепловой энергии;</w:t>
      </w:r>
    </w:p>
    <w:p w14:paraId="5B597023" w14:textId="77777777" w:rsidR="00C1525B" w:rsidRPr="00C1525B" w:rsidRDefault="00C1525B" w:rsidP="00AD7D35">
      <w:pPr>
        <w:spacing w:after="0" w:line="240" w:lineRule="auto"/>
        <w:ind w:firstLine="567"/>
        <w:jc w:val="both"/>
        <w:rPr>
          <w:rFonts w:ascii="Times New Roman" w:hAnsi="Times New Roman" w:cs="Times New Roman"/>
          <w:sz w:val="28"/>
          <w:szCs w:val="28"/>
        </w:rPr>
      </w:pPr>
      <w:r w:rsidRPr="00C1525B">
        <w:rPr>
          <w:rFonts w:ascii="Times New Roman" w:hAnsi="Times New Roman" w:cs="Times New Roman"/>
          <w:sz w:val="28"/>
          <w:szCs w:val="28"/>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Каневского муниципального района Краснодарского края приведен в </w:t>
      </w:r>
      <w:r w:rsidRPr="00C1525B">
        <w:rPr>
          <w:rFonts w:ascii="Times New Roman" w:hAnsi="Times New Roman" w:cs="Times New Roman"/>
          <w:sz w:val="28"/>
          <w:szCs w:val="28"/>
        </w:rPr>
        <w:fldChar w:fldCharType="begin"/>
      </w:r>
      <w:r w:rsidRPr="00C1525B">
        <w:rPr>
          <w:rFonts w:ascii="Times New Roman" w:hAnsi="Times New Roman" w:cs="Times New Roman"/>
          <w:sz w:val="28"/>
          <w:szCs w:val="28"/>
        </w:rPr>
        <w:instrText xml:space="preserve"> REF _Ref190964316 \h  \* MERGEFORMAT </w:instrText>
      </w:r>
      <w:r w:rsidRPr="00C1525B">
        <w:rPr>
          <w:rFonts w:ascii="Times New Roman" w:hAnsi="Times New Roman" w:cs="Times New Roman"/>
          <w:sz w:val="28"/>
          <w:szCs w:val="28"/>
        </w:rPr>
      </w:r>
      <w:r w:rsidRPr="00C1525B">
        <w:rPr>
          <w:rFonts w:ascii="Times New Roman" w:hAnsi="Times New Roman" w:cs="Times New Roman"/>
          <w:sz w:val="28"/>
          <w:szCs w:val="28"/>
        </w:rPr>
        <w:fldChar w:fldCharType="separate"/>
      </w:r>
      <w:r w:rsidR="00D66128" w:rsidRPr="00C1525B">
        <w:rPr>
          <w:rFonts w:ascii="Times New Roman" w:hAnsi="Times New Roman" w:cs="Times New Roman"/>
          <w:sz w:val="28"/>
          <w:szCs w:val="28"/>
        </w:rPr>
        <w:t>Таблиц</w:t>
      </w:r>
      <w:r w:rsidR="00166F38">
        <w:rPr>
          <w:rFonts w:ascii="Times New Roman" w:hAnsi="Times New Roman" w:cs="Times New Roman"/>
          <w:sz w:val="28"/>
          <w:szCs w:val="28"/>
        </w:rPr>
        <w:t>е</w:t>
      </w:r>
      <w:r w:rsidR="00D66128" w:rsidRPr="00C1525B">
        <w:rPr>
          <w:rFonts w:ascii="Times New Roman" w:hAnsi="Times New Roman" w:cs="Times New Roman"/>
          <w:sz w:val="28"/>
          <w:szCs w:val="28"/>
        </w:rPr>
        <w:t xml:space="preserve"> 8.1.</w:t>
      </w:r>
      <w:r w:rsidRPr="00C1525B">
        <w:rPr>
          <w:rFonts w:ascii="Times New Roman" w:hAnsi="Times New Roman" w:cs="Times New Roman"/>
          <w:sz w:val="28"/>
          <w:szCs w:val="28"/>
        </w:rPr>
        <w:fldChar w:fldCharType="end"/>
      </w:r>
    </w:p>
    <w:p w14:paraId="112FD4B2" w14:textId="77777777" w:rsidR="00C1525B" w:rsidRPr="00C1525B" w:rsidRDefault="00C1525B" w:rsidP="00AD7D35">
      <w:pPr>
        <w:spacing w:after="0" w:line="240" w:lineRule="auto"/>
        <w:ind w:firstLine="709"/>
        <w:jc w:val="both"/>
        <w:rPr>
          <w:rFonts w:ascii="Times New Roman" w:hAnsi="Times New Roman" w:cs="Times New Roman"/>
          <w:sz w:val="28"/>
          <w:szCs w:val="28"/>
        </w:rPr>
      </w:pPr>
      <w:bookmarkStart w:id="39" w:name="_Ref190964316"/>
      <w:bookmarkStart w:id="40" w:name="_Toc136270244"/>
      <w:bookmarkStart w:id="41" w:name="_Toc191049808"/>
      <w:r w:rsidRPr="00C1525B">
        <w:rPr>
          <w:rFonts w:ascii="Times New Roman" w:hAnsi="Times New Roman" w:cs="Times New Roman"/>
          <w:sz w:val="28"/>
          <w:szCs w:val="28"/>
        </w:rPr>
        <w:t>Таблица 8.1.</w:t>
      </w:r>
      <w:bookmarkEnd w:id="39"/>
      <w:r w:rsidRPr="00C1525B">
        <w:rPr>
          <w:rFonts w:ascii="Times New Roman" w:hAnsi="Times New Roman" w:cs="Times New Roman"/>
          <w:sz w:val="28"/>
          <w:szCs w:val="28"/>
        </w:rPr>
        <w:t xml:space="preserve"> - </w:t>
      </w:r>
      <w:bookmarkEnd w:id="40"/>
      <w:r w:rsidRPr="00C1525B">
        <w:rPr>
          <w:rFonts w:ascii="Times New Roman" w:hAnsi="Times New Roman" w:cs="Times New Roman"/>
          <w:sz w:val="28"/>
          <w:szCs w:val="28"/>
        </w:rPr>
        <w:t xml:space="preserve">Примерный перечень производственно-технических документов для дежурного персонала организаций, функционирующих в системах теплоснабжения муниципального образования </w:t>
      </w:r>
      <w:bookmarkEnd w:id="41"/>
      <w:r w:rsidRPr="00C1525B">
        <w:rPr>
          <w:rFonts w:ascii="Times New Roman" w:hAnsi="Times New Roman" w:cs="Times New Roman"/>
          <w:sz w:val="28"/>
          <w:szCs w:val="28"/>
        </w:rPr>
        <w:t>Каневского муниципального района Краснодарского края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104"/>
        <w:gridCol w:w="5964"/>
      </w:tblGrid>
      <w:tr w:rsidR="00C1525B" w:rsidRPr="00C1525B" w14:paraId="3C935647" w14:textId="77777777" w:rsidTr="00561126">
        <w:trPr>
          <w:trHeight w:val="660"/>
          <w:tblHeader/>
        </w:trPr>
        <w:tc>
          <w:tcPr>
            <w:tcW w:w="291" w:type="pct"/>
            <w:shd w:val="clear" w:color="auto" w:fill="auto"/>
            <w:vAlign w:val="center"/>
          </w:tcPr>
          <w:p w14:paraId="72FF6C4E" w14:textId="77777777" w:rsidR="00C1525B" w:rsidRPr="00C1525B" w:rsidRDefault="00C1525B" w:rsidP="00AD7D35">
            <w:pPr>
              <w:spacing w:after="0" w:line="240" w:lineRule="auto"/>
              <w:jc w:val="center"/>
              <w:rPr>
                <w:rFonts w:ascii="Times New Roman" w:eastAsia="Calibri" w:hAnsi="Times New Roman" w:cs="Times New Roman"/>
                <w:b/>
                <w:sz w:val="24"/>
                <w:szCs w:val="24"/>
                <w:lang w:eastAsia="ru-RU"/>
              </w:rPr>
            </w:pPr>
            <w:r w:rsidRPr="00C1525B">
              <w:rPr>
                <w:rFonts w:ascii="Times New Roman" w:eastAsia="Calibri" w:hAnsi="Times New Roman" w:cs="Times New Roman"/>
                <w:b/>
                <w:sz w:val="24"/>
                <w:szCs w:val="24"/>
                <w:lang w:eastAsia="ru-RU"/>
              </w:rPr>
              <w:t>№ п/п</w:t>
            </w:r>
          </w:p>
        </w:tc>
        <w:tc>
          <w:tcPr>
            <w:tcW w:w="1612" w:type="pct"/>
            <w:shd w:val="clear" w:color="auto" w:fill="auto"/>
            <w:vAlign w:val="center"/>
          </w:tcPr>
          <w:p w14:paraId="4BEADCA7" w14:textId="77777777" w:rsidR="00C1525B" w:rsidRPr="00C1525B" w:rsidRDefault="00C1525B" w:rsidP="00AD7D35">
            <w:pPr>
              <w:spacing w:after="0" w:line="240" w:lineRule="auto"/>
              <w:jc w:val="center"/>
              <w:rPr>
                <w:rFonts w:ascii="Times New Roman" w:eastAsia="Calibri" w:hAnsi="Times New Roman" w:cs="Times New Roman"/>
                <w:b/>
                <w:sz w:val="24"/>
                <w:szCs w:val="24"/>
                <w:lang w:eastAsia="ru-RU"/>
              </w:rPr>
            </w:pPr>
            <w:r w:rsidRPr="00C1525B">
              <w:rPr>
                <w:rFonts w:ascii="Times New Roman" w:eastAsia="Calibri" w:hAnsi="Times New Roman" w:cs="Times New Roman"/>
                <w:b/>
                <w:sz w:val="24"/>
                <w:szCs w:val="24"/>
                <w:lang w:eastAsia="ru-RU"/>
              </w:rPr>
              <w:t>Наименование документа</w:t>
            </w:r>
          </w:p>
        </w:tc>
        <w:tc>
          <w:tcPr>
            <w:tcW w:w="3097" w:type="pct"/>
            <w:shd w:val="clear" w:color="auto" w:fill="auto"/>
            <w:vAlign w:val="center"/>
          </w:tcPr>
          <w:p w14:paraId="0C1FD74D" w14:textId="77777777" w:rsidR="00C1525B" w:rsidRPr="00C1525B" w:rsidRDefault="00C1525B" w:rsidP="00AD7D35">
            <w:pPr>
              <w:spacing w:after="0" w:line="240" w:lineRule="auto"/>
              <w:jc w:val="center"/>
              <w:rPr>
                <w:rFonts w:ascii="Times New Roman" w:eastAsia="Calibri" w:hAnsi="Times New Roman" w:cs="Times New Roman"/>
                <w:b/>
                <w:sz w:val="24"/>
                <w:szCs w:val="24"/>
                <w:lang w:eastAsia="ru-RU"/>
              </w:rPr>
            </w:pPr>
            <w:r w:rsidRPr="00C1525B">
              <w:rPr>
                <w:rFonts w:ascii="Times New Roman" w:eastAsia="Calibri" w:hAnsi="Times New Roman" w:cs="Times New Roman"/>
                <w:b/>
                <w:sz w:val="24"/>
                <w:szCs w:val="24"/>
                <w:lang w:eastAsia="ru-RU"/>
              </w:rPr>
              <w:t>Краткое содержание</w:t>
            </w:r>
          </w:p>
        </w:tc>
      </w:tr>
      <w:tr w:rsidR="00C1525B" w:rsidRPr="00C1525B" w14:paraId="4450970E" w14:textId="77777777" w:rsidTr="00561126">
        <w:trPr>
          <w:trHeight w:val="227"/>
        </w:trPr>
        <w:tc>
          <w:tcPr>
            <w:tcW w:w="291" w:type="pct"/>
            <w:shd w:val="clear" w:color="auto" w:fill="auto"/>
            <w:vAlign w:val="center"/>
          </w:tcPr>
          <w:p w14:paraId="7B61A932" w14:textId="77777777" w:rsidR="00C1525B" w:rsidRPr="00C1525B" w:rsidRDefault="00C1525B" w:rsidP="00AD7D35">
            <w:pPr>
              <w:spacing w:after="0" w:line="240" w:lineRule="auto"/>
              <w:jc w:val="center"/>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1</w:t>
            </w:r>
          </w:p>
        </w:tc>
        <w:tc>
          <w:tcPr>
            <w:tcW w:w="1612" w:type="pct"/>
            <w:shd w:val="clear" w:color="auto" w:fill="auto"/>
            <w:vAlign w:val="center"/>
          </w:tcPr>
          <w:p w14:paraId="6CA4E756"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Оперативный журнал</w:t>
            </w:r>
          </w:p>
        </w:tc>
        <w:tc>
          <w:tcPr>
            <w:tcW w:w="3097" w:type="pct"/>
            <w:shd w:val="clear" w:color="auto" w:fill="auto"/>
          </w:tcPr>
          <w:p w14:paraId="0D4BB7F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 xml:space="preserve">Регистрация в хронологическом порядке (с точностью до одной минуты) оперативных действий, производимых для обеспечения заданного режима работы теплосети по распоряжениям с указанием лиц, отдавших их. Записи о неисправностях в работе </w:t>
            </w:r>
            <w:r w:rsidRPr="00C1525B">
              <w:rPr>
                <w:rFonts w:ascii="Times New Roman" w:eastAsia="Calibri" w:hAnsi="Times New Roman" w:cs="Times New Roman"/>
                <w:sz w:val="24"/>
                <w:szCs w:val="24"/>
                <w:lang w:eastAsia="ru-RU"/>
              </w:rPr>
              <w:lastRenderedPageBreak/>
              <w:t>оборудования, аварийных ситуациях и мерах по восстановлению нормального режима.</w:t>
            </w:r>
          </w:p>
          <w:p w14:paraId="2CDD63F6"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Фиксация допусков на проведение работ, проводимых по нарядам и распоряжениям. Записи о приемке и сдаче смены с регистрацией состояния оборудования (в работе, в резерве, в ремонте). Замечания администрации предприятия (района) тепловых сетей по ведению оперативного журнала и визы о его просмотре</w:t>
            </w:r>
          </w:p>
        </w:tc>
      </w:tr>
      <w:tr w:rsidR="00C1525B" w:rsidRPr="00C1525B" w14:paraId="3545E606" w14:textId="77777777" w:rsidTr="00561126">
        <w:trPr>
          <w:trHeight w:val="227"/>
        </w:trPr>
        <w:tc>
          <w:tcPr>
            <w:tcW w:w="291" w:type="pct"/>
            <w:shd w:val="clear" w:color="auto" w:fill="auto"/>
            <w:vAlign w:val="center"/>
          </w:tcPr>
          <w:p w14:paraId="62BFC0E3" w14:textId="77777777" w:rsidR="00C1525B" w:rsidRPr="00C1525B" w:rsidRDefault="00C1525B" w:rsidP="00AD7D35">
            <w:pPr>
              <w:spacing w:after="0" w:line="240" w:lineRule="auto"/>
              <w:jc w:val="center"/>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lastRenderedPageBreak/>
              <w:t>2</w:t>
            </w:r>
          </w:p>
        </w:tc>
        <w:tc>
          <w:tcPr>
            <w:tcW w:w="1612" w:type="pct"/>
            <w:shd w:val="clear" w:color="auto" w:fill="auto"/>
            <w:vAlign w:val="center"/>
          </w:tcPr>
          <w:p w14:paraId="7157A545"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 xml:space="preserve">Список ремонтного и руководящего персонала </w:t>
            </w:r>
          </w:p>
        </w:tc>
        <w:tc>
          <w:tcPr>
            <w:tcW w:w="3097" w:type="pct"/>
            <w:shd w:val="clear" w:color="auto" w:fill="auto"/>
          </w:tcPr>
          <w:p w14:paraId="4A6C3BFB"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 xml:space="preserve">Должности, фамилии, инициалы, адреса, номера телефонов ремонтного и руководящего персонала предприятия тепловых сетей и теплоснабжающей ТЭЦ </w:t>
            </w:r>
          </w:p>
        </w:tc>
      </w:tr>
      <w:tr w:rsidR="00C1525B" w:rsidRPr="00C1525B" w14:paraId="11B1839A" w14:textId="77777777" w:rsidTr="00561126">
        <w:trPr>
          <w:trHeight w:val="227"/>
        </w:trPr>
        <w:tc>
          <w:tcPr>
            <w:tcW w:w="291" w:type="pct"/>
            <w:shd w:val="clear" w:color="auto" w:fill="auto"/>
            <w:vAlign w:val="center"/>
          </w:tcPr>
          <w:p w14:paraId="559645DA" w14:textId="77777777" w:rsidR="00C1525B" w:rsidRPr="00C1525B" w:rsidRDefault="00C1525B" w:rsidP="00AD7D35">
            <w:pPr>
              <w:spacing w:after="0" w:line="240" w:lineRule="auto"/>
              <w:jc w:val="center"/>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3</w:t>
            </w:r>
          </w:p>
        </w:tc>
        <w:tc>
          <w:tcPr>
            <w:tcW w:w="1612" w:type="pct"/>
            <w:shd w:val="clear" w:color="auto" w:fill="auto"/>
            <w:vAlign w:val="center"/>
          </w:tcPr>
          <w:p w14:paraId="01029597"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Список телефонов городских организаций</w:t>
            </w:r>
          </w:p>
        </w:tc>
        <w:tc>
          <w:tcPr>
            <w:tcW w:w="3097" w:type="pct"/>
            <w:shd w:val="clear" w:color="auto" w:fill="auto"/>
          </w:tcPr>
          <w:p w14:paraId="5B3169B7"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Список телефонов городских (районных) аварийных служб, смежных эксплуатационных, ремонтных и других организаций</w:t>
            </w:r>
          </w:p>
        </w:tc>
      </w:tr>
      <w:tr w:rsidR="00C1525B" w:rsidRPr="00C1525B" w14:paraId="13C76D4D" w14:textId="77777777" w:rsidTr="00561126">
        <w:trPr>
          <w:trHeight w:val="227"/>
        </w:trPr>
        <w:tc>
          <w:tcPr>
            <w:tcW w:w="291" w:type="pct"/>
            <w:shd w:val="clear" w:color="auto" w:fill="auto"/>
            <w:vAlign w:val="center"/>
          </w:tcPr>
          <w:p w14:paraId="62125C06" w14:textId="77777777" w:rsidR="00C1525B" w:rsidRPr="00C1525B" w:rsidRDefault="00C1525B" w:rsidP="00AD7D35">
            <w:pPr>
              <w:spacing w:after="0" w:line="240" w:lineRule="auto"/>
              <w:jc w:val="center"/>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val="en-US" w:eastAsia="ru-RU"/>
              </w:rPr>
              <w:t>4</w:t>
            </w:r>
          </w:p>
        </w:tc>
        <w:tc>
          <w:tcPr>
            <w:tcW w:w="1612" w:type="pct"/>
            <w:shd w:val="clear" w:color="auto" w:fill="auto"/>
            <w:vAlign w:val="center"/>
          </w:tcPr>
          <w:p w14:paraId="75612B0B"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Оперативная схема тепловых сетей</w:t>
            </w:r>
          </w:p>
        </w:tc>
        <w:tc>
          <w:tcPr>
            <w:tcW w:w="3097" w:type="pct"/>
            <w:shd w:val="clear" w:color="auto" w:fill="auto"/>
          </w:tcPr>
          <w:p w14:paraId="2BBD2F2C"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Схема трубопроводов, отражающая состояние установление на них запорной арматуры (открытое или закрытое положение) на текущий момент времени</w:t>
            </w:r>
          </w:p>
        </w:tc>
      </w:tr>
      <w:tr w:rsidR="00C1525B" w:rsidRPr="00C1525B" w14:paraId="37407A19" w14:textId="77777777" w:rsidTr="00561126">
        <w:trPr>
          <w:trHeight w:val="227"/>
        </w:trPr>
        <w:tc>
          <w:tcPr>
            <w:tcW w:w="291" w:type="pct"/>
            <w:shd w:val="clear" w:color="auto" w:fill="auto"/>
            <w:vAlign w:val="center"/>
          </w:tcPr>
          <w:p w14:paraId="64B8CCEE"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5</w:t>
            </w:r>
          </w:p>
        </w:tc>
        <w:tc>
          <w:tcPr>
            <w:tcW w:w="1612" w:type="pct"/>
            <w:shd w:val="clear" w:color="auto" w:fill="auto"/>
            <w:vAlign w:val="center"/>
          </w:tcPr>
          <w:p w14:paraId="209ABBE0"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Журнал учета работ по нарядам и распоряжениям</w:t>
            </w:r>
          </w:p>
        </w:tc>
        <w:tc>
          <w:tcPr>
            <w:tcW w:w="3097" w:type="pct"/>
            <w:shd w:val="clear" w:color="auto" w:fill="auto"/>
          </w:tcPr>
          <w:p w14:paraId="6B264C0D"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Регистрация нарядов-допусков и распоряжений на проведение работ с указанием содержания работ и места их проведения, производителя работ (наблюдающего), фамилия и инициалов руководителя. При работе по распоряжению указывается лицо, отдавшее распоряжение, приводится состав бригады, производится запись о проведении инструктажа, фиксируются дата и время начала и окончания работ</w:t>
            </w:r>
          </w:p>
        </w:tc>
      </w:tr>
      <w:tr w:rsidR="00C1525B" w:rsidRPr="00C1525B" w14:paraId="124CC8D0" w14:textId="77777777" w:rsidTr="00561126">
        <w:trPr>
          <w:trHeight w:val="227"/>
        </w:trPr>
        <w:tc>
          <w:tcPr>
            <w:tcW w:w="291" w:type="pct"/>
            <w:shd w:val="clear" w:color="auto" w:fill="auto"/>
            <w:vAlign w:val="center"/>
          </w:tcPr>
          <w:p w14:paraId="3F98CFCC"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6</w:t>
            </w:r>
          </w:p>
        </w:tc>
        <w:tc>
          <w:tcPr>
            <w:tcW w:w="1612" w:type="pct"/>
            <w:shd w:val="clear" w:color="auto" w:fill="auto"/>
            <w:vAlign w:val="center"/>
          </w:tcPr>
          <w:p w14:paraId="6468A03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Журнал анализов сетевой и подпиточной воды</w:t>
            </w:r>
          </w:p>
        </w:tc>
        <w:tc>
          <w:tcPr>
            <w:tcW w:w="3097" w:type="pct"/>
            <w:shd w:val="clear" w:color="auto" w:fill="auto"/>
          </w:tcPr>
          <w:p w14:paraId="1CD77FC1"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Записи результатов анализа сетевой, подпиточной воды и конденсата</w:t>
            </w:r>
          </w:p>
        </w:tc>
      </w:tr>
      <w:tr w:rsidR="00C1525B" w:rsidRPr="00C1525B" w14:paraId="5FCFC09A" w14:textId="77777777" w:rsidTr="00561126">
        <w:trPr>
          <w:trHeight w:val="227"/>
        </w:trPr>
        <w:tc>
          <w:tcPr>
            <w:tcW w:w="291" w:type="pct"/>
            <w:shd w:val="clear" w:color="auto" w:fill="auto"/>
            <w:vAlign w:val="center"/>
          </w:tcPr>
          <w:p w14:paraId="26C081CC"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7</w:t>
            </w:r>
          </w:p>
        </w:tc>
        <w:tc>
          <w:tcPr>
            <w:tcW w:w="1612" w:type="pct"/>
            <w:shd w:val="clear" w:color="auto" w:fill="auto"/>
            <w:vAlign w:val="center"/>
          </w:tcPr>
          <w:p w14:paraId="4240255C"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Список (картотека) абонентов с указанием тепловых нагрузок</w:t>
            </w:r>
          </w:p>
        </w:tc>
        <w:tc>
          <w:tcPr>
            <w:tcW w:w="3097" w:type="pct"/>
            <w:shd w:val="clear" w:color="auto" w:fill="auto"/>
          </w:tcPr>
          <w:p w14:paraId="31E60161"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Перечисление абонентов с указанием тепловых нагрузок по воде и пару для теплопотребления каждого вида, их адресов и номеров телефонов, а также лиц, ответственных за теплопотребление</w:t>
            </w:r>
          </w:p>
        </w:tc>
      </w:tr>
      <w:tr w:rsidR="00C1525B" w:rsidRPr="00C1525B" w14:paraId="0A1E0E9D" w14:textId="77777777" w:rsidTr="00561126">
        <w:trPr>
          <w:trHeight w:val="227"/>
        </w:trPr>
        <w:tc>
          <w:tcPr>
            <w:tcW w:w="291" w:type="pct"/>
            <w:shd w:val="clear" w:color="auto" w:fill="auto"/>
            <w:vAlign w:val="center"/>
          </w:tcPr>
          <w:p w14:paraId="401CB008"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8</w:t>
            </w:r>
          </w:p>
        </w:tc>
        <w:tc>
          <w:tcPr>
            <w:tcW w:w="1612" w:type="pct"/>
            <w:shd w:val="clear" w:color="auto" w:fill="auto"/>
            <w:vAlign w:val="center"/>
          </w:tcPr>
          <w:p w14:paraId="279A05D0"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Книга жалоб абонентов</w:t>
            </w:r>
          </w:p>
        </w:tc>
        <w:tc>
          <w:tcPr>
            <w:tcW w:w="3097" w:type="pct"/>
            <w:shd w:val="clear" w:color="auto" w:fill="auto"/>
          </w:tcPr>
          <w:p w14:paraId="5ADDCD69"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Запись жалоб абонентов и отметки о принятых мерах</w:t>
            </w:r>
          </w:p>
        </w:tc>
      </w:tr>
      <w:tr w:rsidR="00C1525B" w:rsidRPr="00C1525B" w14:paraId="5741B9A9" w14:textId="77777777" w:rsidTr="00561126">
        <w:trPr>
          <w:trHeight w:val="227"/>
        </w:trPr>
        <w:tc>
          <w:tcPr>
            <w:tcW w:w="291" w:type="pct"/>
            <w:shd w:val="clear" w:color="auto" w:fill="auto"/>
            <w:vAlign w:val="center"/>
          </w:tcPr>
          <w:p w14:paraId="3E234BDE"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9</w:t>
            </w:r>
          </w:p>
        </w:tc>
        <w:tc>
          <w:tcPr>
            <w:tcW w:w="1612" w:type="pct"/>
            <w:shd w:val="clear" w:color="auto" w:fill="auto"/>
            <w:vAlign w:val="center"/>
          </w:tcPr>
          <w:p w14:paraId="6B224B47"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График работы дежурного персонала</w:t>
            </w:r>
          </w:p>
        </w:tc>
        <w:tc>
          <w:tcPr>
            <w:tcW w:w="3097" w:type="pct"/>
            <w:shd w:val="clear" w:color="auto" w:fill="auto"/>
          </w:tcPr>
          <w:p w14:paraId="1DAED583"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Расписание работы дежурного персонала предприятий тепловых сетей</w:t>
            </w:r>
          </w:p>
        </w:tc>
      </w:tr>
      <w:tr w:rsidR="00C1525B" w:rsidRPr="00C1525B" w14:paraId="6E032B49" w14:textId="77777777" w:rsidTr="00561126">
        <w:trPr>
          <w:trHeight w:val="227"/>
        </w:trPr>
        <w:tc>
          <w:tcPr>
            <w:tcW w:w="291" w:type="pct"/>
            <w:shd w:val="clear" w:color="auto" w:fill="auto"/>
            <w:vAlign w:val="center"/>
          </w:tcPr>
          <w:p w14:paraId="0F7C75A5"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t>1</w:t>
            </w:r>
            <w:r w:rsidRPr="00C1525B">
              <w:rPr>
                <w:rFonts w:ascii="Times New Roman" w:eastAsia="Calibri" w:hAnsi="Times New Roman" w:cs="Times New Roman"/>
                <w:sz w:val="24"/>
                <w:szCs w:val="24"/>
                <w:lang w:val="en-US" w:eastAsia="ru-RU"/>
              </w:rPr>
              <w:t>0</w:t>
            </w:r>
          </w:p>
        </w:tc>
        <w:tc>
          <w:tcPr>
            <w:tcW w:w="1612" w:type="pct"/>
            <w:shd w:val="clear" w:color="auto" w:fill="auto"/>
            <w:vAlign w:val="center"/>
          </w:tcPr>
          <w:p w14:paraId="34B9E7F9"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Список ответственных руководителей</w:t>
            </w:r>
            <w:r w:rsidRPr="00C1525B">
              <w:rPr>
                <w:rFonts w:ascii="Times New Roman" w:eastAsia="Calibri" w:hAnsi="Times New Roman" w:cs="Times New Roman"/>
                <w:sz w:val="24"/>
                <w:szCs w:val="24"/>
                <w:lang w:eastAsia="ru-RU"/>
              </w:rPr>
              <w:tab/>
              <w:t>и производителен работ</w:t>
            </w:r>
          </w:p>
        </w:tc>
        <w:tc>
          <w:tcPr>
            <w:tcW w:w="3097" w:type="pct"/>
            <w:shd w:val="clear" w:color="auto" w:fill="auto"/>
          </w:tcPr>
          <w:p w14:paraId="5B051BAA"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Перечисление ответственных руководителей и производителей работ с указанием их должностей, фамилий, инициалов</w:t>
            </w:r>
          </w:p>
        </w:tc>
      </w:tr>
      <w:tr w:rsidR="00C1525B" w:rsidRPr="00C1525B" w14:paraId="08DD8732" w14:textId="77777777" w:rsidTr="00561126">
        <w:trPr>
          <w:trHeight w:val="227"/>
        </w:trPr>
        <w:tc>
          <w:tcPr>
            <w:tcW w:w="291" w:type="pct"/>
            <w:shd w:val="clear" w:color="auto" w:fill="auto"/>
            <w:vAlign w:val="center"/>
          </w:tcPr>
          <w:p w14:paraId="0AA08A41"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t>1</w:t>
            </w:r>
            <w:r w:rsidRPr="00C1525B">
              <w:rPr>
                <w:rFonts w:ascii="Times New Roman" w:eastAsia="Calibri" w:hAnsi="Times New Roman" w:cs="Times New Roman"/>
                <w:sz w:val="24"/>
                <w:szCs w:val="24"/>
                <w:lang w:val="en-US" w:eastAsia="ru-RU"/>
              </w:rPr>
              <w:t>1</w:t>
            </w:r>
          </w:p>
        </w:tc>
        <w:tc>
          <w:tcPr>
            <w:tcW w:w="1612" w:type="pct"/>
            <w:shd w:val="clear" w:color="auto" w:fill="auto"/>
            <w:vAlign w:val="center"/>
          </w:tcPr>
          <w:p w14:paraId="4BE4A77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Список должностных лиц, имеющих право участвовать в оперативных переключениях</w:t>
            </w:r>
          </w:p>
        </w:tc>
        <w:tc>
          <w:tcPr>
            <w:tcW w:w="3097" w:type="pct"/>
            <w:shd w:val="clear" w:color="auto" w:fill="auto"/>
          </w:tcPr>
          <w:p w14:paraId="1DF987DA"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Перечисление лиц, имеющих право участвовать в оперативных переключениях, с указанием их должностей, фамилии, инициалов</w:t>
            </w:r>
          </w:p>
        </w:tc>
      </w:tr>
      <w:tr w:rsidR="00C1525B" w:rsidRPr="00C1525B" w14:paraId="51A73F81" w14:textId="77777777" w:rsidTr="00561126">
        <w:trPr>
          <w:trHeight w:val="227"/>
        </w:trPr>
        <w:tc>
          <w:tcPr>
            <w:tcW w:w="291" w:type="pct"/>
            <w:shd w:val="clear" w:color="auto" w:fill="auto"/>
            <w:vAlign w:val="center"/>
          </w:tcPr>
          <w:p w14:paraId="35984A34"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t>1</w:t>
            </w:r>
            <w:r w:rsidRPr="00C1525B">
              <w:rPr>
                <w:rFonts w:ascii="Times New Roman" w:eastAsia="Calibri" w:hAnsi="Times New Roman" w:cs="Times New Roman"/>
                <w:sz w:val="24"/>
                <w:szCs w:val="24"/>
                <w:lang w:val="en-US" w:eastAsia="ru-RU"/>
              </w:rPr>
              <w:t>2</w:t>
            </w:r>
          </w:p>
        </w:tc>
        <w:tc>
          <w:tcPr>
            <w:tcW w:w="1612" w:type="pct"/>
            <w:shd w:val="clear" w:color="auto" w:fill="auto"/>
            <w:vAlign w:val="center"/>
          </w:tcPr>
          <w:p w14:paraId="2E6379D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Положение о диспетчерском пункте тепловых сетей</w:t>
            </w:r>
          </w:p>
        </w:tc>
        <w:tc>
          <w:tcPr>
            <w:tcW w:w="3097" w:type="pct"/>
            <w:shd w:val="clear" w:color="auto" w:fill="auto"/>
          </w:tcPr>
          <w:p w14:paraId="39461BDA"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Определение основного назначения, функций и прав, а также связей диспетчерского пункта с другими подразделениями предприятия теплосети</w:t>
            </w:r>
          </w:p>
        </w:tc>
      </w:tr>
      <w:tr w:rsidR="00C1525B" w:rsidRPr="00C1525B" w14:paraId="623905F0" w14:textId="77777777" w:rsidTr="00561126">
        <w:trPr>
          <w:trHeight w:val="227"/>
        </w:trPr>
        <w:tc>
          <w:tcPr>
            <w:tcW w:w="291" w:type="pct"/>
            <w:shd w:val="clear" w:color="auto" w:fill="auto"/>
            <w:vAlign w:val="center"/>
          </w:tcPr>
          <w:p w14:paraId="183C1261"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t>1</w:t>
            </w:r>
            <w:r w:rsidRPr="00C1525B">
              <w:rPr>
                <w:rFonts w:ascii="Times New Roman" w:eastAsia="Calibri" w:hAnsi="Times New Roman" w:cs="Times New Roman"/>
                <w:sz w:val="24"/>
                <w:szCs w:val="24"/>
                <w:lang w:val="en-US" w:eastAsia="ru-RU"/>
              </w:rPr>
              <w:t>3</w:t>
            </w:r>
          </w:p>
        </w:tc>
        <w:tc>
          <w:tcPr>
            <w:tcW w:w="1612" w:type="pct"/>
            <w:shd w:val="clear" w:color="auto" w:fill="auto"/>
            <w:vAlign w:val="center"/>
          </w:tcPr>
          <w:p w14:paraId="5399D6E6"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Перечень инструкций по эксплуатации оборудования (систем, сооружений)</w:t>
            </w:r>
          </w:p>
        </w:tc>
        <w:tc>
          <w:tcPr>
            <w:tcW w:w="3097" w:type="pct"/>
            <w:shd w:val="clear" w:color="auto" w:fill="auto"/>
          </w:tcPr>
          <w:p w14:paraId="4FD6103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Утвержденный главным инженером перечень инструкций по эксплуатации оборудования (систем, сооружений) для каждого рабочего места</w:t>
            </w:r>
          </w:p>
        </w:tc>
      </w:tr>
      <w:tr w:rsidR="00C1525B" w:rsidRPr="00C1525B" w14:paraId="2999DACF" w14:textId="77777777" w:rsidTr="00561126">
        <w:trPr>
          <w:trHeight w:val="227"/>
        </w:trPr>
        <w:tc>
          <w:tcPr>
            <w:tcW w:w="291" w:type="pct"/>
            <w:shd w:val="clear" w:color="auto" w:fill="auto"/>
            <w:vAlign w:val="center"/>
          </w:tcPr>
          <w:p w14:paraId="40A5C0F9"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lastRenderedPageBreak/>
              <w:t>1</w:t>
            </w:r>
            <w:r w:rsidRPr="00C1525B">
              <w:rPr>
                <w:rFonts w:ascii="Times New Roman" w:eastAsia="Calibri" w:hAnsi="Times New Roman" w:cs="Times New Roman"/>
                <w:sz w:val="24"/>
                <w:szCs w:val="24"/>
                <w:lang w:val="en-US" w:eastAsia="ru-RU"/>
              </w:rPr>
              <w:t>4</w:t>
            </w:r>
          </w:p>
        </w:tc>
        <w:tc>
          <w:tcPr>
            <w:tcW w:w="1612" w:type="pct"/>
            <w:shd w:val="clear" w:color="auto" w:fill="auto"/>
            <w:vAlign w:val="center"/>
          </w:tcPr>
          <w:p w14:paraId="31E8E2CE"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Инструкции по эксплуатации оборудования</w:t>
            </w:r>
          </w:p>
          <w:p w14:paraId="4E51C437"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(систем, сооружений)</w:t>
            </w:r>
          </w:p>
        </w:tc>
        <w:tc>
          <w:tcPr>
            <w:tcW w:w="3097" w:type="pct"/>
            <w:shd w:val="clear" w:color="auto" w:fill="auto"/>
          </w:tcPr>
          <w:p w14:paraId="31E1417B"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Инструкции   по   эксплуатации   основного   и вспомогательного оборудования (систем, устройств, сооружений), обслуживаемого дежурным персоналом ПТС, включая вопросы безопасности</w:t>
            </w:r>
          </w:p>
        </w:tc>
      </w:tr>
      <w:tr w:rsidR="00C1525B" w:rsidRPr="00C1525B" w14:paraId="52394D54" w14:textId="77777777" w:rsidTr="00561126">
        <w:trPr>
          <w:trHeight w:val="227"/>
        </w:trPr>
        <w:tc>
          <w:tcPr>
            <w:tcW w:w="291" w:type="pct"/>
            <w:shd w:val="clear" w:color="auto" w:fill="auto"/>
            <w:vAlign w:val="center"/>
          </w:tcPr>
          <w:p w14:paraId="0E6C09D9"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t>1</w:t>
            </w:r>
            <w:r w:rsidRPr="00C1525B">
              <w:rPr>
                <w:rFonts w:ascii="Times New Roman" w:eastAsia="Calibri" w:hAnsi="Times New Roman" w:cs="Times New Roman"/>
                <w:sz w:val="24"/>
                <w:szCs w:val="24"/>
                <w:lang w:val="en-US" w:eastAsia="ru-RU"/>
              </w:rPr>
              <w:t>5</w:t>
            </w:r>
          </w:p>
        </w:tc>
        <w:tc>
          <w:tcPr>
            <w:tcW w:w="1612" w:type="pct"/>
            <w:shd w:val="clear" w:color="auto" w:fill="auto"/>
            <w:vAlign w:val="center"/>
          </w:tcPr>
          <w:p w14:paraId="61C28AB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Журнал заявок на приемку оборудования</w:t>
            </w:r>
          </w:p>
        </w:tc>
        <w:tc>
          <w:tcPr>
            <w:tcW w:w="3097" w:type="pct"/>
            <w:shd w:val="clear" w:color="auto" w:fill="auto"/>
          </w:tcPr>
          <w:p w14:paraId="7F509A38"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Регистрация заявок строительных, монтажных, наладочных и ремонтных организаций, а также абонентов на вызов представителя района теплосети для участия в приемке теплотрассы и оборудования</w:t>
            </w:r>
          </w:p>
        </w:tc>
      </w:tr>
      <w:tr w:rsidR="00C1525B" w:rsidRPr="00C1525B" w14:paraId="5B349059" w14:textId="77777777" w:rsidTr="00561126">
        <w:trPr>
          <w:trHeight w:val="227"/>
        </w:trPr>
        <w:tc>
          <w:tcPr>
            <w:tcW w:w="291" w:type="pct"/>
            <w:shd w:val="clear" w:color="auto" w:fill="auto"/>
            <w:vAlign w:val="center"/>
          </w:tcPr>
          <w:p w14:paraId="7B587A6F"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eastAsia="ru-RU"/>
              </w:rPr>
              <w:t>1</w:t>
            </w:r>
            <w:r w:rsidRPr="00C1525B">
              <w:rPr>
                <w:rFonts w:ascii="Times New Roman" w:eastAsia="Calibri" w:hAnsi="Times New Roman" w:cs="Times New Roman"/>
                <w:sz w:val="24"/>
                <w:szCs w:val="24"/>
                <w:lang w:val="en-US" w:eastAsia="ru-RU"/>
              </w:rPr>
              <w:t>6</w:t>
            </w:r>
          </w:p>
        </w:tc>
        <w:tc>
          <w:tcPr>
            <w:tcW w:w="1612" w:type="pct"/>
            <w:shd w:val="clear" w:color="auto" w:fill="auto"/>
            <w:vAlign w:val="center"/>
          </w:tcPr>
          <w:p w14:paraId="0C5DFC3F"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График текущего ремонта тепловых сетей</w:t>
            </w:r>
          </w:p>
        </w:tc>
        <w:tc>
          <w:tcPr>
            <w:tcW w:w="3097" w:type="pct"/>
            <w:shd w:val="clear" w:color="auto" w:fill="auto"/>
          </w:tcPr>
          <w:p w14:paraId="0CA2C38C"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Перечень участков тепловых сетей, подлежащих текущему ремонту, планируемые и фактические сроки выполнения работ</w:t>
            </w:r>
          </w:p>
        </w:tc>
      </w:tr>
      <w:tr w:rsidR="00C1525B" w:rsidRPr="00C1525B" w14:paraId="6BF66F26" w14:textId="77777777" w:rsidTr="00561126">
        <w:trPr>
          <w:trHeight w:val="227"/>
        </w:trPr>
        <w:tc>
          <w:tcPr>
            <w:tcW w:w="291" w:type="pct"/>
            <w:shd w:val="clear" w:color="auto" w:fill="auto"/>
            <w:vAlign w:val="center"/>
          </w:tcPr>
          <w:p w14:paraId="0A9292E8"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17</w:t>
            </w:r>
          </w:p>
        </w:tc>
        <w:tc>
          <w:tcPr>
            <w:tcW w:w="1612" w:type="pct"/>
            <w:shd w:val="clear" w:color="auto" w:fill="auto"/>
            <w:vAlign w:val="center"/>
          </w:tcPr>
          <w:p w14:paraId="341A8953"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График капитального ремонта тепловых сетей</w:t>
            </w:r>
          </w:p>
        </w:tc>
        <w:tc>
          <w:tcPr>
            <w:tcW w:w="3097" w:type="pct"/>
            <w:shd w:val="clear" w:color="auto" w:fill="auto"/>
          </w:tcPr>
          <w:p w14:paraId="79131415"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Перечень участков тепловых сетей, подлежащих капитальному ремонту, планируемые и фактические сроки выполнения работ</w:t>
            </w:r>
          </w:p>
        </w:tc>
      </w:tr>
      <w:tr w:rsidR="00C1525B" w:rsidRPr="00C1525B" w14:paraId="51B02E16" w14:textId="77777777" w:rsidTr="00561126">
        <w:trPr>
          <w:trHeight w:val="227"/>
        </w:trPr>
        <w:tc>
          <w:tcPr>
            <w:tcW w:w="291" w:type="pct"/>
            <w:shd w:val="clear" w:color="auto" w:fill="auto"/>
            <w:vAlign w:val="center"/>
          </w:tcPr>
          <w:p w14:paraId="6812F904"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18</w:t>
            </w:r>
          </w:p>
        </w:tc>
        <w:tc>
          <w:tcPr>
            <w:tcW w:w="1612" w:type="pct"/>
            <w:shd w:val="clear" w:color="auto" w:fill="auto"/>
            <w:vAlign w:val="center"/>
          </w:tcPr>
          <w:p w14:paraId="3AE8042B"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 xml:space="preserve">Тепловая схема источника тепла </w:t>
            </w:r>
          </w:p>
        </w:tc>
        <w:tc>
          <w:tcPr>
            <w:tcW w:w="3097" w:type="pct"/>
            <w:shd w:val="clear" w:color="auto" w:fill="auto"/>
          </w:tcPr>
          <w:p w14:paraId="71F4A6CE"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Графическое изображение технологических систем (оборудования, трубопроводов и устройств) по выработке и отпуску тепла</w:t>
            </w:r>
          </w:p>
        </w:tc>
      </w:tr>
      <w:tr w:rsidR="00C1525B" w:rsidRPr="00C1525B" w14:paraId="29A0313B" w14:textId="77777777" w:rsidTr="00561126">
        <w:trPr>
          <w:trHeight w:val="227"/>
        </w:trPr>
        <w:tc>
          <w:tcPr>
            <w:tcW w:w="291" w:type="pct"/>
            <w:shd w:val="clear" w:color="auto" w:fill="auto"/>
            <w:vAlign w:val="center"/>
          </w:tcPr>
          <w:p w14:paraId="6EE4E891"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19</w:t>
            </w:r>
          </w:p>
        </w:tc>
        <w:tc>
          <w:tcPr>
            <w:tcW w:w="1612" w:type="pct"/>
            <w:shd w:val="clear" w:color="auto" w:fill="auto"/>
            <w:vAlign w:val="center"/>
          </w:tcPr>
          <w:p w14:paraId="5EBAF610"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Перечень работ, проводимых по нарядам</w:t>
            </w:r>
          </w:p>
        </w:tc>
        <w:tc>
          <w:tcPr>
            <w:tcW w:w="3097" w:type="pct"/>
            <w:shd w:val="clear" w:color="auto" w:fill="auto"/>
          </w:tcPr>
          <w:p w14:paraId="457EB986"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Перечисление работ, на проведение которых необходимо оформлять наряды-допуска. Перечень утверждается главным инженером ПТС</w:t>
            </w:r>
          </w:p>
        </w:tc>
      </w:tr>
      <w:tr w:rsidR="00C1525B" w:rsidRPr="00C1525B" w14:paraId="7275D14E" w14:textId="77777777" w:rsidTr="00561126">
        <w:trPr>
          <w:trHeight w:val="227"/>
        </w:trPr>
        <w:tc>
          <w:tcPr>
            <w:tcW w:w="291" w:type="pct"/>
            <w:shd w:val="clear" w:color="auto" w:fill="auto"/>
            <w:vAlign w:val="center"/>
          </w:tcPr>
          <w:p w14:paraId="018D7F53" w14:textId="77777777" w:rsidR="00C1525B" w:rsidRPr="00C1525B" w:rsidRDefault="00C1525B" w:rsidP="00AD7D35">
            <w:pPr>
              <w:spacing w:after="0" w:line="240" w:lineRule="auto"/>
              <w:jc w:val="center"/>
              <w:rPr>
                <w:rFonts w:ascii="Times New Roman" w:eastAsia="Calibri" w:hAnsi="Times New Roman" w:cs="Times New Roman"/>
                <w:sz w:val="24"/>
                <w:szCs w:val="24"/>
                <w:lang w:val="en-US" w:eastAsia="ru-RU"/>
              </w:rPr>
            </w:pPr>
            <w:r w:rsidRPr="00C1525B">
              <w:rPr>
                <w:rFonts w:ascii="Times New Roman" w:eastAsia="Calibri" w:hAnsi="Times New Roman" w:cs="Times New Roman"/>
                <w:sz w:val="24"/>
                <w:szCs w:val="24"/>
                <w:lang w:val="en-US" w:eastAsia="ru-RU"/>
              </w:rPr>
              <w:t>20</w:t>
            </w:r>
          </w:p>
        </w:tc>
        <w:tc>
          <w:tcPr>
            <w:tcW w:w="1612" w:type="pct"/>
            <w:shd w:val="clear" w:color="auto" w:fill="auto"/>
            <w:vAlign w:val="center"/>
          </w:tcPr>
          <w:p w14:paraId="2C5A534B"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Наряд-допуск</w:t>
            </w:r>
          </w:p>
        </w:tc>
        <w:tc>
          <w:tcPr>
            <w:tcW w:w="3097" w:type="pct"/>
            <w:shd w:val="clear" w:color="auto" w:fill="auto"/>
          </w:tcPr>
          <w:p w14:paraId="203A2A4F" w14:textId="77777777" w:rsidR="00C1525B" w:rsidRPr="00C1525B" w:rsidRDefault="00C1525B" w:rsidP="00AD7D35">
            <w:pPr>
              <w:spacing w:after="0" w:line="240" w:lineRule="auto"/>
              <w:rPr>
                <w:rFonts w:ascii="Times New Roman" w:eastAsia="Calibri" w:hAnsi="Times New Roman" w:cs="Times New Roman"/>
                <w:sz w:val="24"/>
                <w:szCs w:val="24"/>
                <w:lang w:eastAsia="ru-RU"/>
              </w:rPr>
            </w:pPr>
            <w:r w:rsidRPr="00C1525B">
              <w:rPr>
                <w:rFonts w:ascii="Times New Roman" w:eastAsia="Calibri" w:hAnsi="Times New Roman" w:cs="Times New Roman"/>
                <w:sz w:val="24"/>
                <w:szCs w:val="24"/>
                <w:lang w:eastAsia="ru-RU"/>
              </w:rPr>
              <w:t>Задание на проведение работ, выполняемых по наряду. В задании указываются содержание и место проведения работы, состав бригады, лицо, ответственное за проведение работы, меры, обеспечивающие безопасность проведения работ, дата и время допусков к работе (первичных и ежедневных), окончание работы</w:t>
            </w:r>
          </w:p>
        </w:tc>
      </w:tr>
    </w:tbl>
    <w:p w14:paraId="2CEB932A" w14:textId="77777777" w:rsidR="00C1525B" w:rsidRPr="00C1525B" w:rsidRDefault="00C1525B" w:rsidP="00AD7D35">
      <w:pPr>
        <w:spacing w:after="0" w:line="240" w:lineRule="auto"/>
        <w:ind w:right="142" w:firstLine="567"/>
        <w:jc w:val="both"/>
        <w:rPr>
          <w:rFonts w:ascii="Times New Roman" w:hAnsi="Times New Roman" w:cs="Times New Roman"/>
          <w:sz w:val="28"/>
          <w:szCs w:val="28"/>
        </w:rPr>
      </w:pPr>
      <w:r w:rsidRPr="00C1525B">
        <w:rPr>
          <w:rFonts w:ascii="Times New Roman" w:hAnsi="Times New Roman" w:cs="Times New Roman"/>
          <w:sz w:val="28"/>
          <w:szCs w:val="28"/>
        </w:rPr>
        <w:t>8.2. Внутренние инструкции должны включать детально разработанный оперативный ПЛАС</w:t>
      </w:r>
      <w:r>
        <w:rPr>
          <w:rFonts w:ascii="Times New Roman" w:hAnsi="Times New Roman" w:cs="Times New Roman"/>
          <w:sz w:val="28"/>
          <w:szCs w:val="28"/>
        </w:rPr>
        <w:t xml:space="preserve"> </w:t>
      </w:r>
      <w:r w:rsidRPr="00C1525B">
        <w:rPr>
          <w:rFonts w:ascii="Times New Roman" w:hAnsi="Times New Roman" w:cs="Times New Roman"/>
          <w:sz w:val="28"/>
          <w:szCs w:val="28"/>
        </w:rPr>
        <w:t>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14:paraId="64796AD4" w14:textId="77777777" w:rsidR="00C1525B" w:rsidRPr="00C1525B" w:rsidRDefault="00C1525B" w:rsidP="00AD7D35">
      <w:pPr>
        <w:spacing w:after="0" w:line="240" w:lineRule="auto"/>
        <w:ind w:right="142" w:firstLine="567"/>
        <w:jc w:val="both"/>
        <w:rPr>
          <w:rFonts w:ascii="Times New Roman" w:hAnsi="Times New Roman" w:cs="Times New Roman"/>
          <w:sz w:val="28"/>
          <w:szCs w:val="28"/>
        </w:rPr>
      </w:pPr>
      <w:r w:rsidRPr="00C1525B">
        <w:rPr>
          <w:rFonts w:ascii="Times New Roman" w:hAnsi="Times New Roman" w:cs="Times New Roman"/>
          <w:sz w:val="28"/>
          <w:szCs w:val="28"/>
        </w:rPr>
        <w:t>8.3. К инструкциям должны быть приложены схемы возможных аварийных переключений, указания о порядке отключения отопления, опорожнения тепловых сетей и систем теплопотребления зданий и последующего их заполнения и включением их в работу при разработанных вариантах аварийных режимов. Должна быть определена организация дежурств и действий персонала при усиленном и нерасчетном режимах теплоснабжения.</w:t>
      </w:r>
    </w:p>
    <w:p w14:paraId="2104262D" w14:textId="77777777" w:rsidR="00C1525B" w:rsidRPr="00C1525B" w:rsidRDefault="00C1525B" w:rsidP="00AD7D35">
      <w:pPr>
        <w:spacing w:after="0" w:line="240" w:lineRule="auto"/>
        <w:ind w:right="142" w:firstLine="567"/>
        <w:jc w:val="both"/>
        <w:rPr>
          <w:rFonts w:ascii="Times New Roman" w:hAnsi="Times New Roman" w:cs="Times New Roman"/>
          <w:sz w:val="28"/>
          <w:szCs w:val="28"/>
        </w:rPr>
      </w:pPr>
      <w:r w:rsidRPr="00C1525B">
        <w:rPr>
          <w:rFonts w:ascii="Times New Roman" w:hAnsi="Times New Roman" w:cs="Times New Roman"/>
          <w:sz w:val="28"/>
          <w:szCs w:val="28"/>
        </w:rPr>
        <w:t xml:space="preserve">Конкретный перечень необходимой эксплуатационной документации </w:t>
      </w:r>
      <w:r w:rsidR="00AD7D35">
        <w:rPr>
          <w:rFonts w:ascii="Times New Roman" w:hAnsi="Times New Roman" w:cs="Times New Roman"/>
          <w:sz w:val="28"/>
          <w:szCs w:val="28"/>
        </w:rPr>
        <w:br/>
      </w:r>
      <w:r w:rsidRPr="00C1525B">
        <w:rPr>
          <w:rFonts w:ascii="Times New Roman" w:hAnsi="Times New Roman" w:cs="Times New Roman"/>
          <w:sz w:val="28"/>
          <w:szCs w:val="28"/>
        </w:rPr>
        <w:t>в каждой организации устанавливается ее главным инженером.</w:t>
      </w:r>
    </w:p>
    <w:p w14:paraId="37395A0D" w14:textId="77777777" w:rsidR="00C1525B" w:rsidRDefault="00C1525B" w:rsidP="003663BB">
      <w:pPr>
        <w:spacing w:after="0" w:line="240" w:lineRule="auto"/>
        <w:ind w:right="141" w:firstLine="567"/>
        <w:jc w:val="both"/>
        <w:rPr>
          <w:rFonts w:ascii="Times New Roman" w:hAnsi="Times New Roman" w:cs="Times New Roman"/>
          <w:sz w:val="28"/>
          <w:szCs w:val="28"/>
        </w:rPr>
      </w:pPr>
      <w:r w:rsidRPr="00C1525B">
        <w:rPr>
          <w:rFonts w:ascii="Times New Roman" w:hAnsi="Times New Roman" w:cs="Times New Roman"/>
          <w:sz w:val="28"/>
          <w:szCs w:val="28"/>
        </w:rPr>
        <w:t xml:space="preserve">8.4. Теплоснабжающие, теплосетевые организации, потребители, диспетчерские службы ежегодно до 01 января обмениваются списками лиц, имеющих право на ведение оперативных переговоров. Обо всех изменениях </w:t>
      </w:r>
      <w:r w:rsidR="00AD7D35">
        <w:rPr>
          <w:rFonts w:ascii="Times New Roman" w:hAnsi="Times New Roman" w:cs="Times New Roman"/>
          <w:sz w:val="28"/>
          <w:szCs w:val="28"/>
        </w:rPr>
        <w:br/>
      </w:r>
      <w:r w:rsidRPr="00C1525B">
        <w:rPr>
          <w:rFonts w:ascii="Times New Roman" w:hAnsi="Times New Roman" w:cs="Times New Roman"/>
          <w:sz w:val="28"/>
          <w:szCs w:val="28"/>
        </w:rPr>
        <w:t>в списках организации должны своевременно сообщать друг другу.</w:t>
      </w:r>
    </w:p>
    <w:p w14:paraId="2E406610" w14:textId="77777777" w:rsidR="00D46A4D" w:rsidRPr="00166F38" w:rsidRDefault="00D46A4D" w:rsidP="00AD7D35">
      <w:pPr>
        <w:spacing w:after="0" w:line="240" w:lineRule="auto"/>
        <w:ind w:right="142" w:firstLine="567"/>
        <w:jc w:val="center"/>
        <w:rPr>
          <w:rFonts w:ascii="Times New Roman" w:hAnsi="Times New Roman" w:cs="Times New Roman"/>
          <w:sz w:val="28"/>
          <w:szCs w:val="28"/>
        </w:rPr>
      </w:pPr>
      <w:r>
        <w:rPr>
          <w:rFonts w:ascii="Times New Roman" w:hAnsi="Times New Roman" w:cs="Times New Roman"/>
          <w:sz w:val="28"/>
          <w:szCs w:val="28"/>
        </w:rPr>
        <w:t>Раздел 9.</w:t>
      </w:r>
      <w:r w:rsidR="00166F38">
        <w:rPr>
          <w:rFonts w:ascii="Times New Roman" w:hAnsi="Times New Roman" w:cs="Times New Roman"/>
          <w:sz w:val="28"/>
          <w:szCs w:val="28"/>
        </w:rPr>
        <w:t xml:space="preserve"> </w:t>
      </w:r>
      <w:r w:rsidRPr="00D46A4D">
        <w:rPr>
          <w:rFonts w:ascii="Times New Roman" w:eastAsia="Times New Roman" w:hAnsi="Times New Roman" w:cs="Times New Roman"/>
          <w:sz w:val="28"/>
        </w:rPr>
        <w:t>Применение</w:t>
      </w:r>
      <w:r w:rsidRPr="00D46A4D">
        <w:rPr>
          <w:rFonts w:ascii="Times New Roman" w:eastAsia="Times New Roman" w:hAnsi="Times New Roman" w:cs="Times New Roman"/>
          <w:spacing w:val="-9"/>
          <w:sz w:val="28"/>
        </w:rPr>
        <w:t xml:space="preserve"> </w:t>
      </w:r>
      <w:r w:rsidRPr="00D46A4D">
        <w:rPr>
          <w:rFonts w:ascii="Times New Roman" w:eastAsia="Times New Roman" w:hAnsi="Times New Roman" w:cs="Times New Roman"/>
          <w:sz w:val="28"/>
        </w:rPr>
        <w:t>блока</w:t>
      </w:r>
      <w:r w:rsidRPr="00D46A4D">
        <w:rPr>
          <w:rFonts w:ascii="Times New Roman" w:eastAsia="Times New Roman" w:hAnsi="Times New Roman" w:cs="Times New Roman"/>
          <w:spacing w:val="-9"/>
          <w:sz w:val="28"/>
        </w:rPr>
        <w:t xml:space="preserve"> </w:t>
      </w:r>
      <w:r w:rsidRPr="00D46A4D">
        <w:rPr>
          <w:rFonts w:ascii="Times New Roman" w:eastAsia="Times New Roman" w:hAnsi="Times New Roman" w:cs="Times New Roman"/>
          <w:sz w:val="28"/>
        </w:rPr>
        <w:t>электронного</w:t>
      </w:r>
      <w:r w:rsidRPr="00D46A4D">
        <w:rPr>
          <w:rFonts w:ascii="Times New Roman" w:eastAsia="Times New Roman" w:hAnsi="Times New Roman" w:cs="Times New Roman"/>
          <w:spacing w:val="-8"/>
          <w:sz w:val="28"/>
        </w:rPr>
        <w:t xml:space="preserve"> </w:t>
      </w:r>
      <w:r w:rsidRPr="00D46A4D">
        <w:rPr>
          <w:rFonts w:ascii="Times New Roman" w:eastAsia="Times New Roman" w:hAnsi="Times New Roman" w:cs="Times New Roman"/>
          <w:sz w:val="28"/>
        </w:rPr>
        <w:t>моделирования</w:t>
      </w:r>
      <w:r w:rsidRPr="00D46A4D">
        <w:rPr>
          <w:rFonts w:ascii="Times New Roman" w:eastAsia="Times New Roman" w:hAnsi="Times New Roman" w:cs="Times New Roman"/>
          <w:spacing w:val="-8"/>
          <w:sz w:val="28"/>
        </w:rPr>
        <w:t xml:space="preserve"> </w:t>
      </w:r>
      <w:r w:rsidRPr="00D46A4D">
        <w:rPr>
          <w:rFonts w:ascii="Times New Roman" w:eastAsia="Times New Roman" w:hAnsi="Times New Roman" w:cs="Times New Roman"/>
          <w:sz w:val="28"/>
        </w:rPr>
        <w:t xml:space="preserve">аварийных ситуаций </w:t>
      </w:r>
      <w:r w:rsidR="000D6B36">
        <w:rPr>
          <w:rFonts w:ascii="Times New Roman" w:eastAsia="Times New Roman" w:hAnsi="Times New Roman" w:cs="Times New Roman"/>
          <w:sz w:val="28"/>
        </w:rPr>
        <w:br/>
      </w:r>
      <w:r w:rsidRPr="00D46A4D">
        <w:rPr>
          <w:rFonts w:ascii="Times New Roman" w:eastAsia="Times New Roman" w:hAnsi="Times New Roman" w:cs="Times New Roman"/>
          <w:sz w:val="28"/>
        </w:rPr>
        <w:t>в системах теплоснабжения</w:t>
      </w:r>
    </w:p>
    <w:p w14:paraId="77983645" w14:textId="77777777" w:rsidR="00D46A4D" w:rsidRPr="00D46A4D" w:rsidRDefault="00D46A4D" w:rsidP="00AD7D35">
      <w:pPr>
        <w:spacing w:after="0" w:line="240" w:lineRule="auto"/>
        <w:ind w:right="142" w:firstLine="567"/>
        <w:jc w:val="center"/>
        <w:rPr>
          <w:rFonts w:ascii="Times New Roman" w:hAnsi="Times New Roman" w:cs="Times New Roman"/>
          <w:sz w:val="28"/>
          <w:szCs w:val="28"/>
        </w:rPr>
      </w:pPr>
    </w:p>
    <w:p w14:paraId="2566F9B1" w14:textId="77777777" w:rsidR="00C1525B" w:rsidRDefault="00D46A4D" w:rsidP="00AD7D35">
      <w:pPr>
        <w:spacing w:after="0" w:line="240" w:lineRule="auto"/>
        <w:ind w:firstLine="54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D46A4D">
        <w:rPr>
          <w:rFonts w:ascii="Times New Roman" w:eastAsia="Times New Roman" w:hAnsi="Times New Roman" w:cs="Times New Roman"/>
          <w:sz w:val="28"/>
          <w:szCs w:val="28"/>
        </w:rPr>
        <w:t>Электронное моделирование аварийных ситуаций в системах теплоснабжения</w:t>
      </w:r>
      <w:r w:rsidRPr="00D46A4D">
        <w:rPr>
          <w:rFonts w:ascii="Times New Roman" w:eastAsia="Times New Roman" w:hAnsi="Times New Roman" w:cs="Times New Roman"/>
          <w:spacing w:val="80"/>
          <w:w w:val="150"/>
          <w:sz w:val="28"/>
          <w:szCs w:val="28"/>
        </w:rPr>
        <w:t xml:space="preserve"> </w:t>
      </w:r>
      <w:r>
        <w:rPr>
          <w:rFonts w:ascii="Times New Roman" w:eastAsia="Times New Roman" w:hAnsi="Times New Roman" w:cs="Times New Roman"/>
          <w:sz w:val="28"/>
          <w:szCs w:val="28"/>
        </w:rPr>
        <w:t xml:space="preserve">Каневской муниципальный район </w:t>
      </w:r>
      <w:r w:rsidRPr="00D46A4D">
        <w:rPr>
          <w:rFonts w:ascii="Times New Roman" w:eastAsia="Times New Roman" w:hAnsi="Times New Roman" w:cs="Times New Roman"/>
          <w:sz w:val="28"/>
          <w:szCs w:val="28"/>
        </w:rPr>
        <w:t>Краснодарского края</w:t>
      </w:r>
      <w:r w:rsidRPr="00D46A4D">
        <w:rPr>
          <w:rFonts w:ascii="Times New Roman" w:eastAsia="Times New Roman" w:hAnsi="Times New Roman" w:cs="Times New Roman"/>
          <w:spacing w:val="80"/>
          <w:w w:val="150"/>
          <w:sz w:val="28"/>
          <w:szCs w:val="28"/>
        </w:rPr>
        <w:t xml:space="preserve"> </w:t>
      </w:r>
      <w:r w:rsidRPr="00D46A4D">
        <w:rPr>
          <w:rFonts w:ascii="Times New Roman" w:eastAsia="Times New Roman" w:hAnsi="Times New Roman" w:cs="Times New Roman"/>
          <w:sz w:val="28"/>
          <w:szCs w:val="28"/>
        </w:rPr>
        <w:t>не</w:t>
      </w:r>
      <w:r w:rsidRPr="00D46A4D">
        <w:rPr>
          <w:rFonts w:ascii="Times New Roman" w:eastAsia="Times New Roman" w:hAnsi="Times New Roman" w:cs="Times New Roman"/>
          <w:spacing w:val="80"/>
          <w:w w:val="150"/>
          <w:sz w:val="28"/>
          <w:szCs w:val="28"/>
        </w:rPr>
        <w:t xml:space="preserve"> </w:t>
      </w:r>
      <w:r w:rsidRPr="00D46A4D">
        <w:rPr>
          <w:rFonts w:ascii="Times New Roman" w:eastAsia="Times New Roman" w:hAnsi="Times New Roman" w:cs="Times New Roman"/>
          <w:sz w:val="28"/>
          <w:szCs w:val="28"/>
        </w:rPr>
        <w:t>применяется,</w:t>
      </w:r>
      <w:r w:rsidRPr="00D46A4D">
        <w:rPr>
          <w:rFonts w:ascii="Times New Roman" w:eastAsia="Times New Roman" w:hAnsi="Times New Roman" w:cs="Times New Roman"/>
          <w:spacing w:val="80"/>
          <w:w w:val="150"/>
          <w:sz w:val="28"/>
          <w:szCs w:val="28"/>
        </w:rPr>
        <w:t xml:space="preserve"> </w:t>
      </w:r>
      <w:r w:rsidRPr="00D46A4D">
        <w:rPr>
          <w:rFonts w:ascii="Times New Roman" w:eastAsia="Times New Roman" w:hAnsi="Times New Roman" w:cs="Times New Roman"/>
          <w:sz w:val="28"/>
          <w:szCs w:val="28"/>
        </w:rPr>
        <w:t>в</w:t>
      </w:r>
      <w:r w:rsidRPr="00D46A4D">
        <w:rPr>
          <w:rFonts w:ascii="Times New Roman" w:eastAsia="Times New Roman" w:hAnsi="Times New Roman" w:cs="Times New Roman"/>
          <w:spacing w:val="80"/>
          <w:w w:val="150"/>
          <w:sz w:val="28"/>
          <w:szCs w:val="28"/>
        </w:rPr>
        <w:t xml:space="preserve"> </w:t>
      </w:r>
      <w:r w:rsidRPr="00D46A4D">
        <w:rPr>
          <w:rFonts w:ascii="Times New Roman" w:eastAsia="Times New Roman" w:hAnsi="Times New Roman" w:cs="Times New Roman"/>
          <w:sz w:val="28"/>
          <w:szCs w:val="28"/>
        </w:rPr>
        <w:t>связи</w:t>
      </w:r>
      <w:r w:rsidRPr="00D46A4D">
        <w:rPr>
          <w:rFonts w:ascii="Times New Roman" w:eastAsia="Times New Roman" w:hAnsi="Times New Roman" w:cs="Times New Roman"/>
          <w:spacing w:val="80"/>
          <w:w w:val="150"/>
          <w:sz w:val="28"/>
          <w:szCs w:val="28"/>
        </w:rPr>
        <w:t xml:space="preserve"> </w:t>
      </w:r>
      <w:r w:rsidRPr="00D46A4D">
        <w:rPr>
          <w:rFonts w:ascii="Times New Roman" w:eastAsia="Times New Roman" w:hAnsi="Times New Roman" w:cs="Times New Roman"/>
          <w:sz w:val="28"/>
          <w:szCs w:val="28"/>
        </w:rPr>
        <w:t>с</w:t>
      </w:r>
      <w:r w:rsidRPr="00D46A4D">
        <w:rPr>
          <w:rFonts w:ascii="Times New Roman" w:eastAsia="Times New Roman" w:hAnsi="Times New Roman" w:cs="Times New Roman"/>
          <w:spacing w:val="80"/>
          <w:w w:val="150"/>
          <w:sz w:val="28"/>
          <w:szCs w:val="28"/>
        </w:rPr>
        <w:t xml:space="preserve"> </w:t>
      </w:r>
      <w:r w:rsidRPr="00D46A4D">
        <w:rPr>
          <w:rFonts w:ascii="Times New Roman" w:eastAsia="Times New Roman" w:hAnsi="Times New Roman" w:cs="Times New Roman"/>
          <w:sz w:val="28"/>
          <w:szCs w:val="28"/>
        </w:rPr>
        <w:t xml:space="preserve">тем, что численность </w:t>
      </w:r>
      <w:r>
        <w:rPr>
          <w:rFonts w:ascii="Times New Roman" w:eastAsia="Times New Roman" w:hAnsi="Times New Roman" w:cs="Times New Roman"/>
          <w:sz w:val="28"/>
          <w:szCs w:val="28"/>
        </w:rPr>
        <w:t>Канев</w:t>
      </w:r>
      <w:r w:rsidRPr="00D46A4D">
        <w:rPr>
          <w:rFonts w:ascii="Times New Roman" w:eastAsia="Times New Roman" w:hAnsi="Times New Roman" w:cs="Times New Roman"/>
          <w:sz w:val="28"/>
          <w:szCs w:val="28"/>
        </w:rPr>
        <w:t>ского района составляет менее 500 тыс. человек.</w:t>
      </w:r>
    </w:p>
    <w:p w14:paraId="7A85C241" w14:textId="77777777" w:rsidR="000D6B36" w:rsidRDefault="000D6B36" w:rsidP="00AD7D35">
      <w:pPr>
        <w:spacing w:after="0" w:line="240" w:lineRule="auto"/>
        <w:ind w:firstLine="540"/>
        <w:jc w:val="both"/>
        <w:textAlignment w:val="baseline"/>
        <w:rPr>
          <w:rFonts w:ascii="Times New Roman" w:eastAsia="Times New Roman" w:hAnsi="Times New Roman" w:cs="Times New Roman"/>
          <w:sz w:val="28"/>
          <w:szCs w:val="28"/>
        </w:rPr>
      </w:pPr>
    </w:p>
    <w:p w14:paraId="6E290508" w14:textId="77777777" w:rsidR="00152CAD" w:rsidRDefault="00152CAD" w:rsidP="00152CAD">
      <w:pPr>
        <w:spacing w:after="0" w:line="240" w:lineRule="auto"/>
        <w:jc w:val="both"/>
        <w:rPr>
          <w:rFonts w:ascii="Times New Roman" w:eastAsia="Times New Roman" w:hAnsi="Times New Roman"/>
          <w:sz w:val="28"/>
          <w:szCs w:val="28"/>
          <w:lang w:eastAsia="ar-SA"/>
        </w:rPr>
      </w:pPr>
    </w:p>
    <w:p w14:paraId="08EBA360" w14:textId="77777777" w:rsidR="00152CAD" w:rsidRDefault="00152CAD" w:rsidP="00152CAD">
      <w:pPr>
        <w:spacing w:after="0" w:line="240" w:lineRule="auto"/>
        <w:jc w:val="both"/>
        <w:rPr>
          <w:rFonts w:ascii="Times New Roman" w:eastAsia="Times New Roman" w:hAnsi="Times New Roman"/>
          <w:sz w:val="28"/>
          <w:szCs w:val="28"/>
          <w:lang w:eastAsia="ar-SA"/>
        </w:rPr>
      </w:pPr>
    </w:p>
    <w:p w14:paraId="1C838E23" w14:textId="77777777" w:rsidR="00152CAD" w:rsidRDefault="00152CAD" w:rsidP="00152CAD">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Pr>
          <w:rFonts w:ascii="Times New Roman" w:eastAsia="Times New Roman" w:hAnsi="Times New Roman"/>
          <w:sz w:val="28"/>
          <w:szCs w:val="28"/>
          <w:lang w:eastAsia="ar-SA"/>
        </w:rPr>
        <w:t>аместител</w:t>
      </w:r>
      <w:r>
        <w:rPr>
          <w:rFonts w:ascii="Times New Roman" w:eastAsia="Times New Roman" w:hAnsi="Times New Roman"/>
          <w:sz w:val="28"/>
          <w:szCs w:val="28"/>
          <w:lang w:eastAsia="ar-SA"/>
        </w:rPr>
        <w:t>ь</w:t>
      </w:r>
      <w:r>
        <w:rPr>
          <w:rFonts w:ascii="Times New Roman" w:eastAsia="Times New Roman" w:hAnsi="Times New Roman"/>
          <w:sz w:val="28"/>
          <w:szCs w:val="28"/>
          <w:lang w:eastAsia="ar-SA"/>
        </w:rPr>
        <w:t xml:space="preserve"> главы </w:t>
      </w:r>
    </w:p>
    <w:p w14:paraId="123D939A" w14:textId="77777777" w:rsidR="00152CAD" w:rsidRDefault="00152CAD" w:rsidP="00152CAD">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муниципального образования, </w:t>
      </w:r>
    </w:p>
    <w:p w14:paraId="3C886B44" w14:textId="77777777" w:rsidR="00152CAD" w:rsidRDefault="00152CAD" w:rsidP="00152CAD">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начальник управления строительства </w:t>
      </w:r>
    </w:p>
    <w:p w14:paraId="72EEB5F5" w14:textId="77777777" w:rsidR="00152CAD" w:rsidRDefault="00152CAD" w:rsidP="00152CAD">
      <w:pPr>
        <w:spacing w:after="0" w:line="240" w:lineRule="auto"/>
        <w:jc w:val="both"/>
        <w:rPr>
          <w:rFonts w:ascii="Times New Roman" w:hAnsi="Times New Roman"/>
          <w:sz w:val="28"/>
          <w:szCs w:val="28"/>
        </w:rPr>
      </w:pPr>
      <w:r>
        <w:rPr>
          <w:rFonts w:ascii="Times New Roman" w:eastAsia="Times New Roman" w:hAnsi="Times New Roman"/>
          <w:sz w:val="28"/>
          <w:szCs w:val="28"/>
          <w:lang w:eastAsia="ar-SA"/>
        </w:rPr>
        <w:t xml:space="preserve">администрации </w:t>
      </w:r>
      <w:r>
        <w:rPr>
          <w:rFonts w:ascii="Times New Roman" w:hAnsi="Times New Roman"/>
          <w:sz w:val="28"/>
          <w:szCs w:val="28"/>
        </w:rPr>
        <w:t xml:space="preserve">муниципального образования </w:t>
      </w:r>
    </w:p>
    <w:p w14:paraId="5DBDC4A4" w14:textId="77777777" w:rsidR="00152CAD" w:rsidRDefault="00152CAD" w:rsidP="00152CAD">
      <w:pPr>
        <w:spacing w:after="0" w:line="240" w:lineRule="auto"/>
        <w:jc w:val="both"/>
        <w:rPr>
          <w:rFonts w:ascii="Times New Roman" w:hAnsi="Times New Roman"/>
          <w:sz w:val="28"/>
          <w:szCs w:val="28"/>
        </w:rPr>
      </w:pPr>
      <w:r>
        <w:rPr>
          <w:rFonts w:ascii="Times New Roman" w:hAnsi="Times New Roman"/>
          <w:sz w:val="28"/>
          <w:szCs w:val="28"/>
        </w:rPr>
        <w:t xml:space="preserve">Каневской муниципальный район </w:t>
      </w:r>
    </w:p>
    <w:p w14:paraId="337992C8" w14:textId="735408D8" w:rsidR="00152CAD" w:rsidRDefault="00152CAD" w:rsidP="00152CAD">
      <w:pPr>
        <w:spacing w:after="0" w:line="240" w:lineRule="auto"/>
        <w:jc w:val="both"/>
        <w:rPr>
          <w:rFonts w:ascii="Times New Roman" w:eastAsia="Times New Roman" w:hAnsi="Times New Roman"/>
          <w:strike/>
          <w:sz w:val="28"/>
          <w:szCs w:val="28"/>
          <w:lang w:eastAsia="ar-SA"/>
        </w:rPr>
      </w:pPr>
      <w:r>
        <w:rPr>
          <w:rFonts w:ascii="Times New Roman" w:hAnsi="Times New Roman"/>
          <w:sz w:val="28"/>
          <w:szCs w:val="28"/>
        </w:rPr>
        <w:t xml:space="preserve">Краснодарского края </w:t>
      </w:r>
      <w:r>
        <w:rPr>
          <w:rFonts w:ascii="Times New Roman" w:hAnsi="Times New Roman"/>
          <w:sz w:val="28"/>
          <w:szCs w:val="28"/>
        </w:rPr>
        <w:t xml:space="preserve">                                                                           И.А. </w:t>
      </w:r>
      <w:r>
        <w:rPr>
          <w:rFonts w:ascii="Times New Roman" w:hAnsi="Times New Roman"/>
          <w:sz w:val="28"/>
          <w:szCs w:val="28"/>
        </w:rPr>
        <w:t>Луценко</w:t>
      </w:r>
    </w:p>
    <w:p w14:paraId="787A3856" w14:textId="77777777" w:rsidR="000D6B36" w:rsidRDefault="000D6B36" w:rsidP="00AD7D35">
      <w:pPr>
        <w:spacing w:after="0" w:line="240" w:lineRule="auto"/>
        <w:ind w:firstLine="540"/>
        <w:jc w:val="both"/>
        <w:textAlignment w:val="baseline"/>
        <w:rPr>
          <w:rFonts w:ascii="Times New Roman" w:eastAsia="Times New Roman" w:hAnsi="Times New Roman" w:cs="Times New Roman"/>
          <w:sz w:val="28"/>
          <w:szCs w:val="28"/>
        </w:rPr>
      </w:pPr>
    </w:p>
    <w:p w14:paraId="0EF4281F"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47B3E9A7"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5C1794F1"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0FB9C343"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64848F6B"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4C7EF0E9"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3CECE9D8"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67D3DD15"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45D551C2"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23AE653B"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746E5588"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47D43F16"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p w14:paraId="3485126C" w14:textId="77777777" w:rsidR="00522717" w:rsidRDefault="00522717" w:rsidP="00AD7D35">
      <w:pPr>
        <w:widowControl w:val="0"/>
        <w:autoSpaceDE w:val="0"/>
        <w:autoSpaceDN w:val="0"/>
        <w:spacing w:before="65" w:after="0" w:line="240" w:lineRule="auto"/>
        <w:ind w:left="418" w:firstLine="511"/>
        <w:rPr>
          <w:rFonts w:ascii="Times New Roman" w:eastAsia="Times New Roman" w:hAnsi="Times New Roman" w:cs="Times New Roman"/>
          <w:sz w:val="28"/>
          <w:szCs w:val="28"/>
        </w:rPr>
      </w:pPr>
    </w:p>
    <w:sectPr w:rsidR="00522717" w:rsidSect="00807DA4">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22ED" w14:textId="77777777" w:rsidR="00E93261" w:rsidRDefault="00E93261" w:rsidP="00D46C27">
      <w:pPr>
        <w:spacing w:after="0" w:line="240" w:lineRule="auto"/>
      </w:pPr>
      <w:r>
        <w:separator/>
      </w:r>
    </w:p>
  </w:endnote>
  <w:endnote w:type="continuationSeparator" w:id="0">
    <w:p w14:paraId="2C11B8F1" w14:textId="77777777" w:rsidR="00E93261" w:rsidRDefault="00E93261" w:rsidP="00D4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C1D97" w14:textId="77777777" w:rsidR="00E93261" w:rsidRDefault="00E93261" w:rsidP="00D46C27">
      <w:pPr>
        <w:spacing w:after="0" w:line="240" w:lineRule="auto"/>
      </w:pPr>
      <w:r>
        <w:separator/>
      </w:r>
    </w:p>
  </w:footnote>
  <w:footnote w:type="continuationSeparator" w:id="0">
    <w:p w14:paraId="26747C73" w14:textId="77777777" w:rsidR="00E93261" w:rsidRDefault="00E93261" w:rsidP="00D46C27">
      <w:pPr>
        <w:spacing w:after="0" w:line="240" w:lineRule="auto"/>
      </w:pPr>
      <w:r>
        <w:continuationSeparator/>
      </w:r>
    </w:p>
  </w:footnote>
  <w:footnote w:id="1">
    <w:p w14:paraId="4DB958E8" w14:textId="77777777" w:rsidR="00D66128" w:rsidRPr="00872179" w:rsidRDefault="00D66128" w:rsidP="00D46C27">
      <w:pPr>
        <w:pStyle w:val="aa"/>
        <w:rPr>
          <w:rFonts w:ascii="Times New Roman" w:hAnsi="Times New Roman" w:cs="Times New Roman"/>
          <w:sz w:val="16"/>
          <w:szCs w:val="16"/>
        </w:rPr>
      </w:pPr>
      <w:r w:rsidRPr="00872179">
        <w:rPr>
          <w:rStyle w:val="ac"/>
          <w:rFonts w:ascii="Times New Roman" w:hAnsi="Times New Roman" w:cs="Times New Roman"/>
          <w:sz w:val="16"/>
          <w:szCs w:val="16"/>
        </w:rPr>
        <w:footnoteRef/>
      </w:r>
      <w:r w:rsidRPr="00872179">
        <w:rPr>
          <w:rFonts w:ascii="Times New Roman" w:hAnsi="Times New Roman" w:cs="Times New Roman"/>
          <w:sz w:val="16"/>
          <w:szCs w:val="16"/>
        </w:rPr>
        <w:t xml:space="preserve">  Местный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не подконтрольных ресурсоснабжающей организации.</w:t>
      </w:r>
    </w:p>
  </w:footnote>
  <w:footnote w:id="2">
    <w:p w14:paraId="5A949DD6" w14:textId="77777777" w:rsidR="00D66128" w:rsidRDefault="00D66128" w:rsidP="00D46C27">
      <w:pPr>
        <w:pStyle w:val="aa"/>
      </w:pPr>
      <w:r>
        <w:rPr>
          <w:rStyle w:val="ac"/>
        </w:rPr>
        <w:footnoteRef/>
      </w:r>
      <w:r>
        <w:t xml:space="preserve"> </w:t>
      </w:r>
      <w:r>
        <w:rPr>
          <w:rFonts w:ascii="Times New Roman" w:hAnsi="Times New Roman" w:cs="Times New Roman"/>
          <w:sz w:val="16"/>
          <w:szCs w:val="16"/>
        </w:rPr>
        <w:t>Объектовый</w:t>
      </w:r>
      <w:r w:rsidRPr="00872179">
        <w:rPr>
          <w:rFonts w:ascii="Times New Roman" w:hAnsi="Times New Roman" w:cs="Times New Roman"/>
          <w:sz w:val="16"/>
          <w:szCs w:val="16"/>
        </w:rPr>
        <w:t xml:space="preserve"> уровень – при котором аварии, инциденты и ограничения поставки энергетического ресурса происходят на объектах </w:t>
      </w:r>
      <w:r>
        <w:rPr>
          <w:rFonts w:ascii="Times New Roman" w:hAnsi="Times New Roman" w:cs="Times New Roman"/>
          <w:sz w:val="16"/>
          <w:szCs w:val="16"/>
        </w:rPr>
        <w:t xml:space="preserve">(оборудовании) </w:t>
      </w:r>
      <w:r w:rsidRPr="00872179">
        <w:rPr>
          <w:rFonts w:ascii="Times New Roman" w:hAnsi="Times New Roman" w:cs="Times New Roman"/>
          <w:sz w:val="16"/>
          <w:szCs w:val="16"/>
        </w:rPr>
        <w:t>ресурсоснабжающей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083936"/>
      <w:docPartObj>
        <w:docPartGallery w:val="Page Numbers (Top of Page)"/>
        <w:docPartUnique/>
      </w:docPartObj>
    </w:sdtPr>
    <w:sdtEndPr/>
    <w:sdtContent>
      <w:p w14:paraId="0ED475EF" w14:textId="77777777" w:rsidR="00D66128" w:rsidRDefault="00D66128">
        <w:pPr>
          <w:pStyle w:val="ae"/>
          <w:jc w:val="center"/>
        </w:pPr>
        <w:r>
          <w:fldChar w:fldCharType="begin"/>
        </w:r>
        <w:r>
          <w:instrText>PAGE   \* MERGEFORMAT</w:instrText>
        </w:r>
        <w:r>
          <w:fldChar w:fldCharType="separate"/>
        </w:r>
        <w:r w:rsidR="005577E8">
          <w:rPr>
            <w:noProof/>
          </w:rPr>
          <w:t>21</w:t>
        </w:r>
        <w:r>
          <w:fldChar w:fldCharType="end"/>
        </w:r>
      </w:p>
    </w:sdtContent>
  </w:sdt>
  <w:p w14:paraId="07BD035B" w14:textId="77777777" w:rsidR="00D66128" w:rsidRDefault="00D6612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0C7"/>
    <w:multiLevelType w:val="multilevel"/>
    <w:tmpl w:val="5D54C450"/>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7C25EB9"/>
    <w:multiLevelType w:val="multilevel"/>
    <w:tmpl w:val="EF46ED7C"/>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A3308B6"/>
    <w:multiLevelType w:val="multilevel"/>
    <w:tmpl w:val="B240B0CA"/>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6391"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AF32B0D"/>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1790FD1"/>
    <w:multiLevelType w:val="multilevel"/>
    <w:tmpl w:val="FE768E8A"/>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D2B41AB"/>
    <w:multiLevelType w:val="hybridMultilevel"/>
    <w:tmpl w:val="14B27130"/>
    <w:lvl w:ilvl="0" w:tplc="A6B2760C">
      <w:start w:val="1"/>
      <w:numFmt w:val="decimal"/>
      <w:lvlText w:val="%1."/>
      <w:lvlJc w:val="left"/>
      <w:pPr>
        <w:ind w:left="142" w:hanging="41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30325968">
      <w:numFmt w:val="bullet"/>
      <w:lvlText w:val="•"/>
      <w:lvlJc w:val="left"/>
      <w:pPr>
        <w:ind w:left="1089" w:hanging="416"/>
      </w:pPr>
      <w:rPr>
        <w:rFonts w:hint="default"/>
        <w:lang w:val="ru-RU" w:eastAsia="en-US" w:bidi="ar-SA"/>
      </w:rPr>
    </w:lvl>
    <w:lvl w:ilvl="2" w:tplc="49DC10AE">
      <w:numFmt w:val="bullet"/>
      <w:lvlText w:val="•"/>
      <w:lvlJc w:val="left"/>
      <w:pPr>
        <w:ind w:left="2038" w:hanging="416"/>
      </w:pPr>
      <w:rPr>
        <w:rFonts w:hint="default"/>
        <w:lang w:val="ru-RU" w:eastAsia="en-US" w:bidi="ar-SA"/>
      </w:rPr>
    </w:lvl>
    <w:lvl w:ilvl="3" w:tplc="68C017C6">
      <w:numFmt w:val="bullet"/>
      <w:lvlText w:val="•"/>
      <w:lvlJc w:val="left"/>
      <w:pPr>
        <w:ind w:left="2987" w:hanging="416"/>
      </w:pPr>
      <w:rPr>
        <w:rFonts w:hint="default"/>
        <w:lang w:val="ru-RU" w:eastAsia="en-US" w:bidi="ar-SA"/>
      </w:rPr>
    </w:lvl>
    <w:lvl w:ilvl="4" w:tplc="84588966">
      <w:numFmt w:val="bullet"/>
      <w:lvlText w:val="•"/>
      <w:lvlJc w:val="left"/>
      <w:pPr>
        <w:ind w:left="3937" w:hanging="416"/>
      </w:pPr>
      <w:rPr>
        <w:rFonts w:hint="default"/>
        <w:lang w:val="ru-RU" w:eastAsia="en-US" w:bidi="ar-SA"/>
      </w:rPr>
    </w:lvl>
    <w:lvl w:ilvl="5" w:tplc="6D6C2CBE">
      <w:numFmt w:val="bullet"/>
      <w:lvlText w:val="•"/>
      <w:lvlJc w:val="left"/>
      <w:pPr>
        <w:ind w:left="4886" w:hanging="416"/>
      </w:pPr>
      <w:rPr>
        <w:rFonts w:hint="default"/>
        <w:lang w:val="ru-RU" w:eastAsia="en-US" w:bidi="ar-SA"/>
      </w:rPr>
    </w:lvl>
    <w:lvl w:ilvl="6" w:tplc="D0747D76">
      <w:numFmt w:val="bullet"/>
      <w:lvlText w:val="•"/>
      <w:lvlJc w:val="left"/>
      <w:pPr>
        <w:ind w:left="5835" w:hanging="416"/>
      </w:pPr>
      <w:rPr>
        <w:rFonts w:hint="default"/>
        <w:lang w:val="ru-RU" w:eastAsia="en-US" w:bidi="ar-SA"/>
      </w:rPr>
    </w:lvl>
    <w:lvl w:ilvl="7" w:tplc="AF06EA8C">
      <w:numFmt w:val="bullet"/>
      <w:lvlText w:val="•"/>
      <w:lvlJc w:val="left"/>
      <w:pPr>
        <w:ind w:left="6785" w:hanging="416"/>
      </w:pPr>
      <w:rPr>
        <w:rFonts w:hint="default"/>
        <w:lang w:val="ru-RU" w:eastAsia="en-US" w:bidi="ar-SA"/>
      </w:rPr>
    </w:lvl>
    <w:lvl w:ilvl="8" w:tplc="9BA80712">
      <w:numFmt w:val="bullet"/>
      <w:lvlText w:val="•"/>
      <w:lvlJc w:val="left"/>
      <w:pPr>
        <w:ind w:left="7734" w:hanging="416"/>
      </w:pPr>
      <w:rPr>
        <w:rFonts w:hint="default"/>
        <w:lang w:val="ru-RU" w:eastAsia="en-US" w:bidi="ar-SA"/>
      </w:rPr>
    </w:lvl>
  </w:abstractNum>
  <w:abstractNum w:abstractNumId="6" w15:restartNumberingAfterBreak="0">
    <w:nsid w:val="25F304E0"/>
    <w:multiLevelType w:val="multilevel"/>
    <w:tmpl w:val="8ED62AB6"/>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DA01770"/>
    <w:multiLevelType w:val="multilevel"/>
    <w:tmpl w:val="8CA298E2"/>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8EF785F"/>
    <w:multiLevelType w:val="multilevel"/>
    <w:tmpl w:val="A6AA7146"/>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B852E35"/>
    <w:multiLevelType w:val="multilevel"/>
    <w:tmpl w:val="A2842858"/>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BE206D2"/>
    <w:multiLevelType w:val="multilevel"/>
    <w:tmpl w:val="B44E8A28"/>
    <w:lvl w:ilvl="0">
      <w:start w:val="4"/>
      <w:numFmt w:val="decimal"/>
      <w:lvlText w:val="%1."/>
      <w:lvlJc w:val="left"/>
      <w:pPr>
        <w:ind w:left="390" w:hanging="390"/>
      </w:pPr>
      <w:rPr>
        <w:rFonts w:hint="default"/>
      </w:rPr>
    </w:lvl>
    <w:lvl w:ilvl="1">
      <w:start w:val="1"/>
      <w:numFmt w:val="decimal"/>
      <w:lvlText w:val="%1.%2."/>
      <w:lvlJc w:val="left"/>
      <w:pPr>
        <w:ind w:left="1855" w:hanging="720"/>
      </w:pPr>
      <w:rPr>
        <w:rFonts w:hint="default"/>
        <w:b w:val="0"/>
        <w:bCs/>
      </w:rPr>
    </w:lvl>
    <w:lvl w:ilvl="2">
      <w:start w:val="1"/>
      <w:numFmt w:val="decimal"/>
      <w:lvlText w:val="%1.%2.%3."/>
      <w:lvlJc w:val="left"/>
      <w:pPr>
        <w:ind w:left="1003"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51CE0E6A"/>
    <w:multiLevelType w:val="multilevel"/>
    <w:tmpl w:val="C2BAD092"/>
    <w:lvl w:ilvl="0">
      <w:start w:val="1"/>
      <w:numFmt w:val="decimal"/>
      <w:lvlText w:val="%1"/>
      <w:lvlJc w:val="left"/>
      <w:pPr>
        <w:ind w:left="850" w:hanging="212"/>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569"/>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278" w:hanging="711"/>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809" w:hanging="711"/>
      </w:pPr>
      <w:rPr>
        <w:rFonts w:hint="default"/>
        <w:lang w:val="ru-RU" w:eastAsia="en-US" w:bidi="ar-SA"/>
      </w:rPr>
    </w:lvl>
    <w:lvl w:ilvl="4">
      <w:numFmt w:val="bullet"/>
      <w:lvlText w:val="•"/>
      <w:lvlJc w:val="left"/>
      <w:pPr>
        <w:ind w:left="3784" w:hanging="711"/>
      </w:pPr>
      <w:rPr>
        <w:rFonts w:hint="default"/>
        <w:lang w:val="ru-RU" w:eastAsia="en-US" w:bidi="ar-SA"/>
      </w:rPr>
    </w:lvl>
    <w:lvl w:ilvl="5">
      <w:numFmt w:val="bullet"/>
      <w:lvlText w:val="•"/>
      <w:lvlJc w:val="left"/>
      <w:pPr>
        <w:ind w:left="4759" w:hanging="711"/>
      </w:pPr>
      <w:rPr>
        <w:rFonts w:hint="default"/>
        <w:lang w:val="ru-RU" w:eastAsia="en-US" w:bidi="ar-SA"/>
      </w:rPr>
    </w:lvl>
    <w:lvl w:ilvl="6">
      <w:numFmt w:val="bullet"/>
      <w:lvlText w:val="•"/>
      <w:lvlJc w:val="left"/>
      <w:pPr>
        <w:ind w:left="5733" w:hanging="711"/>
      </w:pPr>
      <w:rPr>
        <w:rFonts w:hint="default"/>
        <w:lang w:val="ru-RU" w:eastAsia="en-US" w:bidi="ar-SA"/>
      </w:rPr>
    </w:lvl>
    <w:lvl w:ilvl="7">
      <w:numFmt w:val="bullet"/>
      <w:lvlText w:val="•"/>
      <w:lvlJc w:val="left"/>
      <w:pPr>
        <w:ind w:left="6708" w:hanging="711"/>
      </w:pPr>
      <w:rPr>
        <w:rFonts w:hint="default"/>
        <w:lang w:val="ru-RU" w:eastAsia="en-US" w:bidi="ar-SA"/>
      </w:rPr>
    </w:lvl>
    <w:lvl w:ilvl="8">
      <w:numFmt w:val="bullet"/>
      <w:lvlText w:val="•"/>
      <w:lvlJc w:val="left"/>
      <w:pPr>
        <w:ind w:left="7683" w:hanging="711"/>
      </w:pPr>
      <w:rPr>
        <w:rFonts w:hint="default"/>
        <w:lang w:val="ru-RU" w:eastAsia="en-US" w:bidi="ar-SA"/>
      </w:rPr>
    </w:lvl>
  </w:abstractNum>
  <w:abstractNum w:abstractNumId="12" w15:restartNumberingAfterBreak="0">
    <w:nsid w:val="6247097C"/>
    <w:multiLevelType w:val="multilevel"/>
    <w:tmpl w:val="10EC8B5A"/>
    <w:lvl w:ilvl="0">
      <w:start w:val="3"/>
      <w:numFmt w:val="decimal"/>
      <w:lvlText w:val="%1"/>
      <w:lvlJc w:val="left"/>
      <w:pPr>
        <w:ind w:left="142" w:hanging="711"/>
      </w:pPr>
      <w:rPr>
        <w:rFonts w:hint="default"/>
        <w:lang w:val="ru-RU" w:eastAsia="en-US" w:bidi="ar-SA"/>
      </w:rPr>
    </w:lvl>
    <w:lvl w:ilvl="1">
      <w:start w:val="1"/>
      <w:numFmt w:val="decimal"/>
      <w:lvlText w:val="%1.%2."/>
      <w:lvlJc w:val="left"/>
      <w:pPr>
        <w:ind w:left="142" w:hanging="711"/>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561" w:hanging="711"/>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142" w:hanging="915"/>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4251" w:hanging="915"/>
      </w:pPr>
      <w:rPr>
        <w:rFonts w:hint="default"/>
        <w:lang w:val="ru-RU" w:eastAsia="en-US" w:bidi="ar-SA"/>
      </w:rPr>
    </w:lvl>
    <w:lvl w:ilvl="5">
      <w:numFmt w:val="bullet"/>
      <w:lvlText w:val="•"/>
      <w:lvlJc w:val="left"/>
      <w:pPr>
        <w:ind w:left="5148" w:hanging="915"/>
      </w:pPr>
      <w:rPr>
        <w:rFonts w:hint="default"/>
        <w:lang w:val="ru-RU" w:eastAsia="en-US" w:bidi="ar-SA"/>
      </w:rPr>
    </w:lvl>
    <w:lvl w:ilvl="6">
      <w:numFmt w:val="bullet"/>
      <w:lvlText w:val="•"/>
      <w:lvlJc w:val="left"/>
      <w:pPr>
        <w:ind w:left="6045" w:hanging="915"/>
      </w:pPr>
      <w:rPr>
        <w:rFonts w:hint="default"/>
        <w:lang w:val="ru-RU" w:eastAsia="en-US" w:bidi="ar-SA"/>
      </w:rPr>
    </w:lvl>
    <w:lvl w:ilvl="7">
      <w:numFmt w:val="bullet"/>
      <w:lvlText w:val="•"/>
      <w:lvlJc w:val="left"/>
      <w:pPr>
        <w:ind w:left="6942" w:hanging="915"/>
      </w:pPr>
      <w:rPr>
        <w:rFonts w:hint="default"/>
        <w:lang w:val="ru-RU" w:eastAsia="en-US" w:bidi="ar-SA"/>
      </w:rPr>
    </w:lvl>
    <w:lvl w:ilvl="8">
      <w:numFmt w:val="bullet"/>
      <w:lvlText w:val="•"/>
      <w:lvlJc w:val="left"/>
      <w:pPr>
        <w:ind w:left="7839" w:hanging="915"/>
      </w:pPr>
      <w:rPr>
        <w:rFonts w:hint="default"/>
        <w:lang w:val="ru-RU" w:eastAsia="en-US" w:bidi="ar-SA"/>
      </w:rPr>
    </w:lvl>
  </w:abstractNum>
  <w:abstractNum w:abstractNumId="13" w15:restartNumberingAfterBreak="0">
    <w:nsid w:val="697D32F6"/>
    <w:multiLevelType w:val="hybridMultilevel"/>
    <w:tmpl w:val="811A40B6"/>
    <w:lvl w:ilvl="0" w:tplc="DBCA6B0E">
      <w:start w:val="1"/>
      <w:numFmt w:val="decimal"/>
      <w:lvlText w:val="%1."/>
      <w:lvlJc w:val="left"/>
      <w:pPr>
        <w:ind w:left="142" w:hanging="41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89BC5954">
      <w:numFmt w:val="bullet"/>
      <w:lvlText w:val="•"/>
      <w:lvlJc w:val="left"/>
      <w:pPr>
        <w:ind w:left="1089" w:hanging="416"/>
      </w:pPr>
      <w:rPr>
        <w:rFonts w:hint="default"/>
        <w:lang w:val="ru-RU" w:eastAsia="en-US" w:bidi="ar-SA"/>
      </w:rPr>
    </w:lvl>
    <w:lvl w:ilvl="2" w:tplc="838AD734">
      <w:numFmt w:val="bullet"/>
      <w:lvlText w:val="•"/>
      <w:lvlJc w:val="left"/>
      <w:pPr>
        <w:ind w:left="2038" w:hanging="416"/>
      </w:pPr>
      <w:rPr>
        <w:rFonts w:hint="default"/>
        <w:lang w:val="ru-RU" w:eastAsia="en-US" w:bidi="ar-SA"/>
      </w:rPr>
    </w:lvl>
    <w:lvl w:ilvl="3" w:tplc="9C001724">
      <w:numFmt w:val="bullet"/>
      <w:lvlText w:val="•"/>
      <w:lvlJc w:val="left"/>
      <w:pPr>
        <w:ind w:left="2987" w:hanging="416"/>
      </w:pPr>
      <w:rPr>
        <w:rFonts w:hint="default"/>
        <w:lang w:val="ru-RU" w:eastAsia="en-US" w:bidi="ar-SA"/>
      </w:rPr>
    </w:lvl>
    <w:lvl w:ilvl="4" w:tplc="1B84190E">
      <w:numFmt w:val="bullet"/>
      <w:lvlText w:val="•"/>
      <w:lvlJc w:val="left"/>
      <w:pPr>
        <w:ind w:left="3937" w:hanging="416"/>
      </w:pPr>
      <w:rPr>
        <w:rFonts w:hint="default"/>
        <w:lang w:val="ru-RU" w:eastAsia="en-US" w:bidi="ar-SA"/>
      </w:rPr>
    </w:lvl>
    <w:lvl w:ilvl="5" w:tplc="B0A2C5FE">
      <w:numFmt w:val="bullet"/>
      <w:lvlText w:val="•"/>
      <w:lvlJc w:val="left"/>
      <w:pPr>
        <w:ind w:left="4886" w:hanging="416"/>
      </w:pPr>
      <w:rPr>
        <w:rFonts w:hint="default"/>
        <w:lang w:val="ru-RU" w:eastAsia="en-US" w:bidi="ar-SA"/>
      </w:rPr>
    </w:lvl>
    <w:lvl w:ilvl="6" w:tplc="2D580C94">
      <w:numFmt w:val="bullet"/>
      <w:lvlText w:val="•"/>
      <w:lvlJc w:val="left"/>
      <w:pPr>
        <w:ind w:left="5835" w:hanging="416"/>
      </w:pPr>
      <w:rPr>
        <w:rFonts w:hint="default"/>
        <w:lang w:val="ru-RU" w:eastAsia="en-US" w:bidi="ar-SA"/>
      </w:rPr>
    </w:lvl>
    <w:lvl w:ilvl="7" w:tplc="CABE5F44">
      <w:numFmt w:val="bullet"/>
      <w:lvlText w:val="•"/>
      <w:lvlJc w:val="left"/>
      <w:pPr>
        <w:ind w:left="6785" w:hanging="416"/>
      </w:pPr>
      <w:rPr>
        <w:rFonts w:hint="default"/>
        <w:lang w:val="ru-RU" w:eastAsia="en-US" w:bidi="ar-SA"/>
      </w:rPr>
    </w:lvl>
    <w:lvl w:ilvl="8" w:tplc="419A459C">
      <w:numFmt w:val="bullet"/>
      <w:lvlText w:val="•"/>
      <w:lvlJc w:val="left"/>
      <w:pPr>
        <w:ind w:left="7734" w:hanging="416"/>
      </w:pPr>
      <w:rPr>
        <w:rFonts w:hint="default"/>
        <w:lang w:val="ru-RU" w:eastAsia="en-US" w:bidi="ar-SA"/>
      </w:rPr>
    </w:lvl>
  </w:abstractNum>
  <w:abstractNum w:abstractNumId="14" w15:restartNumberingAfterBreak="0">
    <w:nsid w:val="6D81465A"/>
    <w:multiLevelType w:val="multilevel"/>
    <w:tmpl w:val="7E4EE0C8"/>
    <w:lvl w:ilvl="0">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2" w:hanging="569"/>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560" w:hanging="711"/>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142" w:hanging="1131"/>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2953" w:hanging="1131"/>
      </w:pPr>
      <w:rPr>
        <w:rFonts w:hint="default"/>
        <w:lang w:val="ru-RU" w:eastAsia="en-US" w:bidi="ar-SA"/>
      </w:rPr>
    </w:lvl>
    <w:lvl w:ilvl="5">
      <w:numFmt w:val="bullet"/>
      <w:lvlText w:val="•"/>
      <w:lvlJc w:val="left"/>
      <w:pPr>
        <w:ind w:left="4066" w:hanging="1131"/>
      </w:pPr>
      <w:rPr>
        <w:rFonts w:hint="default"/>
        <w:lang w:val="ru-RU" w:eastAsia="en-US" w:bidi="ar-SA"/>
      </w:rPr>
    </w:lvl>
    <w:lvl w:ilvl="6">
      <w:numFmt w:val="bullet"/>
      <w:lvlText w:val="•"/>
      <w:lvlJc w:val="left"/>
      <w:pPr>
        <w:ind w:left="5179" w:hanging="1131"/>
      </w:pPr>
      <w:rPr>
        <w:rFonts w:hint="default"/>
        <w:lang w:val="ru-RU" w:eastAsia="en-US" w:bidi="ar-SA"/>
      </w:rPr>
    </w:lvl>
    <w:lvl w:ilvl="7">
      <w:numFmt w:val="bullet"/>
      <w:lvlText w:val="•"/>
      <w:lvlJc w:val="left"/>
      <w:pPr>
        <w:ind w:left="6293" w:hanging="1131"/>
      </w:pPr>
      <w:rPr>
        <w:rFonts w:hint="default"/>
        <w:lang w:val="ru-RU" w:eastAsia="en-US" w:bidi="ar-SA"/>
      </w:rPr>
    </w:lvl>
    <w:lvl w:ilvl="8">
      <w:numFmt w:val="bullet"/>
      <w:lvlText w:val="•"/>
      <w:lvlJc w:val="left"/>
      <w:pPr>
        <w:ind w:left="7406" w:hanging="1131"/>
      </w:pPr>
      <w:rPr>
        <w:rFonts w:hint="default"/>
        <w:lang w:val="ru-RU" w:eastAsia="en-US" w:bidi="ar-SA"/>
      </w:rPr>
    </w:lvl>
  </w:abstractNum>
  <w:num w:numId="1">
    <w:abstractNumId w:val="14"/>
  </w:num>
  <w:num w:numId="2">
    <w:abstractNumId w:val="1"/>
  </w:num>
  <w:num w:numId="3">
    <w:abstractNumId w:val="0"/>
  </w:num>
  <w:num w:numId="4">
    <w:abstractNumId w:val="6"/>
  </w:num>
  <w:num w:numId="5">
    <w:abstractNumId w:val="3"/>
  </w:num>
  <w:num w:numId="6">
    <w:abstractNumId w:val="11"/>
  </w:num>
  <w:num w:numId="7">
    <w:abstractNumId w:val="8"/>
  </w:num>
  <w:num w:numId="8">
    <w:abstractNumId w:val="12"/>
  </w:num>
  <w:num w:numId="9">
    <w:abstractNumId w:val="9"/>
  </w:num>
  <w:num w:numId="10">
    <w:abstractNumId w:val="13"/>
  </w:num>
  <w:num w:numId="11">
    <w:abstractNumId w:val="10"/>
  </w:num>
  <w:num w:numId="12">
    <w:abstractNumId w:val="4"/>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3E7"/>
    <w:rsid w:val="00030BA6"/>
    <w:rsid w:val="00093546"/>
    <w:rsid w:val="000C014D"/>
    <w:rsid w:val="000C2B9A"/>
    <w:rsid w:val="000D6B36"/>
    <w:rsid w:val="000E43ED"/>
    <w:rsid w:val="00132F82"/>
    <w:rsid w:val="00152CAD"/>
    <w:rsid w:val="00156318"/>
    <w:rsid w:val="001654F9"/>
    <w:rsid w:val="00166F38"/>
    <w:rsid w:val="0017157C"/>
    <w:rsid w:val="0018440A"/>
    <w:rsid w:val="001944A0"/>
    <w:rsid w:val="001A0407"/>
    <w:rsid w:val="002A13F7"/>
    <w:rsid w:val="002B3FD9"/>
    <w:rsid w:val="002B4AC9"/>
    <w:rsid w:val="002C775F"/>
    <w:rsid w:val="00334852"/>
    <w:rsid w:val="0034147C"/>
    <w:rsid w:val="00342740"/>
    <w:rsid w:val="003663BB"/>
    <w:rsid w:val="003747BE"/>
    <w:rsid w:val="00391E29"/>
    <w:rsid w:val="003E4DE2"/>
    <w:rsid w:val="0047234D"/>
    <w:rsid w:val="004A77BA"/>
    <w:rsid w:val="004D6A41"/>
    <w:rsid w:val="00515C8B"/>
    <w:rsid w:val="00522717"/>
    <w:rsid w:val="005577E8"/>
    <w:rsid w:val="00557C2E"/>
    <w:rsid w:val="00561126"/>
    <w:rsid w:val="005D62E6"/>
    <w:rsid w:val="00630EB5"/>
    <w:rsid w:val="006617FB"/>
    <w:rsid w:val="00667D43"/>
    <w:rsid w:val="00701E4D"/>
    <w:rsid w:val="007511E8"/>
    <w:rsid w:val="007553E7"/>
    <w:rsid w:val="00792C83"/>
    <w:rsid w:val="0080421A"/>
    <w:rsid w:val="00807DA4"/>
    <w:rsid w:val="00827194"/>
    <w:rsid w:val="008848EB"/>
    <w:rsid w:val="008A5B14"/>
    <w:rsid w:val="008C0996"/>
    <w:rsid w:val="00943C9B"/>
    <w:rsid w:val="00955A59"/>
    <w:rsid w:val="009A176D"/>
    <w:rsid w:val="009E4FC4"/>
    <w:rsid w:val="00AD704B"/>
    <w:rsid w:val="00AD7D35"/>
    <w:rsid w:val="00AF7159"/>
    <w:rsid w:val="00B02417"/>
    <w:rsid w:val="00B930B8"/>
    <w:rsid w:val="00C1525B"/>
    <w:rsid w:val="00C355F9"/>
    <w:rsid w:val="00C6035F"/>
    <w:rsid w:val="00C73AE6"/>
    <w:rsid w:val="00C8771B"/>
    <w:rsid w:val="00CB42C1"/>
    <w:rsid w:val="00CC67B4"/>
    <w:rsid w:val="00D1232A"/>
    <w:rsid w:val="00D348D6"/>
    <w:rsid w:val="00D46A4D"/>
    <w:rsid w:val="00D46C27"/>
    <w:rsid w:val="00D55CE8"/>
    <w:rsid w:val="00D65D7F"/>
    <w:rsid w:val="00D66128"/>
    <w:rsid w:val="00D73F61"/>
    <w:rsid w:val="00DB4058"/>
    <w:rsid w:val="00DB6817"/>
    <w:rsid w:val="00DC58B0"/>
    <w:rsid w:val="00E00B2D"/>
    <w:rsid w:val="00E01334"/>
    <w:rsid w:val="00E93261"/>
    <w:rsid w:val="00E9420E"/>
    <w:rsid w:val="00F96FB5"/>
    <w:rsid w:val="00FE3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DA717"/>
  <w15:chartTrackingRefBased/>
  <w15:docId w15:val="{1648D21D-2DB1-470D-A868-85434E73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F82"/>
  </w:style>
  <w:style w:type="paragraph" w:styleId="1">
    <w:name w:val="heading 1"/>
    <w:basedOn w:val="a"/>
    <w:next w:val="a"/>
    <w:link w:val="10"/>
    <w:uiPriority w:val="9"/>
    <w:qFormat/>
    <w:rsid w:val="00807D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0"/>
    <w:uiPriority w:val="9"/>
    <w:semiHidden/>
    <w:unhideWhenUsed/>
    <w:qFormat/>
    <w:rsid w:val="00D348D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D348D6"/>
    <w:rPr>
      <w:rFonts w:asciiTheme="majorHAnsi" w:eastAsiaTheme="majorEastAsia" w:hAnsiTheme="majorHAnsi" w:cstheme="majorBidi"/>
      <w:color w:val="1F4D78" w:themeColor="accent1" w:themeShade="7F"/>
    </w:rPr>
  </w:style>
  <w:style w:type="paragraph" w:styleId="a3">
    <w:name w:val="Body Text"/>
    <w:basedOn w:val="a"/>
    <w:link w:val="a4"/>
    <w:uiPriority w:val="1"/>
    <w:qFormat/>
    <w:rsid w:val="00D348D6"/>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4">
    <w:name w:val="Основной текст Знак"/>
    <w:basedOn w:val="a0"/>
    <w:link w:val="a3"/>
    <w:uiPriority w:val="1"/>
    <w:rsid w:val="00D348D6"/>
    <w:rPr>
      <w:rFonts w:ascii="Times New Roman" w:eastAsia="Times New Roman" w:hAnsi="Times New Roman" w:cs="Times New Roman"/>
      <w:sz w:val="26"/>
      <w:szCs w:val="26"/>
    </w:rPr>
  </w:style>
  <w:style w:type="paragraph" w:styleId="a5">
    <w:name w:val="caption"/>
    <w:aliases w:val="Знак1,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
    <w:basedOn w:val="a"/>
    <w:next w:val="a"/>
    <w:link w:val="2"/>
    <w:qFormat/>
    <w:rsid w:val="00D348D6"/>
    <w:pPr>
      <w:widowControl w:val="0"/>
      <w:shd w:val="clear" w:color="auto" w:fill="FFFFFF"/>
      <w:autoSpaceDE w:val="0"/>
      <w:autoSpaceDN w:val="0"/>
      <w:adjustRightInd w:val="0"/>
      <w:spacing w:before="346" w:after="0" w:line="360" w:lineRule="exact"/>
      <w:ind w:right="3118"/>
      <w:jc w:val="center"/>
    </w:pPr>
    <w:rPr>
      <w:rFonts w:ascii="Times New Roman" w:eastAsia="Times New Roman" w:hAnsi="Times New Roman" w:cs="Arial"/>
      <w:color w:val="000000"/>
      <w:spacing w:val="8"/>
      <w:sz w:val="32"/>
      <w:szCs w:val="34"/>
      <w:lang w:eastAsia="ru-RU"/>
    </w:rPr>
  </w:style>
  <w:style w:type="character" w:customStyle="1" w:styleId="2">
    <w:name w:val="Название объекта Знак2"/>
    <w:aliases w:val="Знак1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1 Знак1,Знак Знак"/>
    <w:link w:val="a5"/>
    <w:locked/>
    <w:rsid w:val="00D348D6"/>
    <w:rPr>
      <w:rFonts w:ascii="Times New Roman" w:eastAsia="Times New Roman" w:hAnsi="Times New Roman" w:cs="Arial"/>
      <w:color w:val="000000"/>
      <w:spacing w:val="8"/>
      <w:sz w:val="32"/>
      <w:szCs w:val="34"/>
      <w:shd w:val="clear" w:color="auto" w:fill="FFFFFF"/>
      <w:lang w:eastAsia="ru-RU"/>
    </w:rPr>
  </w:style>
  <w:style w:type="table" w:styleId="a6">
    <w:name w:val="Table Grid"/>
    <w:basedOn w:val="a1"/>
    <w:uiPriority w:val="59"/>
    <w:rsid w:val="00D34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348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348D6"/>
    <w:pPr>
      <w:widowControl w:val="0"/>
      <w:autoSpaceDE w:val="0"/>
      <w:autoSpaceDN w:val="0"/>
      <w:spacing w:after="0" w:line="256" w:lineRule="exact"/>
      <w:jc w:val="center"/>
    </w:pPr>
    <w:rPr>
      <w:rFonts w:ascii="Times New Roman" w:eastAsia="Times New Roman" w:hAnsi="Times New Roman" w:cs="Times New Roman"/>
    </w:rPr>
  </w:style>
  <w:style w:type="character" w:customStyle="1" w:styleId="10">
    <w:name w:val="Заголовок 1 Знак"/>
    <w:basedOn w:val="a0"/>
    <w:link w:val="1"/>
    <w:uiPriority w:val="9"/>
    <w:rsid w:val="00807DA4"/>
    <w:rPr>
      <w:rFonts w:asciiTheme="majorHAnsi" w:eastAsiaTheme="majorEastAsia" w:hAnsiTheme="majorHAnsi" w:cstheme="majorBidi"/>
      <w:color w:val="2E74B5" w:themeColor="accent1" w:themeShade="BF"/>
      <w:sz w:val="32"/>
      <w:szCs w:val="32"/>
    </w:rPr>
  </w:style>
  <w:style w:type="paragraph" w:styleId="a7">
    <w:name w:val="List Paragraph"/>
    <w:aliases w:val="Введение,3_Абзац списка,СПИСКИ,List Paragraph,Bullet List,FooterText,numbered,Галочки,Текст 2-й уровень,ПАРАГРАФ,Абзац списка11,Абзац вправо-1"/>
    <w:basedOn w:val="a"/>
    <w:link w:val="a8"/>
    <w:uiPriority w:val="1"/>
    <w:qFormat/>
    <w:rsid w:val="00807DA4"/>
    <w:pPr>
      <w:widowControl w:val="0"/>
      <w:autoSpaceDE w:val="0"/>
      <w:autoSpaceDN w:val="0"/>
      <w:spacing w:after="0" w:line="240" w:lineRule="auto"/>
      <w:ind w:left="480" w:firstLine="141"/>
    </w:pPr>
    <w:rPr>
      <w:rFonts w:ascii="Times New Roman" w:eastAsia="Times New Roman" w:hAnsi="Times New Roman" w:cs="Times New Roman"/>
    </w:rPr>
  </w:style>
  <w:style w:type="paragraph" w:styleId="a9">
    <w:name w:val="Normal (Web)"/>
    <w:basedOn w:val="a"/>
    <w:uiPriority w:val="99"/>
    <w:qFormat/>
    <w:rsid w:val="00807DA4"/>
    <w:pPr>
      <w:widowControl w:val="0"/>
      <w:suppressAutoHyphens/>
      <w:spacing w:beforeAutospacing="1" w:afterAutospacing="1"/>
      <w:jc w:val="both"/>
    </w:pPr>
    <w:rPr>
      <w:rFonts w:ascii="Times New Roman" w:eastAsia="Times New Roman" w:hAnsi="Times New Roman" w:cs="Times New Roman"/>
      <w:sz w:val="24"/>
      <w:szCs w:val="24"/>
      <w:lang w:eastAsia="ru-RU"/>
    </w:rPr>
  </w:style>
  <w:style w:type="paragraph" w:customStyle="1" w:styleId="formattext">
    <w:name w:val="formattext"/>
    <w:basedOn w:val="a"/>
    <w:rsid w:val="00807D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Абзац списка Знак"/>
    <w:aliases w:val="Введение Знак,3_Абзац списка Знак,СПИСКИ Знак,List Paragraph Знак,Bullet List Знак,FooterText Знак,numbered Знак,Галочки Знак,Текст 2-й уровень Знак,ПАРАГРАФ Знак,Абзац списка11 Знак,Абзац вправо-1 Знак"/>
    <w:link w:val="a7"/>
    <w:uiPriority w:val="1"/>
    <w:locked/>
    <w:rsid w:val="00807DA4"/>
    <w:rPr>
      <w:rFonts w:ascii="Times New Roman" w:eastAsia="Times New Roman" w:hAnsi="Times New Roman" w:cs="Times New Roman"/>
    </w:rPr>
  </w:style>
  <w:style w:type="paragraph" w:styleId="aa">
    <w:name w:val="footnote text"/>
    <w:basedOn w:val="a"/>
    <w:link w:val="ab"/>
    <w:unhideWhenUsed/>
    <w:rsid w:val="00D46C27"/>
    <w:pPr>
      <w:spacing w:after="0" w:line="240" w:lineRule="auto"/>
    </w:pPr>
    <w:rPr>
      <w:sz w:val="20"/>
      <w:szCs w:val="20"/>
    </w:rPr>
  </w:style>
  <w:style w:type="character" w:customStyle="1" w:styleId="ab">
    <w:name w:val="Текст сноски Знак"/>
    <w:basedOn w:val="a0"/>
    <w:link w:val="aa"/>
    <w:rsid w:val="00D46C27"/>
    <w:rPr>
      <w:sz w:val="20"/>
      <w:szCs w:val="20"/>
    </w:rPr>
  </w:style>
  <w:style w:type="character" w:styleId="ac">
    <w:name w:val="footnote reference"/>
    <w:basedOn w:val="a0"/>
    <w:unhideWhenUsed/>
    <w:rsid w:val="00D46C27"/>
    <w:rPr>
      <w:vertAlign w:val="superscript"/>
    </w:rPr>
  </w:style>
  <w:style w:type="character" w:customStyle="1" w:styleId="ad">
    <w:name w:val="Обычный (веб) Знак"/>
    <w:uiPriority w:val="99"/>
    <w:qFormat/>
    <w:rsid w:val="00CB42C1"/>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B930B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930B8"/>
  </w:style>
  <w:style w:type="paragraph" w:customStyle="1" w:styleId="ConsPlusNormal">
    <w:name w:val="ConsPlusNormal"/>
    <w:rsid w:val="0033485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0">
    <w:name w:val="footer"/>
    <w:basedOn w:val="a"/>
    <w:link w:val="af1"/>
    <w:uiPriority w:val="99"/>
    <w:unhideWhenUsed/>
    <w:rsid w:val="0056112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61126"/>
  </w:style>
  <w:style w:type="paragraph" w:styleId="af2">
    <w:name w:val="Balloon Text"/>
    <w:basedOn w:val="a"/>
    <w:link w:val="af3"/>
    <w:uiPriority w:val="99"/>
    <w:semiHidden/>
    <w:unhideWhenUsed/>
    <w:rsid w:val="00D6612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D66128"/>
    <w:rPr>
      <w:rFonts w:ascii="Segoe UI" w:hAnsi="Segoe UI" w:cs="Segoe UI"/>
      <w:sz w:val="18"/>
      <w:szCs w:val="18"/>
    </w:rPr>
  </w:style>
  <w:style w:type="character" w:customStyle="1" w:styleId="af4">
    <w:name w:val="Без интервала Знак"/>
    <w:link w:val="af5"/>
    <w:locked/>
    <w:rsid w:val="00C355F9"/>
    <w:rPr>
      <w:rFonts w:ascii="Times New Roman" w:eastAsia="Times New Roman" w:hAnsi="Times New Roman" w:cs="Times New Roman"/>
    </w:rPr>
  </w:style>
  <w:style w:type="paragraph" w:styleId="af5">
    <w:name w:val="No Spacing"/>
    <w:link w:val="af4"/>
    <w:qFormat/>
    <w:rsid w:val="00C355F9"/>
    <w:pPr>
      <w:spacing w:after="0" w:line="240" w:lineRule="auto"/>
    </w:pPr>
    <w:rPr>
      <w:rFonts w:ascii="Times New Roman" w:eastAsia="Times New Roman" w:hAnsi="Times New Roman" w:cs="Times New Roman"/>
    </w:rPr>
  </w:style>
  <w:style w:type="paragraph" w:customStyle="1" w:styleId="af6">
    <w:basedOn w:val="a"/>
    <w:next w:val="af7"/>
    <w:link w:val="af8"/>
    <w:qFormat/>
    <w:rsid w:val="00C355F9"/>
    <w:pPr>
      <w:spacing w:after="0" w:line="240" w:lineRule="auto"/>
      <w:jc w:val="center"/>
    </w:pPr>
    <w:rPr>
      <w:rFonts w:ascii="Times New Roman" w:eastAsia="Times New Roman" w:hAnsi="Times New Roman" w:cs="Times New Roman"/>
      <w:sz w:val="28"/>
      <w:szCs w:val="24"/>
      <w:lang w:eastAsia="ru-RU"/>
    </w:rPr>
  </w:style>
  <w:style w:type="character" w:customStyle="1" w:styleId="af8">
    <w:name w:val="Название Знак"/>
    <w:link w:val="af6"/>
    <w:rsid w:val="00C355F9"/>
    <w:rPr>
      <w:sz w:val="28"/>
      <w:szCs w:val="24"/>
    </w:rPr>
  </w:style>
  <w:style w:type="paragraph" w:styleId="af7">
    <w:name w:val="Title"/>
    <w:basedOn w:val="a"/>
    <w:next w:val="a"/>
    <w:link w:val="af9"/>
    <w:uiPriority w:val="10"/>
    <w:qFormat/>
    <w:rsid w:val="00C35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C355F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6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onsultant.ru/document/cons_doc_LAW_488463/77b0c2d75274f47a7396678ca3ddf4d8d45b03dc/"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base.garant.ru/12186043/b9d52d72c6678bfbda4081949f4687d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xn--b1ae4ad.xn--p1ai/enc/avariyno-spasatelnye-raboty" TargetMode="External"/><Relationship Id="rId10" Type="http://schemas.openxmlformats.org/officeDocument/2006/relationships/hyperlink" Target="https://docs.cntd.ru/document/1200095053"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xn--b1ae4ad.xn--p1ai/enc/ava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1273</TotalTime>
  <Pages>35</Pages>
  <Words>13329</Words>
  <Characters>75976</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Мушниченко</dc:creator>
  <cp:keywords/>
  <dc:description/>
  <cp:lastModifiedBy>Андрей Миляков</cp:lastModifiedBy>
  <cp:revision>134</cp:revision>
  <cp:lastPrinted>2025-05-20T06:05:00Z</cp:lastPrinted>
  <dcterms:created xsi:type="dcterms:W3CDTF">2025-04-24T14:18:00Z</dcterms:created>
  <dcterms:modified xsi:type="dcterms:W3CDTF">2025-06-11T08:29:00Z</dcterms:modified>
</cp:coreProperties>
</file>