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16712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16712" w:rsidRPr="00116712" w:rsidRDefault="00116712" w:rsidP="0011671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16712">
                                    <w:rPr>
                                      <w:sz w:val="28"/>
                                    </w:rPr>
                                    <w:t xml:space="preserve">Исполняющему обязанности начальника финансового управления администрации муниципального образования </w:t>
                                  </w:r>
                                </w:p>
                                <w:p w:rsidR="00116712" w:rsidRPr="00116712" w:rsidRDefault="00116712" w:rsidP="0011671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16712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116712" w:rsidRPr="00116712" w:rsidRDefault="00116712" w:rsidP="0011671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16712" w:rsidP="0011671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16712">
                                    <w:rPr>
                                      <w:sz w:val="28"/>
                                    </w:rPr>
                                    <w:t>Панченко М.В.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16712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16712" w:rsidRPr="00116712" w:rsidRDefault="00116712" w:rsidP="00116712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16712">
                              <w:rPr>
                                <w:sz w:val="28"/>
                              </w:rPr>
                              <w:t xml:space="preserve">Исполняющему обязанности начальника финансового управления администрации муниципального образования </w:t>
                            </w:r>
                          </w:p>
                          <w:p w:rsidR="00116712" w:rsidRPr="00116712" w:rsidRDefault="00116712" w:rsidP="00116712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16712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116712" w:rsidRPr="00116712" w:rsidRDefault="00116712" w:rsidP="00116712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16712" w:rsidP="0011671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16712">
                              <w:rPr>
                                <w:sz w:val="28"/>
                              </w:rPr>
                              <w:t>Панченко М.В.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54408">
        <w:rPr>
          <w:color w:val="000000"/>
          <w:sz w:val="28"/>
        </w:rPr>
        <w:t>2</w:t>
      </w:r>
      <w:r w:rsidR="00116712">
        <w:rPr>
          <w:color w:val="000000"/>
          <w:sz w:val="28"/>
        </w:rPr>
        <w:t>7</w:t>
      </w:r>
      <w:r w:rsidR="00412981">
        <w:rPr>
          <w:color w:val="000000"/>
          <w:sz w:val="28"/>
        </w:rPr>
        <w:t>.0</w:t>
      </w:r>
      <w:r w:rsidR="00116712">
        <w:rPr>
          <w:color w:val="000000"/>
          <w:sz w:val="28"/>
        </w:rPr>
        <w:t>9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116712">
        <w:rPr>
          <w:color w:val="000000" w:themeColor="text1"/>
          <w:sz w:val="28"/>
        </w:rPr>
        <w:t>120</w:t>
      </w:r>
    </w:p>
    <w:p w:rsidR="00E164C9" w:rsidRDefault="00E164C9" w:rsidP="00E164C9">
      <w:pPr>
        <w:rPr>
          <w:color w:val="000000"/>
          <w:sz w:val="28"/>
        </w:rPr>
      </w:pPr>
      <w:bookmarkStart w:id="0" w:name="_GoBack"/>
      <w:bookmarkEnd w:id="0"/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103EB4" w:rsidRDefault="00454408" w:rsidP="00116712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116712" w:rsidRPr="00116712">
        <w:rPr>
          <w:sz w:val="28"/>
          <w:szCs w:val="28"/>
        </w:rPr>
        <w:t>О внесении изменений в решение Совета муниципального образования Каневской район от 29 декабря 2021 года № 102 «О бюджете муниципального образования Каневской р</w:t>
      </w:r>
      <w:r w:rsidR="00116712">
        <w:rPr>
          <w:sz w:val="28"/>
          <w:szCs w:val="28"/>
        </w:rPr>
        <w:t xml:space="preserve">айон на 2022 год и на плановый </w:t>
      </w:r>
      <w:r w:rsidR="00116712" w:rsidRPr="00116712">
        <w:rPr>
          <w:sz w:val="28"/>
          <w:szCs w:val="28"/>
        </w:rPr>
        <w:t>период 2023 и 2024 годов»»</w:t>
      </w:r>
    </w:p>
    <w:p w:rsidR="00116712" w:rsidRPr="00DE697C" w:rsidRDefault="00116712" w:rsidP="00116712">
      <w:pPr>
        <w:jc w:val="center"/>
        <w:rPr>
          <w:sz w:val="28"/>
          <w:szCs w:val="28"/>
        </w:rPr>
      </w:pPr>
    </w:p>
    <w:p w:rsidR="00454408" w:rsidRPr="00454408" w:rsidRDefault="00454408" w:rsidP="00116712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116712" w:rsidRPr="00116712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29 декабря 2021 года № 102 «О бюджете муниципального образования Каневской р</w:t>
      </w:r>
      <w:r w:rsidR="00116712">
        <w:rPr>
          <w:rFonts w:cs="LinePrinter"/>
          <w:b w:val="0"/>
          <w:bCs w:val="0"/>
          <w:sz w:val="28"/>
          <w:szCs w:val="28"/>
          <w:lang w:eastAsia="ar-SA"/>
        </w:rPr>
        <w:t xml:space="preserve">айон на 2022 год и на плановый </w:t>
      </w:r>
      <w:r w:rsidR="00116712" w:rsidRPr="00116712">
        <w:rPr>
          <w:rFonts w:cs="LinePrinter"/>
          <w:b w:val="0"/>
          <w:bCs w:val="0"/>
          <w:sz w:val="28"/>
          <w:szCs w:val="28"/>
          <w:lang w:eastAsia="ar-SA"/>
        </w:rPr>
        <w:t>период 2023 и 2024 годов»»</w:t>
      </w:r>
      <w:r w:rsidR="00116712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3. В ходе антикоррупционной экспертизы проекта нормативного правового акта </w:t>
      </w:r>
      <w:proofErr w:type="spellStart"/>
      <w:r w:rsidRPr="00454408">
        <w:rPr>
          <w:rFonts w:cs="LinePrinter"/>
          <w:b w:val="0"/>
          <w:bCs w:val="0"/>
          <w:sz w:val="28"/>
          <w:szCs w:val="28"/>
          <w:lang w:eastAsia="ar-SA"/>
        </w:rPr>
        <w:t>коррупциогенные</w:t>
      </w:r>
      <w:proofErr w:type="spellEnd"/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116712" w:rsidRDefault="00116712" w:rsidP="00E164C9">
      <w:pPr>
        <w:pStyle w:val="ConsPlusTitle"/>
        <w:jc w:val="both"/>
        <w:rPr>
          <w:b w:val="0"/>
          <w:sz w:val="28"/>
          <w:szCs w:val="28"/>
        </w:rPr>
      </w:pPr>
    </w:p>
    <w:p w:rsidR="009D5FF7" w:rsidRDefault="009D5FF7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12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03EB4"/>
    <w:rsid w:val="00116712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9D5FF7"/>
    <w:rsid w:val="00B14B82"/>
    <w:rsid w:val="00B30C86"/>
    <w:rsid w:val="00B9794A"/>
    <w:rsid w:val="00BF318A"/>
    <w:rsid w:val="00D00577"/>
    <w:rsid w:val="00D4412E"/>
    <w:rsid w:val="00DE61F8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A4CA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29</cp:revision>
  <cp:lastPrinted>2022-08-26T06:44:00Z</cp:lastPrinted>
  <dcterms:created xsi:type="dcterms:W3CDTF">2021-08-13T08:28:00Z</dcterms:created>
  <dcterms:modified xsi:type="dcterms:W3CDTF">2022-09-27T05:07:00Z</dcterms:modified>
</cp:coreProperties>
</file>