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4E7AE4E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A700C">
        <w:rPr>
          <w:noProof/>
          <w:sz w:val="28"/>
          <w:szCs w:val="28"/>
          <w:lang w:val="en-US" w:eastAsia="ru-RU"/>
        </w:rPr>
        <w:t>22</w:t>
      </w:r>
      <w:r w:rsidR="001866B1">
        <w:rPr>
          <w:noProof/>
          <w:sz w:val="28"/>
          <w:szCs w:val="28"/>
          <w:lang w:eastAsia="ru-RU"/>
        </w:rPr>
        <w:t>.</w:t>
      </w:r>
      <w:r w:rsidR="005A700C">
        <w:rPr>
          <w:noProof/>
          <w:sz w:val="28"/>
          <w:szCs w:val="28"/>
          <w:lang w:val="en-US" w:eastAsia="ru-RU"/>
        </w:rPr>
        <w:t>04</w:t>
      </w:r>
      <w:r w:rsidR="00264128">
        <w:rPr>
          <w:noProof/>
          <w:sz w:val="28"/>
          <w:szCs w:val="28"/>
          <w:lang w:eastAsia="ru-RU"/>
        </w:rPr>
        <w:t>.202</w:t>
      </w:r>
      <w:r w:rsidR="005A700C">
        <w:rPr>
          <w:noProof/>
          <w:sz w:val="28"/>
          <w:szCs w:val="28"/>
          <w:lang w:val="en-US"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A428CA">
        <w:rPr>
          <w:color w:val="000000"/>
          <w:sz w:val="28"/>
        </w:rPr>
        <w:t>143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C7A57A0" w14:textId="4F9DA6BE" w:rsidR="00DE1728" w:rsidRDefault="00663140" w:rsidP="00A428C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</w:t>
      </w:r>
      <w:r w:rsidR="00A428CA">
        <w:rPr>
          <w:sz w:val="28"/>
          <w:szCs w:val="28"/>
        </w:rPr>
        <w:t xml:space="preserve"> </w:t>
      </w:r>
      <w:r w:rsidRPr="00663140">
        <w:rPr>
          <w:sz w:val="28"/>
          <w:szCs w:val="28"/>
        </w:rPr>
        <w:t>Краснодарского края «</w:t>
      </w:r>
      <w:r w:rsidR="00A428CA" w:rsidRPr="00A428CA">
        <w:rPr>
          <w:sz w:val="28"/>
          <w:szCs w:val="28"/>
        </w:rPr>
        <w:t>О внесении изменений в постановление администрации муниципального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образования Каневской район от 21 марта 2024 года № 431 «Об отраслевой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системе оплаты труда работников муниципальных учреждений,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подведомственных отделу культуры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администрации муниципального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образования</w:t>
      </w:r>
      <w:r w:rsidR="00A428CA">
        <w:rPr>
          <w:sz w:val="28"/>
          <w:szCs w:val="28"/>
        </w:rPr>
        <w:t xml:space="preserve"> </w:t>
      </w:r>
      <w:r w:rsidR="00A428CA" w:rsidRPr="00A428CA">
        <w:rPr>
          <w:sz w:val="28"/>
          <w:szCs w:val="28"/>
        </w:rPr>
        <w:t>Каневской район»</w:t>
      </w:r>
      <w:r w:rsidRPr="00663140">
        <w:rPr>
          <w:sz w:val="28"/>
          <w:szCs w:val="28"/>
        </w:rPr>
        <w:t>»</w:t>
      </w:r>
    </w:p>
    <w:p w14:paraId="5FC2BDEE" w14:textId="77777777" w:rsidR="00663140" w:rsidRPr="005A700C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6B1458" w14:textId="77777777" w:rsidR="005A700C" w:rsidRPr="005A700C" w:rsidRDefault="005A700C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270EE2FC" w:rsidR="00663140" w:rsidRDefault="00E164C9" w:rsidP="005A700C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428CA" w:rsidRPr="00A428CA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21 марта 2024 года № 431 «Об отраслевой системе оплаты труда работников муниципальных учреждений, подведомственных отделу культуры администрации муниципального образования Каневской район»</w:t>
      </w:r>
      <w:r w:rsidR="00663140" w:rsidRPr="00663140">
        <w:rPr>
          <w:sz w:val="28"/>
          <w:szCs w:val="28"/>
        </w:rPr>
        <w:t>»</w:t>
      </w:r>
      <w:r w:rsidR="005A700C">
        <w:rPr>
          <w:sz w:val="28"/>
          <w:szCs w:val="28"/>
        </w:rPr>
        <w:t>,</w:t>
      </w:r>
      <w:r w:rsidR="00663140" w:rsidRPr="00663140">
        <w:rPr>
          <w:sz w:val="28"/>
          <w:szCs w:val="28"/>
        </w:rPr>
        <w:t xml:space="preserve"> 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AC6807C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BB7C" w14:textId="77777777" w:rsidR="00CB0551" w:rsidRDefault="00CB0551" w:rsidP="00E164C9">
      <w:r>
        <w:separator/>
      </w:r>
    </w:p>
  </w:endnote>
  <w:endnote w:type="continuationSeparator" w:id="0">
    <w:p w14:paraId="79162913" w14:textId="77777777" w:rsidR="00CB0551" w:rsidRDefault="00CB0551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51F0" w14:textId="77777777" w:rsidR="00CB0551" w:rsidRDefault="00CB0551" w:rsidP="00E164C9">
      <w:r>
        <w:separator/>
      </w:r>
    </w:p>
  </w:footnote>
  <w:footnote w:type="continuationSeparator" w:id="0">
    <w:p w14:paraId="39E6EBEB" w14:textId="77777777" w:rsidR="00CB0551" w:rsidRDefault="00CB0551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14262"/>
    <w:rsid w:val="00A428CA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6D69"/>
    <w:rsid w:val="00BF318A"/>
    <w:rsid w:val="00C91367"/>
    <w:rsid w:val="00C918A7"/>
    <w:rsid w:val="00CB0551"/>
    <w:rsid w:val="00CC6DD6"/>
    <w:rsid w:val="00D00577"/>
    <w:rsid w:val="00D4412E"/>
    <w:rsid w:val="00D62EB7"/>
    <w:rsid w:val="00DA4A69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3036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2026-04-23T05:55:00Z</cp:lastPrinted>
  <dcterms:created xsi:type="dcterms:W3CDTF">2026-04-23T05:55:00Z</dcterms:created>
  <dcterms:modified xsi:type="dcterms:W3CDTF">2026-04-23T05:55:00Z</dcterms:modified>
</cp:coreProperties>
</file>