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30C77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30C77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D62EB7">
        <w:rPr>
          <w:noProof/>
          <w:sz w:val="28"/>
          <w:szCs w:val="28"/>
          <w:lang w:eastAsia="ru-RU"/>
        </w:rPr>
        <w:t>22.01.2024</w:t>
      </w:r>
      <w:r w:rsidRPr="00676E06">
        <w:rPr>
          <w:color w:val="000000"/>
          <w:sz w:val="28"/>
        </w:rPr>
        <w:t xml:space="preserve"> г. № 07-01/</w:t>
      </w:r>
      <w:r w:rsidR="00D62EB7">
        <w:rPr>
          <w:color w:val="000000" w:themeColor="text1"/>
          <w:sz w:val="28"/>
        </w:rPr>
        <w:t>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D62EB7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D62EB7" w:rsidRPr="00D62EB7">
        <w:rPr>
          <w:sz w:val="28"/>
          <w:szCs w:val="28"/>
        </w:rPr>
        <w:t>«Об отраслевой системе оплаты труда работников муниципальных образовательн</w:t>
      </w:r>
      <w:r w:rsidR="00D62EB7">
        <w:rPr>
          <w:sz w:val="28"/>
          <w:szCs w:val="28"/>
        </w:rPr>
        <w:t xml:space="preserve">ых организаций и муниципальных </w:t>
      </w:r>
      <w:r w:rsidR="00D62EB7" w:rsidRPr="00D62EB7">
        <w:rPr>
          <w:sz w:val="28"/>
          <w:szCs w:val="28"/>
        </w:rPr>
        <w:t>учреждений образования»</w:t>
      </w:r>
    </w:p>
    <w:p w:rsidR="00D62EB7" w:rsidRPr="00826CB3" w:rsidRDefault="00D62EB7" w:rsidP="00D62EB7">
      <w:pPr>
        <w:jc w:val="center"/>
        <w:rPr>
          <w:sz w:val="28"/>
          <w:szCs w:val="28"/>
        </w:rPr>
      </w:pPr>
    </w:p>
    <w:p w:rsidR="00E164C9" w:rsidRPr="001350D9" w:rsidRDefault="00E164C9" w:rsidP="00D62EB7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D62EB7" w:rsidRPr="00D62EB7">
        <w:rPr>
          <w:sz w:val="28"/>
          <w:szCs w:val="28"/>
        </w:rPr>
        <w:t>«Об отраслевой системе оплаты труда работников муниципальных образовательн</w:t>
      </w:r>
      <w:r w:rsidR="00D62EB7">
        <w:rPr>
          <w:sz w:val="28"/>
          <w:szCs w:val="28"/>
        </w:rPr>
        <w:t xml:space="preserve">ых организаций и муниципальных </w:t>
      </w:r>
      <w:r w:rsidR="00D62EB7" w:rsidRPr="00D62EB7">
        <w:rPr>
          <w:sz w:val="28"/>
          <w:szCs w:val="28"/>
        </w:rPr>
        <w:t>учреждений образования»</w:t>
      </w:r>
      <w:r w:rsidR="00D62EB7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2. В срок, установленный пунктом 1.6 Порядка проведения </w:t>
      </w:r>
      <w:r w:rsidRPr="00CF7147">
        <w:rPr>
          <w:b w:val="0"/>
          <w:sz w:val="28"/>
          <w:szCs w:val="28"/>
        </w:rPr>
        <w:lastRenderedPageBreak/>
        <w:t>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Pr="00ED4253" w:rsidRDefault="00D62EB7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5D610E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</w:t>
      </w:r>
      <w:r w:rsidR="00D62EB7">
        <w:rPr>
          <w:rFonts w:cs="Times New Roman"/>
          <w:bCs/>
          <w:sz w:val="28"/>
          <w:szCs w:val="28"/>
          <w:lang w:eastAsia="ru-RU"/>
        </w:rPr>
        <w:t xml:space="preserve">       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D62EB7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EB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D610E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F318A"/>
    <w:rsid w:val="00D00577"/>
    <w:rsid w:val="00D4412E"/>
    <w:rsid w:val="00D62EB7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7651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38</cp:revision>
  <cp:lastPrinted>2022-09-13T06:15:00Z</cp:lastPrinted>
  <dcterms:created xsi:type="dcterms:W3CDTF">2021-08-13T08:28:00Z</dcterms:created>
  <dcterms:modified xsi:type="dcterms:W3CDTF">2024-01-22T05:39:00Z</dcterms:modified>
</cp:coreProperties>
</file>