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E458A" w14:textId="30A87E12" w:rsidR="001807EC" w:rsidRPr="00E47EE2" w:rsidRDefault="001807EC" w:rsidP="001807E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47EE2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14:paraId="28C2BD50" w14:textId="77777777" w:rsidR="00833470" w:rsidRPr="00E47EE2" w:rsidRDefault="001807EC" w:rsidP="001807E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47EE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КАНЕВСКОЙ </w:t>
      </w:r>
      <w:r w:rsidR="00B13014" w:rsidRPr="00E47EE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МУНИЦИПАЛЬНЫЙ </w:t>
      </w:r>
      <w:r w:rsidRPr="00E47EE2">
        <w:rPr>
          <w:rFonts w:ascii="Times New Roman" w:eastAsia="Calibri" w:hAnsi="Times New Roman" w:cs="Times New Roman"/>
          <w:b/>
          <w:bCs/>
          <w:sz w:val="28"/>
          <w:szCs w:val="28"/>
        </w:rPr>
        <w:t>РАЙОН</w:t>
      </w:r>
      <w:r w:rsidR="00B13014" w:rsidRPr="00E47EE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1FEE784E" w14:textId="36319F8D" w:rsidR="001807EC" w:rsidRPr="00E47EE2" w:rsidRDefault="00B13014" w:rsidP="001807E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47EE2">
        <w:rPr>
          <w:rFonts w:ascii="Times New Roman" w:eastAsia="Calibri" w:hAnsi="Times New Roman" w:cs="Times New Roman"/>
          <w:b/>
          <w:bCs/>
          <w:sz w:val="28"/>
          <w:szCs w:val="28"/>
        </w:rPr>
        <w:t>КРАСНОДАРСКОГО КРАЯ</w:t>
      </w:r>
    </w:p>
    <w:p w14:paraId="1A8A1284" w14:textId="77777777" w:rsidR="001807EC" w:rsidRPr="00E47EE2" w:rsidRDefault="001807EC" w:rsidP="001807E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DF5250D" w14:textId="77777777" w:rsidR="001807EC" w:rsidRPr="00E47EE2" w:rsidRDefault="001807EC" w:rsidP="001807EC">
      <w:pPr>
        <w:tabs>
          <w:tab w:val="left" w:pos="993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09B2810" w14:textId="77777777" w:rsidR="001807EC" w:rsidRPr="00E47EE2" w:rsidRDefault="001807EC" w:rsidP="001807E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47EE2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ПОСТАНОВЛЕНИЕ</w:t>
      </w:r>
    </w:p>
    <w:p w14:paraId="5B5C9419" w14:textId="77777777" w:rsidR="001807EC" w:rsidRPr="00E47EE2" w:rsidRDefault="001807EC" w:rsidP="001807EC">
      <w:pPr>
        <w:tabs>
          <w:tab w:val="left" w:pos="993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09AA7C52" w14:textId="77777777" w:rsidR="001807EC" w:rsidRPr="00E47EE2" w:rsidRDefault="001807EC" w:rsidP="001807EC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47EE2">
        <w:rPr>
          <w:rFonts w:ascii="Times New Roman" w:eastAsia="Calibri" w:hAnsi="Times New Roman" w:cs="Times New Roman"/>
          <w:sz w:val="28"/>
          <w:szCs w:val="28"/>
        </w:rPr>
        <w:t>от ________________                                                                       №__________</w:t>
      </w:r>
    </w:p>
    <w:p w14:paraId="6C7010AE" w14:textId="77777777" w:rsidR="001807EC" w:rsidRPr="00E47EE2" w:rsidRDefault="001807EC" w:rsidP="001807E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3CDA93" w14:textId="77777777" w:rsidR="001807EC" w:rsidRPr="00E47EE2" w:rsidRDefault="001807EC" w:rsidP="001807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99FA85" w14:textId="77777777" w:rsidR="001807EC" w:rsidRPr="00E47EE2" w:rsidRDefault="001807EC" w:rsidP="001807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2C6DE0" w14:textId="293E7AB1" w:rsidR="001807EC" w:rsidRPr="00E47EE2" w:rsidRDefault="001807EC" w:rsidP="001807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EE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Каневской </w:t>
      </w:r>
      <w:r w:rsidR="00B13014" w:rsidRPr="00E47EE2">
        <w:rPr>
          <w:rFonts w:ascii="Times New Roman" w:hAnsi="Times New Roman" w:cs="Times New Roman"/>
          <w:b/>
          <w:bCs/>
          <w:sz w:val="28"/>
          <w:szCs w:val="28"/>
        </w:rPr>
        <w:t xml:space="preserve">район </w:t>
      </w:r>
      <w:r w:rsidRPr="00E47EE2">
        <w:rPr>
          <w:rFonts w:ascii="Times New Roman" w:hAnsi="Times New Roman" w:cs="Times New Roman"/>
          <w:b/>
          <w:bCs/>
          <w:sz w:val="28"/>
          <w:szCs w:val="28"/>
        </w:rPr>
        <w:t>от 30 июня 2023 года №</w:t>
      </w:r>
      <w:r w:rsidR="00833470" w:rsidRPr="00E47E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7EE2">
        <w:rPr>
          <w:rFonts w:ascii="Times New Roman" w:hAnsi="Times New Roman" w:cs="Times New Roman"/>
          <w:b/>
          <w:bCs/>
          <w:sz w:val="28"/>
          <w:szCs w:val="28"/>
        </w:rPr>
        <w:t xml:space="preserve">1067 «Об утверждении Порядка </w:t>
      </w:r>
      <w:r w:rsidRPr="00E47EE2">
        <w:rPr>
          <w:rFonts w:ascii="Times New Roman" w:hAnsi="Times New Roman" w:cs="Times New Roman"/>
          <w:b/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</w:t>
      </w:r>
    </w:p>
    <w:p w14:paraId="647FEEA2" w14:textId="77777777" w:rsidR="001807EC" w:rsidRPr="00E47EE2" w:rsidRDefault="001807EC" w:rsidP="001807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F43D38" w14:textId="3982AC8B" w:rsidR="00405D75" w:rsidRPr="00E47EE2" w:rsidRDefault="001807EC" w:rsidP="00833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EE2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="00610507" w:rsidRPr="00E47EE2">
        <w:rPr>
          <w:rFonts w:ascii="Times New Roman" w:hAnsi="Times New Roman" w:cs="Times New Roman"/>
          <w:sz w:val="28"/>
          <w:szCs w:val="28"/>
        </w:rPr>
        <w:t xml:space="preserve">действующих </w:t>
      </w:r>
      <w:r w:rsidR="009B4F24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="00610507" w:rsidRPr="00E47EE2">
        <w:rPr>
          <w:rFonts w:ascii="Times New Roman" w:hAnsi="Times New Roman" w:cs="Times New Roman"/>
          <w:sz w:val="28"/>
          <w:szCs w:val="28"/>
        </w:rPr>
        <w:t xml:space="preserve">актов </w:t>
      </w:r>
      <w:r w:rsidRPr="00E47EE2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 w:rsidRPr="00E47EE2">
        <w:rPr>
          <w:rStyle w:val="a6"/>
          <w:rFonts w:ascii="Times New Roman" w:hAnsi="Times New Roman"/>
          <w:color w:val="auto"/>
          <w:sz w:val="28"/>
          <w:szCs w:val="28"/>
        </w:rPr>
        <w:t xml:space="preserve">Федеральным законом от </w:t>
      </w:r>
      <w:r w:rsidR="00F855F2" w:rsidRPr="00E47EE2">
        <w:rPr>
          <w:rStyle w:val="a6"/>
          <w:rFonts w:ascii="Times New Roman" w:hAnsi="Times New Roman"/>
          <w:color w:val="auto"/>
          <w:sz w:val="28"/>
          <w:szCs w:val="28"/>
        </w:rPr>
        <w:t>26 декабря 2024 года</w:t>
      </w:r>
      <w:r w:rsidRPr="00E47EE2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461612" w:rsidRPr="00E47EE2">
        <w:rPr>
          <w:rStyle w:val="a6"/>
          <w:rFonts w:ascii="Times New Roman" w:hAnsi="Times New Roman"/>
          <w:color w:val="auto"/>
          <w:sz w:val="28"/>
          <w:szCs w:val="28"/>
        </w:rPr>
        <w:t xml:space="preserve">№ 476-ФЗ </w:t>
      </w:r>
      <w:r w:rsidRPr="00E47EE2">
        <w:rPr>
          <w:rStyle w:val="a6"/>
          <w:rFonts w:ascii="Times New Roman" w:hAnsi="Times New Roman"/>
          <w:color w:val="auto"/>
          <w:sz w:val="28"/>
          <w:szCs w:val="28"/>
        </w:rPr>
        <w:t>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Федерации»,</w:t>
      </w:r>
      <w:r w:rsidRPr="00E47EE2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14:paraId="5CED0C62" w14:textId="75E81668" w:rsidR="00836D97" w:rsidRPr="00A65B9A" w:rsidRDefault="00514327" w:rsidP="00CB124E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B9A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65B9A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A65B9A">
        <w:rPr>
          <w:rFonts w:ascii="Times New Roman" w:hAnsi="Times New Roman" w:cs="Times New Roman"/>
          <w:sz w:val="28"/>
          <w:szCs w:val="28"/>
        </w:rPr>
        <w:t>постановлени</w:t>
      </w:r>
      <w:r w:rsidR="00A65B9A">
        <w:rPr>
          <w:rFonts w:ascii="Times New Roman" w:hAnsi="Times New Roman" w:cs="Times New Roman"/>
          <w:sz w:val="28"/>
          <w:szCs w:val="28"/>
        </w:rPr>
        <w:t>ю</w:t>
      </w:r>
      <w:r w:rsidRPr="00A65B9A">
        <w:rPr>
          <w:rFonts w:ascii="Times New Roman" w:hAnsi="Times New Roman" w:cs="Times New Roman"/>
          <w:sz w:val="28"/>
          <w:szCs w:val="28"/>
        </w:rPr>
        <w:t xml:space="preserve"> </w:t>
      </w:r>
      <w:r w:rsidR="001807EC" w:rsidRPr="00A65B9A">
        <w:rPr>
          <w:rFonts w:ascii="Times New Roman" w:hAnsi="Times New Roman" w:cs="Times New Roman"/>
          <w:sz w:val="28"/>
          <w:szCs w:val="28"/>
        </w:rPr>
        <w:t>а</w:t>
      </w:r>
      <w:r w:rsidRPr="00A65B9A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</w:t>
      </w:r>
      <w:r w:rsidR="001807EC" w:rsidRPr="00A65B9A">
        <w:rPr>
          <w:rFonts w:ascii="Times New Roman" w:hAnsi="Times New Roman" w:cs="Times New Roman"/>
          <w:sz w:val="28"/>
          <w:szCs w:val="28"/>
        </w:rPr>
        <w:t xml:space="preserve"> Каневской</w:t>
      </w:r>
      <w:r w:rsidR="00B13014" w:rsidRPr="00A65B9A">
        <w:rPr>
          <w:rFonts w:ascii="Times New Roman" w:hAnsi="Times New Roman" w:cs="Times New Roman"/>
          <w:sz w:val="28"/>
          <w:szCs w:val="28"/>
        </w:rPr>
        <w:t xml:space="preserve"> </w:t>
      </w:r>
      <w:r w:rsidR="001807EC" w:rsidRPr="00A65B9A">
        <w:rPr>
          <w:rFonts w:ascii="Times New Roman" w:hAnsi="Times New Roman" w:cs="Times New Roman"/>
          <w:sz w:val="28"/>
          <w:szCs w:val="28"/>
        </w:rPr>
        <w:t>район</w:t>
      </w:r>
      <w:r w:rsidRPr="00A65B9A">
        <w:rPr>
          <w:rFonts w:ascii="Times New Roman" w:hAnsi="Times New Roman" w:cs="Times New Roman"/>
          <w:sz w:val="28"/>
          <w:szCs w:val="28"/>
        </w:rPr>
        <w:t xml:space="preserve"> от </w:t>
      </w:r>
      <w:r w:rsidR="001807EC" w:rsidRPr="00A65B9A">
        <w:rPr>
          <w:rFonts w:ascii="Times New Roman" w:hAnsi="Times New Roman" w:cs="Times New Roman"/>
          <w:sz w:val="28"/>
          <w:szCs w:val="28"/>
        </w:rPr>
        <w:t xml:space="preserve">30 июня </w:t>
      </w:r>
      <w:r w:rsidRPr="00A65B9A">
        <w:rPr>
          <w:rFonts w:ascii="Times New Roman" w:hAnsi="Times New Roman" w:cs="Times New Roman"/>
          <w:sz w:val="28"/>
          <w:szCs w:val="28"/>
        </w:rPr>
        <w:t>2023</w:t>
      </w:r>
      <w:r w:rsidR="001807EC" w:rsidRPr="00A65B9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65B9A">
        <w:rPr>
          <w:rFonts w:ascii="Times New Roman" w:hAnsi="Times New Roman" w:cs="Times New Roman"/>
          <w:sz w:val="28"/>
          <w:szCs w:val="28"/>
        </w:rPr>
        <w:t xml:space="preserve"> № </w:t>
      </w:r>
      <w:r w:rsidR="001807EC" w:rsidRPr="00A65B9A">
        <w:rPr>
          <w:rFonts w:ascii="Times New Roman" w:hAnsi="Times New Roman" w:cs="Times New Roman"/>
          <w:sz w:val="28"/>
          <w:szCs w:val="28"/>
        </w:rPr>
        <w:t>1067</w:t>
      </w:r>
      <w:r w:rsidR="00001452" w:rsidRPr="00A65B9A">
        <w:rPr>
          <w:rFonts w:ascii="Times New Roman" w:hAnsi="Times New Roman" w:cs="Times New Roman"/>
          <w:sz w:val="28"/>
          <w:szCs w:val="28"/>
        </w:rPr>
        <w:br/>
      </w:r>
      <w:r w:rsidR="00A65B9A" w:rsidRPr="00A65B9A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</w:t>
      </w:r>
      <w:r w:rsidR="00A65B9A" w:rsidRPr="00A65B9A">
        <w:rPr>
          <w:rFonts w:ascii="Times New Roman" w:hAnsi="Times New Roman" w:cs="Times New Roman"/>
          <w:sz w:val="28"/>
          <w:szCs w:val="28"/>
        </w:rPr>
        <w:t xml:space="preserve"> </w:t>
      </w:r>
      <w:r w:rsidR="00DB3E7F" w:rsidRPr="00A65B9A">
        <w:rPr>
          <w:rFonts w:ascii="Times New Roman" w:hAnsi="Times New Roman" w:cs="Times New Roman"/>
          <w:sz w:val="28"/>
          <w:szCs w:val="28"/>
        </w:rPr>
        <w:t>(с изменениями от 22 августа 2024 года № 1412)</w:t>
      </w:r>
      <w:r w:rsidRPr="00A65B9A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14:paraId="391E1DCD" w14:textId="0C796630" w:rsidR="00514327" w:rsidRPr="00E47EE2" w:rsidRDefault="00836D97" w:rsidP="00F208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EE2">
        <w:rPr>
          <w:rFonts w:ascii="Times New Roman" w:hAnsi="Times New Roman" w:cs="Times New Roman"/>
          <w:sz w:val="28"/>
          <w:szCs w:val="28"/>
        </w:rPr>
        <w:t>1.</w:t>
      </w:r>
      <w:r w:rsidR="00A17CC5" w:rsidRPr="00E47EE2">
        <w:rPr>
          <w:rFonts w:ascii="Times New Roman" w:hAnsi="Times New Roman" w:cs="Times New Roman"/>
          <w:sz w:val="28"/>
          <w:szCs w:val="28"/>
        </w:rPr>
        <w:t>1</w:t>
      </w:r>
      <w:r w:rsidRPr="00E47EE2">
        <w:rPr>
          <w:rFonts w:ascii="Times New Roman" w:hAnsi="Times New Roman" w:cs="Times New Roman"/>
          <w:sz w:val="28"/>
          <w:szCs w:val="28"/>
        </w:rPr>
        <w:t xml:space="preserve">. </w:t>
      </w:r>
      <w:r w:rsidR="00001452" w:rsidRPr="00E47EE2">
        <w:rPr>
          <w:rFonts w:ascii="Times New Roman" w:hAnsi="Times New Roman" w:cs="Times New Roman"/>
          <w:sz w:val="28"/>
          <w:szCs w:val="28"/>
        </w:rPr>
        <w:t>П</w:t>
      </w:r>
      <w:r w:rsidR="00514327" w:rsidRPr="00E47EE2">
        <w:rPr>
          <w:rFonts w:ascii="Times New Roman" w:hAnsi="Times New Roman" w:cs="Times New Roman"/>
          <w:sz w:val="28"/>
          <w:szCs w:val="28"/>
        </w:rPr>
        <w:t>ункт 3 дополнить словами «на основании соглашения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заключенного в соответствии со статьей 21 Федерального закона № 189-ФЗ (далее – соглашение)»;</w:t>
      </w:r>
    </w:p>
    <w:p w14:paraId="536A0C8D" w14:textId="46960A99" w:rsidR="00514327" w:rsidRPr="00E47EE2" w:rsidRDefault="00001452" w:rsidP="00A17CC5">
      <w:pPr>
        <w:pStyle w:val="a3"/>
        <w:numPr>
          <w:ilvl w:val="1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EE2">
        <w:rPr>
          <w:rFonts w:ascii="Times New Roman" w:hAnsi="Times New Roman" w:cs="Times New Roman"/>
          <w:sz w:val="28"/>
          <w:szCs w:val="28"/>
        </w:rPr>
        <w:t>П</w:t>
      </w:r>
      <w:r w:rsidR="00514327" w:rsidRPr="00E47EE2">
        <w:rPr>
          <w:rFonts w:ascii="Times New Roman" w:hAnsi="Times New Roman" w:cs="Times New Roman"/>
          <w:sz w:val="28"/>
          <w:szCs w:val="28"/>
        </w:rPr>
        <w:t>ункт 4 дополнить словами «в объеме, определенном соглашением»;</w:t>
      </w:r>
    </w:p>
    <w:p w14:paraId="26705737" w14:textId="6BE4DC47" w:rsidR="00514327" w:rsidRPr="00E47EE2" w:rsidRDefault="00001452" w:rsidP="00836D97">
      <w:pPr>
        <w:pStyle w:val="a3"/>
        <w:numPr>
          <w:ilvl w:val="1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EE2">
        <w:rPr>
          <w:rFonts w:ascii="Times New Roman" w:hAnsi="Times New Roman" w:cs="Times New Roman"/>
          <w:sz w:val="28"/>
          <w:szCs w:val="28"/>
        </w:rPr>
        <w:t>П</w:t>
      </w:r>
      <w:r w:rsidR="00514327" w:rsidRPr="00E47EE2">
        <w:rPr>
          <w:rFonts w:ascii="Times New Roman" w:hAnsi="Times New Roman" w:cs="Times New Roman"/>
          <w:sz w:val="28"/>
          <w:szCs w:val="28"/>
        </w:rPr>
        <w:t>ункт 7 изложить в следующей редакции:</w:t>
      </w:r>
    </w:p>
    <w:p w14:paraId="3ECE923A" w14:textId="65222756" w:rsidR="00514327" w:rsidRPr="00E47EE2" w:rsidRDefault="00514327" w:rsidP="00C67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EE2">
        <w:rPr>
          <w:rFonts w:ascii="Times New Roman" w:hAnsi="Times New Roman" w:cs="Times New Roman"/>
          <w:sz w:val="28"/>
          <w:szCs w:val="28"/>
        </w:rPr>
        <w:t>«</w:t>
      </w:r>
      <w:r w:rsidR="00F2080A" w:rsidRPr="00E47EE2">
        <w:rPr>
          <w:rFonts w:ascii="Times New Roman" w:hAnsi="Times New Roman" w:cs="Times New Roman"/>
          <w:sz w:val="28"/>
          <w:szCs w:val="28"/>
        </w:rPr>
        <w:t xml:space="preserve">7. </w:t>
      </w:r>
      <w:r w:rsidRPr="00E47EE2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7B1525" w:rsidRPr="00E47EE2">
        <w:rPr>
          <w:rFonts w:ascii="Times New Roman" w:hAnsi="Times New Roman" w:cs="Times New Roman"/>
          <w:sz w:val="28"/>
          <w:szCs w:val="28"/>
        </w:rPr>
        <w:t>ежеквартально</w:t>
      </w:r>
      <w:r w:rsidRPr="00E47EE2">
        <w:rPr>
          <w:rFonts w:ascii="Times New Roman" w:hAnsi="Times New Roman" w:cs="Times New Roman"/>
          <w:sz w:val="28"/>
          <w:szCs w:val="28"/>
        </w:rPr>
        <w:t xml:space="preserve"> 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 и в порядке, определенным соглашением (далее - отчет), в том числе посредством направления отчета в форме </w:t>
      </w:r>
      <w:r w:rsidRPr="00E47EE2">
        <w:rPr>
          <w:rFonts w:ascii="Times New Roman" w:hAnsi="Times New Roman" w:cs="Times New Roman"/>
          <w:sz w:val="28"/>
          <w:szCs w:val="28"/>
        </w:rPr>
        <w:lastRenderedPageBreak/>
        <w:t>электронного документа на адрес электронной почты уполномоченного органа, указанный в соглашении</w:t>
      </w:r>
      <w:r w:rsidR="009B4F24">
        <w:rPr>
          <w:rFonts w:ascii="Times New Roman" w:hAnsi="Times New Roman" w:cs="Times New Roman"/>
          <w:sz w:val="28"/>
          <w:szCs w:val="28"/>
        </w:rPr>
        <w:t>.</w:t>
      </w:r>
      <w:r w:rsidRPr="00E47EE2">
        <w:rPr>
          <w:rFonts w:ascii="Times New Roman" w:hAnsi="Times New Roman" w:cs="Times New Roman"/>
          <w:sz w:val="28"/>
          <w:szCs w:val="28"/>
        </w:rPr>
        <w:t>»;</w:t>
      </w:r>
    </w:p>
    <w:p w14:paraId="15CC8C38" w14:textId="43A277A2" w:rsidR="00514327" w:rsidRPr="00E47EE2" w:rsidRDefault="00001452" w:rsidP="00836D97">
      <w:pPr>
        <w:pStyle w:val="a3"/>
        <w:numPr>
          <w:ilvl w:val="1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EE2">
        <w:rPr>
          <w:rFonts w:ascii="Times New Roman" w:hAnsi="Times New Roman" w:cs="Times New Roman"/>
          <w:sz w:val="28"/>
          <w:szCs w:val="28"/>
        </w:rPr>
        <w:t>Д</w:t>
      </w:r>
      <w:r w:rsidR="00514327" w:rsidRPr="00E47EE2">
        <w:rPr>
          <w:rFonts w:ascii="Times New Roman" w:hAnsi="Times New Roman" w:cs="Times New Roman"/>
          <w:sz w:val="28"/>
          <w:szCs w:val="28"/>
        </w:rPr>
        <w:t>ополнить пунктами 12-14 следующего содержания:</w:t>
      </w:r>
    </w:p>
    <w:p w14:paraId="194D8953" w14:textId="77777777" w:rsidR="00514327" w:rsidRPr="00E47EE2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EE2">
        <w:rPr>
          <w:rFonts w:ascii="Times New Roman" w:hAnsi="Times New Roman" w:cs="Times New Roman"/>
          <w:sz w:val="28"/>
          <w:szCs w:val="28"/>
        </w:rPr>
        <w:t>«12. Соглашения 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№ 189-ФЗ.</w:t>
      </w:r>
    </w:p>
    <w:p w14:paraId="4E99FD02" w14:textId="66B4C5E5" w:rsidR="00514327" w:rsidRPr="00E47EE2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EE2">
        <w:rPr>
          <w:rFonts w:ascii="Times New Roman" w:hAnsi="Times New Roman" w:cs="Times New Roman"/>
          <w:sz w:val="28"/>
          <w:szCs w:val="28"/>
        </w:rPr>
        <w:t>13. Заключение соглашения на срок, превышающий срок действия утвержденных лимитов бюджетных обязательств, не осуществляется.</w:t>
      </w:r>
    </w:p>
    <w:p w14:paraId="758EFEE8" w14:textId="33B351E1" w:rsidR="00514327" w:rsidRPr="00E47EE2" w:rsidRDefault="00514327" w:rsidP="00514327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EE2">
        <w:rPr>
          <w:rFonts w:ascii="Times New Roman" w:hAnsi="Times New Roman" w:cs="Times New Roman"/>
          <w:sz w:val="28"/>
          <w:szCs w:val="28"/>
        </w:rPr>
        <w:t>14. С 1 января 2026 года информация о получателе субсидии, предусмотренная частью 10 статьи 8 Федерального закона № 189-ФЗ, подлежит размещению уполномоченным органом на официальном сайте для размещения информации о государственных и муниципальных учреждениях в информационно-телекоммуникационной сети «Интернет» в порядке и в сроки, определенные Министерством финансов Российской Федерации</w:t>
      </w:r>
      <w:r w:rsidR="00F2080A" w:rsidRPr="00E47EE2">
        <w:rPr>
          <w:rFonts w:ascii="Times New Roman" w:hAnsi="Times New Roman" w:cs="Times New Roman"/>
          <w:sz w:val="28"/>
          <w:szCs w:val="28"/>
        </w:rPr>
        <w:t>.».</w:t>
      </w:r>
    </w:p>
    <w:p w14:paraId="66004CB4" w14:textId="24C3A60C" w:rsidR="00836D97" w:rsidRPr="00E47EE2" w:rsidRDefault="00001452" w:rsidP="00514327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EE2">
        <w:rPr>
          <w:rFonts w:ascii="Times New Roman" w:hAnsi="Times New Roman" w:cs="Times New Roman"/>
          <w:sz w:val="28"/>
          <w:szCs w:val="28"/>
        </w:rPr>
        <w:t>2</w:t>
      </w:r>
      <w:r w:rsidR="00836D97" w:rsidRPr="00E47EE2">
        <w:rPr>
          <w:rFonts w:ascii="Times New Roman" w:hAnsi="Times New Roman" w:cs="Times New Roman"/>
          <w:sz w:val="28"/>
          <w:szCs w:val="28"/>
        </w:rPr>
        <w:t xml:space="preserve">. </w:t>
      </w:r>
      <w:r w:rsidRPr="00E47EE2">
        <w:rPr>
          <w:rFonts w:ascii="Times New Roman" w:hAnsi="Times New Roman" w:cs="Times New Roman"/>
          <w:sz w:val="28"/>
          <w:szCs w:val="28"/>
        </w:rPr>
        <w:t>По тексту постановления администрации муниципального образования Каневской район</w:t>
      </w:r>
      <w:r w:rsidR="00836D97" w:rsidRPr="00E47EE2">
        <w:rPr>
          <w:rFonts w:ascii="Times New Roman" w:hAnsi="Times New Roman" w:cs="Times New Roman"/>
          <w:sz w:val="28"/>
          <w:szCs w:val="28"/>
        </w:rPr>
        <w:t xml:space="preserve"> </w:t>
      </w:r>
      <w:r w:rsidRPr="00E47EE2">
        <w:rPr>
          <w:rFonts w:ascii="Times New Roman" w:hAnsi="Times New Roman" w:cs="Times New Roman"/>
          <w:sz w:val="28"/>
          <w:szCs w:val="28"/>
        </w:rPr>
        <w:t xml:space="preserve">от 30 июня 2023 года № 1067 </w:t>
      </w:r>
      <w:r w:rsidR="005778DC" w:rsidRPr="00E47EE2">
        <w:rPr>
          <w:rFonts w:ascii="Times New Roman" w:hAnsi="Times New Roman" w:cs="Times New Roman"/>
          <w:sz w:val="28"/>
          <w:szCs w:val="28"/>
        </w:rPr>
        <w:t xml:space="preserve">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 (с изменениями от 22 августа 2024 года № 1412) </w:t>
      </w:r>
      <w:r w:rsidR="00836D97" w:rsidRPr="00E47EE2">
        <w:rPr>
          <w:rFonts w:ascii="Times New Roman" w:hAnsi="Times New Roman" w:cs="Times New Roman"/>
          <w:sz w:val="28"/>
          <w:szCs w:val="28"/>
        </w:rPr>
        <w:t xml:space="preserve">слова «муниципальное образование Каневской район» </w:t>
      </w:r>
      <w:r w:rsidR="002B2CD0" w:rsidRPr="00E47EE2">
        <w:rPr>
          <w:rFonts w:ascii="Times New Roman" w:hAnsi="Times New Roman" w:cs="Times New Roman"/>
          <w:sz w:val="28"/>
          <w:szCs w:val="28"/>
        </w:rPr>
        <w:t>в соответствующ</w:t>
      </w:r>
      <w:r w:rsidR="00801432">
        <w:rPr>
          <w:rFonts w:ascii="Times New Roman" w:hAnsi="Times New Roman" w:cs="Times New Roman"/>
          <w:sz w:val="28"/>
          <w:szCs w:val="28"/>
        </w:rPr>
        <w:t>их</w:t>
      </w:r>
      <w:r w:rsidR="002B2CD0" w:rsidRPr="00E47EE2">
        <w:rPr>
          <w:rFonts w:ascii="Times New Roman" w:hAnsi="Times New Roman" w:cs="Times New Roman"/>
          <w:sz w:val="28"/>
          <w:szCs w:val="28"/>
        </w:rPr>
        <w:t xml:space="preserve"> падеж</w:t>
      </w:r>
      <w:r w:rsidR="00801432">
        <w:rPr>
          <w:rFonts w:ascii="Times New Roman" w:hAnsi="Times New Roman" w:cs="Times New Roman"/>
          <w:sz w:val="28"/>
          <w:szCs w:val="28"/>
        </w:rPr>
        <w:t>ах</w:t>
      </w:r>
      <w:r w:rsidR="002B2CD0" w:rsidRPr="00E47EE2">
        <w:rPr>
          <w:rFonts w:ascii="Times New Roman" w:hAnsi="Times New Roman" w:cs="Times New Roman"/>
          <w:sz w:val="28"/>
          <w:szCs w:val="28"/>
        </w:rPr>
        <w:t xml:space="preserve"> </w:t>
      </w:r>
      <w:r w:rsidR="00836D97" w:rsidRPr="00E47EE2">
        <w:rPr>
          <w:rFonts w:ascii="Times New Roman" w:hAnsi="Times New Roman" w:cs="Times New Roman"/>
          <w:sz w:val="28"/>
          <w:szCs w:val="28"/>
        </w:rPr>
        <w:t>заменить словами «муниципальное образование Каневской муниципальный район Краснодарского</w:t>
      </w:r>
      <w:r w:rsidR="00532FB2" w:rsidRPr="00E47EE2">
        <w:rPr>
          <w:rFonts w:ascii="Times New Roman" w:hAnsi="Times New Roman" w:cs="Times New Roman"/>
          <w:sz w:val="28"/>
          <w:szCs w:val="28"/>
        </w:rPr>
        <w:t xml:space="preserve"> края» в соответствующ</w:t>
      </w:r>
      <w:r w:rsidR="00801432">
        <w:rPr>
          <w:rFonts w:ascii="Times New Roman" w:hAnsi="Times New Roman" w:cs="Times New Roman"/>
          <w:sz w:val="28"/>
          <w:szCs w:val="28"/>
        </w:rPr>
        <w:t>их</w:t>
      </w:r>
      <w:r w:rsidR="00532FB2" w:rsidRPr="00E47EE2">
        <w:rPr>
          <w:rFonts w:ascii="Times New Roman" w:hAnsi="Times New Roman" w:cs="Times New Roman"/>
          <w:sz w:val="28"/>
          <w:szCs w:val="28"/>
        </w:rPr>
        <w:t xml:space="preserve"> падеж</w:t>
      </w:r>
      <w:r w:rsidR="00801432">
        <w:rPr>
          <w:rFonts w:ascii="Times New Roman" w:hAnsi="Times New Roman" w:cs="Times New Roman"/>
          <w:sz w:val="28"/>
          <w:szCs w:val="28"/>
        </w:rPr>
        <w:t>ах</w:t>
      </w:r>
      <w:bookmarkStart w:id="0" w:name="_GoBack"/>
      <w:bookmarkEnd w:id="0"/>
      <w:r w:rsidR="00532FB2" w:rsidRPr="00E47EE2">
        <w:rPr>
          <w:rFonts w:ascii="Times New Roman" w:hAnsi="Times New Roman" w:cs="Times New Roman"/>
          <w:sz w:val="28"/>
          <w:szCs w:val="28"/>
        </w:rPr>
        <w:t>.</w:t>
      </w:r>
    </w:p>
    <w:p w14:paraId="154B8CD9" w14:textId="667A4752" w:rsidR="00836D97" w:rsidRPr="00E47EE2" w:rsidRDefault="00836D97" w:rsidP="00836D97">
      <w:pPr>
        <w:tabs>
          <w:tab w:val="left" w:pos="709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E47EE2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2. Отделу по связям со СМИ и общественностью администрации муниципального образования Каневской муниципальный район Краснодарского края (Игнатенко Т.А.) обеспечить опубликование</w:t>
      </w:r>
      <w:r w:rsidR="009B4F24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настоящего постановления</w:t>
      </w:r>
      <w:r w:rsidRPr="00E47EE2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 </w:t>
      </w:r>
    </w:p>
    <w:p w14:paraId="0E671895" w14:textId="535D0AE0" w:rsidR="00836D97" w:rsidRPr="00E47EE2" w:rsidRDefault="00836D97" w:rsidP="00836D97">
      <w:pPr>
        <w:tabs>
          <w:tab w:val="left" w:pos="709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E47EE2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3. Настоящее постановление вступает в силу со дня его официального опубликования и распространяется на правоотношения, возникшие с 1 января 2025 года.</w:t>
      </w:r>
    </w:p>
    <w:p w14:paraId="125320A2" w14:textId="77777777" w:rsidR="00B13014" w:rsidRPr="00E47EE2" w:rsidRDefault="00B13014" w:rsidP="00C677C4">
      <w:pPr>
        <w:tabs>
          <w:tab w:val="left" w:pos="709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p w14:paraId="2A8154D2" w14:textId="77777777" w:rsidR="00B13014" w:rsidRPr="00E47EE2" w:rsidRDefault="00B13014" w:rsidP="00C677C4">
      <w:pPr>
        <w:tabs>
          <w:tab w:val="left" w:pos="709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p w14:paraId="1317B67C" w14:textId="77777777" w:rsidR="00B13014" w:rsidRPr="00E47EE2" w:rsidRDefault="00B13014" w:rsidP="00C677C4">
      <w:pPr>
        <w:tabs>
          <w:tab w:val="left" w:pos="709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p w14:paraId="7A2E33BD" w14:textId="77777777" w:rsidR="00C677C4" w:rsidRPr="00E47EE2" w:rsidRDefault="00C677C4" w:rsidP="00833470">
      <w:pPr>
        <w:tabs>
          <w:tab w:val="left" w:pos="993"/>
          <w:tab w:val="left" w:pos="1134"/>
          <w:tab w:val="left" w:pos="1276"/>
        </w:tabs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7EE2">
        <w:rPr>
          <w:rFonts w:ascii="Times New Roman" w:eastAsia="Calibri" w:hAnsi="Times New Roman" w:cs="Times New Roman"/>
          <w:sz w:val="28"/>
          <w:szCs w:val="28"/>
        </w:rPr>
        <w:t xml:space="preserve">Глава муниципального образования </w:t>
      </w:r>
    </w:p>
    <w:p w14:paraId="0D856AD8" w14:textId="77777777" w:rsidR="00B13014" w:rsidRPr="00E47EE2" w:rsidRDefault="00C677C4" w:rsidP="00833470">
      <w:pPr>
        <w:tabs>
          <w:tab w:val="left" w:pos="993"/>
          <w:tab w:val="left" w:pos="1134"/>
          <w:tab w:val="left" w:pos="1276"/>
        </w:tabs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7EE2">
        <w:rPr>
          <w:rFonts w:ascii="Times New Roman" w:eastAsia="Calibri" w:hAnsi="Times New Roman" w:cs="Times New Roman"/>
          <w:sz w:val="28"/>
          <w:szCs w:val="28"/>
        </w:rPr>
        <w:t xml:space="preserve">Каневской </w:t>
      </w:r>
      <w:r w:rsidR="00B13014" w:rsidRPr="00E47EE2">
        <w:rPr>
          <w:rFonts w:ascii="Times New Roman" w:eastAsia="Calibri" w:hAnsi="Times New Roman" w:cs="Times New Roman"/>
          <w:sz w:val="28"/>
          <w:szCs w:val="28"/>
        </w:rPr>
        <w:t xml:space="preserve">муниципальный </w:t>
      </w:r>
      <w:r w:rsidRPr="00E47EE2">
        <w:rPr>
          <w:rFonts w:ascii="Times New Roman" w:eastAsia="Calibri" w:hAnsi="Times New Roman" w:cs="Times New Roman"/>
          <w:sz w:val="28"/>
          <w:szCs w:val="28"/>
        </w:rPr>
        <w:t>район</w:t>
      </w:r>
    </w:p>
    <w:p w14:paraId="5983CA34" w14:textId="7086E2F2" w:rsidR="00C677C4" w:rsidRPr="002E6486" w:rsidRDefault="00B13014" w:rsidP="00833470">
      <w:pPr>
        <w:tabs>
          <w:tab w:val="left" w:pos="993"/>
          <w:tab w:val="left" w:pos="1134"/>
          <w:tab w:val="left" w:pos="1276"/>
        </w:tabs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7EE2">
        <w:rPr>
          <w:rFonts w:ascii="Times New Roman" w:eastAsia="Calibri" w:hAnsi="Times New Roman" w:cs="Times New Roman"/>
          <w:sz w:val="28"/>
          <w:szCs w:val="28"/>
        </w:rPr>
        <w:t>Краснодарского края</w:t>
      </w:r>
      <w:r w:rsidR="00C677C4" w:rsidRPr="00E47EE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</w:t>
      </w:r>
      <w:r w:rsidR="00833470" w:rsidRPr="00E47EE2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C677C4" w:rsidRPr="00E47EE2">
        <w:rPr>
          <w:rFonts w:ascii="Times New Roman" w:eastAsia="Calibri" w:hAnsi="Times New Roman" w:cs="Times New Roman"/>
          <w:sz w:val="28"/>
          <w:szCs w:val="28"/>
        </w:rPr>
        <w:t xml:space="preserve"> А.В. Герасименко</w:t>
      </w:r>
    </w:p>
    <w:p w14:paraId="32422A4D" w14:textId="77777777" w:rsidR="00C677C4" w:rsidRPr="00480115" w:rsidRDefault="00C677C4" w:rsidP="00C677C4">
      <w:pPr>
        <w:tabs>
          <w:tab w:val="left" w:pos="709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sectPr w:rsidR="00C677C4" w:rsidRPr="00480115" w:rsidSect="00833470">
      <w:footerReference w:type="firs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F9849" w14:textId="77777777" w:rsidR="009963F9" w:rsidRDefault="009963F9" w:rsidP="00C2352F">
      <w:pPr>
        <w:spacing w:after="0" w:line="240" w:lineRule="auto"/>
      </w:pPr>
      <w:r>
        <w:separator/>
      </w:r>
    </w:p>
  </w:endnote>
  <w:endnote w:type="continuationSeparator" w:id="0">
    <w:p w14:paraId="4D75F6B8" w14:textId="77777777" w:rsidR="009963F9" w:rsidRDefault="009963F9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170E6" w14:textId="77777777" w:rsidR="00F61B31" w:rsidRPr="00104A38" w:rsidRDefault="00F61B31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D8F52" w14:textId="77777777" w:rsidR="009963F9" w:rsidRDefault="009963F9" w:rsidP="00C2352F">
      <w:pPr>
        <w:spacing w:after="0" w:line="240" w:lineRule="auto"/>
      </w:pPr>
      <w:r>
        <w:separator/>
      </w:r>
    </w:p>
  </w:footnote>
  <w:footnote w:type="continuationSeparator" w:id="0">
    <w:p w14:paraId="62722B22" w14:textId="77777777" w:rsidR="009963F9" w:rsidRDefault="009963F9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15E32"/>
    <w:multiLevelType w:val="hybridMultilevel"/>
    <w:tmpl w:val="DD386A20"/>
    <w:lvl w:ilvl="0" w:tplc="40D481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DE11DF2"/>
    <w:multiLevelType w:val="hybridMultilevel"/>
    <w:tmpl w:val="223CC0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1120A6D"/>
    <w:multiLevelType w:val="multilevel"/>
    <w:tmpl w:val="5F606B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5E52394"/>
    <w:multiLevelType w:val="multilevel"/>
    <w:tmpl w:val="C1CC2910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9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5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2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28"/>
  </w:num>
  <w:num w:numId="4">
    <w:abstractNumId w:val="27"/>
  </w:num>
  <w:num w:numId="5">
    <w:abstractNumId w:val="35"/>
  </w:num>
  <w:num w:numId="6">
    <w:abstractNumId w:val="36"/>
  </w:num>
  <w:num w:numId="7">
    <w:abstractNumId w:val="3"/>
  </w:num>
  <w:num w:numId="8">
    <w:abstractNumId w:val="19"/>
  </w:num>
  <w:num w:numId="9">
    <w:abstractNumId w:val="9"/>
  </w:num>
  <w:num w:numId="10">
    <w:abstractNumId w:val="8"/>
  </w:num>
  <w:num w:numId="11">
    <w:abstractNumId w:val="12"/>
  </w:num>
  <w:num w:numId="12">
    <w:abstractNumId w:val="7"/>
  </w:num>
  <w:num w:numId="13">
    <w:abstractNumId w:val="13"/>
  </w:num>
  <w:num w:numId="14">
    <w:abstractNumId w:val="23"/>
  </w:num>
  <w:num w:numId="15">
    <w:abstractNumId w:val="1"/>
  </w:num>
  <w:num w:numId="16">
    <w:abstractNumId w:val="41"/>
  </w:num>
  <w:num w:numId="17">
    <w:abstractNumId w:val="14"/>
  </w:num>
  <w:num w:numId="18">
    <w:abstractNumId w:val="10"/>
  </w:num>
  <w:num w:numId="19">
    <w:abstractNumId w:val="40"/>
  </w:num>
  <w:num w:numId="20">
    <w:abstractNumId w:val="2"/>
  </w:num>
  <w:num w:numId="21">
    <w:abstractNumId w:val="37"/>
  </w:num>
  <w:num w:numId="22">
    <w:abstractNumId w:val="32"/>
  </w:num>
  <w:num w:numId="23">
    <w:abstractNumId w:val="25"/>
  </w:num>
  <w:num w:numId="24">
    <w:abstractNumId w:val="18"/>
  </w:num>
  <w:num w:numId="25">
    <w:abstractNumId w:val="16"/>
  </w:num>
  <w:num w:numId="26">
    <w:abstractNumId w:val="20"/>
  </w:num>
  <w:num w:numId="27">
    <w:abstractNumId w:val="11"/>
  </w:num>
  <w:num w:numId="28">
    <w:abstractNumId w:val="42"/>
  </w:num>
  <w:num w:numId="29">
    <w:abstractNumId w:val="33"/>
  </w:num>
  <w:num w:numId="30">
    <w:abstractNumId w:val="38"/>
  </w:num>
  <w:num w:numId="31">
    <w:abstractNumId w:val="30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39"/>
    <w:lvlOverride w:ilvl="0">
      <w:startOverride w:val="1"/>
    </w:lvlOverride>
  </w:num>
  <w:num w:numId="34">
    <w:abstractNumId w:val="5"/>
  </w:num>
  <w:num w:numId="35">
    <w:abstractNumId w:val="44"/>
  </w:num>
  <w:num w:numId="36">
    <w:abstractNumId w:val="34"/>
  </w:num>
  <w:num w:numId="37">
    <w:abstractNumId w:val="43"/>
  </w:num>
  <w:num w:numId="38">
    <w:abstractNumId w:val="21"/>
  </w:num>
  <w:num w:numId="39">
    <w:abstractNumId w:val="31"/>
  </w:num>
  <w:num w:numId="40">
    <w:abstractNumId w:val="29"/>
  </w:num>
  <w:num w:numId="41">
    <w:abstractNumId w:val="17"/>
  </w:num>
  <w:num w:numId="42">
    <w:abstractNumId w:val="22"/>
  </w:num>
  <w:num w:numId="43">
    <w:abstractNumId w:val="26"/>
  </w:num>
  <w:num w:numId="44">
    <w:abstractNumId w:val="4"/>
  </w:num>
  <w:num w:numId="45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7A"/>
    <w:rsid w:val="00000E25"/>
    <w:rsid w:val="00001452"/>
    <w:rsid w:val="00010BD3"/>
    <w:rsid w:val="000110DD"/>
    <w:rsid w:val="000233DD"/>
    <w:rsid w:val="000343D1"/>
    <w:rsid w:val="000361FC"/>
    <w:rsid w:val="0004074E"/>
    <w:rsid w:val="000434A9"/>
    <w:rsid w:val="00044E27"/>
    <w:rsid w:val="00072212"/>
    <w:rsid w:val="000728E2"/>
    <w:rsid w:val="00086069"/>
    <w:rsid w:val="00094C8E"/>
    <w:rsid w:val="000B6C7E"/>
    <w:rsid w:val="000C07E4"/>
    <w:rsid w:val="000C7531"/>
    <w:rsid w:val="000E46EE"/>
    <w:rsid w:val="000F2673"/>
    <w:rsid w:val="000F5B76"/>
    <w:rsid w:val="00104246"/>
    <w:rsid w:val="00105018"/>
    <w:rsid w:val="0010753C"/>
    <w:rsid w:val="00110098"/>
    <w:rsid w:val="001221F2"/>
    <w:rsid w:val="00126461"/>
    <w:rsid w:val="00130210"/>
    <w:rsid w:val="00137BE0"/>
    <w:rsid w:val="00140B69"/>
    <w:rsid w:val="001568AC"/>
    <w:rsid w:val="001758B6"/>
    <w:rsid w:val="001807EC"/>
    <w:rsid w:val="001B0471"/>
    <w:rsid w:val="001C21C1"/>
    <w:rsid w:val="001D3478"/>
    <w:rsid w:val="001E457F"/>
    <w:rsid w:val="001E4CA9"/>
    <w:rsid w:val="001E5320"/>
    <w:rsid w:val="001E704A"/>
    <w:rsid w:val="0020509B"/>
    <w:rsid w:val="0020554D"/>
    <w:rsid w:val="00213C58"/>
    <w:rsid w:val="0023035B"/>
    <w:rsid w:val="002365F6"/>
    <w:rsid w:val="00245DEE"/>
    <w:rsid w:val="002473C9"/>
    <w:rsid w:val="002559CD"/>
    <w:rsid w:val="002562A9"/>
    <w:rsid w:val="0027292A"/>
    <w:rsid w:val="002769EE"/>
    <w:rsid w:val="002812C2"/>
    <w:rsid w:val="00290265"/>
    <w:rsid w:val="00294814"/>
    <w:rsid w:val="002A1D6E"/>
    <w:rsid w:val="002A72B6"/>
    <w:rsid w:val="002B1578"/>
    <w:rsid w:val="002B2CD0"/>
    <w:rsid w:val="002B3554"/>
    <w:rsid w:val="002B6C7A"/>
    <w:rsid w:val="002D2CC1"/>
    <w:rsid w:val="002E05F2"/>
    <w:rsid w:val="002E2409"/>
    <w:rsid w:val="00323F4E"/>
    <w:rsid w:val="00324502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92DF0"/>
    <w:rsid w:val="00395E65"/>
    <w:rsid w:val="0039729B"/>
    <w:rsid w:val="003A3563"/>
    <w:rsid w:val="003A4C6D"/>
    <w:rsid w:val="003B47EB"/>
    <w:rsid w:val="003B580D"/>
    <w:rsid w:val="003B595B"/>
    <w:rsid w:val="003B7BD6"/>
    <w:rsid w:val="003D4671"/>
    <w:rsid w:val="003E191E"/>
    <w:rsid w:val="003F17A3"/>
    <w:rsid w:val="003F3780"/>
    <w:rsid w:val="003F7FF5"/>
    <w:rsid w:val="00405D75"/>
    <w:rsid w:val="004179F9"/>
    <w:rsid w:val="00426434"/>
    <w:rsid w:val="004530F6"/>
    <w:rsid w:val="0045460E"/>
    <w:rsid w:val="00461612"/>
    <w:rsid w:val="0047498F"/>
    <w:rsid w:val="0048502B"/>
    <w:rsid w:val="0048775F"/>
    <w:rsid w:val="00495E59"/>
    <w:rsid w:val="00496F19"/>
    <w:rsid w:val="004B3E8C"/>
    <w:rsid w:val="004B6080"/>
    <w:rsid w:val="004D107E"/>
    <w:rsid w:val="004D753D"/>
    <w:rsid w:val="004E215B"/>
    <w:rsid w:val="004E78AF"/>
    <w:rsid w:val="00502A62"/>
    <w:rsid w:val="00514327"/>
    <w:rsid w:val="005278BF"/>
    <w:rsid w:val="005319F2"/>
    <w:rsid w:val="00532FB2"/>
    <w:rsid w:val="005366B9"/>
    <w:rsid w:val="005402FD"/>
    <w:rsid w:val="00543F50"/>
    <w:rsid w:val="0054672A"/>
    <w:rsid w:val="0057056A"/>
    <w:rsid w:val="005721FB"/>
    <w:rsid w:val="005778DC"/>
    <w:rsid w:val="00583D37"/>
    <w:rsid w:val="00586EB5"/>
    <w:rsid w:val="005A715C"/>
    <w:rsid w:val="005B6D22"/>
    <w:rsid w:val="005E308F"/>
    <w:rsid w:val="005F5857"/>
    <w:rsid w:val="0060323A"/>
    <w:rsid w:val="00610507"/>
    <w:rsid w:val="00611D38"/>
    <w:rsid w:val="00612573"/>
    <w:rsid w:val="00626607"/>
    <w:rsid w:val="00627CEE"/>
    <w:rsid w:val="00636CEF"/>
    <w:rsid w:val="0064037A"/>
    <w:rsid w:val="00641BD3"/>
    <w:rsid w:val="006577E0"/>
    <w:rsid w:val="0066032C"/>
    <w:rsid w:val="00666ECA"/>
    <w:rsid w:val="006A5F17"/>
    <w:rsid w:val="006B6DA1"/>
    <w:rsid w:val="006C2726"/>
    <w:rsid w:val="006D56E6"/>
    <w:rsid w:val="006D59E3"/>
    <w:rsid w:val="006D6F37"/>
    <w:rsid w:val="006E41D6"/>
    <w:rsid w:val="006F1CA2"/>
    <w:rsid w:val="006F2F0E"/>
    <w:rsid w:val="007145D1"/>
    <w:rsid w:val="0072538D"/>
    <w:rsid w:val="00735223"/>
    <w:rsid w:val="00742A5B"/>
    <w:rsid w:val="00745F79"/>
    <w:rsid w:val="007538F8"/>
    <w:rsid w:val="007549EF"/>
    <w:rsid w:val="0075633B"/>
    <w:rsid w:val="007622C6"/>
    <w:rsid w:val="007702C5"/>
    <w:rsid w:val="007719D7"/>
    <w:rsid w:val="0077497F"/>
    <w:rsid w:val="00787E36"/>
    <w:rsid w:val="0079230B"/>
    <w:rsid w:val="007A1538"/>
    <w:rsid w:val="007A2A99"/>
    <w:rsid w:val="007A4025"/>
    <w:rsid w:val="007A6AB1"/>
    <w:rsid w:val="007A74B1"/>
    <w:rsid w:val="007B1525"/>
    <w:rsid w:val="007B25DF"/>
    <w:rsid w:val="007C7F02"/>
    <w:rsid w:val="007E2DC5"/>
    <w:rsid w:val="007E4A37"/>
    <w:rsid w:val="007F053C"/>
    <w:rsid w:val="00801432"/>
    <w:rsid w:val="008038CA"/>
    <w:rsid w:val="00805661"/>
    <w:rsid w:val="00813993"/>
    <w:rsid w:val="008205C1"/>
    <w:rsid w:val="00820DC3"/>
    <w:rsid w:val="00831E53"/>
    <w:rsid w:val="00832C1A"/>
    <w:rsid w:val="00833470"/>
    <w:rsid w:val="00836D97"/>
    <w:rsid w:val="00844F15"/>
    <w:rsid w:val="00856D69"/>
    <w:rsid w:val="008706F7"/>
    <w:rsid w:val="00874F10"/>
    <w:rsid w:val="00880D0A"/>
    <w:rsid w:val="00887C32"/>
    <w:rsid w:val="00891CA1"/>
    <w:rsid w:val="008A0110"/>
    <w:rsid w:val="008A1E87"/>
    <w:rsid w:val="008A634E"/>
    <w:rsid w:val="008B275F"/>
    <w:rsid w:val="008B5650"/>
    <w:rsid w:val="008B575B"/>
    <w:rsid w:val="008B7A0A"/>
    <w:rsid w:val="008B7F09"/>
    <w:rsid w:val="008C179C"/>
    <w:rsid w:val="008C66E7"/>
    <w:rsid w:val="008D1F5C"/>
    <w:rsid w:val="008D2976"/>
    <w:rsid w:val="008E0F6F"/>
    <w:rsid w:val="008E2B62"/>
    <w:rsid w:val="008E6380"/>
    <w:rsid w:val="008E6FD4"/>
    <w:rsid w:val="008E774C"/>
    <w:rsid w:val="008F2BDC"/>
    <w:rsid w:val="008F50A9"/>
    <w:rsid w:val="00903645"/>
    <w:rsid w:val="00922457"/>
    <w:rsid w:val="00923992"/>
    <w:rsid w:val="0093025F"/>
    <w:rsid w:val="0094515D"/>
    <w:rsid w:val="00946432"/>
    <w:rsid w:val="00946516"/>
    <w:rsid w:val="0095010D"/>
    <w:rsid w:val="00977534"/>
    <w:rsid w:val="00982520"/>
    <w:rsid w:val="009846E7"/>
    <w:rsid w:val="00990E53"/>
    <w:rsid w:val="0099333E"/>
    <w:rsid w:val="0099360D"/>
    <w:rsid w:val="009958D8"/>
    <w:rsid w:val="009963F9"/>
    <w:rsid w:val="009B364F"/>
    <w:rsid w:val="009B4F24"/>
    <w:rsid w:val="009E1A0F"/>
    <w:rsid w:val="009E4FCA"/>
    <w:rsid w:val="009E6242"/>
    <w:rsid w:val="00A00E82"/>
    <w:rsid w:val="00A02634"/>
    <w:rsid w:val="00A04DE3"/>
    <w:rsid w:val="00A16CEA"/>
    <w:rsid w:val="00A17CC5"/>
    <w:rsid w:val="00A452E7"/>
    <w:rsid w:val="00A5414C"/>
    <w:rsid w:val="00A65B9A"/>
    <w:rsid w:val="00A66B18"/>
    <w:rsid w:val="00A72B4C"/>
    <w:rsid w:val="00A73934"/>
    <w:rsid w:val="00A91D55"/>
    <w:rsid w:val="00A92117"/>
    <w:rsid w:val="00AA057E"/>
    <w:rsid w:val="00AA62A8"/>
    <w:rsid w:val="00AA6E98"/>
    <w:rsid w:val="00AA7E39"/>
    <w:rsid w:val="00AB19E5"/>
    <w:rsid w:val="00AB48A5"/>
    <w:rsid w:val="00AC5B56"/>
    <w:rsid w:val="00AC60DB"/>
    <w:rsid w:val="00AD267A"/>
    <w:rsid w:val="00AE1054"/>
    <w:rsid w:val="00AE51B6"/>
    <w:rsid w:val="00AE6F8B"/>
    <w:rsid w:val="00AF05FE"/>
    <w:rsid w:val="00AF22D1"/>
    <w:rsid w:val="00AF32A8"/>
    <w:rsid w:val="00AF59DB"/>
    <w:rsid w:val="00B11F58"/>
    <w:rsid w:val="00B13014"/>
    <w:rsid w:val="00B2465C"/>
    <w:rsid w:val="00B26D97"/>
    <w:rsid w:val="00B472AF"/>
    <w:rsid w:val="00B66977"/>
    <w:rsid w:val="00B7104F"/>
    <w:rsid w:val="00B767A1"/>
    <w:rsid w:val="00B82553"/>
    <w:rsid w:val="00B82640"/>
    <w:rsid w:val="00B875AE"/>
    <w:rsid w:val="00BA0BFE"/>
    <w:rsid w:val="00BA3BE2"/>
    <w:rsid w:val="00BA4157"/>
    <w:rsid w:val="00BB2B7A"/>
    <w:rsid w:val="00BC5C94"/>
    <w:rsid w:val="00BD27F8"/>
    <w:rsid w:val="00BD7092"/>
    <w:rsid w:val="00BF6CEE"/>
    <w:rsid w:val="00C01E54"/>
    <w:rsid w:val="00C2352F"/>
    <w:rsid w:val="00C30A6B"/>
    <w:rsid w:val="00C32184"/>
    <w:rsid w:val="00C33279"/>
    <w:rsid w:val="00C34C15"/>
    <w:rsid w:val="00C52328"/>
    <w:rsid w:val="00C54D9A"/>
    <w:rsid w:val="00C57410"/>
    <w:rsid w:val="00C57789"/>
    <w:rsid w:val="00C6009D"/>
    <w:rsid w:val="00C677C4"/>
    <w:rsid w:val="00C73DFB"/>
    <w:rsid w:val="00C77D16"/>
    <w:rsid w:val="00C8193F"/>
    <w:rsid w:val="00C82C96"/>
    <w:rsid w:val="00CB3B12"/>
    <w:rsid w:val="00CB79B7"/>
    <w:rsid w:val="00CC2349"/>
    <w:rsid w:val="00CC3E37"/>
    <w:rsid w:val="00CD1FD1"/>
    <w:rsid w:val="00CD286C"/>
    <w:rsid w:val="00CD34A3"/>
    <w:rsid w:val="00CD4EDB"/>
    <w:rsid w:val="00CE440C"/>
    <w:rsid w:val="00CE619C"/>
    <w:rsid w:val="00CE68E1"/>
    <w:rsid w:val="00D04B56"/>
    <w:rsid w:val="00D414B8"/>
    <w:rsid w:val="00D4672A"/>
    <w:rsid w:val="00D6256D"/>
    <w:rsid w:val="00D62B3B"/>
    <w:rsid w:val="00D80A6E"/>
    <w:rsid w:val="00D84680"/>
    <w:rsid w:val="00D918AA"/>
    <w:rsid w:val="00D946BE"/>
    <w:rsid w:val="00D96B3B"/>
    <w:rsid w:val="00D97345"/>
    <w:rsid w:val="00DA0BEB"/>
    <w:rsid w:val="00DA1F92"/>
    <w:rsid w:val="00DA354A"/>
    <w:rsid w:val="00DB3E7F"/>
    <w:rsid w:val="00DC51D5"/>
    <w:rsid w:val="00DD03F8"/>
    <w:rsid w:val="00DE46F7"/>
    <w:rsid w:val="00DE63F1"/>
    <w:rsid w:val="00DE6C5B"/>
    <w:rsid w:val="00DF7CE8"/>
    <w:rsid w:val="00E005BE"/>
    <w:rsid w:val="00E22CF2"/>
    <w:rsid w:val="00E36A28"/>
    <w:rsid w:val="00E403F2"/>
    <w:rsid w:val="00E47EE2"/>
    <w:rsid w:val="00E54DD3"/>
    <w:rsid w:val="00E8399C"/>
    <w:rsid w:val="00E948CB"/>
    <w:rsid w:val="00E96533"/>
    <w:rsid w:val="00E975FF"/>
    <w:rsid w:val="00EA15CC"/>
    <w:rsid w:val="00EB3634"/>
    <w:rsid w:val="00EB49CD"/>
    <w:rsid w:val="00EC74F6"/>
    <w:rsid w:val="00ED00DF"/>
    <w:rsid w:val="00ED29CA"/>
    <w:rsid w:val="00EE147A"/>
    <w:rsid w:val="00EE75E5"/>
    <w:rsid w:val="00EE7CAD"/>
    <w:rsid w:val="00EF264D"/>
    <w:rsid w:val="00F02DA0"/>
    <w:rsid w:val="00F06D43"/>
    <w:rsid w:val="00F17251"/>
    <w:rsid w:val="00F2080A"/>
    <w:rsid w:val="00F220B3"/>
    <w:rsid w:val="00F26093"/>
    <w:rsid w:val="00F27042"/>
    <w:rsid w:val="00F3694F"/>
    <w:rsid w:val="00F61B31"/>
    <w:rsid w:val="00F67F1C"/>
    <w:rsid w:val="00F70B1B"/>
    <w:rsid w:val="00F84E49"/>
    <w:rsid w:val="00F855F2"/>
    <w:rsid w:val="00F91148"/>
    <w:rsid w:val="00FA108A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3D7AD69C-62A6-4EDF-935D-26114691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3D1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1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AE1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849CD-6052-4A07-9BB5-250B3B780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Юлия Гринь</cp:lastModifiedBy>
  <cp:revision>36</cp:revision>
  <cp:lastPrinted>2025-06-06T06:33:00Z</cp:lastPrinted>
  <dcterms:created xsi:type="dcterms:W3CDTF">2025-03-12T12:45:00Z</dcterms:created>
  <dcterms:modified xsi:type="dcterms:W3CDTF">2025-07-22T08:49:00Z</dcterms:modified>
</cp:coreProperties>
</file>