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0"/>
        <w:jc w:val="right"/>
        <w:spacing w:lineRule="auto" w:line="240" w:after="0"/>
        <w:rPr>
          <w:rFonts w:ascii="Times New Roman" w:hAnsi="Times New Roman"/>
          <w:b/>
          <w:color w:val="000000"/>
          <w:sz w:val="16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ПРОЕКТ</w:t>
      </w:r>
      <w:r>
        <w:rPr>
          <w:rFonts w:ascii="Times New Roman" w:hAnsi="Times New Roman"/>
          <w:b/>
          <w:color w:val="000000"/>
          <w:sz w:val="16"/>
        </w:rPr>
      </w:r>
      <w:r/>
    </w:p>
    <w:p>
      <w:pPr>
        <w:pStyle w:val="630"/>
        <w:jc w:val="center"/>
        <w:spacing w:lineRule="auto" w:line="240" w:after="0"/>
        <w:rPr>
          <w:rFonts w:ascii="Times New Roman" w:hAnsi="Times New Roman"/>
          <w:b/>
          <w:color w:val="000000"/>
          <w:sz w:val="16"/>
        </w:rPr>
      </w:pPr>
      <w:r>
        <w:rPr>
          <w:rFonts w:ascii="Times New Roman" w:hAnsi="Times New Roman"/>
          <w:b/>
          <w:color w:val="000000"/>
          <w:sz w:val="16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8226" cy="629211"/>
                <wp:effectExtent l="0" t="0" r="0" b="0"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hidden="0"/>
                        <pic:cNvPicPr/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68226" cy="629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6.9pt;height:49.5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b/>
          <w:color w:val="000000"/>
          <w:sz w:val="16"/>
        </w:rPr>
      </w:r>
      <w:r/>
    </w:p>
    <w:p>
      <w:pPr>
        <w:pStyle w:val="630"/>
        <w:jc w:val="center"/>
        <w:spacing w:lineRule="auto" w:line="240" w:after="0"/>
        <w:rPr>
          <w:rFonts w:ascii="Times New Roman" w:hAnsi="Times New Roman"/>
          <w:b/>
          <w:color w:val="000000"/>
          <w:spacing w:val="20"/>
          <w:sz w:val="28"/>
        </w:rPr>
      </w:pPr>
      <w:r>
        <w:rPr>
          <w:rFonts w:ascii="Times New Roman" w:hAnsi="Times New Roman"/>
          <w:b/>
          <w:color w:val="000000"/>
          <w:spacing w:val="20"/>
          <w:sz w:val="28"/>
        </w:rPr>
        <w:t xml:space="preserve">АДМИНИСТРАЦИЯ МУНИЦИПАЛЬНОГО ОБРАЗОВАНИЯ</w:t>
      </w:r>
      <w:r>
        <w:rPr>
          <w:rFonts w:ascii="Times New Roman" w:hAnsi="Times New Roman"/>
          <w:b/>
          <w:color w:val="000000"/>
          <w:spacing w:val="20"/>
          <w:sz w:val="28"/>
        </w:rPr>
      </w:r>
      <w:r/>
    </w:p>
    <w:p>
      <w:pPr>
        <w:pStyle w:val="630"/>
        <w:jc w:val="center"/>
        <w:spacing w:lineRule="auto" w:line="240" w:after="0"/>
        <w:rPr>
          <w:rFonts w:ascii="Times New Roman" w:hAnsi="Times New Roman"/>
          <w:b/>
          <w:color w:val="000000"/>
          <w:spacing w:val="20"/>
          <w:sz w:val="28"/>
        </w:rPr>
      </w:pPr>
      <w:r>
        <w:rPr>
          <w:rFonts w:ascii="Times New Roman" w:hAnsi="Times New Roman"/>
          <w:b/>
          <w:color w:val="000000"/>
          <w:spacing w:val="20"/>
          <w:sz w:val="28"/>
        </w:rPr>
        <w:t xml:space="preserve">КАНЕВСКОЙ</w:t>
      </w:r>
      <w:r>
        <w:rPr>
          <w:rFonts w:ascii="Times New Roman" w:hAnsi="Times New Roman"/>
          <w:b/>
          <w:color w:val="000000"/>
          <w:spacing w:val="20"/>
          <w:sz w:val="28"/>
        </w:rPr>
        <w:t xml:space="preserve"> МУНИЦИПАЛЬНЫЙ</w:t>
      </w:r>
      <w:r>
        <w:rPr>
          <w:rFonts w:ascii="Times New Roman" w:hAnsi="Times New Roman"/>
          <w:b/>
          <w:color w:val="000000"/>
          <w:spacing w:val="20"/>
          <w:sz w:val="28"/>
        </w:rPr>
        <w:t xml:space="preserve"> РАЙОН</w:t>
      </w:r>
      <w:r>
        <w:rPr>
          <w:rFonts w:ascii="Times New Roman" w:hAnsi="Times New Roman"/>
          <w:b/>
          <w:color w:val="000000"/>
          <w:spacing w:val="20"/>
          <w:sz w:val="28"/>
        </w:rPr>
      </w:r>
      <w:r/>
    </w:p>
    <w:p>
      <w:pPr>
        <w:pStyle w:val="630"/>
        <w:jc w:val="center"/>
        <w:spacing w:lineRule="auto" w:line="240" w:after="0"/>
        <w:rPr>
          <w:rFonts w:ascii="Times New Roman" w:hAnsi="Times New Roman"/>
          <w:b/>
          <w:color w:val="000000"/>
          <w:spacing w:val="20"/>
          <w:sz w:val="28"/>
        </w:rPr>
      </w:pPr>
      <w:r>
        <w:rPr>
          <w:rFonts w:ascii="Times New Roman" w:hAnsi="Times New Roman"/>
          <w:b/>
          <w:color w:val="000000"/>
          <w:spacing w:val="20"/>
          <w:sz w:val="28"/>
        </w:rPr>
        <w:t xml:space="preserve">КРАСНОДАРСКОГО КРАЯ</w:t>
      </w:r>
      <w:r>
        <w:rPr>
          <w:rFonts w:ascii="Times New Roman" w:hAnsi="Times New Roman"/>
          <w:b/>
          <w:color w:val="000000"/>
          <w:spacing w:val="20"/>
          <w:sz w:val="28"/>
        </w:rPr>
      </w:r>
      <w:r/>
    </w:p>
    <w:p>
      <w:pPr>
        <w:pStyle w:val="630"/>
        <w:jc w:val="center"/>
        <w:spacing w:lineRule="auto" w:line="240" w:after="0"/>
        <w:rPr>
          <w:rFonts w:ascii="Times New Roman" w:hAnsi="Times New Roman"/>
          <w:b/>
          <w:color w:val="000000"/>
          <w:sz w:val="8"/>
        </w:rPr>
      </w:pPr>
      <w:r>
        <w:rPr>
          <w:rFonts w:ascii="Times New Roman" w:hAnsi="Times New Roman"/>
          <w:b/>
          <w:color w:val="000000"/>
          <w:sz w:val="8"/>
        </w:rPr>
      </w:r>
      <w:r/>
    </w:p>
    <w:p>
      <w:pPr>
        <w:pStyle w:val="630"/>
        <w:jc w:val="center"/>
        <w:spacing w:lineRule="auto" w:line="240" w:after="0"/>
        <w:rPr>
          <w:rFonts w:ascii="Times New Roman" w:hAnsi="Times New Roman"/>
          <w:b/>
          <w:color w:val="000000"/>
          <w:spacing w:val="20"/>
          <w:sz w:val="32"/>
        </w:rPr>
      </w:pPr>
      <w:r>
        <w:rPr>
          <w:rFonts w:ascii="Times New Roman" w:hAnsi="Times New Roman"/>
          <w:b/>
          <w:color w:val="000000"/>
          <w:spacing w:val="20"/>
          <w:sz w:val="32"/>
        </w:rPr>
        <w:t xml:space="preserve">ПОСТАНОВЛЕНИЕ</w:t>
      </w:r>
      <w:r>
        <w:rPr>
          <w:rFonts w:ascii="Times New Roman" w:hAnsi="Times New Roman"/>
          <w:b/>
          <w:color w:val="000000"/>
          <w:spacing w:val="20"/>
          <w:sz w:val="32"/>
        </w:rPr>
      </w:r>
      <w:r/>
    </w:p>
    <w:p>
      <w:pPr>
        <w:pStyle w:val="630"/>
        <w:jc w:val="center"/>
        <w:spacing w:lineRule="auto" w:line="240" w:after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  <w:r/>
    </w:p>
    <w:p>
      <w:pPr>
        <w:pStyle w:val="630"/>
        <w:jc w:val="both"/>
        <w:spacing w:lineRule="auto" w:line="240" w:after="0"/>
        <w:rPr>
          <w:rFonts w:ascii="Times New Roman" w:hAnsi="Times New Roman"/>
          <w:color w:val="000000"/>
          <w:sz w:val="28"/>
          <w:u w:val="single"/>
        </w:rPr>
      </w:pPr>
      <w:r>
        <w:rPr>
          <w:rFonts w:ascii="Times New Roman" w:hAnsi="Times New Roman"/>
          <w:color w:val="000000"/>
          <w:sz w:val="28"/>
        </w:rPr>
        <w:t xml:space="preserve">от </w:t>
      </w:r>
      <w:r>
        <w:rPr>
          <w:rFonts w:ascii="Times New Roman" w:hAnsi="Times New Roman"/>
          <w:color w:val="000000"/>
          <w:sz w:val="28"/>
        </w:rPr>
        <w:t xml:space="preserve">________________</w:t>
      </w: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</w:t>
      </w:r>
      <w:r>
        <w:rPr>
          <w:rFonts w:ascii="Times New Roman" w:hAnsi="Times New Roman"/>
          <w:color w:val="000000"/>
          <w:sz w:val="28"/>
        </w:rPr>
        <w:t xml:space="preserve">       </w:t>
      </w:r>
      <w:r>
        <w:rPr>
          <w:rFonts w:ascii="Times New Roman" w:hAnsi="Times New Roman"/>
          <w:color w:val="000000"/>
          <w:sz w:val="28"/>
        </w:rPr>
        <w:t xml:space="preserve">        № </w:t>
      </w:r>
      <w:r>
        <w:rPr>
          <w:rFonts w:ascii="Times New Roman" w:hAnsi="Times New Roman"/>
          <w:color w:val="000000"/>
          <w:sz w:val="28"/>
        </w:rPr>
        <w:t xml:space="preserve">________</w:t>
      </w:r>
      <w:r>
        <w:rPr>
          <w:rFonts w:ascii="Times New Roman" w:hAnsi="Times New Roman"/>
          <w:color w:val="000000"/>
          <w:sz w:val="28"/>
          <w:u w:val="single"/>
        </w:rPr>
      </w:r>
      <w:r/>
    </w:p>
    <w:p>
      <w:pPr>
        <w:pStyle w:val="630"/>
        <w:jc w:val="center"/>
        <w:spacing w:lineRule="auto" w:line="240" w:after="0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 xml:space="preserve">ст-ца Каневская</w:t>
      </w:r>
      <w:r>
        <w:rPr>
          <w:rFonts w:ascii="Times New Roman" w:hAnsi="Times New Roman"/>
          <w:color w:val="000000"/>
          <w:sz w:val="26"/>
        </w:rPr>
      </w:r>
      <w:r/>
    </w:p>
    <w:p>
      <w:pPr>
        <w:pStyle w:val="630"/>
        <w:jc w:val="center"/>
        <w:spacing w:lineRule="auto" w:line="240"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  <w:r/>
    </w:p>
    <w:p>
      <w:pPr>
        <w:pStyle w:val="630"/>
        <w:spacing w:lineRule="auto" w:line="240"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  <w:r/>
    </w:p>
    <w:p>
      <w:pPr>
        <w:pStyle w:val="630"/>
        <w:spacing w:lineRule="auto" w:line="240"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</w:r>
      <w:r/>
    </w:p>
    <w:p>
      <w:pPr>
        <w:pStyle w:val="630"/>
        <w:jc w:val="center"/>
        <w:spacing w:lineRule="auto" w:line="240"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О внесении изменений в постановление администрации муниципального</w:t>
      </w:r>
      <w:r>
        <w:rPr>
          <w:rFonts w:ascii="Times New Roman" w:hAnsi="Times New Roman"/>
          <w:b/>
          <w:sz w:val="28"/>
        </w:rPr>
        <w:t xml:space="preserve"> образования Каневской район </w:t>
      </w:r>
      <w:r>
        <w:rPr>
          <w:rFonts w:ascii="Times New Roman" w:hAnsi="Times New Roman"/>
          <w:b/>
          <w:sz w:val="28"/>
        </w:rPr>
        <w:t xml:space="preserve">от 9 августа 2022 года № 1281 </w:t>
      </w:r>
      <w:r>
        <w:rPr>
          <w:rFonts w:ascii="Times New Roman" w:hAnsi="Times New Roman"/>
          <w:b/>
          <w:sz w:val="28"/>
        </w:rPr>
        <w:t xml:space="preserve">«</w:t>
      </w:r>
      <w:r>
        <w:rPr>
          <w:rFonts w:ascii="Times New Roman" w:hAnsi="Times New Roman"/>
          <w:b/>
          <w:bCs/>
          <w:sz w:val="28"/>
          <w:szCs w:val="28"/>
        </w:rPr>
        <w:t xml:space="preserve">Об утверждении Порядка и условий оказания услуг по предоставлению рабочих мест в коворкинг - центре </w:t>
      </w:r>
      <w:r>
        <w:rPr>
          <w:rFonts w:ascii="Times New Roman" w:hAnsi="Times New Roman" w:eastAsia="Lucida Sans Unicode"/>
          <w:b/>
          <w:bCs/>
          <w:sz w:val="28"/>
          <w:szCs w:val="28"/>
          <w:lang w:eastAsia="en-US"/>
        </w:rPr>
        <w:t xml:space="preserve">субъектам малого и среднего предпринимательства и физическим лицам, не являющимся индивидуальными предпринимателями и применяющим специал</w:t>
      </w:r>
      <w:r>
        <w:rPr>
          <w:rFonts w:ascii="Times New Roman" w:hAnsi="Times New Roman" w:eastAsia="Lucida Sans Unicode"/>
          <w:b/>
          <w:bCs/>
          <w:sz w:val="28"/>
          <w:szCs w:val="28"/>
          <w:lang w:eastAsia="en-US"/>
        </w:rPr>
        <w:t xml:space="preserve">ьный налоговый режим «Налог на профессиональный доход», в муниципальном образовании Каневской район и Требований к организациям, образующим инфраструктуру поддержки субъектов малого и среднего предпринимательства в муниципальном образовании Каневской район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,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оказывающим услуги по предоставлению рабочих мест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/>
    </w:p>
    <w:p>
      <w:pPr>
        <w:pStyle w:val="630"/>
        <w:jc w:val="center"/>
        <w:spacing w:lineRule="auto" w:line="240" w:after="0"/>
        <w:rPr>
          <w:rFonts w:ascii="Times New Roman" w:hAnsi="Times New Roman"/>
          <w:b/>
          <w:sz w:val="28"/>
          <w:szCs w:val="22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коворкинг </w:t>
      </w:r>
      <w:r>
        <w:rPr>
          <w:rFonts w:ascii="Times New Roman" w:hAnsi="Times New Roman"/>
          <w:b/>
          <w:bCs/>
          <w:sz w:val="28"/>
          <w:szCs w:val="28"/>
        </w:rPr>
        <w:t xml:space="preserve">–</w:t>
      </w:r>
      <w:r>
        <w:rPr>
          <w:rFonts w:ascii="Times New Roman" w:hAnsi="Times New Roman"/>
          <w:b/>
          <w:bCs/>
          <w:sz w:val="28"/>
          <w:szCs w:val="28"/>
        </w:rPr>
        <w:t xml:space="preserve"> центре</w:t>
      </w:r>
      <w:r>
        <w:rPr>
          <w:rFonts w:ascii="Times New Roman" w:hAnsi="Times New Roman"/>
          <w:b/>
          <w:bCs/>
          <w:sz w:val="28"/>
          <w:szCs w:val="28"/>
        </w:rPr>
        <w:t xml:space="preserve">»</w:t>
      </w:r>
      <w:r>
        <w:rPr>
          <w:rFonts w:ascii="Times New Roman" w:hAnsi="Times New Roman"/>
          <w:b/>
          <w:sz w:val="28"/>
          <w:szCs w:val="22"/>
          <w:lang w:eastAsia="en-US"/>
        </w:rPr>
      </w:r>
      <w:r/>
    </w:p>
    <w:p>
      <w:pPr>
        <w:pStyle w:val="630"/>
        <w:ind w:firstLine="708"/>
        <w:jc w:val="both"/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pStyle w:val="630"/>
        <w:ind w:firstLine="709"/>
        <w:jc w:val="both"/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основании решения Совета муниципального образования Каневской район от 26 февраля 2025 года № 365 «О внесении изменений в Устав муниципального образования Каневской район», постановления администрации муниципального образования Каневской район от </w:t>
      </w:r>
      <w:r>
        <w:rPr>
          <w:rFonts w:ascii="Times New Roman" w:hAnsi="Times New Roman"/>
          <w:sz w:val="28"/>
        </w:rPr>
        <w:t xml:space="preserve">20 сентября 2022 года № 1552 «Об утверждении муниципальной программы муниципального образования Каневской муниципальный район Краснодарского края «Экономическое развитие и инновационная экономика Каневского района» на 2025-2030 годы» п о с т а н о в л я ю:</w:t>
      </w:r>
      <w:r>
        <w:rPr>
          <w:rFonts w:ascii="Times New Roman" w:hAnsi="Times New Roman"/>
          <w:sz w:val="28"/>
        </w:rPr>
      </w:r>
      <w:r/>
    </w:p>
    <w:p>
      <w:pPr>
        <w:pStyle w:val="630"/>
        <w:jc w:val="both"/>
        <w:spacing w:lineRule="auto" w:line="240" w:after="0"/>
        <w:rPr>
          <w:rFonts w:ascii="Times New Roman" w:hAnsi="Times New Roman"/>
          <w:sz w:val="28"/>
          <w:szCs w:val="22"/>
          <w:lang w:eastAsia="en-US"/>
        </w:rPr>
      </w:pPr>
      <w:r/>
      <w:bookmarkStart w:id="0" w:name="sub_1"/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1. Внести в постановление администрации муниципального образования Каневской район от </w:t>
      </w:r>
      <w:r>
        <w:rPr>
          <w:rFonts w:ascii="Times New Roman" w:hAnsi="Times New Roman"/>
          <w:sz w:val="28"/>
        </w:rPr>
        <w:t xml:space="preserve">9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августа 2022</w:t>
      </w:r>
      <w:r>
        <w:rPr>
          <w:rFonts w:ascii="Times New Roman" w:hAnsi="Times New Roman"/>
          <w:sz w:val="28"/>
        </w:rPr>
        <w:t xml:space="preserve"> года № 1</w:t>
      </w:r>
      <w:r>
        <w:rPr>
          <w:rFonts w:ascii="Times New Roman" w:hAnsi="Times New Roman"/>
          <w:sz w:val="28"/>
        </w:rPr>
        <w:t xml:space="preserve">281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 xml:space="preserve">Об утверждении Порядка и условий оказания услуг по предоставлению рабочих мест в коворкинг - центре </w:t>
      </w:r>
      <w:r>
        <w:rPr>
          <w:rFonts w:ascii="Times New Roman" w:hAnsi="Times New Roman" w:eastAsia="Lucida Sans Unicode"/>
          <w:bCs/>
          <w:sz w:val="28"/>
          <w:szCs w:val="28"/>
          <w:lang w:eastAsia="en-US"/>
        </w:rPr>
        <w:t xml:space="preserve">субъектам малого и среднего предпринимательства и физическим лицам, не являющимся индивидуальными предпринимателями и применяющим специал</w:t>
      </w:r>
      <w:r>
        <w:rPr>
          <w:rFonts w:ascii="Times New Roman" w:hAnsi="Times New Roman" w:eastAsia="Lucida Sans Unicode"/>
          <w:bCs/>
          <w:sz w:val="28"/>
          <w:szCs w:val="28"/>
          <w:lang w:eastAsia="en-US"/>
        </w:rPr>
        <w:t xml:space="preserve">ьный налоговый режим «Налог на профессиональный доход», в муниципальном образовании Каневской район и Требований к организациям, образующим инфраструктуру поддержки субъектов малого и среднего предпринимательства в муниципальном образовании Каневской район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,</w:t>
      </w:r>
      <w:r>
        <w:rPr>
          <w:rFonts w:ascii="Times New Roman" w:hAnsi="Times New Roman"/>
          <w:bCs/>
          <w:sz w:val="28"/>
          <w:szCs w:val="28"/>
        </w:rPr>
        <w:t xml:space="preserve"> оказывающим услуги по предоставлению рабочих мест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коворкинг - центре</w:t>
      </w:r>
      <w:r>
        <w:rPr>
          <w:rFonts w:ascii="Times New Roman" w:hAnsi="Times New Roman"/>
          <w:sz w:val="28"/>
        </w:rPr>
        <w:t xml:space="preserve">» следующие </w:t>
      </w:r>
      <w:r>
        <w:rPr>
          <w:rFonts w:ascii="Times New Roman" w:hAnsi="Times New Roman"/>
          <w:sz w:val="28"/>
        </w:rPr>
        <w:t xml:space="preserve">изменени</w:t>
      </w:r>
      <w:r>
        <w:rPr>
          <w:rFonts w:ascii="Times New Roman" w:hAnsi="Times New Roman"/>
          <w:sz w:val="28"/>
        </w:rPr>
        <w:t xml:space="preserve">я</w:t>
      </w:r>
      <w:r>
        <w:rPr>
          <w:rFonts w:ascii="Times New Roman" w:hAnsi="Times New Roman"/>
          <w:sz w:val="28"/>
        </w:rPr>
        <w:t xml:space="preserve">:</w:t>
      </w:r>
      <w:r>
        <w:rPr>
          <w:rFonts w:ascii="Times New Roman" w:hAnsi="Times New Roman"/>
          <w:sz w:val="28"/>
          <w:szCs w:val="22"/>
          <w:lang w:eastAsia="en-US"/>
        </w:rPr>
      </w:r>
      <w:r/>
    </w:p>
    <w:p>
      <w:pPr>
        <w:pStyle w:val="630"/>
        <w:ind w:firstLine="709"/>
        <w:jc w:val="both"/>
        <w:spacing w:lineRule="auto" w:line="240" w:after="0"/>
        <w:rPr>
          <w:rFonts w:ascii="Times New Roman" w:hAnsi="Times New Roman"/>
          <w:sz w:val="28"/>
        </w:rPr>
      </w:pPr>
      <w:r/>
      <w:bookmarkEnd w:id="0"/>
      <w:r>
        <w:rPr>
          <w:rFonts w:ascii="Times New Roman" w:hAnsi="Times New Roman"/>
          <w:sz w:val="28"/>
        </w:rPr>
        <w:t xml:space="preserve">1) в н</w:t>
      </w:r>
      <w:r>
        <w:rPr>
          <w:rFonts w:ascii="Times New Roman" w:hAnsi="Times New Roman"/>
          <w:sz w:val="28"/>
        </w:rPr>
        <w:t xml:space="preserve">аименовании, по тексту постановления, в приложениях 1 и 2, слова «муниципальное образование Каневской район» в соответствующих падежах заменить словами «муниципальное образование Каневской муниципальный район Краснодарского края» в соответствующих падежах;</w:t>
      </w:r>
      <w:r/>
    </w:p>
    <w:p>
      <w:pPr>
        <w:pStyle w:val="630"/>
        <w:ind w:firstLine="709"/>
        <w:jc w:val="both"/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в преамбуле постановления и пункте 1.1 раздела 1 «Общие положения» приложения 1 слова «</w:t>
      </w:r>
      <w:r>
        <w:rPr>
          <w:rFonts w:ascii="Times New Roman" w:hAnsi="Times New Roman" w:eastAsia="Calibri"/>
          <w:sz w:val="28"/>
          <w:szCs w:val="28"/>
        </w:rPr>
        <w:t xml:space="preserve">постановлением адм</w:t>
      </w:r>
      <w:r>
        <w:rPr>
          <w:rFonts w:ascii="Times New Roman" w:hAnsi="Times New Roman" w:eastAsia="Calibri"/>
          <w:sz w:val="28"/>
          <w:szCs w:val="28"/>
        </w:rPr>
        <w:t xml:space="preserve">инистрации муниципального образования Каневской район от 28 сентября 2018 года № 1404 «Об утверждении муниципальной программы «Экономическое развитие и инновационная экономика муниципального образования Каневской район на 2019-2024 годы»» заменить словами </w:t>
      </w:r>
      <w:r>
        <w:rPr>
          <w:rFonts w:ascii="Times New Roman" w:hAnsi="Times New Roman"/>
          <w:sz w:val="28"/>
        </w:rPr>
        <w:t xml:space="preserve">«постановлением администрации муниципальног</w:t>
      </w:r>
      <w:r>
        <w:rPr>
          <w:rFonts w:ascii="Times New Roman" w:hAnsi="Times New Roman"/>
          <w:sz w:val="28"/>
        </w:rPr>
        <w:t xml:space="preserve">о образования Каневской район от 20 сентября 2022 года № 1552 «Об утверждении муниципальной программы муниципального образования Каневской муниципальный район Краснодарского края «Экономическое развитие и инновационная экономика Каневского района» на 2025-</w:t>
      </w:r>
      <w:bookmarkStart w:id="1" w:name="_GoBack"/>
      <w:r/>
      <w:bookmarkEnd w:id="1"/>
      <w:r>
        <w:rPr>
          <w:rFonts w:ascii="Times New Roman" w:hAnsi="Times New Roman"/>
          <w:sz w:val="28"/>
        </w:rPr>
        <w:t xml:space="preserve">2030 годы»».</w:t>
      </w:r>
      <w:r/>
    </w:p>
    <w:p>
      <w:pPr>
        <w:pStyle w:val="630"/>
        <w:ind w:firstLine="709"/>
        <w:jc w:val="both"/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Отделу по связям со СМИ и общественностью администрации муниципального образования Каневской муниципальный ра</w:t>
      </w:r>
      <w:r>
        <w:rPr>
          <w:rFonts w:ascii="Times New Roman" w:hAnsi="Times New Roman"/>
          <w:sz w:val="28"/>
        </w:rPr>
        <w:t xml:space="preserve">йон Краснодарского края (Игнатенко Т.А.) обеспечить опубликование настоящего постановления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  <w:r/>
    </w:p>
    <w:p>
      <w:pPr>
        <w:pStyle w:val="630"/>
        <w:ind w:firstLine="709"/>
        <w:jc w:val="both"/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Постановление вступает в силу со дня его официального</w:t>
      </w:r>
      <w:r>
        <w:rPr>
          <w:rFonts w:ascii="Times New Roman" w:hAnsi="Times New Roman"/>
          <w:sz w:val="28"/>
        </w:rPr>
        <w:t xml:space="preserve"> опубликования.</w:t>
      </w:r>
      <w:r/>
    </w:p>
    <w:p>
      <w:pPr>
        <w:pStyle w:val="630"/>
        <w:ind w:firstLine="709"/>
        <w:jc w:val="both"/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pStyle w:val="630"/>
        <w:ind w:firstLine="709"/>
        <w:jc w:val="both"/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pStyle w:val="630"/>
        <w:ind w:firstLine="709"/>
        <w:jc w:val="both"/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/>
    </w:p>
    <w:p>
      <w:pPr>
        <w:pStyle w:val="630"/>
        <w:jc w:val="both"/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муниципального образования</w:t>
      </w:r>
      <w:r>
        <w:rPr>
          <w:rFonts w:ascii="Times New Roman" w:hAnsi="Times New Roman"/>
          <w:sz w:val="28"/>
        </w:rPr>
      </w:r>
      <w:r/>
    </w:p>
    <w:p>
      <w:pPr>
        <w:pStyle w:val="630"/>
        <w:jc w:val="both"/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Каневской муниципальный район</w:t>
      </w:r>
      <w:r>
        <w:rPr>
          <w:rFonts w:ascii="Times New Roman" w:hAnsi="Times New Roman"/>
          <w:sz w:val="28"/>
        </w:rPr>
      </w:r>
      <w:r/>
    </w:p>
    <w:p>
      <w:pPr>
        <w:pStyle w:val="630"/>
        <w:jc w:val="both"/>
        <w:spacing w:lineRule="auto" w:line="24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Краснодарского края</w:t>
        <w:tab/>
        <w:t xml:space="preserve">                                                                  А.В. Герасименко</w:t>
      </w:r>
      <w:r/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567" w:bottom="1134" w:left="1701" w:header="340" w:footer="39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XO Thames">
    <w:panose1 w:val="020206030504050203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3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sz w:val="28"/>
      </w:rPr>
      <w:t xml:space="preserve">2</w:t>
    </w:r>
    <w:r>
      <w:rPr>
        <w:sz w:val="28"/>
      </w:rPr>
      <w:fldChar w:fldCharType="end"/>
    </w:r>
    <w:r>
      <w:rPr>
        <w:sz w:val="28"/>
      </w:rPr>
    </w:r>
    <w:r/>
  </w:p>
  <w:p>
    <w:pPr>
      <w:pStyle w:val="67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3"/>
      <w:jc w:val="center"/>
    </w:pPr>
    <w:r/>
    <w:r/>
  </w:p>
  <w:p>
    <w:pPr>
      <w:pStyle w:val="673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8"/>
    <w:next w:val="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8"/>
    <w:next w:val="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67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42">
    <w:name w:val="Footer"/>
    <w:basedOn w:val="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44">
    <w:name w:val="Caption"/>
    <w:basedOn w:val="8"/>
    <w:next w:val="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"/>
    <w:next w:val="8"/>
    <w:uiPriority w:val="99"/>
    <w:unhideWhenUsed/>
    <w:pPr>
      <w:spacing w:after="0" w:afterAutospacing="0"/>
    </w:pPr>
  </w:style>
  <w:style w:type="paragraph" w:styleId="630">
    <w:name w:val="Обычный"/>
    <w:next w:val="630"/>
    <w:link w:val="630"/>
    <w:rPr>
      <w:color w:val="000000"/>
      <w:sz w:val="22"/>
      <w:lang w:val="ru-RU" w:bidi="ar-SA" w:eastAsia="ru-RU"/>
    </w:rPr>
    <w:pPr>
      <w:spacing w:lineRule="auto" w:line="276" w:after="200"/>
    </w:pPr>
  </w:style>
  <w:style w:type="paragraph" w:styleId="631">
    <w:name w:val="Заголовок 1"/>
    <w:basedOn w:val="630"/>
    <w:next w:val="630"/>
    <w:link w:val="680"/>
    <w:rPr>
      <w:rFonts w:ascii="Arial" w:hAnsi="Arial"/>
      <w:sz w:val="40"/>
    </w:rPr>
    <w:pPr>
      <w:keepLines/>
      <w:keepNext/>
      <w:spacing w:before="480"/>
      <w:outlineLvl w:val="0"/>
    </w:pPr>
  </w:style>
  <w:style w:type="paragraph" w:styleId="632">
    <w:name w:val="Заголовок 2"/>
    <w:basedOn w:val="630"/>
    <w:next w:val="630"/>
    <w:link w:val="714"/>
    <w:rPr>
      <w:rFonts w:ascii="Arial" w:hAnsi="Arial"/>
      <w:sz w:val="34"/>
    </w:rPr>
    <w:pPr>
      <w:keepLines/>
      <w:keepNext/>
      <w:spacing w:before="360"/>
      <w:outlineLvl w:val="1"/>
    </w:pPr>
  </w:style>
  <w:style w:type="paragraph" w:styleId="633">
    <w:name w:val="Заголовок 3"/>
    <w:basedOn w:val="630"/>
    <w:next w:val="630"/>
    <w:link w:val="661"/>
    <w:rPr>
      <w:rFonts w:ascii="Arial" w:hAnsi="Arial"/>
      <w:sz w:val="30"/>
    </w:rPr>
    <w:pPr>
      <w:keepLines/>
      <w:keepNext/>
      <w:spacing w:before="320"/>
      <w:outlineLvl w:val="2"/>
    </w:pPr>
  </w:style>
  <w:style w:type="paragraph" w:styleId="634">
    <w:name w:val="Заголовок 4"/>
    <w:basedOn w:val="630"/>
    <w:next w:val="630"/>
    <w:link w:val="713"/>
    <w:rPr>
      <w:rFonts w:ascii="Arial" w:hAnsi="Arial"/>
      <w:b/>
      <w:sz w:val="26"/>
    </w:rPr>
    <w:pPr>
      <w:keepLines/>
      <w:keepNext/>
      <w:spacing w:before="320"/>
      <w:outlineLvl w:val="3"/>
    </w:pPr>
  </w:style>
  <w:style w:type="paragraph" w:styleId="635">
    <w:name w:val="Заголовок 5"/>
    <w:basedOn w:val="630"/>
    <w:next w:val="630"/>
    <w:link w:val="679"/>
    <w:rPr>
      <w:rFonts w:ascii="Arial" w:hAnsi="Arial"/>
      <w:b/>
      <w:sz w:val="24"/>
    </w:rPr>
    <w:pPr>
      <w:keepLines/>
      <w:keepNext/>
      <w:spacing w:before="320"/>
      <w:outlineLvl w:val="4"/>
    </w:pPr>
  </w:style>
  <w:style w:type="paragraph" w:styleId="636">
    <w:name w:val="Заголовок 6"/>
    <w:basedOn w:val="630"/>
    <w:next w:val="630"/>
    <w:link w:val="715"/>
    <w:rPr>
      <w:rFonts w:ascii="Arial" w:hAnsi="Arial"/>
      <w:b/>
    </w:rPr>
    <w:pPr>
      <w:keepLines/>
      <w:keepNext/>
      <w:spacing w:before="320"/>
      <w:outlineLvl w:val="5"/>
    </w:pPr>
  </w:style>
  <w:style w:type="paragraph" w:styleId="637">
    <w:name w:val="Заголовок 7"/>
    <w:basedOn w:val="630"/>
    <w:next w:val="630"/>
    <w:link w:val="652"/>
    <w:rPr>
      <w:rFonts w:ascii="Arial" w:hAnsi="Arial"/>
      <w:b/>
      <w:i/>
    </w:rPr>
    <w:pPr>
      <w:keepLines/>
      <w:keepNext/>
      <w:spacing w:before="320"/>
      <w:outlineLvl w:val="6"/>
    </w:pPr>
  </w:style>
  <w:style w:type="paragraph" w:styleId="638">
    <w:name w:val="Заголовок 8"/>
    <w:basedOn w:val="630"/>
    <w:next w:val="630"/>
    <w:link w:val="685"/>
    <w:rPr>
      <w:rFonts w:ascii="Arial" w:hAnsi="Arial"/>
      <w:i/>
    </w:rPr>
    <w:pPr>
      <w:keepLines/>
      <w:keepNext/>
      <w:spacing w:before="320"/>
      <w:outlineLvl w:val="7"/>
    </w:pPr>
  </w:style>
  <w:style w:type="paragraph" w:styleId="639">
    <w:name w:val="Заголовок 9"/>
    <w:basedOn w:val="630"/>
    <w:next w:val="630"/>
    <w:link w:val="664"/>
    <w:rPr>
      <w:rFonts w:ascii="Arial" w:hAnsi="Arial"/>
      <w:i/>
      <w:sz w:val="21"/>
    </w:rPr>
    <w:pPr>
      <w:keepLines/>
      <w:keepNext/>
      <w:spacing w:before="320"/>
      <w:outlineLvl w:val="8"/>
    </w:pPr>
  </w:style>
  <w:style w:type="character" w:styleId="640">
    <w:name w:val="Основной шрифт абзаца"/>
    <w:next w:val="640"/>
    <w:link w:val="630"/>
    <w:semiHidden/>
  </w:style>
  <w:style w:type="table" w:styleId="641">
    <w:name w:val="Обычная таблица"/>
    <w:next w:val="641"/>
    <w:link w:val="630"/>
    <w:semiHidden/>
    <w:tblPr/>
  </w:style>
  <w:style w:type="numbering" w:styleId="642">
    <w:name w:val="Нет списка"/>
    <w:next w:val="642"/>
    <w:link w:val="630"/>
    <w:semiHidden/>
  </w:style>
  <w:style w:type="character" w:styleId="643">
    <w:name w:val="Обычный1"/>
    <w:next w:val="643"/>
    <w:link w:val="630"/>
  </w:style>
  <w:style w:type="paragraph" w:styleId="644">
    <w:name w:val="Текст выноски"/>
    <w:basedOn w:val="630"/>
    <w:next w:val="644"/>
    <w:link w:val="645"/>
    <w:rPr>
      <w:rFonts w:ascii="Tahoma" w:hAnsi="Tahoma"/>
      <w:sz w:val="16"/>
    </w:rPr>
    <w:pPr>
      <w:spacing w:lineRule="auto" w:line="240" w:after="0"/>
    </w:pPr>
  </w:style>
  <w:style w:type="character" w:styleId="645">
    <w:name w:val="Текст выноски Знак"/>
    <w:next w:val="645"/>
    <w:link w:val="644"/>
    <w:rPr>
      <w:rFonts w:ascii="Tahoma" w:hAnsi="Tahoma"/>
      <w:sz w:val="16"/>
    </w:rPr>
  </w:style>
  <w:style w:type="paragraph" w:styleId="646">
    <w:name w:val="Нижний колонтитул"/>
    <w:basedOn w:val="630"/>
    <w:next w:val="646"/>
    <w:link w:val="647"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47">
    <w:name w:val="Нижний колонтитул Знак"/>
    <w:basedOn w:val="643"/>
    <w:next w:val="647"/>
    <w:link w:val="646"/>
  </w:style>
  <w:style w:type="paragraph" w:styleId="648">
    <w:name w:val="Оглавление 2"/>
    <w:basedOn w:val="630"/>
    <w:next w:val="630"/>
    <w:link w:val="649"/>
    <w:pPr>
      <w:ind w:left="283"/>
      <w:spacing w:after="57"/>
    </w:pPr>
  </w:style>
  <w:style w:type="character" w:styleId="649">
    <w:name w:val="Оглавление 2 Знак"/>
    <w:basedOn w:val="643"/>
    <w:next w:val="649"/>
    <w:link w:val="648"/>
  </w:style>
  <w:style w:type="paragraph" w:styleId="650">
    <w:name w:val="Оглавление 4"/>
    <w:basedOn w:val="630"/>
    <w:next w:val="630"/>
    <w:link w:val="651"/>
    <w:pPr>
      <w:ind w:left="850"/>
      <w:spacing w:after="57"/>
    </w:pPr>
  </w:style>
  <w:style w:type="character" w:styleId="651">
    <w:name w:val="Оглавление 4 Знак"/>
    <w:basedOn w:val="643"/>
    <w:next w:val="651"/>
    <w:link w:val="650"/>
  </w:style>
  <w:style w:type="character" w:styleId="652">
    <w:name w:val="Заголовок 7 Знак"/>
    <w:next w:val="652"/>
    <w:link w:val="637"/>
    <w:rPr>
      <w:rFonts w:ascii="Arial" w:hAnsi="Arial"/>
      <w:b/>
      <w:i/>
    </w:rPr>
  </w:style>
  <w:style w:type="paragraph" w:styleId="653">
    <w:name w:val="Оглавление 6"/>
    <w:basedOn w:val="630"/>
    <w:next w:val="630"/>
    <w:link w:val="654"/>
    <w:pPr>
      <w:ind w:left="1417"/>
      <w:spacing w:after="57"/>
    </w:pPr>
  </w:style>
  <w:style w:type="character" w:styleId="654">
    <w:name w:val="Оглавление 6 Знак"/>
    <w:basedOn w:val="643"/>
    <w:next w:val="654"/>
    <w:link w:val="653"/>
  </w:style>
  <w:style w:type="paragraph" w:styleId="655">
    <w:name w:val="Оглавление 7"/>
    <w:basedOn w:val="630"/>
    <w:next w:val="630"/>
    <w:link w:val="656"/>
    <w:pPr>
      <w:ind w:left="1701"/>
      <w:spacing w:after="57"/>
    </w:pPr>
  </w:style>
  <w:style w:type="character" w:styleId="656">
    <w:name w:val="Оглавление 7 Знак"/>
    <w:basedOn w:val="643"/>
    <w:next w:val="656"/>
    <w:link w:val="655"/>
  </w:style>
  <w:style w:type="character" w:styleId="658">
    <w:name w:val="ConsPlusNormal"/>
    <w:next w:val="658"/>
    <w:link w:val="658"/>
    <w:rPr>
      <w:rFonts w:ascii="Arial" w:hAnsi="Arial"/>
      <w:color w:val="000000"/>
      <w:sz w:val="22"/>
      <w:lang w:val="ru-RU" w:bidi="ar-SA" w:eastAsia="ru-RU"/>
    </w:rPr>
  </w:style>
  <w:style w:type="character" w:styleId="660">
    <w:name w:val="Endnote"/>
    <w:next w:val="660"/>
    <w:link w:val="660"/>
    <w:rPr>
      <w:rFonts w:ascii="XO Thames" w:hAnsi="XO Thames"/>
      <w:sz w:val="22"/>
      <w:lang w:bidi="ar-SA"/>
    </w:rPr>
  </w:style>
  <w:style w:type="character" w:styleId="661">
    <w:name w:val="Заголовок 3 Знак"/>
    <w:next w:val="661"/>
    <w:link w:val="633"/>
    <w:rPr>
      <w:rFonts w:ascii="Arial" w:hAnsi="Arial"/>
      <w:sz w:val="30"/>
    </w:rPr>
  </w:style>
  <w:style w:type="character" w:styleId="663">
    <w:name w:val="Font Style36"/>
    <w:next w:val="663"/>
    <w:link w:val="663"/>
    <w:rPr>
      <w:rFonts w:ascii="Times New Roman" w:hAnsi="Times New Roman"/>
      <w:b/>
      <w:color w:val="000000"/>
      <w:sz w:val="22"/>
      <w:lang w:val="ru-RU" w:bidi="ar-SA" w:eastAsia="ru-RU"/>
    </w:rPr>
  </w:style>
  <w:style w:type="character" w:styleId="664">
    <w:name w:val="Заголовок 9 Знак"/>
    <w:next w:val="664"/>
    <w:link w:val="639"/>
    <w:rPr>
      <w:rFonts w:ascii="Arial" w:hAnsi="Arial"/>
      <w:i/>
      <w:sz w:val="21"/>
    </w:rPr>
  </w:style>
  <w:style w:type="character" w:styleId="666">
    <w:name w:val="Гипертекстовая ссылка"/>
    <w:next w:val="666"/>
    <w:link w:val="666"/>
    <w:rPr>
      <w:color w:val="106BBE"/>
    </w:rPr>
  </w:style>
  <w:style w:type="paragraph" w:styleId="667">
    <w:name w:val="Цитата 2"/>
    <w:basedOn w:val="630"/>
    <w:next w:val="630"/>
    <w:link w:val="668"/>
    <w:rPr>
      <w:i/>
    </w:rPr>
    <w:pPr>
      <w:ind w:left="720" w:right="720"/>
    </w:pPr>
  </w:style>
  <w:style w:type="character" w:styleId="668">
    <w:name w:val="Цитата 2 Знак"/>
    <w:next w:val="668"/>
    <w:link w:val="667"/>
    <w:rPr>
      <w:i/>
    </w:rPr>
  </w:style>
  <w:style w:type="paragraph" w:styleId="669">
    <w:name w:val="Знак сноски1"/>
    <w:basedOn w:val="702"/>
    <w:next w:val="669"/>
    <w:link w:val="670"/>
    <w:rPr>
      <w:vertAlign w:val="superscript"/>
    </w:rPr>
  </w:style>
  <w:style w:type="character" w:styleId="670">
    <w:name w:val="Знак сноски"/>
    <w:next w:val="670"/>
    <w:link w:val="669"/>
    <w:rPr>
      <w:vertAlign w:val="superscript"/>
    </w:rPr>
  </w:style>
  <w:style w:type="paragraph" w:styleId="671">
    <w:name w:val="Выделенная цитата"/>
    <w:basedOn w:val="630"/>
    <w:next w:val="630"/>
    <w:link w:val="672"/>
    <w:rPr>
      <w:i/>
    </w:rPr>
    <w:pPr>
      <w:ind w:left="720" w:right="720"/>
    </w:pPr>
  </w:style>
  <w:style w:type="character" w:styleId="672">
    <w:name w:val="Выделенная цитата Знак"/>
    <w:next w:val="672"/>
    <w:link w:val="671"/>
    <w:rPr>
      <w:i/>
    </w:rPr>
  </w:style>
  <w:style w:type="paragraph" w:styleId="673">
    <w:name w:val="Верхний колонтитул"/>
    <w:basedOn w:val="630"/>
    <w:next w:val="673"/>
    <w:link w:val="674"/>
    <w:rPr>
      <w:rFonts w:ascii="Times New Roman" w:hAnsi="Times New Roman"/>
      <w:sz w:val="24"/>
    </w:rPr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674">
    <w:name w:val="Верхний колонтитул Знак"/>
    <w:next w:val="674"/>
    <w:link w:val="673"/>
    <w:rPr>
      <w:rFonts w:ascii="Times New Roman" w:hAnsi="Times New Roman"/>
      <w:sz w:val="24"/>
    </w:rPr>
  </w:style>
  <w:style w:type="paragraph" w:styleId="675">
    <w:name w:val="Оглавление 3"/>
    <w:basedOn w:val="630"/>
    <w:next w:val="630"/>
    <w:link w:val="676"/>
    <w:pPr>
      <w:ind w:left="567"/>
      <w:spacing w:after="57"/>
    </w:pPr>
  </w:style>
  <w:style w:type="character" w:styleId="676">
    <w:name w:val="Оглавление 3 Знак"/>
    <w:basedOn w:val="643"/>
    <w:next w:val="676"/>
    <w:link w:val="675"/>
  </w:style>
  <w:style w:type="character" w:styleId="678">
    <w:name w:val="Header Char"/>
    <w:basedOn w:val="640"/>
    <w:next w:val="678"/>
    <w:link w:val="678"/>
  </w:style>
  <w:style w:type="character" w:styleId="679">
    <w:name w:val="Заголовок 5 Знак"/>
    <w:next w:val="679"/>
    <w:link w:val="635"/>
    <w:rPr>
      <w:rFonts w:ascii="Arial" w:hAnsi="Arial"/>
      <w:b/>
      <w:sz w:val="24"/>
    </w:rPr>
  </w:style>
  <w:style w:type="character" w:styleId="680">
    <w:name w:val="Заголовок 1 Знак"/>
    <w:next w:val="680"/>
    <w:link w:val="631"/>
    <w:rPr>
      <w:rFonts w:ascii="Arial" w:hAnsi="Arial"/>
      <w:sz w:val="40"/>
    </w:rPr>
  </w:style>
  <w:style w:type="paragraph" w:styleId="681">
    <w:name w:val="Гиперссылка1"/>
    <w:next w:val="681"/>
    <w:link w:val="682"/>
    <w:rPr>
      <w:color w:val="0000FF"/>
      <w:sz w:val="22"/>
      <w:u w:val="single"/>
      <w:lang w:val="ru-RU" w:bidi="ar-SA" w:eastAsia="ru-RU"/>
    </w:rPr>
    <w:pPr>
      <w:spacing w:lineRule="auto" w:line="276" w:after="200"/>
    </w:pPr>
  </w:style>
  <w:style w:type="character" w:styleId="682">
    <w:name w:val="Гиперссылка"/>
    <w:next w:val="682"/>
    <w:link w:val="681"/>
    <w:rPr>
      <w:color w:val="0000FF"/>
      <w:sz w:val="22"/>
      <w:u w:val="single"/>
      <w:lang w:bidi="ar-SA"/>
    </w:rPr>
  </w:style>
  <w:style w:type="character" w:styleId="684">
    <w:name w:val="Footnote"/>
    <w:next w:val="684"/>
    <w:link w:val="684"/>
    <w:rPr>
      <w:sz w:val="18"/>
    </w:rPr>
  </w:style>
  <w:style w:type="character" w:styleId="685">
    <w:name w:val="Заголовок 8 Знак"/>
    <w:next w:val="685"/>
    <w:link w:val="638"/>
    <w:rPr>
      <w:rFonts w:ascii="Arial" w:hAnsi="Arial"/>
      <w:i/>
    </w:rPr>
  </w:style>
  <w:style w:type="paragraph" w:styleId="686">
    <w:name w:val="Оглавление 1"/>
    <w:basedOn w:val="630"/>
    <w:next w:val="630"/>
    <w:link w:val="687"/>
    <w:pPr>
      <w:spacing w:after="57"/>
    </w:pPr>
  </w:style>
  <w:style w:type="character" w:styleId="687">
    <w:name w:val="Оглавление 1 Знак"/>
    <w:basedOn w:val="643"/>
    <w:next w:val="687"/>
    <w:link w:val="686"/>
  </w:style>
  <w:style w:type="character" w:styleId="689">
    <w:name w:val="Footer Char"/>
    <w:basedOn w:val="640"/>
    <w:next w:val="689"/>
    <w:link w:val="689"/>
  </w:style>
  <w:style w:type="character" w:styleId="691">
    <w:name w:val="Header and Footer"/>
    <w:next w:val="691"/>
    <w:link w:val="691"/>
    <w:rPr>
      <w:rFonts w:ascii="XO Thames" w:hAnsi="XO Thames"/>
      <w:sz w:val="28"/>
      <w:lang w:bidi="ar-SA"/>
    </w:rPr>
  </w:style>
  <w:style w:type="character" w:styleId="693">
    <w:name w:val="Прижатый влево"/>
    <w:next w:val="693"/>
    <w:link w:val="693"/>
    <w:rPr>
      <w:rFonts w:ascii="Arial" w:hAnsi="Arial"/>
      <w:sz w:val="24"/>
    </w:rPr>
  </w:style>
  <w:style w:type="paragraph" w:styleId="694">
    <w:name w:val="Оглавление 9"/>
    <w:basedOn w:val="630"/>
    <w:next w:val="630"/>
    <w:link w:val="695"/>
    <w:pPr>
      <w:ind w:left="2268"/>
      <w:spacing w:after="57"/>
    </w:pPr>
  </w:style>
  <w:style w:type="character" w:styleId="695">
    <w:name w:val="Оглавление 9 Знак"/>
    <w:basedOn w:val="643"/>
    <w:next w:val="695"/>
    <w:link w:val="694"/>
  </w:style>
  <w:style w:type="paragraph" w:styleId="696">
    <w:name w:val="Основной текст с отступом"/>
    <w:basedOn w:val="630"/>
    <w:next w:val="696"/>
    <w:link w:val="697"/>
    <w:rPr>
      <w:rFonts w:ascii="Times New Roman" w:hAnsi="Times New Roman"/>
      <w:sz w:val="24"/>
    </w:rPr>
    <w:pPr>
      <w:ind w:firstLine="708"/>
      <w:jc w:val="both"/>
      <w:spacing w:lineRule="auto" w:line="240" w:after="0"/>
    </w:pPr>
  </w:style>
  <w:style w:type="character" w:styleId="697">
    <w:name w:val="Основной текст с отступом Знак"/>
    <w:next w:val="697"/>
    <w:link w:val="696"/>
    <w:rPr>
      <w:rFonts w:ascii="Times New Roman" w:hAnsi="Times New Roman"/>
      <w:sz w:val="24"/>
    </w:rPr>
  </w:style>
  <w:style w:type="paragraph" w:styleId="698">
    <w:name w:val="Оглавление 8"/>
    <w:basedOn w:val="630"/>
    <w:next w:val="630"/>
    <w:link w:val="699"/>
    <w:pPr>
      <w:ind w:left="1984"/>
      <w:spacing w:after="57"/>
    </w:pPr>
  </w:style>
  <w:style w:type="character" w:styleId="699">
    <w:name w:val="Оглавление 8 Знак"/>
    <w:basedOn w:val="643"/>
    <w:next w:val="699"/>
    <w:link w:val="698"/>
  </w:style>
  <w:style w:type="paragraph" w:styleId="700">
    <w:name w:val="Абзац списка"/>
    <w:basedOn w:val="630"/>
    <w:next w:val="700"/>
    <w:link w:val="701"/>
    <w:pPr>
      <w:contextualSpacing w:val="true"/>
      <w:ind w:left="720"/>
    </w:pPr>
  </w:style>
  <w:style w:type="character" w:styleId="701">
    <w:name w:val="Абзац списка Знак"/>
    <w:basedOn w:val="643"/>
    <w:next w:val="701"/>
    <w:link w:val="700"/>
  </w:style>
  <w:style w:type="paragraph" w:styleId="702">
    <w:name w:val="Основной шрифт абзаца1"/>
    <w:next w:val="702"/>
    <w:link w:val="630"/>
    <w:rPr>
      <w:color w:val="000000"/>
      <w:sz w:val="22"/>
      <w:lang w:val="ru-RU" w:bidi="ar-SA" w:eastAsia="ru-RU"/>
    </w:rPr>
    <w:pPr>
      <w:spacing w:lineRule="auto" w:line="276" w:after="200"/>
    </w:pPr>
  </w:style>
  <w:style w:type="paragraph" w:styleId="703">
    <w:name w:val="Оглавление 5"/>
    <w:basedOn w:val="630"/>
    <w:next w:val="630"/>
    <w:link w:val="704"/>
    <w:pPr>
      <w:ind w:left="1134"/>
      <w:spacing w:after="57"/>
    </w:pPr>
  </w:style>
  <w:style w:type="character" w:styleId="704">
    <w:name w:val="Оглавление 5 Знак"/>
    <w:basedOn w:val="643"/>
    <w:next w:val="704"/>
    <w:link w:val="703"/>
  </w:style>
  <w:style w:type="paragraph" w:styleId="705">
    <w:name w:val="Заголовок оглавления"/>
    <w:next w:val="705"/>
    <w:link w:val="706"/>
    <w:rPr>
      <w:color w:val="000000"/>
      <w:sz w:val="22"/>
      <w:lang w:val="ru-RU" w:bidi="ar-SA" w:eastAsia="ru-RU"/>
    </w:rPr>
    <w:pPr>
      <w:spacing w:lineRule="auto" w:line="276" w:after="200"/>
    </w:pPr>
  </w:style>
  <w:style w:type="character" w:styleId="706">
    <w:name w:val="Заголовок оглавления Знак"/>
    <w:next w:val="706"/>
    <w:link w:val="705"/>
    <w:rPr>
      <w:color w:val="000000"/>
      <w:sz w:val="22"/>
      <w:lang w:val="ru-RU" w:bidi="ar-SA" w:eastAsia="ru-RU"/>
    </w:rPr>
  </w:style>
  <w:style w:type="paragraph" w:styleId="707">
    <w:name w:val="Без интервала"/>
    <w:next w:val="707"/>
    <w:link w:val="708"/>
    <w:rPr>
      <w:color w:val="000000"/>
      <w:sz w:val="22"/>
      <w:lang w:val="ru-RU" w:bidi="ar-SA" w:eastAsia="ru-RU"/>
    </w:rPr>
  </w:style>
  <w:style w:type="character" w:styleId="708">
    <w:name w:val="Без интервала Знак"/>
    <w:next w:val="708"/>
    <w:link w:val="707"/>
    <w:rPr>
      <w:color w:val="000000"/>
      <w:sz w:val="22"/>
      <w:lang w:val="ru-RU" w:bidi="ar-SA" w:eastAsia="ru-RU"/>
    </w:rPr>
  </w:style>
  <w:style w:type="paragraph" w:styleId="709">
    <w:name w:val="Подзаголовок"/>
    <w:basedOn w:val="630"/>
    <w:next w:val="630"/>
    <w:link w:val="710"/>
    <w:rPr>
      <w:sz w:val="24"/>
    </w:rPr>
    <w:pPr>
      <w:spacing w:before="200"/>
    </w:pPr>
  </w:style>
  <w:style w:type="character" w:styleId="710">
    <w:name w:val="Подзаголовок Знак"/>
    <w:next w:val="710"/>
    <w:link w:val="709"/>
    <w:rPr>
      <w:sz w:val="24"/>
    </w:rPr>
  </w:style>
  <w:style w:type="paragraph" w:styleId="711">
    <w:name w:val="Название"/>
    <w:basedOn w:val="630"/>
    <w:next w:val="630"/>
    <w:link w:val="712"/>
    <w:rPr>
      <w:sz w:val="48"/>
    </w:rPr>
    <w:pPr>
      <w:contextualSpacing w:val="true"/>
      <w:spacing w:before="300"/>
    </w:pPr>
  </w:style>
  <w:style w:type="character" w:styleId="712">
    <w:name w:val="Название Знак"/>
    <w:next w:val="712"/>
    <w:link w:val="711"/>
    <w:rPr>
      <w:sz w:val="48"/>
    </w:rPr>
  </w:style>
  <w:style w:type="character" w:styleId="713">
    <w:name w:val="Заголовок 4 Знак"/>
    <w:next w:val="713"/>
    <w:link w:val="634"/>
    <w:rPr>
      <w:rFonts w:ascii="Arial" w:hAnsi="Arial"/>
      <w:b/>
      <w:sz w:val="26"/>
    </w:rPr>
  </w:style>
  <w:style w:type="character" w:styleId="714">
    <w:name w:val="Заголовок 2 Знак"/>
    <w:next w:val="714"/>
    <w:link w:val="632"/>
    <w:rPr>
      <w:rFonts w:ascii="Arial" w:hAnsi="Arial"/>
      <w:sz w:val="34"/>
    </w:rPr>
  </w:style>
  <w:style w:type="character" w:styleId="715">
    <w:name w:val="Заголовок 6 Знак"/>
    <w:next w:val="715"/>
    <w:link w:val="636"/>
    <w:rPr>
      <w:rFonts w:ascii="Arial" w:hAnsi="Arial"/>
      <w:b/>
    </w:rPr>
  </w:style>
  <w:style w:type="table" w:styleId="716">
    <w:name w:val="Bordered - Accent 4"/>
    <w:basedOn w:val="641"/>
    <w:next w:val="716"/>
    <w:link w:val="630"/>
    <w:pPr>
      <w:spacing w:lineRule="auto" w:line="240" w:after="0"/>
    </w:pPr>
    <w:tblPr/>
  </w:style>
  <w:style w:type="table" w:styleId="717">
    <w:name w:val="Bordered"/>
    <w:basedOn w:val="641"/>
    <w:next w:val="717"/>
    <w:link w:val="630"/>
    <w:pPr>
      <w:spacing w:lineRule="auto" w:line="240" w:after="0"/>
    </w:pPr>
    <w:tblPr/>
  </w:style>
  <w:style w:type="table" w:styleId="718">
    <w:name w:val="Lined"/>
    <w:basedOn w:val="641"/>
    <w:next w:val="718"/>
    <w:link w:val="630"/>
    <w:rPr>
      <w:color w:val="404040"/>
      <w:sz w:val="20"/>
    </w:rPr>
    <w:pPr>
      <w:spacing w:lineRule="auto" w:line="240" w:after="0"/>
    </w:pPr>
    <w:tblPr/>
  </w:style>
  <w:style w:type="table" w:styleId="719">
    <w:name w:val="Bordered &amp; Lined - Accent 4"/>
    <w:basedOn w:val="641"/>
    <w:next w:val="719"/>
    <w:link w:val="630"/>
    <w:rPr>
      <w:color w:val="404040"/>
      <w:sz w:val="20"/>
    </w:rPr>
    <w:pPr>
      <w:spacing w:lineRule="auto" w:line="240" w:after="0"/>
    </w:pPr>
    <w:tblPr/>
  </w:style>
  <w:style w:type="table" w:styleId="720">
    <w:name w:val="Bordered - Accent 1"/>
    <w:basedOn w:val="641"/>
    <w:next w:val="720"/>
    <w:link w:val="630"/>
    <w:pPr>
      <w:spacing w:lineRule="auto" w:line="240" w:after="0"/>
    </w:pPr>
    <w:tblPr/>
  </w:style>
  <w:style w:type="table" w:styleId="721">
    <w:name w:val="Bordered - Accent 3"/>
    <w:basedOn w:val="641"/>
    <w:next w:val="721"/>
    <w:link w:val="630"/>
    <w:pPr>
      <w:spacing w:lineRule="auto" w:line="240" w:after="0"/>
    </w:pPr>
    <w:tblPr/>
  </w:style>
  <w:style w:type="table" w:styleId="722">
    <w:name w:val="Bordered - Accent 5"/>
    <w:basedOn w:val="641"/>
    <w:next w:val="722"/>
    <w:link w:val="630"/>
    <w:pPr>
      <w:spacing w:lineRule="auto" w:line="240" w:after="0"/>
    </w:pPr>
    <w:tblPr/>
  </w:style>
  <w:style w:type="table" w:styleId="723">
    <w:name w:val="Bordered &amp; Lined - Accent 2"/>
    <w:basedOn w:val="641"/>
    <w:next w:val="723"/>
    <w:link w:val="630"/>
    <w:rPr>
      <w:color w:val="404040"/>
      <w:sz w:val="20"/>
    </w:rPr>
    <w:pPr>
      <w:spacing w:lineRule="auto" w:line="240" w:after="0"/>
    </w:pPr>
    <w:tblPr/>
  </w:style>
  <w:style w:type="table" w:styleId="724">
    <w:name w:val="Lined - Accent 4"/>
    <w:basedOn w:val="641"/>
    <w:next w:val="724"/>
    <w:link w:val="630"/>
    <w:rPr>
      <w:color w:val="404040"/>
      <w:sz w:val="20"/>
    </w:rPr>
    <w:pPr>
      <w:spacing w:lineRule="auto" w:line="240" w:after="0"/>
    </w:pPr>
    <w:tblPr/>
  </w:style>
  <w:style w:type="table" w:styleId="725">
    <w:name w:val="Bordered &amp; Lined - Accent 1"/>
    <w:basedOn w:val="641"/>
    <w:next w:val="725"/>
    <w:link w:val="630"/>
    <w:rPr>
      <w:color w:val="404040"/>
      <w:sz w:val="20"/>
    </w:rPr>
    <w:pPr>
      <w:spacing w:lineRule="auto" w:line="240" w:after="0"/>
    </w:pPr>
    <w:tblPr/>
  </w:style>
  <w:style w:type="table" w:styleId="726">
    <w:name w:val="Lined - Accent 2"/>
    <w:basedOn w:val="641"/>
    <w:next w:val="726"/>
    <w:link w:val="630"/>
    <w:rPr>
      <w:color w:val="404040"/>
      <w:sz w:val="20"/>
    </w:rPr>
    <w:pPr>
      <w:spacing w:lineRule="auto" w:line="240" w:after="0"/>
    </w:pPr>
    <w:tblPr/>
  </w:style>
  <w:style w:type="table" w:styleId="727">
    <w:name w:val="Bordered &amp; Lined - Accent 3"/>
    <w:basedOn w:val="641"/>
    <w:next w:val="727"/>
    <w:link w:val="630"/>
    <w:rPr>
      <w:color w:val="404040"/>
      <w:sz w:val="20"/>
    </w:rPr>
    <w:pPr>
      <w:spacing w:lineRule="auto" w:line="240" w:after="0"/>
    </w:pPr>
    <w:tblPr/>
  </w:style>
  <w:style w:type="table" w:styleId="728">
    <w:name w:val="Lined - Accent 3"/>
    <w:basedOn w:val="641"/>
    <w:next w:val="728"/>
    <w:link w:val="630"/>
    <w:rPr>
      <w:color w:val="404040"/>
      <w:sz w:val="20"/>
    </w:rPr>
    <w:pPr>
      <w:spacing w:lineRule="auto" w:line="240" w:after="0"/>
    </w:pPr>
    <w:tblPr/>
  </w:style>
  <w:style w:type="table" w:styleId="729">
    <w:name w:val="Bordered &amp; Lined - Accent 6"/>
    <w:basedOn w:val="641"/>
    <w:next w:val="729"/>
    <w:link w:val="630"/>
    <w:rPr>
      <w:color w:val="404040"/>
      <w:sz w:val="20"/>
    </w:rPr>
    <w:pPr>
      <w:spacing w:lineRule="auto" w:line="240" w:after="0"/>
    </w:pPr>
    <w:tblPr/>
  </w:style>
  <w:style w:type="table" w:styleId="730">
    <w:name w:val="Lined - Accent 5"/>
    <w:basedOn w:val="641"/>
    <w:next w:val="730"/>
    <w:link w:val="630"/>
    <w:rPr>
      <w:color w:val="404040"/>
      <w:sz w:val="20"/>
    </w:rPr>
    <w:pPr>
      <w:spacing w:lineRule="auto" w:line="240" w:after="0"/>
    </w:pPr>
    <w:tblPr/>
  </w:style>
  <w:style w:type="table" w:styleId="731">
    <w:name w:val="Bordered - Accent 2"/>
    <w:basedOn w:val="641"/>
    <w:next w:val="731"/>
    <w:link w:val="630"/>
    <w:pPr>
      <w:spacing w:lineRule="auto" w:line="240" w:after="0"/>
    </w:pPr>
    <w:tblPr/>
  </w:style>
  <w:style w:type="table" w:styleId="732">
    <w:name w:val="Bordered &amp; Lined"/>
    <w:basedOn w:val="641"/>
    <w:next w:val="732"/>
    <w:link w:val="630"/>
    <w:rPr>
      <w:color w:val="404040"/>
      <w:sz w:val="20"/>
    </w:rPr>
    <w:pPr>
      <w:spacing w:lineRule="auto" w:line="240" w:after="0"/>
    </w:pPr>
    <w:tblPr/>
  </w:style>
  <w:style w:type="table" w:styleId="733">
    <w:name w:val="Bordered &amp; Lined - Accent 5"/>
    <w:basedOn w:val="641"/>
    <w:next w:val="733"/>
    <w:link w:val="630"/>
    <w:rPr>
      <w:color w:val="404040"/>
      <w:sz w:val="20"/>
    </w:rPr>
    <w:pPr>
      <w:spacing w:lineRule="auto" w:line="240" w:after="0"/>
    </w:pPr>
    <w:tblPr/>
  </w:style>
  <w:style w:type="table" w:styleId="734">
    <w:name w:val="Сетка таблицы"/>
    <w:basedOn w:val="641"/>
    <w:next w:val="734"/>
    <w:link w:val="630"/>
    <w:pPr>
      <w:spacing w:lineRule="auto" w:line="240" w:after="0"/>
    </w:pPr>
    <w:tblPr/>
  </w:style>
  <w:style w:type="table" w:styleId="735">
    <w:name w:val="Bordered - Accent 6"/>
    <w:basedOn w:val="641"/>
    <w:next w:val="735"/>
    <w:link w:val="630"/>
    <w:pPr>
      <w:spacing w:lineRule="auto" w:line="240" w:after="0"/>
    </w:pPr>
    <w:tblPr/>
  </w:style>
  <w:style w:type="table" w:styleId="736">
    <w:name w:val="Lined - Accent 1"/>
    <w:basedOn w:val="641"/>
    <w:next w:val="736"/>
    <w:link w:val="630"/>
    <w:rPr>
      <w:color w:val="404040"/>
      <w:sz w:val="20"/>
    </w:rPr>
    <w:pPr>
      <w:spacing w:lineRule="auto" w:line="240" w:after="0"/>
    </w:pPr>
    <w:tblPr/>
  </w:style>
  <w:style w:type="table" w:styleId="737">
    <w:name w:val="Lined - Accent 6"/>
    <w:basedOn w:val="641"/>
    <w:next w:val="737"/>
    <w:link w:val="630"/>
    <w:rPr>
      <w:color w:val="404040"/>
      <w:sz w:val="20"/>
    </w:rPr>
    <w:pPr>
      <w:spacing w:lineRule="auto" w:line="240" w:after="0"/>
    </w:pPr>
    <w:tblPr/>
  </w:style>
  <w:style w:type="character" w:styleId="921" w:default="1">
    <w:name w:val="Default Paragraph Font"/>
    <w:uiPriority w:val="1"/>
    <w:semiHidden/>
    <w:unhideWhenUsed/>
  </w:style>
  <w:style w:type="numbering" w:styleId="922" w:default="1">
    <w:name w:val="No List"/>
    <w:uiPriority w:val="99"/>
    <w:semiHidden/>
    <w:unhideWhenUsed/>
  </w:style>
  <w:style w:type="paragraph" w:styleId="923" w:default="1">
    <w:name w:val="Normal"/>
    <w:qFormat/>
  </w:style>
  <w:style w:type="table" w:styleId="92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Relationship Id="rId11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2025-11-11T06:16:40Z</dcterms:modified>
</cp:coreProperties>
</file>