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58" w:rsidRPr="00E11058" w:rsidRDefault="00E11058" w:rsidP="00E110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11058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B51936" w:rsidRPr="00286C3D" w:rsidRDefault="00E11058" w:rsidP="00771B1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6pt" filled="t">
            <v:fill color2="black"/>
            <v:imagedata r:id="rId8" o:title=""/>
          </v:shape>
        </w:pic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0" w:name="_GoBack"/>
      <w:bookmarkEnd w:id="0"/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B51936" w:rsidRPr="00771B1E" w:rsidRDefault="00B51936" w:rsidP="00771B1E">
      <w:pPr>
        <w:jc w:val="center"/>
        <w:rPr>
          <w:rFonts w:ascii="Times New Roman" w:hAnsi="Times New Roman"/>
          <w:sz w:val="28"/>
          <w:szCs w:val="28"/>
        </w:rPr>
      </w:pPr>
    </w:p>
    <w:p w:rsidR="00B51936" w:rsidRPr="00054DF0" w:rsidRDefault="0006628C" w:rsidP="00771B1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51936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</w:r>
      <w:r w:rsidR="00B51936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</w:t>
      </w:r>
      <w:r w:rsidR="00054DF0">
        <w:rPr>
          <w:rFonts w:ascii="Times New Roman" w:hAnsi="Times New Roman"/>
          <w:sz w:val="28"/>
          <w:szCs w:val="28"/>
          <w:lang w:val="ru-RU"/>
        </w:rPr>
        <w:tab/>
      </w:r>
      <w:r w:rsidR="001B77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B51936" w:rsidRPr="0038025F" w:rsidRDefault="00B51936" w:rsidP="00771B1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025F">
        <w:rPr>
          <w:rFonts w:ascii="Times New Roman" w:hAnsi="Times New Roman"/>
          <w:b/>
          <w:sz w:val="28"/>
          <w:szCs w:val="28"/>
          <w:lang w:val="ru-RU"/>
        </w:rPr>
        <w:t>ст-ца Каневская</w:t>
      </w:r>
    </w:p>
    <w:p w:rsidR="00B51936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B51936" w:rsidRPr="009028DB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282B2C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  <w:r w:rsidR="00282B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A3047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Е. И. Тыщенко</w:t>
      </w:r>
    </w:p>
    <w:p w:rsidR="004D4289" w:rsidRDefault="004D428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289" w:rsidRPr="00A30472" w:rsidRDefault="004D428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7978CC">
          <w:headerReference w:type="even" r:id="rId9"/>
          <w:headerReference w:type="default" r:id="rId10"/>
          <w:pgSz w:w="11906" w:h="16838" w:code="9"/>
          <w:pgMar w:top="-567" w:right="567" w:bottom="24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51936" w:rsidRPr="00E11058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02096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 № 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B51936" w:rsidRDefault="00BC1C75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2 103 189,7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>2 125 678,1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51936" w:rsidRDefault="00BC1C75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B51936" w:rsidRDefault="00BC1C75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98 758,1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121 246,5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BC1C75" w:rsidP="00375DD1">
      <w:pPr>
        <w:pStyle w:val="a5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68">
        <w:rPr>
          <w:rFonts w:ascii="Times New Roman" w:hAnsi="Times New Roman"/>
          <w:sz w:val="28"/>
          <w:szCs w:val="28"/>
          <w:lang w:val="ru-RU"/>
        </w:rPr>
        <w:t>1, 2,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 7, 9, 11, </w:t>
      </w:r>
      <w:r w:rsidR="00F25187">
        <w:rPr>
          <w:rFonts w:ascii="Times New Roman" w:hAnsi="Times New Roman"/>
          <w:sz w:val="28"/>
          <w:szCs w:val="28"/>
          <w:lang w:val="ru-RU"/>
        </w:rPr>
        <w:t xml:space="preserve">15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B51936" w:rsidRPr="00221872">
        <w:rPr>
          <w:lang w:val="ru-RU"/>
        </w:rPr>
        <w:t>:</w:t>
      </w:r>
    </w:p>
    <w:p w:rsidR="00020968" w:rsidRDefault="00020968" w:rsidP="00375DD1">
      <w:pPr>
        <w:pStyle w:val="a5"/>
        <w:ind w:firstLine="708"/>
        <w:jc w:val="both"/>
        <w:rPr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799"/>
        <w:gridCol w:w="5101"/>
      </w:tblGrid>
      <w:tr w:rsidR="00B51936" w:rsidRPr="00B12B6E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B51936" w:rsidRPr="00DD003F" w:rsidRDefault="00B51936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DD003F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B51936" w:rsidRPr="00EB6A3D" w:rsidRDefault="00B51936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51936" w:rsidRPr="00EB6A3D" w:rsidRDefault="00B51936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CA5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A3D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B51936" w:rsidRPr="00EB6A3D" w:rsidRDefault="00B51936" w:rsidP="00AA56E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899"/>
        <w:gridCol w:w="3119"/>
        <w:gridCol w:w="5812"/>
      </w:tblGrid>
      <w:tr w:rsidR="00B51936" w:rsidRPr="00E11058" w:rsidTr="0006628C">
        <w:trPr>
          <w:trHeight w:val="343"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B51936" w:rsidRPr="00EB6A3D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главного администратора доходов местного бюд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доходов местного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RPr="00E11058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anchor="/document/12112604/entry/466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anchor="/document/12125267/entry/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 по нормативам, действовавшим в 2019 году*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водным объектам, находящим-ся в собственности муниципального образо-вания, а также платежи, уплачиваемые при добровольном возмещении вреда, причинен-ного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районов на проведение Всероссийской переписи населения 2020 года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1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4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в виде прибыли, приходящейся на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промышленности, энергетики, транспорта, связи и земли иного специального назначения)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участков)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распоряжения правами на результаты интеллектуальной деятельности военного, специального и двойного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назначения, находящимися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Прочее возмещение ущерба, причиненного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Прочие субсидии бюджетам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должностными лицами органов муниципального контроля*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5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808A1" w:rsidP="0051267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центров образования естественно</w:t>
            </w:r>
            <w:r w:rsidR="00DB54C9"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DB54C9"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12672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72" w:rsidRPr="00F25187" w:rsidRDefault="00DB54C9" w:rsidP="00044EF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512672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="00044EF8" w:rsidRPr="00F25187">
              <w:rPr>
                <w:rFonts w:ascii="Times New Roman" w:hAnsi="Times New Roman"/>
                <w:sz w:val="28"/>
                <w:szCs w:val="28"/>
              </w:rPr>
              <w:t>4</w:t>
            </w:r>
            <w:r w:rsidR="00044EF8"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72" w:rsidRPr="00F25187" w:rsidRDefault="00DB54C9" w:rsidP="00044EF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прочих остатков субсидий, субвенций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имуществу»;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выгодо-приобретателями выступают получатели средств бюджета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Невыясненные поступления, зачисляемые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50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районов на выполнение передаваемых полномочий субъектов Российской Федерации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B51936" w:rsidRPr="00E11058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судьями, комиссиями по делам несовершеннолетних и защите их прав*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администрирование которых может осуществляться главными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1936" w:rsidRPr="00E11058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2) по видам источников.</w:t>
      </w:r>
    </w:p>
    <w:p w:rsidR="00B51936" w:rsidRPr="00EB6A3D" w:rsidRDefault="00B51936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06628C" w:rsidRDefault="0006628C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628C" w:rsidRDefault="0006628C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11058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4840"/>
        <w:gridCol w:w="1636"/>
      </w:tblGrid>
      <w:tr w:rsidR="00B51936" w:rsidRPr="00EB6A3D" w:rsidTr="00C10A7B">
        <w:trPr>
          <w:trHeight w:val="8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51936" w:rsidRPr="00EB6A3D" w:rsidTr="00C10A7B">
        <w:trPr>
          <w:trHeight w:val="330"/>
          <w:tblHeader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C10A7B">
        <w:trPr>
          <w:trHeight w:val="39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622 807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8 270,5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448 771,0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67720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8 733,0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Проценты, полученные от предоставления бюджетных кредитов внутри страны за счет средств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2,4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муниципаль-ными районами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2 850,5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государственной 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165,0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67720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5E4B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B51936" w:rsidRPr="00EB6A3D" w:rsidTr="00C10A7B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1 381 623,8</w:t>
            </w:r>
          </w:p>
        </w:tc>
      </w:tr>
      <w:tr w:rsidR="00B51936" w:rsidRPr="00EB6A3D" w:rsidTr="00C10A7B">
        <w:trPr>
          <w:trHeight w:val="87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1 381 623,8</w:t>
            </w:r>
          </w:p>
        </w:tc>
      </w:tr>
      <w:tr w:rsidR="00B51936" w:rsidRPr="00EB6A3D" w:rsidTr="00C10A7B">
        <w:trPr>
          <w:trHeight w:val="507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B51936" w:rsidRPr="00EB6A3D" w:rsidTr="00C10A7B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472DD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92 662,9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1936" w:rsidRPr="00EB6A3D" w:rsidTr="00C10A7B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1 038 554,2</w:t>
            </w:r>
          </w:p>
        </w:tc>
      </w:tr>
      <w:tr w:rsidR="00B51936" w:rsidRPr="00EB6A3D" w:rsidTr="00C10A7B">
        <w:trPr>
          <w:trHeight w:val="436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B51936" w:rsidRPr="00EB6A3D" w:rsidTr="00C10A7B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2 004 431,6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6D71" w:rsidRDefault="00856D7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B51936" w:rsidRPr="00EB6A3D" w:rsidRDefault="00B51936" w:rsidP="00000B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B51936" w:rsidRPr="00E11058" w:rsidTr="00D9354D">
        <w:trPr>
          <w:trHeight w:val="1257"/>
        </w:trPr>
        <w:tc>
          <w:tcPr>
            <w:tcW w:w="487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06628C" w:rsidRDefault="0006628C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628C" w:rsidRDefault="0006628C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lastRenderedPageBreak/>
        <w:t>тыс. руб.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66"/>
        <w:gridCol w:w="720"/>
        <w:gridCol w:w="574"/>
        <w:gridCol w:w="1647"/>
      </w:tblGrid>
      <w:tr w:rsidR="00B51936" w:rsidRPr="00EB6A3D" w:rsidTr="003514E7">
        <w:trPr>
          <w:trHeight w:val="679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647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B51936" w:rsidRPr="00EB6A3D" w:rsidTr="003514E7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2 125 678,1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169 827,5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68 942,5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19 796,1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19 700,1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96,0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19 462,8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23 036,7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1 478 879,9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451 123,3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768 369,7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30 043,4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110 086,5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92 172,4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78 248,4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157 880,2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148 482,0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153 622,5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112 385,8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39 319,9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AD4D87" w:rsidRPr="00AD4D87" w:rsidTr="00AD4D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7" w:rsidRPr="00AD4D87" w:rsidRDefault="00AD4D87" w:rsidP="00AD4D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87" w:rsidRPr="00AD4D87" w:rsidRDefault="00AD4D87" w:rsidP="00AD4D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C846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B51936" w:rsidRPr="00E11058" w:rsidTr="000159E6">
        <w:trPr>
          <w:trHeight w:val="1405"/>
        </w:trPr>
        <w:tc>
          <w:tcPr>
            <w:tcW w:w="4785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856D71" w:rsidRPr="00EB6A3D" w:rsidRDefault="00856D71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856D71" w:rsidP="00856D7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BF40BD" w:rsidRDefault="00742F0E" w:rsidP="00BF40B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 w:rsidR="00BF40BD"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>
        <w:rPr>
          <w:rFonts w:ascii="Times New Roman" w:hAnsi="Times New Roman"/>
          <w:sz w:val="28"/>
          <w:szCs w:val="28"/>
          <w:lang w:val="ru-RU"/>
        </w:rPr>
        <w:t>группам в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 на 2021 год</w:t>
      </w:r>
      <w:r w:rsidR="00BF40BD">
        <w:rPr>
          <w:rFonts w:ascii="Times New Roman" w:hAnsi="Times New Roman"/>
          <w:sz w:val="28"/>
          <w:szCs w:val="28"/>
          <w:lang w:val="ru-RU"/>
        </w:rPr>
        <w:t>.</w:t>
      </w:r>
    </w:p>
    <w:p w:rsidR="00B51936" w:rsidRPr="00EB6A3D" w:rsidRDefault="00B51936" w:rsidP="00BF40B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37AB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151"/>
        <w:gridCol w:w="1973"/>
        <w:gridCol w:w="746"/>
        <w:gridCol w:w="1648"/>
      </w:tblGrid>
      <w:tr w:rsidR="005C3C47" w:rsidRPr="00EB6A3D" w:rsidTr="00AE395D">
        <w:trPr>
          <w:trHeight w:val="495"/>
        </w:trPr>
        <w:tc>
          <w:tcPr>
            <w:tcW w:w="616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5C3C47" w:rsidRPr="00EB6A3D" w:rsidTr="00AE395D">
        <w:trPr>
          <w:trHeight w:val="330"/>
        </w:trPr>
        <w:tc>
          <w:tcPr>
            <w:tcW w:w="616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2 125 678,1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1 378 161,2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459 985,9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459 985,9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136 453,7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136 453,7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762 836,9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759 636,9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2 758,2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2 758,2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93 975,3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93 975,3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85 719,0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23 713,3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178,9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государственных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3 266,4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1 000,0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проектной документации на строительство объекта капитального строительства «Блок начального образования на 400 мест на территории МБОУ СОШ № 4 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163 068,4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 (оказание  услуг) муниципальных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выплате ежемесячных денежных средств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35 574,4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35 529,6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Одаренные дети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для одаренных детей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одаренных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06628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населения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23 875,9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06628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отдельных мероприятий подпрограммы 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в муниципальном образовании Каневской район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710,0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дорожного движения»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16 680,1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16 680,1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16 680,1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2 244,6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168 368,5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предметов и коллекций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проката киновидеофильмов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кинодосуга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дополнительного образования детей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Культура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719,7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274,7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обеспечения стабильной деятельности администрации и её структурных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153 610,5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39 307,9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39 307,9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36 224,7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36 224,7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1 083,2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х. Средние Челбассы, ул. Центральная, 18а»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Новодеревянковская, ул.Ленина, 75 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112 385,8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112 385,8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3 780,7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3 780,7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63 810,7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63 810,7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условий для участия учащихся в районных, краевых и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всероссийских соревнованиях по культивируемым видам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1 857,0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1 857,0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5 643,0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5 643,0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Cтроительство центров единоборств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1 808,9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обеспечения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 Каневской район «Молодежь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19 559,8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молодежной политики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скейт-площадки «Молодежная»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06628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политика и развитие гражданского общества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контент анализа,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06628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Казачество Каневского района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Содействие проведению военно-патриотических и оздоровительных мероприятий с участием классов и групп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казачьей направленности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06628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8C752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8C752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общество Каневского района</w:t>
            </w:r>
            <w:r w:rsidR="008C752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8 364,9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информационных сервисов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8C752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8C752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сельского хозяйства</w:t>
            </w:r>
            <w:r w:rsidR="008C752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11 009,8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эпизоотического, ветеринарно-санитарного благополучия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Капитальные вложения в объекты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99 973,9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97 662,9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и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35 423,3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17 294,3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729,0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населения 2020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финансами муниципального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30 947,6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местных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счетной палаты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22 564,2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19 315,6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</w:t>
            </w: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558,6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1 328,6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605,0</w:t>
            </w:r>
          </w:p>
        </w:tc>
      </w:tr>
      <w:tr w:rsidR="00542B6E" w:rsidRPr="00542B6E" w:rsidTr="00542B6E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B6E" w:rsidRPr="00542B6E" w:rsidRDefault="00542B6E" w:rsidP="00542B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6E" w:rsidRPr="00542B6E" w:rsidRDefault="00542B6E" w:rsidP="00542B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6E">
              <w:rPr>
                <w:rFonts w:ascii="Times New Roman" w:hAnsi="Times New Roman"/>
                <w:sz w:val="28"/>
                <w:szCs w:val="28"/>
                <w:lang w:val="ru-RU"/>
              </w:rPr>
              <w:t>605,0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524CB">
      <w:pPr>
        <w:rPr>
          <w:lang w:val="ru-RU"/>
        </w:rPr>
        <w:sectPr w:rsidR="00B51936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 w:firstRow="1" w:lastRow="0" w:firstColumn="1" w:lastColumn="0" w:noHBand="0" w:noVBand="0"/>
      </w:tblPr>
      <w:tblGrid>
        <w:gridCol w:w="9889"/>
        <w:gridCol w:w="4786"/>
      </w:tblGrid>
      <w:tr w:rsidR="00B51936" w:rsidRPr="00E11058" w:rsidTr="002737F2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8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78"/>
        <w:gridCol w:w="932"/>
        <w:gridCol w:w="539"/>
        <w:gridCol w:w="618"/>
        <w:gridCol w:w="1880"/>
        <w:gridCol w:w="746"/>
        <w:gridCol w:w="1481"/>
        <w:gridCol w:w="2008"/>
      </w:tblGrid>
      <w:tr w:rsidR="00A55C69" w:rsidRPr="00A55C69" w:rsidTr="004A5D0C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078" w:type="dxa"/>
            <w:vMerge w:val="restart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8" w:type="dxa"/>
            <w:vMerge w:val="restart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489" w:type="dxa"/>
            <w:gridSpan w:val="2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55C69" w:rsidRPr="00A55C69" w:rsidTr="004A5D0C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078" w:type="dxa"/>
            <w:vMerge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200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A55C69" w:rsidRPr="00A55C69" w:rsidTr="004A5D0C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00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793" w:type="dxa"/>
            <w:gridSpan w:val="6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22 488,4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2 125 678,1</w:t>
            </w:r>
          </w:p>
        </w:tc>
      </w:tr>
      <w:tr w:rsidR="00A55C69" w:rsidRPr="00A55C69" w:rsidTr="004A5D0C">
        <w:trPr>
          <w:trHeight w:val="50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55C69" w:rsidRPr="00A55C69" w:rsidTr="004A5D0C">
        <w:trPr>
          <w:trHeight w:val="118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55C69" w:rsidRPr="00A55C69" w:rsidTr="004A5D0C">
        <w:trPr>
          <w:trHeight w:val="45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55C69" w:rsidRPr="00A55C69" w:rsidTr="004A5D0C">
        <w:trPr>
          <w:trHeight w:val="5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55C69" w:rsidRPr="00A55C69" w:rsidTr="004A5D0C">
        <w:trPr>
          <w:trHeight w:val="69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55C69" w:rsidRPr="00A55C69" w:rsidTr="004A5D0C">
        <w:trPr>
          <w:trHeight w:val="18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A55C69" w:rsidRPr="00A55C69" w:rsidTr="004A5D0C">
        <w:trPr>
          <w:trHeight w:val="46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A55C69" w:rsidRPr="00A55C69" w:rsidTr="004A5D0C">
        <w:trPr>
          <w:trHeight w:val="2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55C69" w:rsidRPr="00A55C69" w:rsidTr="004A5D0C">
        <w:trPr>
          <w:trHeight w:val="46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148 859,4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129 179,0</w:t>
            </w:r>
          </w:p>
        </w:tc>
      </w:tr>
      <w:tr w:rsidR="00A55C69" w:rsidRPr="00A55C69" w:rsidTr="004A5D0C">
        <w:trPr>
          <w:trHeight w:val="84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55C69" w:rsidRPr="00A55C69" w:rsidTr="004A5D0C">
        <w:trPr>
          <w:trHeight w:val="71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55C69" w:rsidRPr="00A55C69" w:rsidTr="004A5D0C">
        <w:trPr>
          <w:trHeight w:val="44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55C69" w:rsidRPr="00A55C69" w:rsidTr="004A5D0C">
        <w:trPr>
          <w:trHeight w:val="78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55C69" w:rsidRPr="00A55C69" w:rsidTr="004A5D0C">
        <w:trPr>
          <w:trHeight w:val="18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55C69" w:rsidRPr="00A55C69" w:rsidTr="004A5D0C">
        <w:trPr>
          <w:trHeight w:val="98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A55C69" w:rsidRPr="00A55C69" w:rsidTr="004A5D0C">
        <w:trPr>
          <w:trHeight w:val="82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55C69" w:rsidRPr="00A55C69" w:rsidTr="004A5D0C">
        <w:trPr>
          <w:trHeight w:val="41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55C69" w:rsidRPr="00A55C69" w:rsidTr="004A5D0C">
        <w:trPr>
          <w:trHeight w:val="107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A55C69" w:rsidRPr="00A55C69" w:rsidTr="004A5D0C">
        <w:trPr>
          <w:trHeight w:val="18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A55C69" w:rsidRPr="00A55C69" w:rsidTr="004A5D0C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A55C69" w:rsidRPr="00A55C69" w:rsidTr="004A5D0C">
        <w:trPr>
          <w:trHeight w:val="10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A55C69" w:rsidRPr="00A55C69" w:rsidTr="004A5D0C">
        <w:trPr>
          <w:trHeight w:val="18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A55C69" w:rsidRPr="00A55C69" w:rsidTr="004A5D0C">
        <w:trPr>
          <w:trHeight w:val="14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A55C69" w:rsidRPr="00A55C69" w:rsidTr="004A5D0C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55C69" w:rsidRPr="00A55C69" w:rsidTr="004A5D0C">
        <w:trPr>
          <w:trHeight w:val="396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A55C69" w:rsidRPr="00A55C69" w:rsidTr="004A5D0C">
        <w:trPr>
          <w:trHeight w:val="18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A55C69" w:rsidRPr="00A55C69" w:rsidTr="004A5D0C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55C69" w:rsidRPr="00A55C69" w:rsidTr="004A5D0C">
        <w:trPr>
          <w:trHeight w:val="117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55C69" w:rsidRPr="00A55C69" w:rsidTr="004A5D0C">
        <w:trPr>
          <w:trHeight w:val="70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55C69" w:rsidRPr="00A55C69" w:rsidTr="004A5D0C">
        <w:trPr>
          <w:trHeight w:val="18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55C69" w:rsidRPr="00A55C69" w:rsidTr="004A5D0C">
        <w:trPr>
          <w:trHeight w:val="75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55C69" w:rsidRPr="00A55C69" w:rsidTr="004A5D0C">
        <w:trPr>
          <w:trHeight w:val="77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55C69" w:rsidRPr="00A55C69" w:rsidTr="004A5D0C">
        <w:trPr>
          <w:trHeight w:val="65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55C69" w:rsidRPr="00A55C69" w:rsidTr="004A5D0C">
        <w:trPr>
          <w:trHeight w:val="65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55C69" w:rsidRPr="00A55C69" w:rsidTr="004A5D0C">
        <w:trPr>
          <w:trHeight w:val="18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55C69" w:rsidRPr="00A55C69" w:rsidTr="004A5D0C">
        <w:trPr>
          <w:trHeight w:val="4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A55C69" w:rsidRPr="00A55C69" w:rsidTr="004A5D0C">
        <w:trPr>
          <w:trHeight w:val="47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A55C69" w:rsidRPr="00A55C69" w:rsidTr="004A5D0C">
        <w:trPr>
          <w:trHeight w:val="6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55C69" w:rsidRPr="00A55C69" w:rsidTr="004A5D0C">
        <w:trPr>
          <w:trHeight w:val="53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55C69" w:rsidRPr="00A55C69" w:rsidTr="004A5D0C">
        <w:trPr>
          <w:trHeight w:val="4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55C69" w:rsidRPr="00A55C69" w:rsidTr="004A5D0C">
        <w:trPr>
          <w:trHeight w:val="106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55C69" w:rsidRPr="00A55C69" w:rsidTr="004A5D0C">
        <w:trPr>
          <w:trHeight w:val="47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55C69" w:rsidRPr="00A55C69" w:rsidTr="004A5D0C">
        <w:trPr>
          <w:trHeight w:val="4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55C69" w:rsidRPr="00A55C69" w:rsidTr="004A5D0C">
        <w:trPr>
          <w:trHeight w:val="33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51 558,3</w:t>
            </w:r>
          </w:p>
        </w:tc>
      </w:tr>
      <w:tr w:rsidR="00A55C69" w:rsidRPr="00A55C69" w:rsidTr="004A5D0C">
        <w:trPr>
          <w:trHeight w:val="131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55C69" w:rsidRPr="00A55C69" w:rsidTr="004A5D0C">
        <w:trPr>
          <w:trHeight w:val="98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55C69" w:rsidRPr="00A55C69" w:rsidTr="004A5D0C">
        <w:trPr>
          <w:trHeight w:val="124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55C69" w:rsidRPr="00A55C69" w:rsidTr="004A5D0C">
        <w:trPr>
          <w:trHeight w:val="79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55C69" w:rsidRPr="00A55C69" w:rsidTr="004A5D0C">
        <w:trPr>
          <w:trHeight w:val="108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A55C69" w:rsidRPr="00A55C69" w:rsidTr="004A5D0C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муниципальной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A55C69" w:rsidRPr="00A55C69" w:rsidTr="004A5D0C">
        <w:trPr>
          <w:trHeight w:val="36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A55C69" w:rsidRPr="00A55C69" w:rsidTr="004A5D0C">
        <w:trPr>
          <w:trHeight w:val="199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A55C69" w:rsidRPr="00A55C69" w:rsidTr="004A5D0C">
        <w:trPr>
          <w:trHeight w:val="83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55C69" w:rsidRPr="00A55C69" w:rsidTr="004A5D0C">
        <w:trPr>
          <w:trHeight w:val="24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55C69" w:rsidRPr="00A55C69" w:rsidTr="004A5D0C">
        <w:trPr>
          <w:trHeight w:val="185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55C69" w:rsidRPr="00A55C69" w:rsidTr="004A5D0C">
        <w:trPr>
          <w:trHeight w:val="48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55C69" w:rsidRPr="00A55C69" w:rsidTr="004A5D0C">
        <w:trPr>
          <w:trHeight w:val="8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55C69" w:rsidRPr="00A55C69" w:rsidTr="004A5D0C">
        <w:trPr>
          <w:trHeight w:val="85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55C69" w:rsidRPr="00A55C69" w:rsidTr="004A5D0C">
        <w:trPr>
          <w:trHeight w:val="34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55C69" w:rsidRPr="00A55C69" w:rsidTr="004A5D0C">
        <w:trPr>
          <w:trHeight w:val="38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55C69" w:rsidRPr="00A55C69" w:rsidTr="004A5D0C">
        <w:trPr>
          <w:trHeight w:val="17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55C69" w:rsidRPr="00A55C69" w:rsidTr="004A5D0C">
        <w:trPr>
          <w:trHeight w:val="263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55C69" w:rsidRPr="00A55C69" w:rsidTr="004A5D0C">
        <w:trPr>
          <w:trHeight w:val="4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55C69" w:rsidRPr="00A55C69" w:rsidTr="004A5D0C">
        <w:trPr>
          <w:trHeight w:val="8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55C69" w:rsidRPr="00A55C69" w:rsidTr="004A5D0C">
        <w:trPr>
          <w:trHeight w:val="43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55C69" w:rsidRPr="00A55C69" w:rsidTr="004A5D0C">
        <w:trPr>
          <w:trHeight w:val="76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55C69" w:rsidRPr="00A55C69" w:rsidTr="004A5D0C">
        <w:trPr>
          <w:trHeight w:val="49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55C69" w:rsidRPr="00A55C69" w:rsidTr="004A5D0C">
        <w:trPr>
          <w:trHeight w:val="70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55C69" w:rsidRPr="00A55C69" w:rsidTr="004A5D0C">
        <w:trPr>
          <w:trHeight w:val="42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55C69" w:rsidRPr="00A55C69" w:rsidTr="004A5D0C">
        <w:trPr>
          <w:trHeight w:val="48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55C69" w:rsidRPr="00A55C69" w:rsidTr="004A5D0C">
        <w:trPr>
          <w:trHeight w:val="39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55C69" w:rsidRPr="00A55C69" w:rsidTr="004A5D0C">
        <w:trPr>
          <w:trHeight w:val="4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55C69" w:rsidRPr="00A55C69" w:rsidTr="004A5D0C">
        <w:trPr>
          <w:trHeight w:val="121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55C69" w:rsidRPr="00A55C69" w:rsidTr="004A5D0C">
        <w:trPr>
          <w:trHeight w:val="44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55C69" w:rsidRPr="00A55C69" w:rsidTr="004A5D0C">
        <w:trPr>
          <w:trHeight w:val="40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55C69" w:rsidRPr="00A55C69" w:rsidTr="004A5D0C">
        <w:trPr>
          <w:trHeight w:val="47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55C69" w:rsidRPr="00A55C69" w:rsidTr="004A5D0C">
        <w:trPr>
          <w:trHeight w:val="79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A55C69" w:rsidRPr="00A55C69" w:rsidTr="004A5D0C">
        <w:trPr>
          <w:trHeight w:val="82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6 010,6</w:t>
            </w:r>
          </w:p>
        </w:tc>
      </w:tr>
      <w:tr w:rsidR="00A55C69" w:rsidRPr="00A55C69" w:rsidTr="004A5D0C">
        <w:trPr>
          <w:trHeight w:val="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55C69" w:rsidRPr="00A55C69" w:rsidTr="004A5D0C">
        <w:trPr>
          <w:trHeight w:val="113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55C69" w:rsidRPr="00A55C69" w:rsidTr="004A5D0C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55C69" w:rsidRPr="00A55C69" w:rsidTr="004A5D0C">
        <w:trPr>
          <w:trHeight w:val="46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55C69" w:rsidRPr="00A55C69" w:rsidTr="00D201A4">
        <w:trPr>
          <w:trHeight w:val="23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55C69" w:rsidRPr="00A55C69" w:rsidTr="00D201A4">
        <w:trPr>
          <w:trHeight w:val="60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55C69" w:rsidRPr="00A55C69" w:rsidTr="00D201A4">
        <w:trPr>
          <w:trHeight w:val="4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55C69" w:rsidRPr="00A55C69" w:rsidTr="00D201A4">
        <w:trPr>
          <w:trHeight w:val="4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55C69" w:rsidRPr="00A55C69" w:rsidTr="00D201A4">
        <w:trPr>
          <w:trHeight w:val="47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39 499,9</w:t>
            </w:r>
          </w:p>
        </w:tc>
      </w:tr>
      <w:tr w:rsidR="00A55C69" w:rsidRPr="00A55C69" w:rsidTr="00D201A4">
        <w:trPr>
          <w:trHeight w:val="52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37 702,0</w:t>
            </w:r>
          </w:p>
        </w:tc>
      </w:tr>
      <w:tr w:rsidR="00A55C69" w:rsidRPr="00A55C69" w:rsidTr="00D201A4">
        <w:trPr>
          <w:trHeight w:val="44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2 244,8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35 423,3</w:t>
            </w:r>
          </w:p>
        </w:tc>
      </w:tr>
      <w:tr w:rsidR="00A55C69" w:rsidRPr="00A55C69" w:rsidTr="004A5D0C">
        <w:trPr>
          <w:trHeight w:val="18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A55C69" w:rsidRPr="00A55C69" w:rsidTr="00D201A4">
        <w:trPr>
          <w:trHeight w:val="54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17 294,3</w:t>
            </w:r>
          </w:p>
        </w:tc>
      </w:tr>
      <w:tr w:rsidR="00A55C69" w:rsidRPr="00A55C69" w:rsidTr="00D201A4">
        <w:trPr>
          <w:trHeight w:val="15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A55C69" w:rsidRPr="00A55C69" w:rsidTr="00D201A4">
        <w:trPr>
          <w:trHeight w:val="68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A55C69" w:rsidRPr="00A55C69" w:rsidTr="00D201A4">
        <w:trPr>
          <w:trHeight w:val="42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A55C69" w:rsidRPr="00A55C69" w:rsidTr="00D201A4">
        <w:trPr>
          <w:trHeight w:val="4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A55C69" w:rsidRPr="00A55C69" w:rsidTr="00D201A4">
        <w:trPr>
          <w:trHeight w:val="38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55C69" w:rsidRPr="00A55C69" w:rsidTr="00D201A4">
        <w:trPr>
          <w:trHeight w:val="33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55C69" w:rsidRPr="00A55C69" w:rsidTr="00D201A4">
        <w:trPr>
          <w:trHeight w:val="45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55C69" w:rsidRPr="00A55C69" w:rsidTr="00D201A4">
        <w:trPr>
          <w:trHeight w:val="64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55C69" w:rsidRPr="00A55C69" w:rsidTr="00D201A4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55C69" w:rsidRPr="00A55C69" w:rsidTr="00D201A4">
        <w:trPr>
          <w:trHeight w:val="26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55C69" w:rsidRPr="00A55C69" w:rsidTr="00D201A4">
        <w:trPr>
          <w:trHeight w:val="159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55C69" w:rsidRPr="00A55C69" w:rsidTr="00D201A4">
        <w:trPr>
          <w:trHeight w:val="8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55C69" w:rsidRPr="00A55C69" w:rsidTr="00D201A4">
        <w:trPr>
          <w:trHeight w:val="55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55C69" w:rsidRPr="00A55C69" w:rsidTr="00D201A4">
        <w:trPr>
          <w:trHeight w:val="10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D201A4">
        <w:trPr>
          <w:trHeight w:val="11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D201A4">
        <w:trPr>
          <w:trHeight w:val="56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D201A4">
        <w:trPr>
          <w:trHeight w:val="43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10 186,2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55C69" w:rsidRPr="00A55C69" w:rsidTr="00D201A4">
        <w:trPr>
          <w:trHeight w:val="56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55C69" w:rsidRPr="00A55C69" w:rsidTr="00D201A4">
        <w:trPr>
          <w:trHeight w:val="72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55C69" w:rsidRPr="00A55C69" w:rsidTr="00D201A4">
        <w:trPr>
          <w:trHeight w:val="73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55C69" w:rsidRPr="00A55C69" w:rsidTr="00D201A4">
        <w:trPr>
          <w:trHeight w:val="75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55C69" w:rsidRPr="00A55C69" w:rsidTr="00D201A4">
        <w:trPr>
          <w:trHeight w:val="6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A55C69" w:rsidRPr="00A55C69" w:rsidTr="00D201A4">
        <w:trPr>
          <w:trHeight w:val="4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A55C69" w:rsidRPr="00A55C69" w:rsidTr="00D201A4">
        <w:trPr>
          <w:trHeight w:val="31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55C69" w:rsidRPr="00A55C69" w:rsidTr="00D201A4">
        <w:trPr>
          <w:trHeight w:val="18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A55C69" w:rsidRPr="00A55C69" w:rsidTr="00D201A4">
        <w:trPr>
          <w:trHeight w:val="28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A55C69" w:rsidRPr="00A55C69" w:rsidTr="00D201A4">
        <w:trPr>
          <w:trHeight w:val="49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55C69" w:rsidRPr="00A55C69" w:rsidTr="00D201A4">
        <w:trPr>
          <w:trHeight w:val="83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55C69" w:rsidRPr="00A55C69" w:rsidTr="00D201A4">
        <w:trPr>
          <w:trHeight w:val="70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55C69" w:rsidRPr="00A55C69" w:rsidTr="00D201A4">
        <w:trPr>
          <w:trHeight w:val="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55C69" w:rsidRPr="00A55C69" w:rsidTr="00D201A4">
        <w:trPr>
          <w:trHeight w:val="34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55C69" w:rsidRPr="00A55C69" w:rsidTr="00D201A4">
        <w:trPr>
          <w:trHeight w:val="125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55C69" w:rsidRPr="00A55C69" w:rsidTr="00D201A4">
        <w:trPr>
          <w:trHeight w:val="98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55C69" w:rsidRPr="00A55C69" w:rsidTr="00D201A4">
        <w:trPr>
          <w:trHeight w:val="39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55C69" w:rsidRPr="00A55C69" w:rsidTr="00D201A4">
        <w:trPr>
          <w:trHeight w:val="144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55C69" w:rsidRPr="00A55C69" w:rsidTr="00D201A4">
        <w:trPr>
          <w:trHeight w:val="39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55C69" w:rsidRPr="00A55C69" w:rsidTr="00D201A4">
        <w:trPr>
          <w:trHeight w:val="71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55C69" w:rsidRPr="00A55C69" w:rsidTr="00D201A4">
        <w:trPr>
          <w:trHeight w:val="44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55C69" w:rsidRPr="00A55C69" w:rsidTr="00D201A4">
        <w:trPr>
          <w:trHeight w:val="49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55C69" w:rsidRPr="00A55C69" w:rsidTr="00D201A4">
        <w:trPr>
          <w:trHeight w:val="14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55C69" w:rsidRPr="00A55C69" w:rsidTr="00D201A4">
        <w:trPr>
          <w:trHeight w:val="13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Социальное обеспечение и иные выплаты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55C69" w:rsidRPr="00A55C69" w:rsidTr="00D201A4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55C69" w:rsidRPr="00A55C69" w:rsidTr="00D201A4">
        <w:trPr>
          <w:trHeight w:val="18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55C69" w:rsidRPr="00A55C69" w:rsidTr="00D201A4">
        <w:trPr>
          <w:trHeight w:val="11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55C69" w:rsidRPr="00A55C69" w:rsidTr="00D201A4">
        <w:trPr>
          <w:trHeight w:val="73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55C69" w:rsidRPr="00A55C69" w:rsidTr="00D201A4">
        <w:trPr>
          <w:trHeight w:val="17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55C69" w:rsidRPr="00A55C69" w:rsidTr="00D201A4">
        <w:trPr>
          <w:trHeight w:val="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30 947,6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19 947,6</w:t>
            </w:r>
          </w:p>
        </w:tc>
      </w:tr>
      <w:tr w:rsidR="00A55C69" w:rsidRPr="00A55C69" w:rsidTr="00D201A4">
        <w:trPr>
          <w:trHeight w:val="6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A55C69" w:rsidRPr="00A55C69" w:rsidTr="00D201A4">
        <w:trPr>
          <w:trHeight w:val="24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A55C69" w:rsidRPr="00A55C69" w:rsidTr="00D201A4">
        <w:trPr>
          <w:trHeight w:val="59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A55C69" w:rsidRPr="00A55C69" w:rsidTr="00D201A4">
        <w:trPr>
          <w:trHeight w:val="4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55C69" w:rsidRPr="00A55C69" w:rsidTr="00D201A4">
        <w:trPr>
          <w:trHeight w:val="55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55C69" w:rsidRPr="00A55C69" w:rsidTr="00D201A4">
        <w:trPr>
          <w:trHeight w:val="14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55C69" w:rsidRPr="00A55C69" w:rsidTr="00D201A4">
        <w:trPr>
          <w:trHeight w:val="2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55C69" w:rsidRPr="00A55C69" w:rsidTr="00D201A4">
        <w:trPr>
          <w:trHeight w:val="56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55C69" w:rsidRPr="00A55C69" w:rsidTr="00D201A4">
        <w:trPr>
          <w:trHeight w:val="100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55C69" w:rsidRPr="00A55C69" w:rsidTr="00D201A4">
        <w:trPr>
          <w:trHeight w:val="41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55C69" w:rsidRPr="00A55C69" w:rsidTr="00D201A4">
        <w:trPr>
          <w:trHeight w:val="4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Межбюджетные трансферты общего характера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55C69" w:rsidRPr="00A55C69" w:rsidTr="00D201A4">
        <w:trPr>
          <w:trHeight w:val="61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55C69" w:rsidRPr="00A55C69" w:rsidTr="00D201A4">
        <w:trPr>
          <w:trHeight w:val="34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55C69" w:rsidRPr="00A55C69" w:rsidTr="00D201A4">
        <w:trPr>
          <w:trHeight w:val="26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55C69" w:rsidRPr="00A55C69" w:rsidTr="00D201A4">
        <w:trPr>
          <w:trHeight w:val="87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55C69" w:rsidRPr="00A55C69" w:rsidTr="00D201A4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55C69" w:rsidRPr="00A55C69" w:rsidTr="00D201A4">
        <w:trPr>
          <w:trHeight w:val="4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55C69" w:rsidRPr="00A55C69" w:rsidTr="00D201A4">
        <w:trPr>
          <w:trHeight w:val="42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55C69" w:rsidRPr="00A55C69" w:rsidTr="00D201A4">
        <w:trPr>
          <w:trHeight w:val="45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A55C69" w:rsidRPr="00A55C69" w:rsidTr="00D201A4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A55C69" w:rsidRPr="00A55C69" w:rsidTr="004A5D0C">
        <w:trPr>
          <w:trHeight w:val="18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A55C69" w:rsidRPr="00A55C69" w:rsidTr="00D201A4">
        <w:trPr>
          <w:trHeight w:val="59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55C69" w:rsidRPr="00A55C69" w:rsidTr="00D201A4">
        <w:trPr>
          <w:trHeight w:val="1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55C69" w:rsidRPr="00A55C69" w:rsidTr="00D201A4">
        <w:trPr>
          <w:trHeight w:val="29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55C69" w:rsidRPr="00A55C69" w:rsidTr="004A5D0C">
        <w:trPr>
          <w:trHeight w:val="18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55C69" w:rsidRPr="00A55C69" w:rsidTr="00D201A4">
        <w:trPr>
          <w:trHeight w:val="56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59 968,6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A55C69" w:rsidRPr="00A55C69" w:rsidTr="00D201A4">
        <w:trPr>
          <w:trHeight w:val="37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55C69" w:rsidRPr="00A55C69" w:rsidTr="00D201A4">
        <w:trPr>
          <w:trHeight w:val="67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55C69" w:rsidRPr="00A55C69" w:rsidTr="00D201A4">
        <w:trPr>
          <w:trHeight w:val="84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55C69" w:rsidRPr="00A55C69" w:rsidTr="00D201A4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55C69" w:rsidRPr="00A55C69" w:rsidTr="00D201A4">
        <w:trPr>
          <w:trHeight w:val="26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55C69" w:rsidRPr="00A55C69" w:rsidTr="00D201A4">
        <w:trPr>
          <w:trHeight w:val="1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A55C69" w:rsidRPr="00A55C69" w:rsidTr="00D201A4">
        <w:trPr>
          <w:trHeight w:val="6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A55C69" w:rsidRPr="00A55C69" w:rsidTr="00D201A4">
        <w:trPr>
          <w:trHeight w:val="52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55C69" w:rsidRPr="00A55C69" w:rsidTr="004A5D0C">
        <w:trPr>
          <w:trHeight w:val="18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55C69" w:rsidRPr="00A55C69" w:rsidTr="00D201A4">
        <w:trPr>
          <w:trHeight w:val="7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55C69" w:rsidRPr="00A55C69" w:rsidTr="00D201A4">
        <w:trPr>
          <w:trHeight w:val="19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55C69" w:rsidRPr="00A55C69" w:rsidTr="00D201A4">
        <w:trPr>
          <w:trHeight w:val="25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A55C69" w:rsidRPr="00A55C69" w:rsidTr="00D201A4">
        <w:trPr>
          <w:trHeight w:val="29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A55C69" w:rsidRPr="00A55C69" w:rsidTr="00D201A4">
        <w:trPr>
          <w:trHeight w:val="21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55C69" w:rsidRPr="00A55C69" w:rsidTr="00D201A4">
        <w:trPr>
          <w:trHeight w:val="14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55C69" w:rsidRPr="00A55C69" w:rsidTr="00D201A4">
        <w:trPr>
          <w:trHeight w:val="31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55C69" w:rsidRPr="00A55C69" w:rsidTr="00D201A4">
        <w:trPr>
          <w:trHeight w:val="43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55C69" w:rsidRPr="00A55C69" w:rsidTr="00D201A4">
        <w:trPr>
          <w:trHeight w:val="111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55C69" w:rsidRPr="00A55C69" w:rsidTr="00D201A4">
        <w:trPr>
          <w:trHeight w:val="43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55C69" w:rsidRPr="00A55C69" w:rsidTr="00D201A4">
        <w:trPr>
          <w:trHeight w:val="159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35 574,4</w:t>
            </w:r>
          </w:p>
        </w:tc>
      </w:tr>
      <w:tr w:rsidR="00A55C69" w:rsidRPr="00A55C69" w:rsidTr="00D201A4">
        <w:trPr>
          <w:trHeight w:val="8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44,8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(муниципальной)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35 529,6</w:t>
            </w:r>
          </w:p>
        </w:tc>
      </w:tr>
      <w:tr w:rsidR="00A55C69" w:rsidRPr="00A55C69" w:rsidTr="00D201A4">
        <w:trPr>
          <w:trHeight w:val="22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2 418,7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96 717,3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1 985,9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1 985,9</w:t>
            </w:r>
          </w:p>
        </w:tc>
      </w:tr>
      <w:tr w:rsidR="00A55C69" w:rsidRPr="00A55C69" w:rsidTr="00D201A4">
        <w:trPr>
          <w:trHeight w:val="47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55C69" w:rsidRPr="00A55C69" w:rsidTr="00D201A4">
        <w:trPr>
          <w:trHeight w:val="34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55C69" w:rsidRPr="00A55C69" w:rsidTr="00D201A4">
        <w:trPr>
          <w:trHeight w:val="8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55C69" w:rsidRPr="00A55C69" w:rsidTr="00D201A4">
        <w:trPr>
          <w:trHeight w:val="51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55C69" w:rsidRPr="00A55C69" w:rsidTr="00D201A4">
        <w:trPr>
          <w:trHeight w:val="45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1 892,2</w:t>
            </w:r>
          </w:p>
        </w:tc>
      </w:tr>
      <w:tr w:rsidR="00A55C69" w:rsidRPr="00A55C69" w:rsidTr="00D201A4">
        <w:trPr>
          <w:trHeight w:val="4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A55C69" w:rsidRPr="00A55C69" w:rsidTr="00D201A4">
        <w:trPr>
          <w:trHeight w:val="76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A55C69" w:rsidRPr="00A55C69" w:rsidTr="00D201A4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A55C69" w:rsidRPr="00A55C69" w:rsidTr="00D201A4">
        <w:trPr>
          <w:trHeight w:val="36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1 328,6</w:t>
            </w:r>
          </w:p>
        </w:tc>
      </w:tr>
      <w:tr w:rsidR="00A55C69" w:rsidRPr="00A55C69" w:rsidTr="00D201A4">
        <w:trPr>
          <w:trHeight w:val="57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55C69" w:rsidRPr="00A55C69" w:rsidTr="00D201A4">
        <w:trPr>
          <w:trHeight w:val="16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A55C69" w:rsidRPr="00A55C69" w:rsidTr="00D201A4">
        <w:trPr>
          <w:trHeight w:val="7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A55C69" w:rsidRPr="00A55C69" w:rsidTr="004A5D0C">
        <w:trPr>
          <w:trHeight w:val="14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16 680,1</w:t>
            </w:r>
          </w:p>
        </w:tc>
      </w:tr>
      <w:tr w:rsidR="00A55C69" w:rsidRPr="00A55C69" w:rsidTr="00D201A4">
        <w:trPr>
          <w:trHeight w:val="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16 680,1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16 680,1</w:t>
            </w:r>
          </w:p>
        </w:tc>
      </w:tr>
      <w:tr w:rsidR="00A55C69" w:rsidRPr="00A55C69" w:rsidTr="004A5D0C">
        <w:trPr>
          <w:trHeight w:val="18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A55C69" w:rsidRPr="00A55C69" w:rsidTr="00D201A4">
        <w:trPr>
          <w:trHeight w:val="3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2 244,6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55C69" w:rsidRPr="00A55C69" w:rsidTr="00D201A4">
        <w:trPr>
          <w:trHeight w:val="46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55C69" w:rsidRPr="00A55C69" w:rsidTr="00D201A4">
        <w:trPr>
          <w:trHeight w:val="75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55C69" w:rsidRPr="00A55C69" w:rsidTr="00D201A4">
        <w:trPr>
          <w:trHeight w:val="45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55C69" w:rsidRPr="00A55C69" w:rsidTr="00D201A4">
        <w:trPr>
          <w:trHeight w:val="19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A55C69" w:rsidRPr="00A55C69" w:rsidTr="00D201A4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55C69" w:rsidRPr="00A55C69" w:rsidTr="00D201A4">
        <w:trPr>
          <w:trHeight w:val="100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55C69" w:rsidRPr="00A55C69" w:rsidTr="00D201A4">
        <w:trPr>
          <w:trHeight w:val="27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55C69" w:rsidRPr="00A55C69" w:rsidTr="00F53337">
        <w:trPr>
          <w:trHeight w:val="98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55C69" w:rsidRPr="00A55C69" w:rsidTr="00F53337">
        <w:trPr>
          <w:trHeight w:val="82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A55C69" w:rsidRPr="00A55C69" w:rsidTr="00F53337">
        <w:trPr>
          <w:trHeight w:val="8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A55C69" w:rsidRPr="00A55C69" w:rsidTr="00F53337">
        <w:trPr>
          <w:trHeight w:val="13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55C69" w:rsidRPr="00A55C69" w:rsidTr="00F53337">
        <w:trPr>
          <w:trHeight w:val="4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55C69" w:rsidRPr="00A55C69" w:rsidTr="00F53337">
        <w:trPr>
          <w:trHeight w:val="4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55C69" w:rsidRPr="00A55C69" w:rsidTr="00F53337">
        <w:trPr>
          <w:trHeight w:val="7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55C69" w:rsidRPr="00A55C69" w:rsidTr="00F53337">
        <w:trPr>
          <w:trHeight w:val="37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55C69" w:rsidRPr="00A55C69" w:rsidTr="00F53337">
        <w:trPr>
          <w:trHeight w:val="13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55C69" w:rsidRPr="00A55C69" w:rsidTr="00F53337">
        <w:trPr>
          <w:trHeight w:val="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55C69" w:rsidRPr="00A55C69" w:rsidTr="00F53337">
        <w:trPr>
          <w:trHeight w:val="13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23 036,7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55C69" w:rsidRPr="00A55C69" w:rsidTr="00F53337">
        <w:trPr>
          <w:trHeight w:val="63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55C69" w:rsidRPr="00A55C69" w:rsidTr="00F53337">
        <w:trPr>
          <w:trHeight w:val="24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55C69" w:rsidRPr="00A55C69" w:rsidTr="00F53337">
        <w:trPr>
          <w:trHeight w:val="43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55C69" w:rsidRPr="00A55C69" w:rsidTr="00F53337">
        <w:trPr>
          <w:trHeight w:val="78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55C69" w:rsidRPr="00A55C69" w:rsidTr="00F53337">
        <w:trPr>
          <w:trHeight w:val="75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55C69" w:rsidRPr="00A55C69" w:rsidTr="00F53337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55C69" w:rsidRPr="00A55C69" w:rsidTr="00F53337">
        <w:trPr>
          <w:trHeight w:val="30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55C69" w:rsidRPr="00A55C69" w:rsidTr="00F53337">
        <w:trPr>
          <w:trHeight w:val="108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55C69" w:rsidRPr="00A55C69" w:rsidTr="00F53337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Установление границ санитарно-защитной зоны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A55C69" w:rsidRPr="00A55C69" w:rsidTr="00F53337">
        <w:trPr>
          <w:trHeight w:val="22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A55C69" w:rsidRPr="00A55C69" w:rsidTr="00F53337">
        <w:trPr>
          <w:trHeight w:val="199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55C69" w:rsidRPr="00A55C69" w:rsidTr="00F53337">
        <w:trPr>
          <w:trHeight w:val="18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55C69" w:rsidRPr="00A55C69" w:rsidTr="00F53337">
        <w:trPr>
          <w:trHeight w:val="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55C69" w:rsidRPr="00A55C69" w:rsidTr="00F53337">
        <w:trPr>
          <w:trHeight w:val="53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55C69" w:rsidRPr="00A55C69" w:rsidTr="00F53337">
        <w:trPr>
          <w:trHeight w:val="41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55C69" w:rsidRPr="00A55C69" w:rsidTr="00F53337">
        <w:trPr>
          <w:trHeight w:val="12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55C69" w:rsidRPr="00A55C69" w:rsidTr="004A5D0C">
        <w:trPr>
          <w:trHeight w:val="7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55C69" w:rsidRPr="00A55C69" w:rsidTr="00F53337">
        <w:trPr>
          <w:trHeight w:val="30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A55C69" w:rsidRPr="00A55C69" w:rsidTr="004A5D0C">
        <w:trPr>
          <w:trHeight w:val="18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A55C69" w:rsidRPr="00A55C69" w:rsidTr="00F53337">
        <w:trPr>
          <w:trHeight w:val="7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55C69" w:rsidRPr="00A55C69" w:rsidTr="00F53337">
        <w:trPr>
          <w:trHeight w:val="297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55C69" w:rsidRPr="00A55C69" w:rsidTr="00F53337">
        <w:trPr>
          <w:trHeight w:val="30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55C69" w:rsidRPr="00A55C69" w:rsidTr="00F53337">
        <w:trPr>
          <w:trHeight w:val="4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55C69" w:rsidRPr="00A55C69" w:rsidTr="00F53337">
        <w:trPr>
          <w:trHeight w:val="69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55C69" w:rsidRPr="00A55C69" w:rsidTr="00F53337">
        <w:trPr>
          <w:trHeight w:val="53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55C69" w:rsidRPr="00A55C69" w:rsidTr="00F53337">
        <w:trPr>
          <w:trHeight w:val="56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проектной документации на строительство объекта капитального строительства «Блок начального образования на 400 мест на территории МБОУ СОШ №4»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55C69" w:rsidRPr="00A55C69" w:rsidTr="00F53337">
        <w:trPr>
          <w:trHeight w:val="56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55C69" w:rsidRPr="00A55C69" w:rsidTr="00F53337">
        <w:trPr>
          <w:trHeight w:val="6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55C69" w:rsidRPr="00A55C69" w:rsidTr="00F53337">
        <w:trPr>
          <w:trHeight w:val="8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55C69" w:rsidRPr="00A55C69" w:rsidTr="00F53337">
        <w:trPr>
          <w:trHeight w:val="13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скейт-площадки «Молодежная»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55C69" w:rsidRPr="00A55C69" w:rsidTr="00F53337">
        <w:trPr>
          <w:trHeight w:val="50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55C69" w:rsidRPr="00A55C69" w:rsidTr="00F53337">
        <w:trPr>
          <w:trHeight w:val="66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55C69" w:rsidRPr="00A55C69" w:rsidTr="00F53337">
        <w:trPr>
          <w:trHeight w:val="48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55C69" w:rsidRPr="00A55C69" w:rsidTr="00F53337">
        <w:trPr>
          <w:trHeight w:val="39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55C69" w:rsidRPr="00A55C69" w:rsidTr="00F53337">
        <w:trPr>
          <w:trHeight w:val="31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000000" w:fill="FFFFFF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33 610,3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55C69" w:rsidRPr="00A55C69" w:rsidTr="00F53337">
        <w:trPr>
          <w:trHeight w:val="78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55C69" w:rsidRPr="00A55C69" w:rsidTr="00F53337">
        <w:trPr>
          <w:trHeight w:val="4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55C69" w:rsidRPr="00A55C69" w:rsidTr="00F53337">
        <w:trPr>
          <w:trHeight w:val="50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55C69" w:rsidRPr="00A55C69" w:rsidTr="00F53337">
        <w:trPr>
          <w:trHeight w:val="71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1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10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 w:rsidR="00A10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55C69" w:rsidRPr="00A55C69" w:rsidTr="00F53337">
        <w:trPr>
          <w:trHeight w:val="33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55C69" w:rsidRPr="00A55C69" w:rsidTr="00F53337">
        <w:trPr>
          <w:trHeight w:val="109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55C69" w:rsidRPr="00A55C69" w:rsidTr="00F53337">
        <w:trPr>
          <w:trHeight w:val="197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х. Средние Челбассы, ул. Центральная, 18а»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84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171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Новодеревянковская, ул.Ленина, 75А»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58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17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(муниципальной)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178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6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55C69" w:rsidRPr="00A55C69" w:rsidTr="00F53337">
        <w:trPr>
          <w:trHeight w:val="54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13 097,8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1 484 393,9</w:t>
            </w:r>
          </w:p>
        </w:tc>
      </w:tr>
      <w:tr w:rsidR="00A55C69" w:rsidRPr="00A55C69" w:rsidTr="00F53337">
        <w:trPr>
          <w:trHeight w:val="15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13 097,8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1 384 757,4</w:t>
            </w:r>
          </w:p>
        </w:tc>
      </w:tr>
      <w:tr w:rsidR="00A55C69" w:rsidRPr="00A55C69" w:rsidTr="00F53337">
        <w:trPr>
          <w:trHeight w:val="11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451 123,3</w:t>
            </w:r>
          </w:p>
        </w:tc>
      </w:tr>
      <w:tr w:rsidR="00A55C69" w:rsidRPr="00A55C69" w:rsidTr="00F53337">
        <w:trPr>
          <w:trHeight w:val="67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451 067,3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451 067,3</w:t>
            </w:r>
          </w:p>
        </w:tc>
      </w:tr>
      <w:tr w:rsidR="00A55C69" w:rsidRPr="00A55C69" w:rsidTr="00F53337">
        <w:trPr>
          <w:trHeight w:val="26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451 067,3</w:t>
            </w:r>
          </w:p>
        </w:tc>
      </w:tr>
      <w:tr w:rsidR="00A55C69" w:rsidRPr="00A55C69" w:rsidTr="00F53337">
        <w:trPr>
          <w:trHeight w:val="66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55C69" w:rsidRPr="00A55C69" w:rsidTr="00F53337">
        <w:trPr>
          <w:trHeight w:val="607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136 453,7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136 453,7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55C69" w:rsidRPr="00A55C69" w:rsidTr="004A5D0C">
        <w:trPr>
          <w:trHeight w:val="3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4A5D0C">
        <w:trPr>
          <w:trHeight w:val="18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4A5D0C">
        <w:trPr>
          <w:trHeight w:val="109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12 947,8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767 619,7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12 947,8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766 103,3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11 947,8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762 836,9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11 947,8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759 636,9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2 758,2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2 758,2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-341,3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93 975,3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-341,3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93 975,3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A55C69" w:rsidRPr="00A55C69" w:rsidTr="004A5D0C">
        <w:trPr>
          <w:trHeight w:val="14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55C69" w:rsidRPr="00A55C69" w:rsidTr="00A10EEF">
        <w:trPr>
          <w:trHeight w:val="344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A55C69" w:rsidRPr="00A55C69" w:rsidTr="004A5D0C">
        <w:trPr>
          <w:trHeight w:val="52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55C69" w:rsidRPr="00A55C69" w:rsidTr="004A5D0C">
        <w:trPr>
          <w:trHeight w:val="24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55C69" w:rsidRPr="00A55C69" w:rsidTr="004A5D0C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55C69" w:rsidRPr="00A55C69" w:rsidTr="004A5D0C">
        <w:trPr>
          <w:trHeight w:val="3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55C69" w:rsidRPr="00A55C69" w:rsidTr="004A5D0C">
        <w:trPr>
          <w:trHeight w:val="30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55C69" w:rsidRPr="00A55C69" w:rsidTr="004A5D0C">
        <w:trPr>
          <w:trHeight w:val="7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108 343,7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A55C69" w:rsidRPr="00A55C69" w:rsidTr="004A5D0C">
        <w:trPr>
          <w:trHeight w:val="18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85 719,0</w:t>
            </w:r>
          </w:p>
        </w:tc>
      </w:tr>
      <w:tr w:rsidR="00A55C69" w:rsidRPr="00A55C69" w:rsidTr="004A5D0C">
        <w:trPr>
          <w:trHeight w:val="18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A55C69" w:rsidRPr="00A55C69" w:rsidTr="004A5D0C">
        <w:trPr>
          <w:trHeight w:val="7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23 713,3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A55C69" w:rsidRPr="00A55C69" w:rsidTr="004A5D0C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A55C69" w:rsidRPr="00A55C69" w:rsidTr="004A5D0C">
        <w:trPr>
          <w:trHeight w:val="18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55C69" w:rsidRPr="00A55C69" w:rsidTr="004A5D0C">
        <w:trPr>
          <w:trHeight w:val="108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55C69" w:rsidRPr="00A55C69" w:rsidTr="004A5D0C">
        <w:trPr>
          <w:trHeight w:val="26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55C69" w:rsidRPr="00A55C69" w:rsidTr="004A5D0C">
        <w:trPr>
          <w:trHeight w:val="30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168 423,5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55C69" w:rsidRPr="00A55C69" w:rsidTr="004A5D0C">
        <w:trPr>
          <w:trHeight w:val="3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-283,7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-283,7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92 172,4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78 248,4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78 193,4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A55C69" w:rsidRPr="00A55C69" w:rsidTr="004A5D0C">
        <w:trPr>
          <w:trHeight w:val="14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A55C69" w:rsidRPr="00A55C69" w:rsidTr="004A5D0C">
        <w:trPr>
          <w:trHeight w:val="18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55C69" w:rsidRPr="00A55C69" w:rsidTr="004A5D0C">
        <w:trPr>
          <w:trHeight w:val="14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A55C69" w:rsidRPr="00A55C69" w:rsidTr="004A5D0C">
        <w:trPr>
          <w:trHeight w:val="18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A55C69" w:rsidRPr="00A55C69" w:rsidTr="004A5D0C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120 012,2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120 012,2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63 810,7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63 810,7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-3 357,0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5 643,0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-3 357,0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5 643,0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38 236,7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36 224,7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36 224,7</w:t>
            </w:r>
          </w:p>
        </w:tc>
      </w:tr>
      <w:tr w:rsidR="00A55C69" w:rsidRPr="00A55C69" w:rsidTr="004A5D0C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55C69" w:rsidRPr="00A55C69" w:rsidTr="004A5D0C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A55C69" w:rsidRPr="00A55C69" w:rsidTr="004A5D0C">
        <w:trPr>
          <w:trHeight w:val="18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55C69" w:rsidRPr="00A55C69" w:rsidTr="004A5D0C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55C69" w:rsidRPr="00A55C69" w:rsidTr="004A5D0C">
        <w:trPr>
          <w:trHeight w:val="14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55C69" w:rsidRPr="00A55C69" w:rsidTr="004A5D0C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55C69" w:rsidRPr="00A55C69" w:rsidTr="004A5D0C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A55C69" w:rsidRPr="00A55C69" w:rsidTr="004A5D0C">
        <w:trPr>
          <w:trHeight w:val="18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A55C69" w:rsidRPr="00A55C69" w:rsidTr="004A5D0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55C69" w:rsidRPr="00A55C69" w:rsidTr="004A5D0C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55C69" w:rsidRPr="00A55C69" w:rsidTr="004A5D0C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A55C69" w:rsidRPr="00A55C69" w:rsidRDefault="00A55C69" w:rsidP="00A5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55C69" w:rsidRPr="00A55C69" w:rsidRDefault="00A55C69" w:rsidP="00A55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5C6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0159E6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0159E6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A3640E" w:rsidRPr="00E418FB" w:rsidRDefault="00A3640E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A3640E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B51936" w:rsidRPr="0006628C" w:rsidTr="00730BEC">
        <w:trPr>
          <w:trHeight w:val="1257"/>
        </w:trPr>
        <w:tc>
          <w:tcPr>
            <w:tcW w:w="4876" w:type="dxa"/>
          </w:tcPr>
          <w:p w:rsidR="00B51936" w:rsidRPr="0025217A" w:rsidRDefault="00B51936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25217A" w:rsidRDefault="00B51936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B51936" w:rsidRPr="0025217A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4610"/>
        <w:gridCol w:w="1609"/>
      </w:tblGrid>
      <w:tr w:rsidR="00B51936" w:rsidTr="00065652">
        <w:trPr>
          <w:trHeight w:val="639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B51936" w:rsidRPr="003B0EA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60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51936" w:rsidTr="00065652">
        <w:trPr>
          <w:trHeight w:val="300"/>
          <w:tblHeader/>
        </w:trPr>
        <w:tc>
          <w:tcPr>
            <w:tcW w:w="360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BC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121 246,5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BC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121 246,5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10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10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10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BC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121 246,5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10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прочих остатков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2 019 431,6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9" w:type="dxa"/>
            <w:noWrap/>
            <w:vAlign w:val="center"/>
          </w:tcPr>
          <w:p w:rsidR="00B51936" w:rsidRPr="0042197A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10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020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2 140 678,1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020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2 140 678,1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020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2 140 678,1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09" w:type="dxa"/>
            <w:noWrap/>
            <w:vAlign w:val="center"/>
          </w:tcPr>
          <w:p w:rsidR="00B51936" w:rsidRDefault="00020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2 140 678,1</w:t>
            </w:r>
          </w:p>
        </w:tc>
      </w:tr>
    </w:tbl>
    <w:p w:rsidR="00B51936" w:rsidRPr="00DC3113" w:rsidRDefault="00B51936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EB6A3D">
        <w:rPr>
          <w:rFonts w:ascii="Times New Roman" w:hAnsi="Times New Roman"/>
          <w:sz w:val="28"/>
          <w:szCs w:val="28"/>
          <w:lang w:val="ru-RU" w:eastAsia="ru-RU"/>
        </w:rPr>
        <w:tab/>
        <w:t>»</w:t>
      </w:r>
      <w:r w:rsidR="00DC311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51936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8615B">
        <w:rPr>
          <w:rFonts w:ascii="Times New Roman" w:hAnsi="Times New Roman"/>
          <w:sz w:val="28"/>
          <w:szCs w:val="28"/>
          <w:lang w:val="ru-RU"/>
        </w:rPr>
        <w:t>ачальник финансового управления</w:t>
      </w:r>
    </w:p>
    <w:p w:rsidR="00B51936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615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Pr="00E8615B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sectPr w:rsidR="00B51936" w:rsidRPr="00E8615B" w:rsidSect="00B46890">
      <w:headerReference w:type="even" r:id="rId53"/>
      <w:headerReference w:type="default" r:id="rId5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EF" w:rsidRDefault="00A10EEF">
      <w:r>
        <w:separator/>
      </w:r>
    </w:p>
  </w:endnote>
  <w:endnote w:type="continuationSeparator" w:id="0">
    <w:p w:rsidR="00A10EEF" w:rsidRDefault="00A1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EF" w:rsidRDefault="00A10EEF">
      <w:r>
        <w:separator/>
      </w:r>
    </w:p>
  </w:footnote>
  <w:footnote w:type="continuationSeparator" w:id="0">
    <w:p w:rsidR="00A10EEF" w:rsidRDefault="00A1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EF" w:rsidRDefault="00A10EEF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0EEF" w:rsidRDefault="00A10E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EF" w:rsidRDefault="00A10EEF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058">
      <w:rPr>
        <w:rStyle w:val="a8"/>
        <w:noProof/>
      </w:rPr>
      <w:t>21</w:t>
    </w:r>
    <w:r>
      <w:rPr>
        <w:rStyle w:val="a8"/>
      </w:rPr>
      <w:fldChar w:fldCharType="end"/>
    </w:r>
  </w:p>
  <w:p w:rsidR="00A10EEF" w:rsidRDefault="00A10EE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EF" w:rsidRDefault="00A10EEF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0EEF" w:rsidRDefault="00A10EE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EF" w:rsidRDefault="00A10EEF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058">
      <w:rPr>
        <w:rStyle w:val="a8"/>
        <w:noProof/>
      </w:rPr>
      <w:t>164</w:t>
    </w:r>
    <w:r>
      <w:rPr>
        <w:rStyle w:val="a8"/>
      </w:rPr>
      <w:fldChar w:fldCharType="end"/>
    </w:r>
  </w:p>
  <w:p w:rsidR="00A10EEF" w:rsidRDefault="00A10E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77221"/>
    <w:rsid w:val="00181F64"/>
    <w:rsid w:val="00181FFE"/>
    <w:rsid w:val="00185504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63DB"/>
    <w:rsid w:val="00221872"/>
    <w:rsid w:val="002229D2"/>
    <w:rsid w:val="00223A06"/>
    <w:rsid w:val="0022560B"/>
    <w:rsid w:val="00225740"/>
    <w:rsid w:val="00230661"/>
    <w:rsid w:val="002362A5"/>
    <w:rsid w:val="00236E69"/>
    <w:rsid w:val="0024476F"/>
    <w:rsid w:val="002454F2"/>
    <w:rsid w:val="00245602"/>
    <w:rsid w:val="00245D2E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0EA2"/>
    <w:rsid w:val="003B12DE"/>
    <w:rsid w:val="003B1EEE"/>
    <w:rsid w:val="003B2662"/>
    <w:rsid w:val="003B28D3"/>
    <w:rsid w:val="003B4E99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1FA4"/>
    <w:rsid w:val="003E31D3"/>
    <w:rsid w:val="003E3EAA"/>
    <w:rsid w:val="003E612A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CEA"/>
    <w:rsid w:val="00412010"/>
    <w:rsid w:val="00412D2D"/>
    <w:rsid w:val="004159E4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56068"/>
    <w:rsid w:val="00456D97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41F4"/>
    <w:rsid w:val="0049451E"/>
    <w:rsid w:val="00494808"/>
    <w:rsid w:val="00495C8D"/>
    <w:rsid w:val="0049759F"/>
    <w:rsid w:val="0049777B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672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4B86"/>
    <w:rsid w:val="005F0625"/>
    <w:rsid w:val="005F067A"/>
    <w:rsid w:val="005F1366"/>
    <w:rsid w:val="005F19A9"/>
    <w:rsid w:val="005F2B8B"/>
    <w:rsid w:val="005F4773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D35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48CD"/>
    <w:rsid w:val="007949ED"/>
    <w:rsid w:val="007976D9"/>
    <w:rsid w:val="007978CC"/>
    <w:rsid w:val="007A03EC"/>
    <w:rsid w:val="007A09E4"/>
    <w:rsid w:val="007A25F1"/>
    <w:rsid w:val="007A2862"/>
    <w:rsid w:val="007A2B5B"/>
    <w:rsid w:val="007A2DEF"/>
    <w:rsid w:val="007A5A40"/>
    <w:rsid w:val="007A6B36"/>
    <w:rsid w:val="007A6E49"/>
    <w:rsid w:val="007B0E5D"/>
    <w:rsid w:val="007B28BE"/>
    <w:rsid w:val="007B2DC8"/>
    <w:rsid w:val="007B3CC0"/>
    <w:rsid w:val="007C1177"/>
    <w:rsid w:val="007C1B00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2AA"/>
    <w:rsid w:val="00810DC1"/>
    <w:rsid w:val="0081242B"/>
    <w:rsid w:val="008142E8"/>
    <w:rsid w:val="008150C0"/>
    <w:rsid w:val="00817981"/>
    <w:rsid w:val="008269F1"/>
    <w:rsid w:val="00830BDE"/>
    <w:rsid w:val="00832583"/>
    <w:rsid w:val="00833693"/>
    <w:rsid w:val="00834508"/>
    <w:rsid w:val="00835A94"/>
    <w:rsid w:val="00836AAC"/>
    <w:rsid w:val="00837C1B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C1187"/>
    <w:rsid w:val="008C2E6F"/>
    <w:rsid w:val="008C4512"/>
    <w:rsid w:val="008C5ADD"/>
    <w:rsid w:val="008C7521"/>
    <w:rsid w:val="008D1493"/>
    <w:rsid w:val="008D1C4E"/>
    <w:rsid w:val="008D20C8"/>
    <w:rsid w:val="008D2BB5"/>
    <w:rsid w:val="008D309D"/>
    <w:rsid w:val="008D5513"/>
    <w:rsid w:val="008D66A5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5700"/>
    <w:rsid w:val="00946C01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4E8"/>
    <w:rsid w:val="009D1132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0A7B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A5D3C"/>
    <w:rsid w:val="00CB052D"/>
    <w:rsid w:val="00CB1436"/>
    <w:rsid w:val="00CB22C0"/>
    <w:rsid w:val="00CB2AE0"/>
    <w:rsid w:val="00CB2BFB"/>
    <w:rsid w:val="00CB6445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1449"/>
    <w:rsid w:val="00D01FCE"/>
    <w:rsid w:val="00D034F5"/>
    <w:rsid w:val="00D05280"/>
    <w:rsid w:val="00D07210"/>
    <w:rsid w:val="00D07F80"/>
    <w:rsid w:val="00D11405"/>
    <w:rsid w:val="00D147EC"/>
    <w:rsid w:val="00D2009A"/>
    <w:rsid w:val="00D201A4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1058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2695"/>
    <w:rsid w:val="00F73C6B"/>
    <w:rsid w:val="00F75617"/>
    <w:rsid w:val="00F812FE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FD642"/>
  <w15:docId w15:val="{44276DEC-5F84-41E4-A235-7E1C22B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12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12604/466" TargetMode="External"/><Relationship Id="rId38" Type="http://schemas.openxmlformats.org/officeDocument/2006/relationships/hyperlink" Target="http://mobileonline.garant.ru/document/redirect/12125267/11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150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5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2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mobileonline.garant.ru/document/redirect/12125267/60" TargetMode="External"/><Relationship Id="rId49" Type="http://schemas.openxmlformats.org/officeDocument/2006/relationships/hyperlink" Target="http://mobileonline.garant.ru/document/redirect/12125267/7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yperlink" Target="http://mobileonline.garant.ru/document/redirect/12125267/7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document/redirect/12112604/466" TargetMode="External"/><Relationship Id="rId35" Type="http://schemas.openxmlformats.org/officeDocument/2006/relationships/hyperlink" Target="http://mobileonline.garant.ru/document/redirect/12125267/5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58DE-D6F6-4901-94FB-88F256C9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164</Pages>
  <Words>36104</Words>
  <Characters>205798</Characters>
  <Application>Microsoft Office Word</Application>
  <DocSecurity>0</DocSecurity>
  <Lines>1714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Юлия Гринь</cp:lastModifiedBy>
  <cp:revision>19</cp:revision>
  <cp:lastPrinted>2021-02-19T13:01:00Z</cp:lastPrinted>
  <dcterms:created xsi:type="dcterms:W3CDTF">2021-02-15T07:13:00Z</dcterms:created>
  <dcterms:modified xsi:type="dcterms:W3CDTF">2021-02-20T05:14:00Z</dcterms:modified>
</cp:coreProperties>
</file>