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CEA" w:rsidRPr="00807A6E" w:rsidRDefault="003836D8" w:rsidP="003836D8">
      <w:pPr>
        <w:pStyle w:val="a8"/>
        <w:spacing w:before="240"/>
        <w:ind w:left="6372" w:firstLine="708"/>
        <w:rPr>
          <w:caps/>
          <w:spacing w:val="20"/>
          <w:sz w:val="28"/>
          <w:szCs w:val="28"/>
        </w:rPr>
      </w:pPr>
      <w:r>
        <w:rPr>
          <w:caps/>
          <w:spacing w:val="20"/>
          <w:sz w:val="28"/>
          <w:szCs w:val="28"/>
        </w:rPr>
        <w:t>Проект</w:t>
      </w:r>
    </w:p>
    <w:p w:rsidR="00BF65AE" w:rsidRPr="00961330" w:rsidRDefault="00BF65AE" w:rsidP="00BF65AE">
      <w:pPr>
        <w:pStyle w:val="a8"/>
        <w:spacing w:before="240"/>
        <w:rPr>
          <w:sz w:val="32"/>
          <w:szCs w:val="32"/>
        </w:rPr>
      </w:pPr>
      <w:r w:rsidRPr="00600813">
        <w:rPr>
          <w:sz w:val="28"/>
          <w:szCs w:val="28"/>
        </w:rPr>
        <w:t xml:space="preserve"> </w:t>
      </w:r>
      <w:r>
        <w:rPr>
          <w:caps/>
          <w:spacing w:val="20"/>
          <w:sz w:val="32"/>
          <w:szCs w:val="32"/>
        </w:rPr>
        <w:t xml:space="preserve"> </w:t>
      </w:r>
    </w:p>
    <w:p w:rsidR="00807A6E" w:rsidRDefault="00BF65AE" w:rsidP="00BF65AE">
      <w:pPr>
        <w:pStyle w:val="a8"/>
        <w:spacing w:before="240"/>
        <w:jc w:val="left"/>
        <w:rPr>
          <w:b w:val="0"/>
          <w:sz w:val="28"/>
          <w:szCs w:val="28"/>
        </w:rPr>
      </w:pPr>
      <w:r w:rsidRPr="00E76939">
        <w:rPr>
          <w:b w:val="0"/>
          <w:sz w:val="28"/>
          <w:szCs w:val="28"/>
        </w:rPr>
        <w:tab/>
      </w:r>
      <w:r w:rsidRPr="00E76939">
        <w:rPr>
          <w:b w:val="0"/>
          <w:sz w:val="28"/>
          <w:szCs w:val="28"/>
        </w:rPr>
        <w:tab/>
      </w:r>
      <w:r w:rsidRPr="00E76939">
        <w:rPr>
          <w:b w:val="0"/>
          <w:sz w:val="28"/>
          <w:szCs w:val="28"/>
        </w:rPr>
        <w:tab/>
      </w:r>
      <w:r w:rsidRPr="00E76939">
        <w:rPr>
          <w:b w:val="0"/>
          <w:sz w:val="28"/>
          <w:szCs w:val="28"/>
        </w:rPr>
        <w:tab/>
      </w:r>
      <w:r w:rsidRPr="00E76939">
        <w:rPr>
          <w:b w:val="0"/>
          <w:sz w:val="28"/>
          <w:szCs w:val="28"/>
        </w:rPr>
        <w:tab/>
      </w:r>
      <w:r w:rsidRPr="00E76939">
        <w:rPr>
          <w:b w:val="0"/>
          <w:sz w:val="28"/>
          <w:szCs w:val="28"/>
        </w:rPr>
        <w:tab/>
      </w:r>
      <w:r>
        <w:rPr>
          <w:b w:val="0"/>
          <w:sz w:val="28"/>
          <w:szCs w:val="28"/>
        </w:rPr>
        <w:t xml:space="preserve">   </w:t>
      </w:r>
      <w:r w:rsidRPr="00E76939">
        <w:rPr>
          <w:b w:val="0"/>
          <w:sz w:val="28"/>
          <w:szCs w:val="28"/>
        </w:rPr>
        <w:tab/>
      </w:r>
      <w:r>
        <w:rPr>
          <w:b w:val="0"/>
          <w:sz w:val="28"/>
          <w:szCs w:val="28"/>
        </w:rPr>
        <w:t xml:space="preserve">      </w:t>
      </w:r>
    </w:p>
    <w:p w:rsidR="00807A6E" w:rsidRDefault="00807A6E" w:rsidP="00BF65AE">
      <w:pPr>
        <w:pStyle w:val="a8"/>
        <w:spacing w:before="240"/>
        <w:jc w:val="left"/>
        <w:rPr>
          <w:b w:val="0"/>
          <w:sz w:val="28"/>
          <w:szCs w:val="28"/>
        </w:rPr>
      </w:pPr>
    </w:p>
    <w:p w:rsidR="00BF65AE" w:rsidRPr="00E76939" w:rsidRDefault="00BF65AE" w:rsidP="00BF65AE">
      <w:pPr>
        <w:pStyle w:val="a8"/>
        <w:spacing w:before="240"/>
        <w:jc w:val="left"/>
        <w:rPr>
          <w:b w:val="0"/>
          <w:sz w:val="28"/>
          <w:szCs w:val="28"/>
        </w:rPr>
      </w:pPr>
      <w:r>
        <w:rPr>
          <w:b w:val="0"/>
          <w:sz w:val="28"/>
          <w:szCs w:val="28"/>
        </w:rPr>
        <w:t xml:space="preserve">       </w:t>
      </w:r>
      <w:r w:rsidR="00681579">
        <w:rPr>
          <w:b w:val="0"/>
          <w:sz w:val="28"/>
          <w:szCs w:val="28"/>
        </w:rPr>
        <w:t xml:space="preserve">             </w:t>
      </w:r>
    </w:p>
    <w:p w:rsidR="00B31DE6" w:rsidRPr="009C3740" w:rsidRDefault="00153CEA" w:rsidP="00B31DE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 внесении изменений в постановление </w:t>
      </w:r>
      <w:r w:rsidR="003836D8" w:rsidRPr="003836D8">
        <w:rPr>
          <w:rFonts w:ascii="Times New Roman" w:hAnsi="Times New Roman" w:cs="Times New Roman"/>
          <w:b/>
          <w:sz w:val="28"/>
          <w:szCs w:val="28"/>
        </w:rPr>
        <w:t>администрации муниципального образования Каневской район от 17.09.2019г. № 1659 «Об утверждении административного регламента осуществления муниципального жилищного контроля»</w:t>
      </w:r>
      <w:r w:rsidR="003836D8">
        <w:rPr>
          <w:sz w:val="28"/>
          <w:szCs w:val="28"/>
        </w:rPr>
        <w:t xml:space="preserve"> </w:t>
      </w:r>
    </w:p>
    <w:p w:rsidR="00185390" w:rsidRDefault="00B31DE6" w:rsidP="00185390">
      <w:pPr>
        <w:spacing w:after="0" w:line="240" w:lineRule="auto"/>
        <w:contextualSpacing/>
        <w:jc w:val="both"/>
        <w:rPr>
          <w:rFonts w:ascii="Times New Roman" w:eastAsia="Times New Roman" w:hAnsi="Times New Roman" w:cs="Times New Roman"/>
          <w:sz w:val="28"/>
          <w:szCs w:val="28"/>
          <w:lang w:eastAsia="ru-RU"/>
        </w:rPr>
      </w:pPr>
      <w:r w:rsidRPr="00B31DE6">
        <w:rPr>
          <w:rFonts w:ascii="Times New Roman" w:eastAsia="Times New Roman" w:hAnsi="Times New Roman" w:cs="Times New Roman"/>
          <w:sz w:val="24"/>
          <w:szCs w:val="24"/>
          <w:lang w:eastAsia="ru-RU"/>
        </w:rPr>
        <w:t> </w:t>
      </w:r>
      <w:r w:rsidR="00185390" w:rsidRPr="00841A8D">
        <w:rPr>
          <w:rFonts w:ascii="Times New Roman" w:eastAsia="Times New Roman" w:hAnsi="Times New Roman" w:cs="Times New Roman"/>
          <w:sz w:val="24"/>
          <w:szCs w:val="24"/>
          <w:lang w:eastAsia="ru-RU"/>
        </w:rPr>
        <w:tab/>
      </w:r>
      <w:r w:rsidRPr="00841A8D">
        <w:rPr>
          <w:rFonts w:ascii="Times New Roman" w:eastAsia="Times New Roman" w:hAnsi="Times New Roman" w:cs="Times New Roman"/>
          <w:sz w:val="28"/>
          <w:szCs w:val="28"/>
          <w:lang w:eastAsia="ru-RU"/>
        </w:rPr>
        <w:t xml:space="preserve">В соответствии с Федеральным законом </w:t>
      </w:r>
      <w:hyperlink r:id="rId4" w:tgtFrame="_blank" w:history="1">
        <w:r w:rsidRPr="00841A8D">
          <w:rPr>
            <w:rFonts w:ascii="Times New Roman" w:eastAsia="Times New Roman" w:hAnsi="Times New Roman" w:cs="Times New Roman"/>
            <w:sz w:val="28"/>
            <w:szCs w:val="28"/>
            <w:lang w:eastAsia="ru-RU"/>
          </w:rPr>
          <w:t>от 6 октября 2003 года № 131-ФЗ</w:t>
        </w:r>
      </w:hyperlink>
      <w:r w:rsidRPr="0005468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Жилищным кодексом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законом Краснодарского края от 02 марта 2012 года №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 Уставом муниципального образования </w:t>
      </w:r>
      <w:r w:rsidR="004E0B28" w:rsidRPr="0005468A">
        <w:rPr>
          <w:rFonts w:ascii="Times New Roman" w:eastAsia="Times New Roman" w:hAnsi="Times New Roman" w:cs="Times New Roman"/>
          <w:sz w:val="28"/>
          <w:szCs w:val="28"/>
          <w:lang w:eastAsia="ru-RU"/>
        </w:rPr>
        <w:t xml:space="preserve">Каневской </w:t>
      </w:r>
      <w:r w:rsidRPr="0005468A">
        <w:rPr>
          <w:rFonts w:ascii="Times New Roman" w:eastAsia="Times New Roman" w:hAnsi="Times New Roman" w:cs="Times New Roman"/>
          <w:sz w:val="28"/>
          <w:szCs w:val="28"/>
          <w:lang w:eastAsia="ru-RU"/>
        </w:rPr>
        <w:t>район, п</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о</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с</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т</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а</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н</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о</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в</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л</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я</w:t>
      </w:r>
      <w:r w:rsidR="0005468A" w:rsidRPr="0005468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ю:</w:t>
      </w:r>
    </w:p>
    <w:p w:rsidR="00B31DE6" w:rsidRPr="0005468A" w:rsidRDefault="00185390" w:rsidP="00807A6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46164">
        <w:rPr>
          <w:rFonts w:ascii="Times New Roman" w:eastAsia="Times New Roman" w:hAnsi="Times New Roman" w:cs="Times New Roman"/>
          <w:sz w:val="28"/>
          <w:szCs w:val="28"/>
          <w:lang w:eastAsia="ru-RU"/>
        </w:rPr>
        <w:t xml:space="preserve">1. </w:t>
      </w:r>
      <w:r w:rsidR="003836D8" w:rsidRPr="00565A68">
        <w:rPr>
          <w:rFonts w:ascii="Times New Roman" w:eastAsia="Times New Roman" w:hAnsi="Times New Roman" w:cs="Times New Roman"/>
          <w:spacing w:val="-2"/>
          <w:sz w:val="28"/>
          <w:szCs w:val="28"/>
          <w:lang w:eastAsia="ru-RU"/>
        </w:rPr>
        <w:t>Внести</w:t>
      </w:r>
      <w:r w:rsidR="00153CEA" w:rsidRPr="00565A68">
        <w:rPr>
          <w:rFonts w:ascii="Times New Roman" w:eastAsia="Times New Roman" w:hAnsi="Times New Roman" w:cs="Times New Roman"/>
          <w:spacing w:val="-2"/>
          <w:sz w:val="28"/>
          <w:szCs w:val="28"/>
          <w:lang w:eastAsia="ru-RU"/>
        </w:rPr>
        <w:t xml:space="preserve"> изменения в</w:t>
      </w:r>
      <w:r w:rsidR="003836D8" w:rsidRPr="00565A68">
        <w:rPr>
          <w:rFonts w:ascii="Times New Roman" w:eastAsia="Times New Roman" w:hAnsi="Times New Roman" w:cs="Times New Roman"/>
          <w:spacing w:val="-2"/>
          <w:sz w:val="28"/>
          <w:szCs w:val="28"/>
          <w:lang w:eastAsia="ru-RU"/>
        </w:rPr>
        <w:t xml:space="preserve"> </w:t>
      </w:r>
      <w:r w:rsidR="003836D8" w:rsidRPr="00565A68">
        <w:rPr>
          <w:rFonts w:ascii="Times New Roman" w:hAnsi="Times New Roman" w:cs="Times New Roman"/>
          <w:sz w:val="28"/>
          <w:szCs w:val="28"/>
        </w:rPr>
        <w:t xml:space="preserve">постановление администрации муниципального образования Каневской район от 17.09.2019г. № 1659 «Об утверждении административного регламента осуществления муниципального жилищного контроля» </w:t>
      </w:r>
      <w:r w:rsidR="00565A68" w:rsidRPr="00565A68">
        <w:rPr>
          <w:rFonts w:ascii="Times New Roman" w:eastAsia="Times New Roman" w:hAnsi="Times New Roman" w:cs="Times New Roman"/>
          <w:spacing w:val="-2"/>
          <w:sz w:val="28"/>
          <w:szCs w:val="28"/>
          <w:lang w:eastAsia="ru-RU"/>
        </w:rPr>
        <w:t>изложив приложение</w:t>
      </w:r>
      <w:r w:rsidR="002F0510" w:rsidRPr="00565A68">
        <w:rPr>
          <w:rFonts w:ascii="Times New Roman" w:eastAsia="Times New Roman" w:hAnsi="Times New Roman" w:cs="Times New Roman"/>
          <w:spacing w:val="-2"/>
          <w:sz w:val="28"/>
          <w:szCs w:val="28"/>
          <w:lang w:eastAsia="ru-RU"/>
        </w:rPr>
        <w:t xml:space="preserve"> в новой редакции.</w:t>
      </w:r>
    </w:p>
    <w:p w:rsidR="00185390" w:rsidRPr="00CE67A6" w:rsidRDefault="00185390" w:rsidP="00CE67A6">
      <w:pPr>
        <w:pStyle w:val="ConsPlusNormal"/>
        <w:ind w:firstLine="709"/>
        <w:jc w:val="both"/>
        <w:rPr>
          <w:rFonts w:ascii="Times New Roman" w:hAnsi="Times New Roman"/>
          <w:sz w:val="28"/>
          <w:szCs w:val="28"/>
        </w:rPr>
      </w:pPr>
      <w:r w:rsidRPr="00185390">
        <w:rPr>
          <w:rFonts w:ascii="Times New Roman" w:hAnsi="Times New Roman" w:cs="Times New Roman"/>
          <w:sz w:val="28"/>
          <w:szCs w:val="28"/>
        </w:rPr>
        <w:t xml:space="preserve">2.  </w:t>
      </w:r>
      <w:r w:rsidR="00CE67A6" w:rsidRPr="00C337BD">
        <w:rPr>
          <w:rFonts w:ascii="Times New Roman" w:hAnsi="Times New Roman"/>
          <w:sz w:val="28"/>
          <w:szCs w:val="28"/>
        </w:rPr>
        <w:t xml:space="preserve">Отделу по </w:t>
      </w:r>
      <w:r w:rsidR="00CE67A6">
        <w:rPr>
          <w:rFonts w:ascii="Times New Roman" w:hAnsi="Times New Roman"/>
          <w:sz w:val="28"/>
          <w:szCs w:val="28"/>
        </w:rPr>
        <w:t>связям</w:t>
      </w:r>
      <w:r w:rsidR="00CE67A6" w:rsidRPr="00C337BD">
        <w:rPr>
          <w:rFonts w:ascii="Times New Roman" w:hAnsi="Times New Roman"/>
          <w:sz w:val="28"/>
          <w:szCs w:val="28"/>
        </w:rPr>
        <w:t xml:space="preserve"> со СМИ и общественностью администрации муниципально</w:t>
      </w:r>
      <w:r w:rsidR="00541D2B">
        <w:rPr>
          <w:rFonts w:ascii="Times New Roman" w:hAnsi="Times New Roman"/>
          <w:sz w:val="28"/>
          <w:szCs w:val="28"/>
        </w:rPr>
        <w:t xml:space="preserve">го образования Каневской район (Цыганова) </w:t>
      </w:r>
      <w:r w:rsidR="00CE67A6">
        <w:rPr>
          <w:rFonts w:ascii="Times New Roman" w:hAnsi="Times New Roman"/>
          <w:sz w:val="28"/>
          <w:szCs w:val="28"/>
        </w:rPr>
        <w:t xml:space="preserve">опубликовать настоящее постановление в средствах массовой информации и </w:t>
      </w:r>
      <w:r w:rsidR="00CE67A6" w:rsidRPr="00C337BD">
        <w:rPr>
          <w:rFonts w:ascii="Times New Roman" w:hAnsi="Times New Roman"/>
          <w:sz w:val="28"/>
          <w:szCs w:val="28"/>
        </w:rPr>
        <w:t>разместить на официальном сайте администрации муниципального образования Каневской район в информационно-телекоммуникационной сети «Интернет».</w:t>
      </w:r>
    </w:p>
    <w:p w:rsidR="00185390" w:rsidRDefault="00185390" w:rsidP="006113D0">
      <w:pPr>
        <w:spacing w:after="0" w:line="240" w:lineRule="auto"/>
        <w:ind w:firstLine="709"/>
        <w:contextualSpacing/>
        <w:jc w:val="both"/>
        <w:rPr>
          <w:rFonts w:ascii="Times New Roman" w:eastAsia="Times New Roman" w:hAnsi="Times New Roman" w:cs="Times New Roman"/>
          <w:sz w:val="28"/>
          <w:szCs w:val="28"/>
          <w:lang w:eastAsia="ru-RU"/>
        </w:rPr>
      </w:pPr>
      <w:r w:rsidRPr="00185390">
        <w:rPr>
          <w:rFonts w:ascii="Times New Roman" w:eastAsia="Times New Roman" w:hAnsi="Times New Roman" w:cs="Times New Roman"/>
          <w:sz w:val="28"/>
          <w:szCs w:val="28"/>
          <w:lang w:eastAsia="ru-RU"/>
        </w:rPr>
        <w:t xml:space="preserve">3.  </w:t>
      </w:r>
      <w:proofErr w:type="gramStart"/>
      <w:r w:rsidRPr="00185390">
        <w:rPr>
          <w:rFonts w:ascii="Times New Roman" w:eastAsia="Times New Roman" w:hAnsi="Times New Roman" w:cs="Times New Roman"/>
          <w:sz w:val="28"/>
          <w:szCs w:val="28"/>
          <w:lang w:eastAsia="ru-RU"/>
        </w:rPr>
        <w:t>Контроль  за</w:t>
      </w:r>
      <w:proofErr w:type="gramEnd"/>
      <w:r w:rsidRPr="00185390">
        <w:rPr>
          <w:rFonts w:ascii="Times New Roman" w:eastAsia="Times New Roman" w:hAnsi="Times New Roman" w:cs="Times New Roman"/>
          <w:sz w:val="28"/>
          <w:szCs w:val="28"/>
          <w:lang w:eastAsia="ru-RU"/>
        </w:rPr>
        <w:t xml:space="preserve">  выполнением  настоящего  постановление  возложить на заместителя главы муниципального образования Каневской район </w:t>
      </w:r>
      <w:proofErr w:type="spellStart"/>
      <w:r w:rsidRPr="00185390">
        <w:rPr>
          <w:rFonts w:ascii="Times New Roman" w:eastAsia="Times New Roman" w:hAnsi="Times New Roman" w:cs="Times New Roman"/>
          <w:sz w:val="28"/>
          <w:szCs w:val="28"/>
          <w:lang w:eastAsia="ru-RU"/>
        </w:rPr>
        <w:t>М.В.Фоменко</w:t>
      </w:r>
      <w:proofErr w:type="spellEnd"/>
      <w:r>
        <w:rPr>
          <w:rFonts w:ascii="Times New Roman" w:eastAsia="Times New Roman" w:hAnsi="Times New Roman" w:cs="Times New Roman"/>
          <w:sz w:val="28"/>
          <w:szCs w:val="28"/>
          <w:lang w:eastAsia="ru-RU"/>
        </w:rPr>
        <w:t>.</w:t>
      </w:r>
    </w:p>
    <w:p w:rsidR="00B31DE6" w:rsidRPr="0005468A" w:rsidRDefault="00185390" w:rsidP="006113D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31DE6" w:rsidRPr="0005468A">
        <w:rPr>
          <w:rFonts w:ascii="Times New Roman" w:eastAsia="Times New Roman" w:hAnsi="Times New Roman" w:cs="Times New Roman"/>
          <w:sz w:val="28"/>
          <w:szCs w:val="28"/>
          <w:lang w:eastAsia="ru-RU"/>
        </w:rPr>
        <w:t xml:space="preserve">. Постановление вступает в силу </w:t>
      </w:r>
      <w:r w:rsidR="00D46164">
        <w:rPr>
          <w:rFonts w:ascii="Times New Roman" w:eastAsia="Times New Roman" w:hAnsi="Times New Roman" w:cs="Times New Roman"/>
          <w:sz w:val="28"/>
          <w:szCs w:val="28"/>
          <w:lang w:eastAsia="ru-RU"/>
        </w:rPr>
        <w:t xml:space="preserve">со дня </w:t>
      </w:r>
      <w:r w:rsidR="00B31DE6" w:rsidRPr="0005468A">
        <w:rPr>
          <w:rFonts w:ascii="Times New Roman" w:eastAsia="Times New Roman" w:hAnsi="Times New Roman" w:cs="Times New Roman"/>
          <w:sz w:val="28"/>
          <w:szCs w:val="28"/>
          <w:lang w:eastAsia="ru-RU"/>
        </w:rPr>
        <w:t xml:space="preserve">его </w:t>
      </w:r>
      <w:r w:rsidR="00CE67A6">
        <w:rPr>
          <w:rFonts w:ascii="Times New Roman" w:hAnsi="Times New Roman"/>
          <w:sz w:val="28"/>
          <w:szCs w:val="28"/>
        </w:rPr>
        <w:t>официального</w:t>
      </w:r>
      <w:r w:rsidR="00CE67A6" w:rsidRPr="0005468A">
        <w:rPr>
          <w:rFonts w:ascii="Times New Roman" w:eastAsia="Times New Roman" w:hAnsi="Times New Roman" w:cs="Times New Roman"/>
          <w:sz w:val="28"/>
          <w:szCs w:val="28"/>
          <w:lang w:eastAsia="ru-RU"/>
        </w:rPr>
        <w:t xml:space="preserve"> </w:t>
      </w:r>
      <w:r w:rsidR="00B31DE6" w:rsidRPr="0005468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публикования.</w:t>
      </w:r>
      <w:r w:rsidR="00B31DE6" w:rsidRPr="0005468A">
        <w:rPr>
          <w:rFonts w:ascii="Times New Roman" w:eastAsia="Times New Roman" w:hAnsi="Times New Roman" w:cs="Times New Roman"/>
          <w:sz w:val="28"/>
          <w:szCs w:val="28"/>
          <w:lang w:eastAsia="ru-RU"/>
        </w:rPr>
        <w:t> </w:t>
      </w:r>
    </w:p>
    <w:p w:rsidR="00B31DE6" w:rsidRPr="0005468A" w:rsidRDefault="00B31DE6" w:rsidP="00185390">
      <w:pPr>
        <w:spacing w:after="0" w:line="240" w:lineRule="auto"/>
        <w:ind w:firstLine="601"/>
        <w:contextualSpacing/>
        <w:jc w:val="both"/>
        <w:rPr>
          <w:rFonts w:ascii="Times New Roman" w:eastAsia="Times New Roman" w:hAnsi="Times New Roman" w:cs="Times New Roman"/>
          <w:sz w:val="28"/>
          <w:szCs w:val="28"/>
          <w:lang w:eastAsia="ru-RU"/>
        </w:rPr>
      </w:pPr>
      <w:r w:rsidRPr="0005468A">
        <w:rPr>
          <w:rFonts w:ascii="Times New Roman" w:eastAsia="Times New Roman" w:hAnsi="Times New Roman" w:cs="Times New Roman"/>
          <w:sz w:val="28"/>
          <w:szCs w:val="28"/>
          <w:lang w:eastAsia="ru-RU"/>
        </w:rPr>
        <w:t> </w:t>
      </w:r>
    </w:p>
    <w:p w:rsidR="00CE67A6" w:rsidRPr="0005468A" w:rsidRDefault="00B31DE6" w:rsidP="00CE67A6">
      <w:pPr>
        <w:spacing w:after="0" w:line="240" w:lineRule="auto"/>
        <w:ind w:firstLine="601"/>
        <w:contextualSpacing/>
        <w:jc w:val="both"/>
        <w:rPr>
          <w:rFonts w:ascii="Times New Roman" w:eastAsia="Times New Roman" w:hAnsi="Times New Roman" w:cs="Times New Roman"/>
          <w:sz w:val="28"/>
          <w:szCs w:val="28"/>
          <w:lang w:eastAsia="ru-RU"/>
        </w:rPr>
      </w:pPr>
      <w:r w:rsidRPr="0005468A">
        <w:rPr>
          <w:rFonts w:ascii="Times New Roman" w:eastAsia="Times New Roman" w:hAnsi="Times New Roman" w:cs="Times New Roman"/>
          <w:sz w:val="28"/>
          <w:szCs w:val="28"/>
          <w:lang w:eastAsia="ru-RU"/>
        </w:rPr>
        <w:t> </w:t>
      </w:r>
    </w:p>
    <w:p w:rsidR="00E501BA" w:rsidRPr="009F7BD6" w:rsidRDefault="00E501BA" w:rsidP="00185390">
      <w:pPr>
        <w:spacing w:after="0" w:line="240" w:lineRule="auto"/>
        <w:contextualSpacing/>
        <w:jc w:val="both"/>
        <w:rPr>
          <w:rFonts w:ascii="Times New Roman" w:eastAsia="Times New Roman" w:hAnsi="Times New Roman" w:cs="Times New Roman"/>
          <w:sz w:val="28"/>
          <w:szCs w:val="28"/>
          <w:lang w:eastAsia="ru-RU"/>
        </w:rPr>
      </w:pPr>
    </w:p>
    <w:p w:rsidR="00B31DE6" w:rsidRPr="0005468A" w:rsidRDefault="00B31DE6" w:rsidP="00185390">
      <w:pPr>
        <w:spacing w:after="0" w:line="240" w:lineRule="auto"/>
        <w:contextualSpacing/>
        <w:jc w:val="both"/>
        <w:rPr>
          <w:rFonts w:ascii="Times New Roman" w:eastAsia="Times New Roman" w:hAnsi="Times New Roman" w:cs="Times New Roman"/>
          <w:sz w:val="28"/>
          <w:szCs w:val="28"/>
          <w:lang w:eastAsia="ru-RU"/>
        </w:rPr>
      </w:pPr>
      <w:r w:rsidRPr="0005468A">
        <w:rPr>
          <w:rFonts w:ascii="Times New Roman" w:eastAsia="Times New Roman" w:hAnsi="Times New Roman" w:cs="Times New Roman"/>
          <w:sz w:val="28"/>
          <w:szCs w:val="28"/>
          <w:lang w:eastAsia="ru-RU"/>
        </w:rPr>
        <w:t>Глава муниципального образования </w:t>
      </w:r>
    </w:p>
    <w:p w:rsidR="002956D0" w:rsidRDefault="004E0B28" w:rsidP="006113D0">
      <w:pPr>
        <w:spacing w:after="0" w:line="240" w:lineRule="auto"/>
        <w:contextualSpacing/>
        <w:jc w:val="both"/>
        <w:rPr>
          <w:rFonts w:ascii="Times New Roman" w:eastAsia="Times New Roman" w:hAnsi="Times New Roman" w:cs="Times New Roman"/>
          <w:sz w:val="24"/>
          <w:szCs w:val="24"/>
          <w:lang w:eastAsia="ru-RU"/>
        </w:rPr>
      </w:pPr>
      <w:r w:rsidRPr="0005468A">
        <w:rPr>
          <w:rFonts w:ascii="Times New Roman" w:eastAsia="Times New Roman" w:hAnsi="Times New Roman" w:cs="Times New Roman"/>
          <w:sz w:val="28"/>
          <w:szCs w:val="28"/>
          <w:lang w:eastAsia="ru-RU"/>
        </w:rPr>
        <w:t>Каневской район</w:t>
      </w:r>
      <w:r w:rsidR="00B31DE6" w:rsidRPr="0005468A">
        <w:rPr>
          <w:rFonts w:ascii="Times New Roman" w:eastAsia="Times New Roman" w:hAnsi="Times New Roman" w:cs="Times New Roman"/>
          <w:sz w:val="28"/>
          <w:szCs w:val="28"/>
          <w:lang w:eastAsia="ru-RU"/>
        </w:rPr>
        <w:t xml:space="preserve"> </w:t>
      </w:r>
      <w:r w:rsidR="0005468A">
        <w:rPr>
          <w:rFonts w:ascii="Times New Roman" w:eastAsia="Times New Roman" w:hAnsi="Times New Roman" w:cs="Times New Roman"/>
          <w:sz w:val="28"/>
          <w:szCs w:val="28"/>
          <w:lang w:eastAsia="ru-RU"/>
        </w:rPr>
        <w:t xml:space="preserve">                                                                       </w:t>
      </w:r>
      <w:r w:rsidR="006113D0" w:rsidRPr="00E501BA">
        <w:rPr>
          <w:rFonts w:ascii="Times New Roman" w:eastAsia="Times New Roman" w:hAnsi="Times New Roman" w:cs="Times New Roman"/>
          <w:sz w:val="28"/>
          <w:szCs w:val="28"/>
          <w:lang w:eastAsia="ru-RU"/>
        </w:rPr>
        <w:t xml:space="preserve">    </w:t>
      </w:r>
      <w:r w:rsidRPr="0005468A">
        <w:rPr>
          <w:rFonts w:ascii="Times New Roman" w:eastAsia="Times New Roman" w:hAnsi="Times New Roman" w:cs="Times New Roman"/>
          <w:sz w:val="28"/>
          <w:szCs w:val="28"/>
          <w:lang w:eastAsia="ru-RU"/>
        </w:rPr>
        <w:t>А.В.</w:t>
      </w:r>
      <w:r w:rsidR="00B31DE6" w:rsidRPr="0005468A">
        <w:rPr>
          <w:rFonts w:ascii="Times New Roman" w:eastAsia="Times New Roman" w:hAnsi="Times New Roman" w:cs="Times New Roman"/>
          <w:sz w:val="28"/>
          <w:szCs w:val="28"/>
          <w:lang w:eastAsia="ru-RU"/>
        </w:rPr>
        <w:t> </w:t>
      </w:r>
      <w:r w:rsidRPr="0005468A">
        <w:rPr>
          <w:rFonts w:ascii="Times New Roman" w:eastAsia="Times New Roman" w:hAnsi="Times New Roman" w:cs="Times New Roman"/>
          <w:sz w:val="28"/>
          <w:szCs w:val="28"/>
          <w:lang w:eastAsia="ru-RU"/>
        </w:rPr>
        <w:t>Герасименко</w:t>
      </w:r>
      <w:r w:rsidR="00B31DE6" w:rsidRPr="00B31DE6">
        <w:rPr>
          <w:rFonts w:ascii="Times New Roman" w:eastAsia="Times New Roman" w:hAnsi="Times New Roman" w:cs="Times New Roman"/>
          <w:sz w:val="24"/>
          <w:szCs w:val="24"/>
          <w:lang w:eastAsia="ru-RU"/>
        </w:rPr>
        <w:t> </w:t>
      </w:r>
    </w:p>
    <w:p w:rsidR="00807A6E" w:rsidRDefault="00807A6E">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65AE" w:rsidTr="00A90EA1">
        <w:tc>
          <w:tcPr>
            <w:tcW w:w="4785" w:type="dxa"/>
          </w:tcPr>
          <w:p w:rsidR="00BF65AE" w:rsidRDefault="00BF65AE" w:rsidP="00A90EA1">
            <w:pPr>
              <w:contextualSpacing/>
              <w:jc w:val="both"/>
              <w:rPr>
                <w:rFonts w:ascii="Times New Roman" w:eastAsia="Times New Roman" w:hAnsi="Times New Roman" w:cs="Times New Roman"/>
                <w:bCs/>
                <w:color w:val="000000"/>
                <w:sz w:val="28"/>
                <w:szCs w:val="28"/>
                <w:lang w:eastAsia="ru-RU"/>
              </w:rPr>
            </w:pPr>
          </w:p>
        </w:tc>
        <w:tc>
          <w:tcPr>
            <w:tcW w:w="4786" w:type="dxa"/>
          </w:tcPr>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r w:rsidRPr="00B3553B">
              <w:rPr>
                <w:rFonts w:ascii="Times New Roman" w:eastAsia="Times New Roman" w:hAnsi="Times New Roman" w:cs="Times New Roman"/>
                <w:bCs/>
                <w:color w:val="000000"/>
                <w:sz w:val="28"/>
                <w:szCs w:val="28"/>
                <w:lang w:eastAsia="ru-RU"/>
              </w:rPr>
              <w:t xml:space="preserve">ПРИЛОЖЕНИЕ </w:t>
            </w:r>
          </w:p>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p>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r w:rsidRPr="00B3553B">
              <w:rPr>
                <w:rFonts w:ascii="Times New Roman" w:eastAsia="Times New Roman" w:hAnsi="Times New Roman" w:cs="Times New Roman"/>
                <w:bCs/>
                <w:color w:val="000000"/>
                <w:sz w:val="28"/>
                <w:szCs w:val="28"/>
                <w:lang w:eastAsia="ru-RU"/>
              </w:rPr>
              <w:t>УТВЕРЖДЕН</w:t>
            </w:r>
          </w:p>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r w:rsidRPr="00B3553B">
              <w:rPr>
                <w:rFonts w:ascii="Times New Roman" w:eastAsia="Times New Roman" w:hAnsi="Times New Roman" w:cs="Times New Roman"/>
                <w:bCs/>
                <w:color w:val="000000"/>
                <w:sz w:val="28"/>
                <w:szCs w:val="28"/>
                <w:lang w:eastAsia="ru-RU"/>
              </w:rPr>
              <w:t>постановлением администрации</w:t>
            </w:r>
          </w:p>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r w:rsidRPr="00B3553B">
              <w:rPr>
                <w:rFonts w:ascii="Times New Roman" w:eastAsia="Times New Roman" w:hAnsi="Times New Roman" w:cs="Times New Roman"/>
                <w:bCs/>
                <w:color w:val="000000"/>
                <w:sz w:val="28"/>
                <w:szCs w:val="28"/>
                <w:lang w:eastAsia="ru-RU"/>
              </w:rPr>
              <w:t>муниципального образования Каневской район</w:t>
            </w:r>
          </w:p>
          <w:p w:rsidR="00BF65AE" w:rsidRPr="00B3553B" w:rsidRDefault="00BF65AE" w:rsidP="00A90EA1">
            <w:pPr>
              <w:contextualSpacing/>
              <w:jc w:val="center"/>
              <w:rPr>
                <w:rFonts w:ascii="Times New Roman" w:eastAsia="Times New Roman" w:hAnsi="Times New Roman" w:cs="Times New Roman"/>
                <w:bCs/>
                <w:color w:val="000000"/>
                <w:sz w:val="28"/>
                <w:szCs w:val="28"/>
                <w:lang w:eastAsia="ru-RU"/>
              </w:rPr>
            </w:pPr>
            <w:proofErr w:type="gramStart"/>
            <w:r w:rsidRPr="00B3553B">
              <w:rPr>
                <w:rFonts w:ascii="Times New Roman" w:eastAsia="Times New Roman" w:hAnsi="Times New Roman" w:cs="Times New Roman"/>
                <w:bCs/>
                <w:color w:val="000000"/>
                <w:sz w:val="28"/>
                <w:szCs w:val="28"/>
                <w:lang w:eastAsia="ru-RU"/>
              </w:rPr>
              <w:t>от  _</w:t>
            </w:r>
            <w:proofErr w:type="gramEnd"/>
            <w:r w:rsidRPr="00B3553B">
              <w:rPr>
                <w:rFonts w:ascii="Times New Roman" w:eastAsia="Times New Roman" w:hAnsi="Times New Roman" w:cs="Times New Roman"/>
                <w:bCs/>
                <w:color w:val="000000"/>
                <w:sz w:val="28"/>
                <w:szCs w:val="28"/>
                <w:lang w:eastAsia="ru-RU"/>
              </w:rPr>
              <w:t>_________ № _______</w:t>
            </w:r>
          </w:p>
          <w:p w:rsidR="00BF65AE" w:rsidRDefault="00BF65AE" w:rsidP="00A90EA1">
            <w:pPr>
              <w:contextualSpacing/>
              <w:jc w:val="both"/>
              <w:rPr>
                <w:rFonts w:ascii="Times New Roman" w:eastAsia="Times New Roman" w:hAnsi="Times New Roman" w:cs="Times New Roman"/>
                <w:bCs/>
                <w:color w:val="000000"/>
                <w:sz w:val="28"/>
                <w:szCs w:val="28"/>
                <w:lang w:eastAsia="ru-RU"/>
              </w:rPr>
            </w:pPr>
          </w:p>
        </w:tc>
      </w:tr>
    </w:tbl>
    <w:p w:rsidR="00BF65AE" w:rsidRDefault="00BF65AE" w:rsidP="00BF65AE">
      <w:pPr>
        <w:spacing w:after="0" w:line="240" w:lineRule="auto"/>
        <w:contextualSpacing/>
        <w:jc w:val="both"/>
        <w:rPr>
          <w:rFonts w:ascii="Times New Roman" w:eastAsia="Times New Roman" w:hAnsi="Times New Roman" w:cs="Times New Roman"/>
          <w:bCs/>
          <w:color w:val="000000"/>
          <w:sz w:val="28"/>
          <w:szCs w:val="28"/>
          <w:lang w:eastAsia="ru-RU"/>
        </w:rPr>
      </w:pPr>
    </w:p>
    <w:p w:rsidR="00BF65AE" w:rsidRDefault="00BF65AE" w:rsidP="00BF65AE">
      <w:pPr>
        <w:spacing w:after="0" w:line="240" w:lineRule="auto"/>
        <w:contextualSpacing/>
        <w:jc w:val="center"/>
        <w:rPr>
          <w:rFonts w:ascii="Times New Roman" w:eastAsia="Times New Roman" w:hAnsi="Times New Roman" w:cs="Times New Roman"/>
          <w:bCs/>
          <w:color w:val="000000"/>
          <w:sz w:val="28"/>
          <w:szCs w:val="28"/>
          <w:lang w:eastAsia="ru-RU"/>
        </w:rPr>
      </w:pPr>
    </w:p>
    <w:p w:rsidR="00BF65AE" w:rsidRPr="00B3553B" w:rsidRDefault="00BF65AE" w:rsidP="00BF65AE">
      <w:pPr>
        <w:spacing w:after="0" w:line="240" w:lineRule="auto"/>
        <w:contextualSpacing/>
        <w:jc w:val="center"/>
        <w:rPr>
          <w:rFonts w:ascii="Times New Roman" w:eastAsia="Times New Roman" w:hAnsi="Times New Roman" w:cs="Times New Roman"/>
          <w:bCs/>
          <w:color w:val="000000"/>
          <w:sz w:val="28"/>
          <w:szCs w:val="28"/>
          <w:lang w:eastAsia="ru-RU"/>
        </w:rPr>
      </w:pPr>
      <w:r w:rsidRPr="00B3553B">
        <w:rPr>
          <w:rFonts w:ascii="Times New Roman" w:eastAsia="Times New Roman" w:hAnsi="Times New Roman" w:cs="Times New Roman"/>
          <w:bCs/>
          <w:color w:val="000000"/>
          <w:sz w:val="28"/>
          <w:szCs w:val="28"/>
          <w:lang w:eastAsia="ru-RU"/>
        </w:rPr>
        <w:t>АДМИНИСТРАТИВНЫЙ РЕГЛАМЕНТ</w:t>
      </w:r>
    </w:p>
    <w:p w:rsidR="00BF65AE" w:rsidRPr="00B3553B"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BF65AE" w:rsidRPr="00B3553B" w:rsidRDefault="00BF65AE" w:rsidP="00BF65AE">
      <w:pPr>
        <w:spacing w:after="0" w:line="240" w:lineRule="auto"/>
        <w:ind w:firstLine="709"/>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b/>
          <w:bCs/>
          <w:color w:val="000000"/>
          <w:sz w:val="28"/>
          <w:szCs w:val="28"/>
          <w:lang w:eastAsia="ru-RU"/>
        </w:rPr>
        <w:t> </w:t>
      </w:r>
    </w:p>
    <w:p w:rsidR="00BF65AE" w:rsidRPr="00B3553B" w:rsidRDefault="00BF65AE" w:rsidP="00BF65AE">
      <w:pPr>
        <w:spacing w:after="0" w:line="240" w:lineRule="auto"/>
        <w:ind w:firstLine="709"/>
        <w:contextualSpacing/>
        <w:jc w:val="center"/>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I. Общие положения</w:t>
      </w:r>
    </w:p>
    <w:p w:rsidR="00BF65AE" w:rsidRPr="00B3553B" w:rsidRDefault="00BF65AE" w:rsidP="00BF65AE">
      <w:pPr>
        <w:spacing w:after="0" w:line="240" w:lineRule="auto"/>
        <w:ind w:firstLine="709"/>
        <w:contextualSpacing/>
        <w:jc w:val="both"/>
        <w:rPr>
          <w:rFonts w:ascii="Times New Roman" w:eastAsia="Times New Roman" w:hAnsi="Times New Roman" w:cs="Times New Roman"/>
          <w:sz w:val="28"/>
          <w:szCs w:val="28"/>
          <w:lang w:eastAsia="ru-RU"/>
        </w:rPr>
      </w:pP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1.1. Наименование функции.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Муниципальная функция по осуществлению муниципального жилищного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Административный регламент разработан в соответствии с Федеральным </w:t>
      </w:r>
      <w:r w:rsidRPr="00B3553B">
        <w:rPr>
          <w:rFonts w:ascii="Times New Roman" w:eastAsia="Times New Roman" w:hAnsi="Times New Roman" w:cs="Times New Roman"/>
          <w:sz w:val="28"/>
          <w:szCs w:val="28"/>
          <w:lang w:eastAsia="ru-RU"/>
        </w:rPr>
        <w:t>законом</w:t>
      </w:r>
      <w:r w:rsidRPr="00B3553B">
        <w:rPr>
          <w:rFonts w:ascii="Times New Roman" w:eastAsia="Times New Roman" w:hAnsi="Times New Roman" w:cs="Times New Roman"/>
          <w:color w:val="000000"/>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администрации муниципального образования Каневской район, уполномоченную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 краевым законодательством, а также муниципальными правовыми актами.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Положения настоящего административного регламента распространяются на организацию и осуществление муниципального жилищного контроля (далее - Муниципальный контроль) и устанавливают:</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организацию и осуществление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порядок взаимодействия органов, уполномоченных на осуществление Муниципального контроля, при организации и проведении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права и обязанности администрации муниципального образования Каневской район, ее должностных лиц при проведении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1.2. Наименование органа, осуществляющего муниципальный контроль.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Органом, осуществляющим Муниципальный контроль, является администраци</w:t>
      </w:r>
      <w:r>
        <w:rPr>
          <w:rFonts w:ascii="Times New Roman" w:eastAsia="Times New Roman" w:hAnsi="Times New Roman" w:cs="Times New Roman"/>
          <w:color w:val="000000"/>
          <w:sz w:val="28"/>
          <w:szCs w:val="28"/>
          <w:lang w:eastAsia="ru-RU"/>
        </w:rPr>
        <w:t>я</w:t>
      </w:r>
      <w:r w:rsidRPr="00B3553B">
        <w:rPr>
          <w:rFonts w:ascii="Times New Roman" w:eastAsia="Times New Roman" w:hAnsi="Times New Roman" w:cs="Times New Roman"/>
          <w:color w:val="000000"/>
          <w:sz w:val="28"/>
          <w:szCs w:val="28"/>
          <w:lang w:eastAsia="ru-RU"/>
        </w:rPr>
        <w:t xml:space="preserve"> муниципального образования Каневской район (далее </w:t>
      </w:r>
      <w:r>
        <w:rPr>
          <w:rFonts w:ascii="Times New Roman" w:eastAsia="Times New Roman" w:hAnsi="Times New Roman" w:cs="Times New Roman"/>
          <w:color w:val="000000"/>
          <w:sz w:val="28"/>
          <w:szCs w:val="28"/>
          <w:lang w:eastAsia="ru-RU"/>
        </w:rPr>
        <w:t>–</w:t>
      </w:r>
      <w:r w:rsidRPr="00B355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Управление строительства</w:t>
      </w:r>
      <w:r w:rsidRPr="00B3553B">
        <w:rPr>
          <w:rFonts w:ascii="Times New Roman" w:eastAsia="Times New Roman" w:hAnsi="Times New Roman" w:cs="Times New Roman"/>
          <w:color w:val="000000"/>
          <w:sz w:val="28"/>
          <w:szCs w:val="28"/>
          <w:lang w:eastAsia="ru-RU"/>
        </w:rPr>
        <w:t xml:space="preserve">.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 xml:space="preserve">1.2.1. Структурным подразделением, ответственным за осуществление муниципального контроля, является управление </w:t>
      </w:r>
      <w:r>
        <w:rPr>
          <w:rFonts w:ascii="Times New Roman" w:eastAsia="Times New Roman" w:hAnsi="Times New Roman" w:cs="Times New Roman"/>
          <w:color w:val="000000"/>
          <w:sz w:val="28"/>
          <w:szCs w:val="28"/>
          <w:lang w:eastAsia="ru-RU"/>
        </w:rPr>
        <w:t>строительства</w:t>
      </w:r>
      <w:r w:rsidRPr="00B3553B">
        <w:rPr>
          <w:rFonts w:ascii="Times New Roman" w:eastAsia="Times New Roman" w:hAnsi="Times New Roman" w:cs="Times New Roman"/>
          <w:color w:val="000000"/>
          <w:sz w:val="28"/>
          <w:szCs w:val="28"/>
          <w:lang w:eastAsia="ru-RU"/>
        </w:rPr>
        <w:t xml:space="preserve"> администрации муниципального образования Каневской район (далее – Управление).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Должностным лицом, обладающим полномочиями по контролю в установленной сфере деятельности, является уполномоченный сотрудник управления </w:t>
      </w:r>
      <w:r>
        <w:rPr>
          <w:rFonts w:ascii="Times New Roman" w:eastAsia="Times New Roman" w:hAnsi="Times New Roman" w:cs="Times New Roman"/>
          <w:color w:val="000000"/>
          <w:sz w:val="28"/>
          <w:szCs w:val="28"/>
          <w:lang w:eastAsia="ru-RU"/>
        </w:rPr>
        <w:t>строительства</w:t>
      </w:r>
      <w:r w:rsidRPr="00B3553B">
        <w:rPr>
          <w:rFonts w:ascii="Times New Roman" w:eastAsia="Times New Roman" w:hAnsi="Times New Roman" w:cs="Times New Roman"/>
          <w:color w:val="000000"/>
          <w:sz w:val="28"/>
          <w:szCs w:val="28"/>
          <w:lang w:eastAsia="ru-RU"/>
        </w:rPr>
        <w:t xml:space="preserve"> администрации муниципального образования Каневской район (далее – ответственное должностное лицо).</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1.2.2. При осуществлении муниципального контроля Администрация взаимодействует с:</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Pr="00B3553B">
        <w:rPr>
          <w:rFonts w:ascii="Times New Roman" w:eastAsia="Times New Roman" w:hAnsi="Times New Roman" w:cs="Times New Roman"/>
          <w:color w:val="000000"/>
          <w:sz w:val="28"/>
          <w:szCs w:val="28"/>
          <w:lang w:eastAsia="ru-RU"/>
        </w:rPr>
        <w:t>органами внутренних дел, для оказания содействия при проведении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федеральной налоговой службой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федеральной службой государственной регистрации, кадастра и картографии (</w:t>
      </w:r>
      <w:proofErr w:type="spellStart"/>
      <w:r w:rsidRPr="00B3553B">
        <w:rPr>
          <w:rFonts w:ascii="Times New Roman" w:eastAsia="Times New Roman" w:hAnsi="Times New Roman" w:cs="Times New Roman"/>
          <w:color w:val="000000"/>
          <w:sz w:val="28"/>
          <w:szCs w:val="28"/>
          <w:lang w:eastAsia="ru-RU"/>
        </w:rPr>
        <w:t>Росреестр</w:t>
      </w:r>
      <w:proofErr w:type="spellEnd"/>
      <w:r w:rsidRPr="00B3553B">
        <w:rPr>
          <w:rFonts w:ascii="Times New Roman" w:eastAsia="Times New Roman" w:hAnsi="Times New Roman" w:cs="Times New Roman"/>
          <w:color w:val="000000"/>
          <w:sz w:val="28"/>
          <w:szCs w:val="28"/>
          <w:lang w:eastAsia="ru-RU"/>
        </w:rPr>
        <w:t>)</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государственной жилищной инспекцией Краснодарского края.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1.3. Нормативные правовые акты, регулирующие осуществление муниципального контроля:</w:t>
      </w:r>
    </w:p>
    <w:p w:rsidR="00BF65AE" w:rsidRDefault="00BF65AE" w:rsidP="00BF65AE">
      <w:pPr>
        <w:spacing w:after="0" w:line="240" w:lineRule="auto"/>
        <w:ind w:firstLine="540"/>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 xml:space="preserve">Перечень нормативных правовых актов, регулирующих осуществление Муниципального контроля, размещен на </w:t>
      </w:r>
      <w:r>
        <w:rPr>
          <w:rFonts w:ascii="Times New Roman" w:eastAsia="Times New Roman" w:hAnsi="Times New Roman" w:cs="Times New Roman"/>
          <w:color w:val="000000"/>
          <w:sz w:val="28"/>
          <w:szCs w:val="28"/>
          <w:lang w:eastAsia="ru-RU"/>
        </w:rPr>
        <w:t>официальном сайте Администрации</w:t>
      </w:r>
      <w:r w:rsidRPr="00CA25BC">
        <w:t xml:space="preserve"> </w:t>
      </w:r>
      <w:r w:rsidRPr="00CA25BC">
        <w:rPr>
          <w:rFonts w:ascii="Times New Roman" w:eastAsia="Times New Roman" w:hAnsi="Times New Roman" w:cs="Times New Roman"/>
          <w:color w:val="000000"/>
          <w:sz w:val="28"/>
          <w:szCs w:val="28"/>
          <w:lang w:eastAsia="ru-RU"/>
        </w:rPr>
        <w:t>муниципального образования Каневской район</w:t>
      </w:r>
      <w:r w:rsidRPr="00B3553B">
        <w:rPr>
          <w:rFonts w:ascii="Times New Roman" w:eastAsia="Times New Roman" w:hAnsi="Times New Roman" w:cs="Times New Roman"/>
          <w:color w:val="000000"/>
          <w:sz w:val="28"/>
          <w:szCs w:val="28"/>
          <w:lang w:eastAsia="ru-RU"/>
        </w:rPr>
        <w:t xml:space="preserve">,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Краснодарского края» (далее </w:t>
      </w:r>
      <w:r>
        <w:rPr>
          <w:rFonts w:ascii="Times New Roman" w:eastAsia="Times New Roman" w:hAnsi="Times New Roman" w:cs="Times New Roman"/>
          <w:color w:val="000000"/>
          <w:sz w:val="28"/>
          <w:szCs w:val="28"/>
          <w:lang w:eastAsia="ru-RU"/>
        </w:rPr>
        <w:t>–</w:t>
      </w:r>
      <w:r w:rsidRPr="00B3553B">
        <w:rPr>
          <w:rFonts w:ascii="Times New Roman" w:eastAsia="Times New Roman" w:hAnsi="Times New Roman" w:cs="Times New Roman"/>
          <w:color w:val="000000"/>
          <w:sz w:val="28"/>
          <w:szCs w:val="28"/>
          <w:lang w:eastAsia="ru-RU"/>
        </w:rPr>
        <w:t xml:space="preserve"> Региональный</w:t>
      </w:r>
      <w:r>
        <w:rPr>
          <w:rFonts w:ascii="Times New Roman" w:eastAsia="Times New Roman" w:hAnsi="Times New Roman" w:cs="Times New Roman"/>
          <w:color w:val="000000"/>
          <w:sz w:val="28"/>
          <w:szCs w:val="28"/>
          <w:lang w:eastAsia="ru-RU"/>
        </w:rPr>
        <w:t xml:space="preserve"> портал).</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1.4. Предметом муниципального контроля является соблюдение юридическими лицами, индивидуальными предпринимателями, в отношении объектов муниципального жилищного фонда требований законодательства Российской Федерации, законодательства Краснодарского края, за нарушение которых законодательством Российской Федерации, законодательством Краснодарского края предусмотрена административная и иная ответственность.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w:t>
      </w:r>
      <w:r w:rsidRPr="00B3553B">
        <w:rPr>
          <w:rFonts w:ascii="Times New Roman" w:eastAsia="Times New Roman" w:hAnsi="Times New Roman" w:cs="Times New Roman"/>
          <w:color w:val="000000"/>
          <w:sz w:val="28"/>
          <w:szCs w:val="28"/>
          <w:lang w:eastAsia="ru-RU"/>
        </w:rPr>
        <w:lastRenderedPageBreak/>
        <w:t>осуществляющих деятельность по управлению многоквартирными домами на основании лицензии.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1.5. Права и обязанности должностных лиц при осуществлении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Ответственные должностные лица имеют право:</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 xml:space="preserve">беспрепятственно по предъявлении служебного удостоверения и копии распоряжения администрации муниципального образования Каневской район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B3553B">
        <w:rPr>
          <w:rFonts w:ascii="Times New Roman" w:eastAsia="Times New Roman" w:hAnsi="Times New Roman" w:cs="Times New Roman"/>
          <w:color w:val="000000"/>
          <w:sz w:val="28"/>
          <w:szCs w:val="28"/>
          <w:lang w:eastAsia="ru-RU"/>
        </w:rPr>
        <w:t>наймодателями</w:t>
      </w:r>
      <w:proofErr w:type="spellEnd"/>
      <w:r w:rsidRPr="00B3553B">
        <w:rPr>
          <w:rFonts w:ascii="Times New Roman" w:eastAsia="Times New Roman" w:hAnsi="Times New Roman" w:cs="Times New Roman"/>
          <w:color w:val="000000"/>
          <w:sz w:val="28"/>
          <w:szCs w:val="28"/>
          <w:lang w:eastAsia="ru-RU"/>
        </w:rPr>
        <w:t xml:space="preserve"> жилых помещений в наемных домах социального использования обязательных требований к </w:t>
      </w:r>
      <w:proofErr w:type="spellStart"/>
      <w:r w:rsidRPr="00B3553B">
        <w:rPr>
          <w:rFonts w:ascii="Times New Roman" w:eastAsia="Times New Roman" w:hAnsi="Times New Roman" w:cs="Times New Roman"/>
          <w:color w:val="000000"/>
          <w:sz w:val="28"/>
          <w:szCs w:val="28"/>
          <w:lang w:eastAsia="ru-RU"/>
        </w:rPr>
        <w:t>наймодателям</w:t>
      </w:r>
      <w:proofErr w:type="spellEnd"/>
      <w:r w:rsidRPr="00B3553B">
        <w:rPr>
          <w:rFonts w:ascii="Times New Roman" w:eastAsia="Times New Roman" w:hAnsi="Times New Roman" w:cs="Times New Roman"/>
          <w:color w:val="000000"/>
          <w:sz w:val="28"/>
          <w:szCs w:val="28"/>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w:t>
      </w:r>
      <w:r w:rsidRPr="00B3553B">
        <w:rPr>
          <w:rFonts w:ascii="Times New Roman" w:eastAsia="Times New Roman" w:hAnsi="Times New Roman" w:cs="Times New Roman"/>
          <w:color w:val="000000"/>
          <w:sz w:val="28"/>
          <w:szCs w:val="28"/>
          <w:lang w:eastAsia="ru-RU"/>
        </w:rPr>
        <w:lastRenderedPageBreak/>
        <w:t>управления многоквартирным домом в соответствии со статьей 162 Жилищного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проводить в установленном порядке проверки соблюдения законодательства в области муниципального жилищного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требовать от субъектов предъявления документов, необходимых для осуществления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составлять протоколы об административных правонарушениях в соответствии с действующим законодательством;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давать обязательные для исполнения предписания в установленной форме по вопросам соблюдения требований жилищного законодательства;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устанавливать сроки устранения правонарушений, выявленных в ходе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запрашивать у государственных и муниципальных органов сведения о субъектах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привлекать в установленном порядке специалистов для проведения обследований, экспертиз, проверок выполнения мероприятий в рамках жилищного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Ответственные должностные лица обязаны:</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правовыми актами администрации муниципального образования Каневской район;</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проводить проверку на основании распоряжения администрации муниципального образования Каневской район о ее проведении в соответствии с ее назначением;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муниципального образования Каневской район и в случае, предусмотренном 2 абзацем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3.3.2. п. 3.3. раздела 3 настоящего административного регламента, копии документа о согласовании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Pr="00B3553B">
        <w:rPr>
          <w:rFonts w:ascii="Times New Roman" w:eastAsia="Times New Roman" w:hAnsi="Times New Roman" w:cs="Times New Roman"/>
          <w:color w:val="000000"/>
          <w:sz w:val="28"/>
          <w:szCs w:val="28"/>
          <w:lang w:eastAsia="ru-RU"/>
        </w:rPr>
        <w:lastRenderedPageBreak/>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11) соблюдать сроки проведения проверки, установленные настоящим административным регламентом;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Администрация вправе обратиться в суд с заявлениями: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При проведении проверки должностные лица Администрации не вправе: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«б» п.2 п. 3.6.2. настоящего регламента;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превышать установленные сроки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1.6. Права и обязанности лиц, в отношении которых осуществляются мероприятия по контролю.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получать от Администрации, ее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ответственных должностных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обжаловать действия (бездействие) ответственных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Лица, в отношении которых осуществляется мероприятия по муниципальному контролю, обязаны:</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при проведении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а) юридические лица обеспечить присутствие руководителей, иных должностных лиц или уполномоченных представителей юридических лиц;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б) индивидуальные предприниматели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предоставить ответственным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F65AE" w:rsidRPr="00B3553B" w:rsidRDefault="00BF65AE" w:rsidP="00BF65AE">
      <w:pPr>
        <w:spacing w:after="0" w:line="240" w:lineRule="auto"/>
        <w:ind w:firstLine="539"/>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обеспечить доступ проводящих выездную проверку ответственных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1.7. Описание результата осуществления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1.7.1. Результатом осуществления муниципального контроля является выявление или установление отсутствия факта нарушения.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1.7.2. По результатам осуществления муниципального контроля составляется: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акт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2) предписание юридическому лицу, индивидуальному предпринимателю об устранении выявленных нарушений (в случае выявления факта нарушения);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1.8.1. Исчерпывающий перечень документов и (или) информации, </w:t>
      </w:r>
      <w:proofErr w:type="spellStart"/>
      <w:r w:rsidRPr="00B3553B">
        <w:rPr>
          <w:rFonts w:ascii="Times New Roman" w:eastAsia="Times New Roman" w:hAnsi="Times New Roman" w:cs="Times New Roman"/>
          <w:color w:val="000000"/>
          <w:sz w:val="28"/>
          <w:szCs w:val="28"/>
          <w:lang w:eastAsia="ru-RU"/>
        </w:rPr>
        <w:t>истребуемых</w:t>
      </w:r>
      <w:proofErr w:type="spellEnd"/>
      <w:r w:rsidRPr="00B3553B">
        <w:rPr>
          <w:rFonts w:ascii="Times New Roman" w:eastAsia="Times New Roman" w:hAnsi="Times New Roman" w:cs="Times New Roman"/>
          <w:color w:val="000000"/>
          <w:sz w:val="28"/>
          <w:szCs w:val="28"/>
          <w:lang w:eastAsia="ru-RU"/>
        </w:rPr>
        <w:t xml:space="preserve"> в ходе проверки лично у проверяемого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доверенность, подтверждающая полномочия уполномоченных представителей субъекта, в отношении которого осуществляется контроль;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2) правоустанавливающие документы на жилое (нежилое) помещение, если сведения о нем отсутствуют в ЕГРН;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договор найма жилого помещения;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документы, подтверждающие сведения, необходимые для учета в муниципальном реестре наемных домов социального использования;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устав товарищества собственников жилья, жилищного, жилищно-строительного или иного специализированного потребительского кооператива;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6) </w:t>
      </w:r>
      <w:proofErr w:type="gramStart"/>
      <w:r w:rsidRPr="00B3553B">
        <w:rPr>
          <w:rFonts w:ascii="Times New Roman" w:eastAsia="Times New Roman" w:hAnsi="Times New Roman" w:cs="Times New Roman"/>
          <w:color w:val="000000"/>
          <w:sz w:val="28"/>
          <w:szCs w:val="28"/>
          <w:lang w:eastAsia="ru-RU"/>
        </w:rPr>
        <w:t>протокол </w:t>
      </w:r>
      <w:r w:rsidR="00D216E0">
        <w:rPr>
          <w:rFonts w:ascii="Times New Roman" w:eastAsia="Times New Roman" w:hAnsi="Times New Roman" w:cs="Times New Roman"/>
          <w:color w:val="000000"/>
          <w:sz w:val="28"/>
          <w:szCs w:val="28"/>
          <w:lang w:eastAsia="ru-RU"/>
        </w:rPr>
        <w:t xml:space="preserve"> </w:t>
      </w:r>
      <w:bookmarkStart w:id="0" w:name="_GoBack"/>
      <w:bookmarkEnd w:id="0"/>
      <w:r w:rsidRPr="00B3553B">
        <w:rPr>
          <w:rFonts w:ascii="Times New Roman" w:eastAsia="Times New Roman" w:hAnsi="Times New Roman" w:cs="Times New Roman"/>
          <w:color w:val="000000"/>
          <w:sz w:val="28"/>
          <w:szCs w:val="28"/>
          <w:lang w:eastAsia="ru-RU"/>
        </w:rPr>
        <w:t>общего</w:t>
      </w:r>
      <w:proofErr w:type="gramEnd"/>
      <w:r w:rsidRPr="00B3553B">
        <w:rPr>
          <w:rFonts w:ascii="Times New Roman" w:eastAsia="Times New Roman" w:hAnsi="Times New Roman" w:cs="Times New Roman"/>
          <w:color w:val="000000"/>
          <w:sz w:val="28"/>
          <w:szCs w:val="28"/>
          <w:lang w:eastAsia="ru-RU"/>
        </w:rPr>
        <w:t> </w:t>
      </w:r>
      <w:r w:rsidR="00D216E0">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собрания собственников помещений в многоквартирном доме о создании товарищества собственников жилья;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протокол общего собрания членов товарищества собственников жилья, жилищного, жилищно-строительного или иного специализированного потребительского кооператива об избрании правления товарищества собственников жилья, жилищного, жилищно-строительного или иного специализированного потребительского кооператива;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протокол общего собрания членов товарищества собственников жилья или правлением товарищества собственников жилья об избрании председателя правления товарищества собственников жилья;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9) протокол правления жилищного, жилищно-строительного или иного специализированного потребительского кооператива об избрании председателя правления такого кооператива;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10) протокол общего собрания собственников помещений в многоквартирном доме о выборе управляющей организации в целях заключения с ней договора управления многоквартирным домом;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11) договор управления многоквартирным домом;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12) протокол общего собрания, на котором утвержден размер и порядок оплаты за жилое помещение и порядок оплаты за коммунальные услуги (в том числе решение собственников, в случае, если указанные собрания были проведены в форме заочного голосования);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13) протокол общего собрания на котором был определен /изменен размер платы за обслуживание и ремонт жилых помещений;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14) реестр членов товарищества собственников жилья;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15) договор оказания услуг и (или) выполнения работ по содержанию и ремонту общего имущества в многоквартирном доме с управляющей организацией;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16) договор оказания услуг по содержанию и (или) выполнению работ по ремонту общего имущества в многоквартирном доме (при непосредственном управлении многоквартирным домом собственниками помещений);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17) техническая документация на многоквартирный дом;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18) техническая документация о составе и состоянии общего имущества многоквартирного жилого дома;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19) паспорт готовности многоквартирного дома к эксплуатации в осенне-зимний период с приложением актов промывки и </w:t>
      </w:r>
      <w:proofErr w:type="spellStart"/>
      <w:r w:rsidRPr="00B3553B">
        <w:rPr>
          <w:rFonts w:ascii="Times New Roman" w:eastAsia="Times New Roman" w:hAnsi="Times New Roman" w:cs="Times New Roman"/>
          <w:color w:val="000000"/>
          <w:sz w:val="28"/>
          <w:szCs w:val="28"/>
          <w:lang w:eastAsia="ru-RU"/>
        </w:rPr>
        <w:t>опрессовки</w:t>
      </w:r>
      <w:proofErr w:type="spellEnd"/>
      <w:r w:rsidRPr="00B3553B">
        <w:rPr>
          <w:rFonts w:ascii="Times New Roman" w:eastAsia="Times New Roman" w:hAnsi="Times New Roman" w:cs="Times New Roman"/>
          <w:color w:val="000000"/>
          <w:sz w:val="28"/>
          <w:szCs w:val="28"/>
          <w:lang w:eastAsia="ru-RU"/>
        </w:rPr>
        <w:t xml:space="preserve"> системы отопления;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20) договор на техническое обслуживание и ремонт внутридомового газового оборудования;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21) договоры с </w:t>
      </w:r>
      <w:proofErr w:type="spellStart"/>
      <w:r w:rsidRPr="00B3553B">
        <w:rPr>
          <w:rFonts w:ascii="Times New Roman" w:eastAsia="Times New Roman" w:hAnsi="Times New Roman" w:cs="Times New Roman"/>
          <w:color w:val="000000"/>
          <w:sz w:val="28"/>
          <w:szCs w:val="28"/>
          <w:lang w:eastAsia="ru-RU"/>
        </w:rPr>
        <w:t>ресурсоснабжающими</w:t>
      </w:r>
      <w:proofErr w:type="spellEnd"/>
      <w:r w:rsidRPr="00B3553B">
        <w:rPr>
          <w:rFonts w:ascii="Times New Roman" w:eastAsia="Times New Roman" w:hAnsi="Times New Roman" w:cs="Times New Roman"/>
          <w:color w:val="000000"/>
          <w:sz w:val="28"/>
          <w:szCs w:val="28"/>
          <w:lang w:eastAsia="ru-RU"/>
        </w:rPr>
        <w:t xml:space="preserve"> организациями;</w:t>
      </w:r>
    </w:p>
    <w:p w:rsidR="00BF65AE" w:rsidRPr="00B3553B" w:rsidRDefault="00D216E0"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 договоры на</w:t>
      </w:r>
      <w:r w:rsidR="00BF65AE" w:rsidRPr="00B3553B">
        <w:rPr>
          <w:rFonts w:ascii="Times New Roman" w:eastAsia="Times New Roman" w:hAnsi="Times New Roman" w:cs="Times New Roman"/>
          <w:color w:val="000000"/>
          <w:sz w:val="28"/>
          <w:szCs w:val="28"/>
          <w:lang w:eastAsia="ru-RU"/>
        </w:rPr>
        <w:t xml:space="preserve"> ремонт общего имущества в многоквартирном доме;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23) информация о причинах некачественного представления коммунальной услуги;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24) акты весеннего и осеннего осмотра дома;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25) паспорт готовности дома к эксплуатации в зимних условиях;</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26)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27) техническая документация на дом, предусмотренная пунктом 24 Правил содержания общего имущества в многоквартирном доме;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28) документы, подтверждающие исполнение ранее выданного предписания об устранении выявленных нарушений.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1) сведения из </w:t>
      </w:r>
      <w:proofErr w:type="gramStart"/>
      <w:r w:rsidRPr="00B3553B">
        <w:rPr>
          <w:rFonts w:ascii="Times New Roman" w:eastAsia="Times New Roman" w:hAnsi="Times New Roman" w:cs="Times New Roman"/>
          <w:color w:val="000000"/>
          <w:sz w:val="28"/>
          <w:szCs w:val="28"/>
          <w:lang w:eastAsia="ru-RU"/>
        </w:rPr>
        <w:t>Единого  государственного</w:t>
      </w:r>
      <w:proofErr w:type="gramEnd"/>
      <w:r w:rsidRPr="00B3553B">
        <w:rPr>
          <w:rFonts w:ascii="Times New Roman" w:eastAsia="Times New Roman" w:hAnsi="Times New Roman" w:cs="Times New Roman"/>
          <w:color w:val="000000"/>
          <w:sz w:val="28"/>
          <w:szCs w:val="28"/>
          <w:lang w:eastAsia="ru-RU"/>
        </w:rPr>
        <w:t xml:space="preserve"> реестра юридических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сведения из Единого государственного реестра индивидуальных предпринимателей;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3) сведения из </w:t>
      </w:r>
      <w:proofErr w:type="gramStart"/>
      <w:r w:rsidRPr="00B3553B">
        <w:rPr>
          <w:rFonts w:ascii="Times New Roman" w:eastAsia="Times New Roman" w:hAnsi="Times New Roman" w:cs="Times New Roman"/>
          <w:color w:val="000000"/>
          <w:sz w:val="28"/>
          <w:szCs w:val="28"/>
          <w:lang w:eastAsia="ru-RU"/>
        </w:rPr>
        <w:t>единого  реестра</w:t>
      </w:r>
      <w:proofErr w:type="gramEnd"/>
      <w:r w:rsidRPr="00B3553B">
        <w:rPr>
          <w:rFonts w:ascii="Times New Roman" w:eastAsia="Times New Roman" w:hAnsi="Times New Roman" w:cs="Times New Roman"/>
          <w:color w:val="000000"/>
          <w:sz w:val="28"/>
          <w:szCs w:val="28"/>
          <w:lang w:eastAsia="ru-RU"/>
        </w:rPr>
        <w:t xml:space="preserve"> субъектов малого и среднего предпринимательства;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выписка из Единого государственного реестра недвижимости об объекте недвижимости;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сведения о регистрации по месту жительства гражданина РФ;</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7) сведения о регистрации иностранного гражданина или лица без гражданства по месту жительства;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сведения из регионального реестра лицензий на осуществление предпринимательской деятельности по управлению многоквартирными домами.</w:t>
      </w:r>
    </w:p>
    <w:p w:rsidR="00BF65AE" w:rsidRPr="00B3553B" w:rsidRDefault="00BF65AE" w:rsidP="00BF65AE">
      <w:pPr>
        <w:spacing w:after="0" w:line="240" w:lineRule="auto"/>
        <w:ind w:firstLine="709"/>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II. Требования к порядку осуществления муниципального контроля</w:t>
      </w:r>
    </w:p>
    <w:p w:rsidR="00BF65AE"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bookmarkStart w:id="1" w:name="Par103"/>
      <w:bookmarkEnd w:id="1"/>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3553B">
        <w:rPr>
          <w:rFonts w:ascii="Times New Roman" w:eastAsia="Times New Roman" w:hAnsi="Times New Roman" w:cs="Times New Roman"/>
          <w:color w:val="000000"/>
          <w:sz w:val="28"/>
          <w:szCs w:val="28"/>
          <w:lang w:eastAsia="ru-RU"/>
        </w:rPr>
        <w:t>2.1. Порядок информирования об осуществлении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2.1.1.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Информирование об осуществлении муниципального контроля осуществляется: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непосредственно в Администрации;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с использованием средств телефонной связи;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в том числе с использованием Единого портала муниципальных услуг (функций)» или Регионального портала.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bookmarkStart w:id="2" w:name="sub_216"/>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Основными требованиями к информированию граждан являются:</w:t>
      </w:r>
      <w:bookmarkEnd w:id="2"/>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достоверность предоставляемой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четкость в изложении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полнота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наглядность форм предоставляемой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удобство и доступность получения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оперативность предоставления информации.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bookmarkStart w:id="3" w:name="sub_217"/>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Информирование граждан организуется следующим образом:</w:t>
      </w:r>
      <w:bookmarkEnd w:id="3"/>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индивидуальное информирование;</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публичное информирование.</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bookmarkStart w:id="4" w:name="sub_218"/>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Информирование проводится в форме:</w:t>
      </w:r>
      <w:bookmarkEnd w:id="4"/>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устного информирования;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письменного информирования.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r w:rsidRPr="00B3553B">
        <w:rPr>
          <w:rFonts w:ascii="Times New Roman" w:eastAsia="Times New Roman" w:hAnsi="Times New Roman" w:cs="Times New Roman"/>
          <w:color w:val="000000"/>
          <w:sz w:val="28"/>
          <w:szCs w:val="28"/>
          <w:lang w:eastAsia="ru-RU"/>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осуществления муниципального контроля по телефону, сотрудник Управления, осуществляющий муниципальный контроль, сняв трубку, должен представиться: назвать фамилию, имя, отчество, должность, наименование органа.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bookmarkStart w:id="5" w:name="sub_2110"/>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Индивидуальное письменное информирование при обращении граждан в администрацию осуществляется путем почтовых отправлений.</w:t>
      </w:r>
      <w:bookmarkEnd w:id="5"/>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bookmarkStart w:id="6" w:name="sub_2111"/>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Публичное устное информирование осуществляется с привлечением средств массовой информации, радио (далее СМИ).</w:t>
      </w:r>
      <w:bookmarkEnd w:id="6"/>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текст Административного регламента с приложениями (полная версия на Интернет-сайте и извлечения на информационных стендах);</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t xml:space="preserve">- </w:t>
      </w:r>
      <w:r w:rsidRPr="00B3553B">
        <w:rPr>
          <w:rFonts w:ascii="Times New Roman" w:eastAsia="Times New Roman" w:hAnsi="Times New Roman" w:cs="Times New Roman"/>
          <w:color w:val="000000"/>
          <w:sz w:val="28"/>
          <w:szCs w:val="28"/>
          <w:lang w:eastAsia="ru-RU"/>
        </w:rPr>
        <w:t>краткое описание порядка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 xml:space="preserve">исчерпывающий перечень документов и (или) информации, </w:t>
      </w:r>
      <w:proofErr w:type="spellStart"/>
      <w:r w:rsidRPr="00B3553B">
        <w:rPr>
          <w:rFonts w:ascii="Times New Roman" w:eastAsia="Times New Roman" w:hAnsi="Times New Roman" w:cs="Times New Roman"/>
          <w:color w:val="000000"/>
          <w:sz w:val="28"/>
          <w:szCs w:val="28"/>
          <w:lang w:eastAsia="ru-RU"/>
        </w:rPr>
        <w:t>истребуемых</w:t>
      </w:r>
      <w:proofErr w:type="spellEnd"/>
      <w:r w:rsidRPr="00B3553B">
        <w:rPr>
          <w:rFonts w:ascii="Times New Roman" w:eastAsia="Times New Roman" w:hAnsi="Times New Roman" w:cs="Times New Roman"/>
          <w:color w:val="000000"/>
          <w:sz w:val="28"/>
          <w:szCs w:val="28"/>
          <w:lang w:eastAsia="ru-RU"/>
        </w:rPr>
        <w:t xml:space="preserve"> в ходе проверки лично у проверяемого юридического лица, индивидуального предпринимателя;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2.2. Общий срок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B3553B">
        <w:rPr>
          <w:rFonts w:ascii="Times New Roman" w:eastAsia="Times New Roman" w:hAnsi="Times New Roman" w:cs="Times New Roman"/>
          <w:color w:val="000000"/>
          <w:sz w:val="28"/>
          <w:szCs w:val="28"/>
          <w:lang w:eastAsia="ru-RU"/>
        </w:rPr>
        <w:t>микропредприятия</w:t>
      </w:r>
      <w:proofErr w:type="spellEnd"/>
      <w:r w:rsidRPr="00B3553B">
        <w:rPr>
          <w:rFonts w:ascii="Times New Roman" w:eastAsia="Times New Roman" w:hAnsi="Times New Roman" w:cs="Times New Roman"/>
          <w:color w:val="000000"/>
          <w:sz w:val="28"/>
          <w:szCs w:val="28"/>
          <w:lang w:eastAsia="ru-RU"/>
        </w:rPr>
        <w:t xml:space="preserve"> в год.</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ответственных должностных лиц, проводящих выездную плановую проверку, срок проведения выездной плановой проверки может быть продлен главой муниципального образования Каневской район, но не более чем на двадцать рабочих дней, а в отношении малых предприятий не более чем на пятьдесят часов, </w:t>
      </w:r>
      <w:proofErr w:type="spellStart"/>
      <w:r w:rsidRPr="00B3553B">
        <w:rPr>
          <w:rFonts w:ascii="Times New Roman" w:eastAsia="Times New Roman" w:hAnsi="Times New Roman" w:cs="Times New Roman"/>
          <w:color w:val="000000"/>
          <w:sz w:val="28"/>
          <w:szCs w:val="28"/>
          <w:lang w:eastAsia="ru-RU"/>
        </w:rPr>
        <w:t>микропредприятий</w:t>
      </w:r>
      <w:proofErr w:type="spellEnd"/>
      <w:r w:rsidRPr="00B3553B">
        <w:rPr>
          <w:rFonts w:ascii="Times New Roman" w:eastAsia="Times New Roman" w:hAnsi="Times New Roman" w:cs="Times New Roman"/>
          <w:color w:val="000000"/>
          <w:sz w:val="28"/>
          <w:szCs w:val="28"/>
          <w:lang w:eastAsia="ru-RU"/>
        </w:rPr>
        <w:t xml:space="preserve"> не более чем на пятнадцать часов.</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2.2.5. В случае необходимости при проведении проверки, указанной </w:t>
      </w:r>
      <w:proofErr w:type="gramStart"/>
      <w:r w:rsidRPr="00B3553B">
        <w:rPr>
          <w:rFonts w:ascii="Times New Roman" w:eastAsia="Times New Roman" w:hAnsi="Times New Roman" w:cs="Times New Roman"/>
          <w:color w:val="000000"/>
          <w:sz w:val="28"/>
          <w:szCs w:val="28"/>
          <w:lang w:eastAsia="ru-RU"/>
        </w:rPr>
        <w:t>в  п.</w:t>
      </w:r>
      <w:proofErr w:type="gramEnd"/>
      <w:r w:rsidRPr="00B3553B">
        <w:rPr>
          <w:rFonts w:ascii="Times New Roman" w:eastAsia="Times New Roman" w:hAnsi="Times New Roman" w:cs="Times New Roman"/>
          <w:color w:val="000000"/>
          <w:sz w:val="28"/>
          <w:szCs w:val="28"/>
          <w:lang w:eastAsia="ru-RU"/>
        </w:rPr>
        <w:t xml:space="preserve">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муниципального образования Каневской район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r w:rsidRPr="00B3553B">
        <w:rPr>
          <w:rFonts w:ascii="Times New Roman" w:eastAsia="Times New Roman" w:hAnsi="Times New Roman" w:cs="Times New Roman"/>
          <w:color w:val="000000"/>
          <w:sz w:val="28"/>
          <w:szCs w:val="28"/>
          <w:lang w:eastAsia="ru-RU"/>
        </w:rPr>
        <w:t>2.2.6. На период действия срока приостановления проведения проверки,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BF65AE"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F65AE" w:rsidRPr="00B3553B" w:rsidRDefault="00BF65AE" w:rsidP="00BF65AE">
      <w:pPr>
        <w:keepNext/>
        <w:spacing w:after="0" w:line="240" w:lineRule="auto"/>
        <w:ind w:firstLine="709"/>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keepNext/>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3.1. Осуществление муниципального контроля включает в себя следующие административные процедуры:</w:t>
      </w:r>
    </w:p>
    <w:p w:rsidR="00BF65AE" w:rsidRPr="00F76AF9" w:rsidRDefault="00BF65AE" w:rsidP="00BF65AE">
      <w:pPr>
        <w:spacing w:after="0" w:line="240" w:lineRule="auto"/>
        <w:ind w:firstLine="540"/>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Организация и проведение 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составление ежегодного плана проведения плановых проверок;</w:t>
      </w:r>
    </w:p>
    <w:p w:rsidR="00BF65AE"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подготовка распоряжения Администрации о проведении поверки;</w:t>
      </w:r>
    </w:p>
    <w:p w:rsidR="00BF65AE" w:rsidRDefault="00BF65AE" w:rsidP="00BF65AE">
      <w:pPr>
        <w:spacing w:after="0" w:line="240" w:lineRule="auto"/>
        <w:ind w:firstLine="54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проведение плановой проверки;</w:t>
      </w:r>
    </w:p>
    <w:p w:rsidR="00BF65AE" w:rsidRPr="00F76AF9"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F76AF9">
        <w:rPr>
          <w:rFonts w:ascii="Times New Roman" w:eastAsia="Times New Roman" w:hAnsi="Times New Roman" w:cs="Times New Roman"/>
          <w:color w:val="000000"/>
          <w:sz w:val="28"/>
          <w:szCs w:val="28"/>
          <w:lang w:eastAsia="ru-RU"/>
        </w:rPr>
        <w:t>-</w:t>
      </w:r>
      <w:r w:rsidRPr="00874033">
        <w:rPr>
          <w:rFonts w:ascii="Times New Roman" w:hAnsi="Times New Roman" w:cs="Times New Roman"/>
          <w:sz w:val="28"/>
          <w:szCs w:val="28"/>
        </w:rPr>
        <w:t>мероприятия по осуществлению муниципального контроля без взаимодействия с юридическими лицами, индивидуальными предпринимателями</w:t>
      </w:r>
      <w:r w:rsidRPr="00F76AF9">
        <w:rPr>
          <w:rFonts w:ascii="Times New Roman" w:hAnsi="Times New Roman" w:cs="Times New Roman"/>
          <w:sz w:val="28"/>
          <w:szCs w:val="28"/>
        </w:rPr>
        <w:t>.</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Организация и проведение внеплановой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Оформление результатов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 Организация и проведение 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3.2.1. Составление ежегодного плана проведения плановых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Основанием для включения плановой проверки в ежегодный план проведения плановых проверок является: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истечение одного года со дня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2) истечение одного года со дня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B3553B">
        <w:rPr>
          <w:rFonts w:ascii="Times New Roman" w:eastAsia="Times New Roman" w:hAnsi="Times New Roman" w:cs="Times New Roman"/>
          <w:color w:val="000000"/>
          <w:sz w:val="28"/>
          <w:szCs w:val="28"/>
          <w:lang w:eastAsia="ru-RU"/>
        </w:rPr>
        <w:t>наймодателем</w:t>
      </w:r>
      <w:proofErr w:type="spellEnd"/>
      <w:r w:rsidRPr="00B3553B">
        <w:rPr>
          <w:rFonts w:ascii="Times New Roman" w:eastAsia="Times New Roman" w:hAnsi="Times New Roman" w:cs="Times New Roman"/>
          <w:color w:val="000000"/>
          <w:sz w:val="28"/>
          <w:szCs w:val="28"/>
          <w:lang w:eastAsia="ru-RU"/>
        </w:rPr>
        <w:t xml:space="preserve"> жилых помещений в котором является лицо, деятельность которого подлежит проверке;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истечение одного года со дня окончания проведения последней плановой проверки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истечение одного года со дня установления или изменения нормативов потребления коммунальных ресурсов (коммунальных услуг);</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истечение трех лет со дня государственной регистрации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цель и основание проведения каждой 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дата начала и сроки проведения каждой 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В срок до 1 сентября года, предшествующего году проведения плановых проверок, ответственное должностное лицо направляет проект ежегодного плана проведения плановых проверок в </w:t>
      </w:r>
      <w:r>
        <w:rPr>
          <w:rFonts w:ascii="Times New Roman" w:eastAsia="Times New Roman" w:hAnsi="Times New Roman" w:cs="Times New Roman"/>
          <w:color w:val="000000"/>
          <w:sz w:val="28"/>
          <w:szCs w:val="28"/>
          <w:lang w:eastAsia="ru-RU"/>
        </w:rPr>
        <w:t>Каневскую</w:t>
      </w:r>
      <w:r w:rsidRPr="00B3553B">
        <w:rPr>
          <w:rFonts w:ascii="Times New Roman" w:eastAsia="Times New Roman" w:hAnsi="Times New Roman" w:cs="Times New Roman"/>
          <w:color w:val="000000"/>
          <w:sz w:val="28"/>
          <w:szCs w:val="28"/>
          <w:lang w:eastAsia="ru-RU"/>
        </w:rPr>
        <w:t xml:space="preserve"> межрайонную прокуратуру.</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Ответственное должностное лицо рассматривает предложения </w:t>
      </w:r>
      <w:r>
        <w:rPr>
          <w:rFonts w:ascii="Times New Roman" w:eastAsia="Times New Roman" w:hAnsi="Times New Roman" w:cs="Times New Roman"/>
          <w:color w:val="000000"/>
          <w:sz w:val="28"/>
          <w:szCs w:val="28"/>
          <w:lang w:eastAsia="ru-RU"/>
        </w:rPr>
        <w:t>Канев</w:t>
      </w:r>
      <w:r w:rsidRPr="00B3553B">
        <w:rPr>
          <w:rFonts w:ascii="Times New Roman" w:eastAsia="Times New Roman" w:hAnsi="Times New Roman" w:cs="Times New Roman"/>
          <w:color w:val="000000"/>
          <w:sz w:val="28"/>
          <w:szCs w:val="28"/>
          <w:lang w:eastAsia="ru-RU"/>
        </w:rPr>
        <w:t>ской межрайонной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муниципального образования Каневской район ежегодный план проведения плановых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Утвержденный главой муниципального образования Каневской район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BF65AE" w:rsidRDefault="00BF65AE" w:rsidP="00BF65AE">
      <w:pPr>
        <w:spacing w:after="0" w:line="240" w:lineRule="auto"/>
        <w:ind w:firstLine="540"/>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BF65AE" w:rsidRPr="001B41F1"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1B41F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Pr="001B41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1B41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1B41F1">
        <w:rPr>
          <w:rFonts w:ascii="Times New Roman" w:eastAsia="Times New Roman" w:hAnsi="Times New Roman" w:cs="Times New Roman"/>
          <w:sz w:val="28"/>
          <w:szCs w:val="28"/>
          <w:lang w:eastAsia="ru-RU"/>
        </w:rPr>
        <w:t xml:space="preserve"> Плановые проверки в отношении юридических лиц, индивидуальных предпринимателей, отнесенных в соответствии     с   Федеральным    законом № 209-ФЗ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 случаев, установленных частью 1 статьи 26.2 Федерального закона № 294-ФЗ.</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1B41F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2.1</w:t>
      </w:r>
      <w:r w:rsidRPr="001B41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1B41F1">
        <w:rPr>
          <w:rFonts w:ascii="Times New Roman" w:eastAsia="Times New Roman" w:hAnsi="Times New Roman" w:cs="Times New Roman"/>
          <w:sz w:val="28"/>
          <w:szCs w:val="28"/>
          <w:lang w:eastAsia="ru-RU"/>
        </w:rPr>
        <w:t xml:space="preserve"> Проведение плановой проверки с нарушением требований статьи 26.2 Федерального закона № 294-ФЗ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 294-ФЗ.</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3.2.2. Подготовка распоряжения Администрации о проведении поверки.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Осуществление муниципального контроля осуществляется на основании распоряжения Администрации (приложение 1).</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Проверка может проводиться только ответственным должностным лицом или должностными лицами, которые указаны в распоряжении Администрации.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Основанием для издания распоряжения Администрации о проведении проверки является наступление определенного этапа ежегодного плана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распоряжении Администрации указываются: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наименование органа муниципального контроля и вид (виды)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цели, задачи, предмет проверки и срок ее проведения;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правовые основания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сроки проведения и перечень мероприятий по контролю, необходимых для достижения целей и задач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перечень административных регламентов по осуществлению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10) даты начала и окончания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11) иные сведения, если это предусмотрено типовой формой распоряжения Администрации.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Распоряжение Администрации на проведение муниципального контроля подлежит регистрации в журнале проведения проверок, где указывается: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дата издания распоряжения;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регистрационный номер распоряжения;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должностное лицо (должностные лица), уполномоченное на проведение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лицо, в отношении которого проводится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5) номер акта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3.2.3. Проведение 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w:t>
      </w:r>
      <w:r w:rsidRPr="00B3553B">
        <w:rPr>
          <w:rFonts w:ascii="Times New Roman" w:eastAsia="Times New Roman" w:hAnsi="Times New Roman" w:cs="Times New Roman"/>
          <w:color w:val="000000"/>
          <w:sz w:val="28"/>
          <w:szCs w:val="28"/>
          <w:lang w:eastAsia="ru-RU"/>
        </w:rPr>
        <w:lastRenderedPageBreak/>
        <w:t>сведений, содержащихся в уведомлении о начале осуществления отдельных видов предпринимательской деятельности, обязательным требованиям.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Плановые проверки проводятся в форме документарной проверки и (или) выездной проверки не чаще одного раза в три года на основании ежегодного плана проведения плановых проверок, утвержденного Администрацией.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 проведении плановой проверки юридическое лицо, индивидуальный предприниматель уведомляются Администрацией не позднее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(шаблон уведомления представлен в приложение № 2).</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Информацию об уведомлении проверяемого лица о проведении проверки с указанием даты и способа уведомления в случаях, предусмотренных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ответственное должностное лицо вносит в единый реестр проверок не позднее дня направления уведомления.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3.2.3.1. При организации и проведении плановых проверок ответственное должностное лицо не позднее 3 рабочих дней со дня издания распоряжения Администрации вносит в единый реестр проверок следующую информацию: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а) о проверке, содержащую: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учетный номер и дату присвоения учетного номера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дату и номер распоряжения или приказа руководителя (заместителя руководителя) органа контроля о проведении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даты начала и окончания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цели, задачи, предмет проверки и срок ее проведения;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вид проверки (плановая, внеплановая);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форму проверки (выездная, документарная);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сведения о согласовании проведения проверки с органами прокуратуры в случае, если такое согласование проводилось;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сведения о включении плановой проверки в ежегодный сводный план проведения плановых проверок;</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б) об органе контроля, содержащую: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наименование органа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о лице, в отношении которого проводится проверка, содержащую: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3.2.4. Документарная проверка.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ответственных должностных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процессе проведения документарной проверки ответственными должностными лицами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законодательством Российской Федерации, муниципальными правовыми актами,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Администрацию документы, подтверждающие достоверность ранее представленных документов.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Ответственное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В случае,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или требований, установленных </w:t>
      </w:r>
      <w:r w:rsidRPr="00B3553B">
        <w:rPr>
          <w:rFonts w:ascii="Times New Roman" w:eastAsia="Times New Roman" w:hAnsi="Times New Roman" w:cs="Times New Roman"/>
          <w:color w:val="000000"/>
          <w:sz w:val="28"/>
          <w:szCs w:val="28"/>
          <w:lang w:eastAsia="ru-RU"/>
        </w:rPr>
        <w:lastRenderedPageBreak/>
        <w:t>муниципальными правовыми актами, ответственные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При проведении документарной проверки ответственные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3.2.5. Выездная проверка.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Выездная проверка проводится в случае, если при документарной проверке не представляется возможным: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б) оценить соответствие деятельности юридического лица, индивидуального предпринимателя обязательным требованиям или требованиям, установленными муниципальными правовыми актами, без проведения соответствующего мероприятия по контролю.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Выездная проверка начинается с предъявления служебного удостоверения ответственными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ответственным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случае, если проведение выездной проверки оказалось невозможным в связи с</w:t>
      </w:r>
      <w:r>
        <w:rPr>
          <w:rFonts w:ascii="Times New Roman" w:eastAsia="Times New Roman" w:hAnsi="Times New Roman" w:cs="Times New Roman"/>
          <w:color w:val="000000"/>
          <w:sz w:val="28"/>
          <w:szCs w:val="28"/>
          <w:lang w:eastAsia="ru-RU"/>
        </w:rPr>
        <w:t xml:space="preserve"> </w:t>
      </w:r>
      <w:r w:rsidRPr="00B3553B">
        <w:rPr>
          <w:rFonts w:ascii="Times New Roman" w:eastAsia="Times New Roman" w:hAnsi="Times New Roman" w:cs="Times New Roman"/>
          <w:color w:val="000000"/>
          <w:sz w:val="28"/>
          <w:szCs w:val="28"/>
          <w:lang w:eastAsia="ru-RU"/>
        </w:rPr>
        <w:t>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ответственное должностное лицо составляет акт о невозможности проведения соответствующей проверки с указанием причин невозможности ее проведения.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3.3. Организация и проведение внеплановой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Администрации,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r w:rsidRPr="00B3553B">
        <w:rPr>
          <w:rFonts w:ascii="Times New Roman" w:eastAsia="Times New Roman" w:hAnsi="Times New Roman" w:cs="Times New Roman"/>
          <w:color w:val="000000"/>
          <w:sz w:val="28"/>
          <w:szCs w:val="28"/>
          <w:lang w:eastAsia="ru-RU"/>
        </w:rPr>
        <w:lastRenderedPageBreak/>
        <w:t>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bookmarkStart w:id="7" w:name="Par212"/>
      <w:bookmarkEnd w:id="7"/>
      <w:r w:rsidRPr="00B3553B">
        <w:rPr>
          <w:rFonts w:ascii="Times New Roman" w:eastAsia="Times New Roman" w:hAnsi="Times New Roman" w:cs="Times New Roman"/>
          <w:color w:val="000000"/>
          <w:sz w:val="28"/>
          <w:szCs w:val="28"/>
          <w:lang w:eastAsia="ru-RU"/>
        </w:rPr>
        <w:t>3.3.1. Основанием для проведения внеплановой проверки юридических лиц, индивидуальных предпринимателей являются: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мотивированное представление должностного лица органа государственного контроля (надзора),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bookmarkStart w:id="8" w:name="Par215"/>
      <w:bookmarkEnd w:id="8"/>
      <w:r w:rsidRPr="00B3553B">
        <w:rPr>
          <w:rFonts w:ascii="Times New Roman" w:eastAsia="Times New Roman" w:hAnsi="Times New Roman" w:cs="Times New Roman"/>
          <w:color w:val="000000"/>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bookmarkStart w:id="9" w:name="Par216"/>
      <w:bookmarkEnd w:id="9"/>
      <w:r w:rsidRPr="00B3553B">
        <w:rPr>
          <w:rFonts w:ascii="Times New Roman" w:eastAsia="Times New Roman" w:hAnsi="Times New Roman" w:cs="Times New Roman"/>
          <w:color w:val="000000"/>
          <w:sz w:val="28"/>
          <w:szCs w:val="28"/>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Pr="00B3553B">
        <w:rPr>
          <w:rFonts w:ascii="Times New Roman" w:eastAsia="Times New Roman" w:hAnsi="Times New Roman" w:cs="Times New Roman"/>
          <w:color w:val="000000"/>
          <w:sz w:val="28"/>
          <w:szCs w:val="28"/>
          <w:lang w:eastAsia="ru-RU"/>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A90EA1" w:rsidRPr="00930FAA" w:rsidRDefault="00BF65AE" w:rsidP="00BF65AE">
      <w:pPr>
        <w:spacing w:after="0" w:line="240" w:lineRule="auto"/>
        <w:ind w:firstLine="540"/>
        <w:contextualSpacing/>
        <w:jc w:val="both"/>
        <w:rPr>
          <w:rStyle w:val="blk"/>
        </w:rPr>
      </w:pPr>
      <w:r w:rsidRPr="00930FAA">
        <w:rPr>
          <w:rFonts w:ascii="Times New Roman" w:eastAsia="Times New Roman" w:hAnsi="Times New Roman" w:cs="Times New Roman"/>
          <w:color w:val="000000"/>
          <w:sz w:val="28"/>
          <w:szCs w:val="28"/>
          <w:lang w:eastAsia="ru-RU"/>
        </w:rPr>
        <w:t>4)</w:t>
      </w:r>
      <w:r w:rsidR="00A90EA1" w:rsidRPr="00930FAA">
        <w:t xml:space="preserve"> </w:t>
      </w:r>
      <w:r w:rsidR="00A90EA1" w:rsidRPr="00930FAA">
        <w:rPr>
          <w:rFonts w:ascii="Times New Roman" w:eastAsia="Times New Roman" w:hAnsi="Times New Roman" w:cs="Times New Roman"/>
          <w:color w:val="000000"/>
          <w:sz w:val="28"/>
          <w:szCs w:val="28"/>
          <w:lang w:eastAsia="ru-RU"/>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F3C23" w:rsidRPr="00A27485" w:rsidRDefault="00BF65AE" w:rsidP="006F3C23">
      <w:pPr>
        <w:spacing w:after="0" w:line="240" w:lineRule="auto"/>
        <w:ind w:firstLine="540"/>
        <w:contextualSpacing/>
        <w:jc w:val="both"/>
        <w:rPr>
          <w:rFonts w:ascii="Times New Roman" w:eastAsia="Times New Roman" w:hAnsi="Times New Roman" w:cs="Times New Roman"/>
          <w:color w:val="000000"/>
          <w:sz w:val="28"/>
          <w:szCs w:val="28"/>
          <w:lang w:eastAsia="ru-RU"/>
        </w:rPr>
      </w:pPr>
      <w:r w:rsidRPr="00930FAA">
        <w:rPr>
          <w:rFonts w:ascii="Times New Roman" w:eastAsia="Times New Roman" w:hAnsi="Times New Roman" w:cs="Times New Roman"/>
          <w:color w:val="000000"/>
          <w:sz w:val="28"/>
          <w:szCs w:val="28"/>
          <w:lang w:eastAsia="ru-RU"/>
        </w:rPr>
        <w:t xml:space="preserve">5) </w:t>
      </w:r>
      <w:r w:rsidR="006F3C23" w:rsidRPr="00930FAA">
        <w:rPr>
          <w:rFonts w:ascii="Times New Roman" w:eastAsia="Times New Roman" w:hAnsi="Times New Roman" w:cs="Times New Roman"/>
          <w:color w:val="000000"/>
          <w:sz w:val="28"/>
          <w:szCs w:val="28"/>
          <w:lang w:eastAsia="ru-RU"/>
        </w:rPr>
        <w:t xml:space="preserve">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5" w:anchor="dst444" w:history="1">
        <w:r w:rsidR="006F3C23" w:rsidRPr="00930FAA">
          <w:rPr>
            <w:rFonts w:ascii="Times New Roman" w:eastAsia="Times New Roman" w:hAnsi="Times New Roman" w:cs="Times New Roman"/>
            <w:color w:val="000000"/>
            <w:sz w:val="28"/>
            <w:szCs w:val="28"/>
            <w:lang w:eastAsia="ru-RU"/>
          </w:rPr>
          <w:t>части 1 статьи 164</w:t>
        </w:r>
      </w:hyperlink>
      <w:r w:rsidR="006F3C23" w:rsidRPr="00930FAA">
        <w:rPr>
          <w:rFonts w:ascii="Times New Roman" w:eastAsia="Times New Roman" w:hAnsi="Times New Roman" w:cs="Times New Roman"/>
          <w:color w:val="000000"/>
          <w:sz w:val="28"/>
          <w:szCs w:val="28"/>
          <w:lang w:eastAsia="ru-RU"/>
        </w:rPr>
        <w:t xml:space="preserve"> </w:t>
      </w:r>
      <w:r w:rsidR="00A27485" w:rsidRPr="00930FAA">
        <w:rPr>
          <w:rFonts w:ascii="Times New Roman" w:eastAsia="Times New Roman" w:hAnsi="Times New Roman" w:cs="Times New Roman"/>
          <w:color w:val="000000"/>
          <w:sz w:val="28"/>
          <w:szCs w:val="28"/>
          <w:lang w:eastAsia="ru-RU"/>
        </w:rPr>
        <w:t xml:space="preserve">«жилищный кодекса Российской Федерации» от 29.12.2004 N 188-ФЗ (ред. от 06.02.2020) </w:t>
      </w:r>
      <w:r w:rsidR="006F3C23" w:rsidRPr="00930FAA">
        <w:rPr>
          <w:rFonts w:ascii="Times New Roman" w:eastAsia="Times New Roman" w:hAnsi="Times New Roman" w:cs="Times New Roman"/>
          <w:color w:val="000000"/>
          <w:sz w:val="28"/>
          <w:szCs w:val="28"/>
          <w:lang w:eastAsia="ru-RU"/>
        </w:rPr>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w:t>
      </w:r>
      <w:r w:rsidR="006F3C23" w:rsidRPr="00930FAA">
        <w:rPr>
          <w:rFonts w:ascii="Times New Roman" w:eastAsia="Times New Roman" w:hAnsi="Times New Roman" w:cs="Times New Roman"/>
          <w:color w:val="000000"/>
          <w:sz w:val="28"/>
          <w:szCs w:val="28"/>
          <w:lang w:eastAsia="ru-RU"/>
        </w:rPr>
        <w:lastRenderedPageBreak/>
        <w:t xml:space="preserve">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6" w:anchor="dst776" w:history="1">
        <w:r w:rsidR="006F3C23" w:rsidRPr="00930FAA">
          <w:rPr>
            <w:rFonts w:ascii="Times New Roman" w:eastAsia="Times New Roman" w:hAnsi="Times New Roman" w:cs="Times New Roman"/>
            <w:color w:val="000000"/>
            <w:sz w:val="28"/>
            <w:szCs w:val="28"/>
            <w:lang w:eastAsia="ru-RU"/>
          </w:rPr>
          <w:t>частью 2 статьи 162</w:t>
        </w:r>
      </w:hyperlink>
      <w:r w:rsidR="006F3C23" w:rsidRPr="00930FAA">
        <w:rPr>
          <w:rFonts w:ascii="Times New Roman" w:eastAsia="Times New Roman" w:hAnsi="Times New Roman" w:cs="Times New Roman"/>
          <w:color w:val="000000"/>
          <w:sz w:val="28"/>
          <w:szCs w:val="28"/>
          <w:lang w:eastAsia="ru-RU"/>
        </w:rPr>
        <w:t xml:space="preserve"> </w:t>
      </w:r>
      <w:r w:rsidR="00A27485" w:rsidRPr="00930FAA">
        <w:rPr>
          <w:rFonts w:ascii="Times New Roman" w:eastAsia="Times New Roman" w:hAnsi="Times New Roman" w:cs="Times New Roman"/>
          <w:color w:val="000000"/>
          <w:sz w:val="28"/>
          <w:szCs w:val="28"/>
          <w:lang w:eastAsia="ru-RU"/>
        </w:rPr>
        <w:t>«жилищного кодекса Российской Федерации» от 29.12.2004 N 188-ФЗ (ред. от 06.02.2020)</w:t>
      </w:r>
      <w:r w:rsidR="006F3C23" w:rsidRPr="00930FAA">
        <w:rPr>
          <w:rFonts w:ascii="Times New Roman" w:eastAsia="Times New Roman" w:hAnsi="Times New Roman" w:cs="Times New Roman"/>
          <w:color w:val="000000"/>
          <w:sz w:val="28"/>
          <w:szCs w:val="28"/>
          <w:lang w:eastAsia="ru-RU"/>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6F3C23" w:rsidRPr="00930FAA">
        <w:rPr>
          <w:rFonts w:ascii="Times New Roman" w:eastAsia="Times New Roman" w:hAnsi="Times New Roman" w:cs="Times New Roman"/>
          <w:color w:val="000000"/>
          <w:sz w:val="28"/>
          <w:szCs w:val="28"/>
          <w:lang w:eastAsia="ru-RU"/>
        </w:rPr>
        <w:t>наймодателями</w:t>
      </w:r>
      <w:proofErr w:type="spellEnd"/>
      <w:r w:rsidR="006F3C23" w:rsidRPr="00930FAA">
        <w:rPr>
          <w:rFonts w:ascii="Times New Roman" w:eastAsia="Times New Roman" w:hAnsi="Times New Roman" w:cs="Times New Roman"/>
          <w:color w:val="000000"/>
          <w:sz w:val="28"/>
          <w:szCs w:val="28"/>
          <w:lang w:eastAsia="ru-RU"/>
        </w:rPr>
        <w:t xml:space="preserve"> жилых помещений в наемных домах социального использования обязательных требований к </w:t>
      </w:r>
      <w:proofErr w:type="spellStart"/>
      <w:r w:rsidR="006F3C23" w:rsidRPr="00930FAA">
        <w:rPr>
          <w:rFonts w:ascii="Times New Roman" w:eastAsia="Times New Roman" w:hAnsi="Times New Roman" w:cs="Times New Roman"/>
          <w:color w:val="000000"/>
          <w:sz w:val="28"/>
          <w:szCs w:val="28"/>
          <w:lang w:eastAsia="ru-RU"/>
        </w:rPr>
        <w:t>наймодателям</w:t>
      </w:r>
      <w:proofErr w:type="spellEnd"/>
      <w:r w:rsidR="006F3C23" w:rsidRPr="00930FAA">
        <w:rPr>
          <w:rFonts w:ascii="Times New Roman" w:eastAsia="Times New Roman" w:hAnsi="Times New Roman" w:cs="Times New Roman"/>
          <w:color w:val="000000"/>
          <w:sz w:val="28"/>
          <w:szCs w:val="28"/>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6F3C23" w:rsidRPr="00930FAA">
        <w:rPr>
          <w:rFonts w:ascii="Times New Roman" w:eastAsia="Times New Roman" w:hAnsi="Times New Roman" w:cs="Times New Roman"/>
          <w:color w:val="000000"/>
          <w:sz w:val="28"/>
          <w:szCs w:val="28"/>
          <w:lang w:eastAsia="ru-RU"/>
        </w:rPr>
        <w:t>ресурсоснабжающими</w:t>
      </w:r>
      <w:proofErr w:type="spellEnd"/>
      <w:r w:rsidR="006F3C23" w:rsidRPr="00930FAA">
        <w:rPr>
          <w:rFonts w:ascii="Times New Roman" w:eastAsia="Times New Roman" w:hAnsi="Times New Roman" w:cs="Times New Roman"/>
          <w:color w:val="000000"/>
          <w:sz w:val="28"/>
          <w:szCs w:val="28"/>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BF65AE" w:rsidRPr="00B3553B" w:rsidRDefault="00BF65AE" w:rsidP="006F3C23">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3 п. 3.3.1. п. 3.3. раздела 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3 п. 3.3.1. п. 3.3. раздела 3 настоящего Административного регламента являться основанием для проведения внеплановой проверки, ответственное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w:t>
      </w:r>
      <w:r w:rsidRPr="00B3553B">
        <w:rPr>
          <w:rFonts w:ascii="Times New Roman" w:eastAsia="Times New Roman" w:hAnsi="Times New Roman" w:cs="Times New Roman"/>
          <w:color w:val="000000"/>
          <w:sz w:val="28"/>
          <w:szCs w:val="28"/>
          <w:lang w:eastAsia="ru-RU"/>
        </w:rPr>
        <w:lastRenderedPageBreak/>
        <w:t>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3.2.2. п. 3.2. раздела 3 настоящего Административного регламента.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3.3.2. Внеплановая проверка проводится в форме документарной проверки и (или) выездной проверки в порядке, установленном соответственно с п.3.2.4 и п.3.2.5 настоящего административного регламента.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bookmarkStart w:id="10" w:name="Par219"/>
      <w:bookmarkEnd w:id="10"/>
      <w:r w:rsidRPr="00B3553B">
        <w:rPr>
          <w:rFonts w:ascii="Times New Roman" w:eastAsia="Times New Roman" w:hAnsi="Times New Roman" w:cs="Times New Roman"/>
          <w:color w:val="000000"/>
          <w:sz w:val="28"/>
          <w:szCs w:val="28"/>
          <w:lang w:eastAsia="ru-RU"/>
        </w:rPr>
        <w:t xml:space="preserve">Внеплановая выездная проверка юридических лиц, индивидуальных предпринимателей может быть проведена по основаниям, указанным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«а» и «б»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3 п. 3.3.1. п. 3.3. раздела 3 настоящего регламента, Администрацией после согласования с органом прокуратуры по месту осуществления деятельности таких юридических лиц, индивидуальных предпринимателей.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3.3.3. </w:t>
      </w:r>
      <w:r>
        <w:rPr>
          <w:rFonts w:ascii="Times New Roman" w:eastAsia="Times New Roman" w:hAnsi="Times New Roman" w:cs="Times New Roman"/>
          <w:color w:val="000000"/>
          <w:sz w:val="28"/>
          <w:szCs w:val="28"/>
          <w:lang w:eastAsia="ru-RU"/>
        </w:rPr>
        <w:t xml:space="preserve">Выездная проверка проводится: </w:t>
      </w:r>
      <w:r w:rsidRPr="00B3553B">
        <w:rPr>
          <w:rFonts w:ascii="Times New Roman" w:eastAsia="Times New Roman" w:hAnsi="Times New Roman" w:cs="Times New Roman"/>
          <w:color w:val="000000"/>
          <w:sz w:val="28"/>
          <w:szCs w:val="28"/>
          <w:lang w:eastAsia="ru-RU"/>
        </w:rPr>
        <w:t xml:space="preserve">а) </w:t>
      </w:r>
      <w:proofErr w:type="gramStart"/>
      <w:r w:rsidRPr="00B3553B">
        <w:rPr>
          <w:rFonts w:ascii="Times New Roman" w:eastAsia="Times New Roman" w:hAnsi="Times New Roman" w:cs="Times New Roman"/>
          <w:color w:val="000000"/>
          <w:sz w:val="28"/>
          <w:szCs w:val="28"/>
          <w:lang w:eastAsia="ru-RU"/>
        </w:rPr>
        <w:t>В</w:t>
      </w:r>
      <w:proofErr w:type="gramEnd"/>
      <w:r w:rsidRPr="00B3553B">
        <w:rPr>
          <w:rFonts w:ascii="Times New Roman" w:eastAsia="Times New Roman" w:hAnsi="Times New Roman" w:cs="Times New Roman"/>
          <w:color w:val="000000"/>
          <w:sz w:val="28"/>
          <w:szCs w:val="28"/>
          <w:lang w:eastAsia="ru-RU"/>
        </w:rPr>
        <w:t xml:space="preserve">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предписания.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б)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3.3.4. При организации и проведении внеплановых проверок, за исключением внеплановых проверок, указанных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3.3.4.1. настоящего Административного регламента, ответственное должностное лицо не позднее 3 рабочих дней со дня издания распоряжения Администрации вносит в единый </w:t>
      </w:r>
      <w:r w:rsidRPr="00B3553B">
        <w:rPr>
          <w:rFonts w:ascii="Times New Roman" w:eastAsia="Times New Roman" w:hAnsi="Times New Roman" w:cs="Times New Roman"/>
          <w:color w:val="000000"/>
          <w:sz w:val="28"/>
          <w:szCs w:val="28"/>
          <w:lang w:eastAsia="ru-RU"/>
        </w:rPr>
        <w:lastRenderedPageBreak/>
        <w:t xml:space="preserve">реестр проверок информацию, указанную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«а» - «в» п. 3.2.3.1. настоящего Административного регламента.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3.3.4.1. При организации и проведении внеплановых проверок по основаниям, указанным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3 п. 3.3.1. и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xml:space="preserve">. «б» 3.3.3. п. 3.3. раздела 3 настоящего Административного регламента,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информация, указанная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«а» - «в» п. 3.2.3.1. настоящего Административного регламента, подлежит внесению в единый реестр проверок ответственным должностным лицом не позднее 5 рабочих дней со дня начала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По решению главы муниципального образования Каневской район 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О проведении внеплановой выездной проверки, за исключением внеплановой выездной проверки, основания проведения которой указаны в </w:t>
      </w:r>
      <w:proofErr w:type="spellStart"/>
      <w:r w:rsidRPr="00B3553B">
        <w:rPr>
          <w:rFonts w:ascii="Times New Roman" w:eastAsia="Times New Roman" w:hAnsi="Times New Roman" w:cs="Times New Roman"/>
          <w:color w:val="000000"/>
          <w:sz w:val="28"/>
          <w:szCs w:val="28"/>
          <w:lang w:eastAsia="ru-RU"/>
        </w:rPr>
        <w:t>п.п</w:t>
      </w:r>
      <w:proofErr w:type="spellEnd"/>
      <w:r w:rsidRPr="00B3553B">
        <w:rPr>
          <w:rFonts w:ascii="Times New Roman" w:eastAsia="Times New Roman" w:hAnsi="Times New Roman" w:cs="Times New Roman"/>
          <w:color w:val="000000"/>
          <w:sz w:val="28"/>
          <w:szCs w:val="28"/>
          <w:lang w:eastAsia="ru-RU"/>
        </w:rPr>
        <w:t>. 3 п. 3.3.1. настоящего Административного регламента,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3.4. Оформление результатов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Основанием для начала оформления результатов проверки, является составление акта проверки, который готовится ответственными должностными лицами, проводивших проверку, в двух экземплярах по установленной форме (Приложение № 3 к настоящему административному регламенту).</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акте проверки указываются: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дата, время и место составления акта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наименование органа муниципального контроля;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3) дата и номер распоряжения Администрации;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4) фамилии, имена, отчества и должности должностного лица или должностных лиц, проводивших проверку;</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w:t>
      </w:r>
      <w:r w:rsidRPr="00B3553B">
        <w:rPr>
          <w:rFonts w:ascii="Times New Roman" w:eastAsia="Times New Roman" w:hAnsi="Times New Roman" w:cs="Times New Roman"/>
          <w:color w:val="000000"/>
          <w:sz w:val="28"/>
          <w:szCs w:val="28"/>
          <w:lang w:eastAsia="ru-RU"/>
        </w:rPr>
        <w:lastRenderedPageBreak/>
        <w:t>индивидуального предпринимателя, присутствовавших при проведении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6) дата, время, продолжительность и место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9) подписи должностного лица или должностных лиц, проводивших проверку.</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w:t>
      </w:r>
      <w:r w:rsidRPr="00B3553B">
        <w:rPr>
          <w:rFonts w:ascii="Times New Roman" w:eastAsia="Times New Roman" w:hAnsi="Times New Roman" w:cs="Times New Roman"/>
          <w:color w:val="000000"/>
          <w:sz w:val="28"/>
          <w:szCs w:val="28"/>
          <w:lang w:eastAsia="ru-RU"/>
        </w:rPr>
        <w:lastRenderedPageBreak/>
        <w:t>способом, обеспечивающим подтверждение получения указанного документа, считается полученным проверяемым лицом.</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Ответственное должностное лицо не позднее 10 рабочих дней со дня окончания проверки вносит в единый реестр проверок информацию о результатах проверки, содержащую: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дату, время и место составления акта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дату, время, продолжительность и место проведения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наименование проверяемого юридического лица или фамилию, имя и отчество (последнее - при наличии) индивидуального предпринимателя;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фамилию, имя, отчество (последнее - при наличии) и должность должностного лица (должностных лиц), проводившего проверку;</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BF65AE" w:rsidRPr="00B3553B" w:rsidRDefault="00BF65AE" w:rsidP="00BF65AE">
      <w:pPr>
        <w:keepNext/>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BF65AE" w:rsidRPr="00B3553B" w:rsidRDefault="00BF65AE" w:rsidP="00BF65AE">
      <w:pPr>
        <w:keepNext/>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причинах невозможности проведения проверки (в случае если проверка не проведена).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В журнале учета проверок ответственными должностными лицами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ответственного должностного лица или должностных лиц, проводящих проверку, его или их подписи.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При отсутствии журнала учета проверок в акте проверки делается соответствующая запись.</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4)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lastRenderedPageBreak/>
        <w:t>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ответственные должностные лица, проводившие проверку, в пределах полномочий, предусмотренных законодательством Российской Федерации, обязаны:</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w:t>
      </w:r>
      <w:r w:rsidRPr="00B3553B">
        <w:rPr>
          <w:rFonts w:ascii="Times New Roman" w:eastAsia="Times New Roman" w:hAnsi="Times New Roman" w:cs="Times New Roman"/>
          <w:color w:val="000000"/>
          <w:sz w:val="28"/>
          <w:szCs w:val="28"/>
          <w:lang w:eastAsia="ru-RU"/>
        </w:rPr>
        <w:lastRenderedPageBreak/>
        <w:t>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Ответственное должностное лицо вносит в единый реестр проверок информацию о мерах, принятых по результатам проверки (не позднее 5 рабочих дней со дня поступления такой информации в Администрацию), содержащую:</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перечень примененных мер обеспечения производства по делу об административном правонарушении;</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привлечении к административной ответственности виновных лиц;</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 выполнении лицом, в отношении которого проводилась проверка, предписания об устранении выявленных нарушений;</w:t>
      </w:r>
    </w:p>
    <w:p w:rsidR="00BF65AE" w:rsidRPr="00B3553B" w:rsidRDefault="00BF65AE" w:rsidP="00BF65AE">
      <w:pPr>
        <w:spacing w:after="0" w:line="240" w:lineRule="auto"/>
        <w:ind w:firstLine="540"/>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сведения об исполнении постановления по делу об административном правонарушении;</w:t>
      </w:r>
    </w:p>
    <w:p w:rsidR="00BF65AE" w:rsidRDefault="00BF65AE" w:rsidP="00BF65AE">
      <w:pPr>
        <w:spacing w:after="0" w:line="240" w:lineRule="auto"/>
        <w:ind w:firstLine="540"/>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сведения об обжаловании решений и действий (бездействия) Администрации либо его должностных лиц и о результатах такого обжалования.</w:t>
      </w:r>
    </w:p>
    <w:p w:rsidR="00BF65AE" w:rsidRDefault="00BF65AE" w:rsidP="00BF65AE">
      <w:pPr>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Par220"/>
      <w:bookmarkEnd w:id="11"/>
    </w:p>
    <w:p w:rsidR="00BF65AE" w:rsidRDefault="00BF65AE" w:rsidP="00BF65AE">
      <w:pPr>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F65AE" w:rsidRPr="000A2F41" w:rsidRDefault="00BF65AE" w:rsidP="00BF65AE">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r w:rsidRPr="000A2F4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0A2F41">
        <w:rPr>
          <w:rFonts w:ascii="Times New Roman" w:eastAsia="Times New Roman" w:hAnsi="Times New Roman" w:cs="Times New Roman"/>
          <w:sz w:val="28"/>
          <w:szCs w:val="28"/>
          <w:lang w:eastAsia="ru-RU"/>
        </w:rPr>
        <w:t>. В</w:t>
      </w:r>
      <w:r w:rsidRPr="000A2F41">
        <w:rPr>
          <w:rFonts w:ascii="Times New Roman" w:eastAsia="Calibri" w:hAnsi="Times New Roman" w:cs="Times New Roman"/>
          <w:sz w:val="28"/>
          <w:szCs w:val="28"/>
        </w:rPr>
        <w:t>несение информации в единый реестр проверок</w:t>
      </w:r>
    </w:p>
    <w:p w:rsidR="00BF65AE" w:rsidRPr="000A2F41" w:rsidRDefault="00BF65AE" w:rsidP="00BF65AE">
      <w:pPr>
        <w:widowControl w:val="0"/>
        <w:autoSpaceDE w:val="0"/>
        <w:autoSpaceDN w:val="0"/>
        <w:spacing w:after="0" w:line="240" w:lineRule="auto"/>
        <w:ind w:firstLine="540"/>
        <w:jc w:val="both"/>
        <w:rPr>
          <w:rFonts w:ascii="Times New Roman CYR" w:eastAsia="Times New Roman" w:hAnsi="Times New Roman CYR" w:cs="Times New Roman CYR"/>
          <w:color w:val="FF0000"/>
          <w:sz w:val="28"/>
          <w:szCs w:val="28"/>
          <w:lang w:eastAsia="ru-RU"/>
        </w:rPr>
      </w:pPr>
    </w:p>
    <w:p w:rsidR="00BF65AE" w:rsidRPr="000A2F41" w:rsidRDefault="00BF65AE" w:rsidP="00BF65AE">
      <w:pPr>
        <w:widowControl w:val="0"/>
        <w:autoSpaceDE w:val="0"/>
        <w:autoSpaceDN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 xml:space="preserve">.1. </w:t>
      </w:r>
      <w:r w:rsidRPr="000A2F41">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w:t>
      </w:r>
      <w:r w:rsidRPr="000A2F41">
        <w:rPr>
          <w:rFonts w:ascii="Times New Roman" w:eastAsia="Times New Roman" w:hAnsi="Times New Roman" w:cs="Times New Roman"/>
          <w:sz w:val="28"/>
          <w:szCs w:val="28"/>
          <w:lang w:eastAsia="ru-RU"/>
        </w:rPr>
        <w:lastRenderedPageBreak/>
        <w:t>издание распоряжения о проведении проверки</w:t>
      </w:r>
      <w:r w:rsidRPr="000A2F41">
        <w:rPr>
          <w:rFonts w:ascii="Times New Roman" w:eastAsia="Calibri" w:hAnsi="Times New Roman" w:cs="Times New Roman"/>
          <w:sz w:val="28"/>
          <w:szCs w:val="28"/>
        </w:rPr>
        <w:t>.</w:t>
      </w:r>
    </w:p>
    <w:p w:rsidR="00BF65AE" w:rsidRPr="000A2F41" w:rsidRDefault="00BF65AE" w:rsidP="00BF65A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 xml:space="preserve">.2. Внесение информаций в единый реестр проверок осуществляется </w:t>
      </w:r>
      <w:r w:rsidRPr="000A2F41">
        <w:rPr>
          <w:rFonts w:ascii="Times New Roman" w:eastAsia="Times New Roman" w:hAnsi="Times New Roman" w:cs="Times New Roman"/>
          <w:sz w:val="28"/>
          <w:szCs w:val="28"/>
          <w:lang w:eastAsia="ru-RU"/>
        </w:rPr>
        <w:t>уполномоченным специалистом.</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Times New Roman" w:hAnsi="Times New Roman" w:cs="Times New Roman"/>
          <w:sz w:val="28"/>
          <w:szCs w:val="28"/>
          <w:lang w:eastAsia="ru-RU"/>
        </w:rPr>
        <w:t xml:space="preserve"> </w:t>
      </w: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3. При организации и проведении плановых и внеплановых проверок информация о проверке, об органе контроля,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3 рабочих дней со дня издания распоряжения администрации о проведении проверки.</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.4. При организации и проведении в</w:t>
      </w:r>
      <w:r>
        <w:rPr>
          <w:rFonts w:ascii="Times New Roman" w:eastAsia="Calibri" w:hAnsi="Times New Roman" w:cs="Times New Roman"/>
          <w:sz w:val="28"/>
          <w:szCs w:val="28"/>
        </w:rPr>
        <w:t>неплановых проверок</w:t>
      </w:r>
      <w:r w:rsidRPr="000A2F41">
        <w:rPr>
          <w:rFonts w:ascii="Times New Roman" w:eastAsia="Calibri" w:hAnsi="Times New Roman" w:cs="Times New Roman"/>
          <w:sz w:val="28"/>
          <w:szCs w:val="28"/>
        </w:rPr>
        <w:t>, информация о проверке,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5 рабочих дней со дня начала проведения проверки.</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12" w:name="Par4"/>
      <w:bookmarkEnd w:id="12"/>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5</w:t>
      </w:r>
      <w:r w:rsidRPr="000A2F41">
        <w:rPr>
          <w:rFonts w:ascii="Times New Roman" w:eastAsia="Calibri" w:hAnsi="Times New Roman" w:cs="Times New Roman"/>
          <w:sz w:val="28"/>
          <w:szCs w:val="28"/>
        </w:rPr>
        <w:t>. Информация об уведомлении проверяемого лица о проведении проверки с указанием даты и способа уведомления, подлежит внесению не позднее дня направления уведомления.</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6</w:t>
      </w:r>
      <w:r w:rsidRPr="000A2F41">
        <w:rPr>
          <w:rFonts w:ascii="Times New Roman" w:eastAsia="Calibri" w:hAnsi="Times New Roman" w:cs="Times New Roman"/>
          <w:sz w:val="28"/>
          <w:szCs w:val="28"/>
        </w:rPr>
        <w:t>. Информация о результатах проверки подлежит внесению не позднее 10 рабочих дней со дня окончания проверки.</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7</w:t>
      </w:r>
      <w:r w:rsidRPr="000A2F41">
        <w:rPr>
          <w:rFonts w:ascii="Times New Roman" w:eastAsia="Calibri" w:hAnsi="Times New Roman" w:cs="Times New Roman"/>
          <w:sz w:val="28"/>
          <w:szCs w:val="28"/>
        </w:rPr>
        <w:t>. Информация о мерах, принятых по результатам проверки, подлежит внесению не позднее 5 рабочих дней со дня поступления такой информации в орган контроля.</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8</w:t>
      </w:r>
      <w:r w:rsidRPr="000A2F41">
        <w:rPr>
          <w:rFonts w:ascii="Times New Roman" w:eastAsia="Calibri" w:hAnsi="Times New Roman" w:cs="Times New Roman"/>
          <w:sz w:val="28"/>
          <w:szCs w:val="28"/>
        </w:rPr>
        <w:t>. Информация об отмене результатов проверки, в случае, если такая отмена была произведена, подлежит внесению не позднее 3 рабочих дней со дня поступления такой информации в орган контроля.</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9</w:t>
      </w:r>
      <w:r w:rsidRPr="000A2F41">
        <w:rPr>
          <w:rFonts w:ascii="Times New Roman" w:eastAsia="Calibri" w:hAnsi="Times New Roman" w:cs="Times New Roman"/>
          <w:sz w:val="28"/>
          <w:szCs w:val="28"/>
        </w:rPr>
        <w:t>. Внесение изменений в единый реестр проверок в части исправления технических ошибок осуществляется незамедлительно с момента выявления технических ошибок.</w:t>
      </w:r>
    </w:p>
    <w:p w:rsidR="00BF65AE" w:rsidRPr="000A2F41" w:rsidRDefault="00BF65AE" w:rsidP="00BF65A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w:t>
      </w:r>
      <w:r>
        <w:rPr>
          <w:rFonts w:ascii="Times New Roman" w:eastAsia="Calibri" w:hAnsi="Times New Roman" w:cs="Times New Roman"/>
          <w:sz w:val="28"/>
          <w:szCs w:val="28"/>
        </w:rPr>
        <w:t>10</w:t>
      </w:r>
      <w:r w:rsidRPr="000A2F41">
        <w:rPr>
          <w:rFonts w:ascii="Times New Roman" w:eastAsia="Calibri" w:hAnsi="Times New Roman" w:cs="Times New Roman"/>
          <w:sz w:val="28"/>
          <w:szCs w:val="28"/>
        </w:rPr>
        <w:t>. В случае отмены результатов проведенной проверки информация об этом подлежит внесению не позднее 3 рабочих дней со дня поступления указанной информации в орган контроля.</w:t>
      </w:r>
    </w:p>
    <w:p w:rsidR="00BF65AE" w:rsidRPr="000A2F41" w:rsidRDefault="00BF65AE" w:rsidP="00BF65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3.</w:t>
      </w:r>
      <w:r>
        <w:rPr>
          <w:rFonts w:ascii="Times New Roman" w:eastAsia="Calibri" w:hAnsi="Times New Roman" w:cs="Times New Roman"/>
          <w:sz w:val="28"/>
          <w:szCs w:val="28"/>
        </w:rPr>
        <w:t>4</w:t>
      </w:r>
      <w:r w:rsidRPr="000A2F41">
        <w:rPr>
          <w:rFonts w:ascii="Times New Roman" w:eastAsia="Calibri" w:hAnsi="Times New Roman" w:cs="Times New Roman"/>
          <w:sz w:val="28"/>
          <w:szCs w:val="28"/>
        </w:rPr>
        <w:t>.1</w:t>
      </w:r>
      <w:r>
        <w:rPr>
          <w:rFonts w:ascii="Times New Roman" w:eastAsia="Calibri" w:hAnsi="Times New Roman" w:cs="Times New Roman"/>
          <w:sz w:val="28"/>
          <w:szCs w:val="28"/>
        </w:rPr>
        <w:t>1</w:t>
      </w:r>
      <w:r w:rsidRPr="000A2F41">
        <w:rPr>
          <w:rFonts w:ascii="Times New Roman" w:eastAsia="Calibri" w:hAnsi="Times New Roman" w:cs="Times New Roman"/>
          <w:sz w:val="28"/>
          <w:szCs w:val="28"/>
        </w:rPr>
        <w:t>.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(заместителем главы) Администрации, издавшим распоряжение или приказ о проведении проверки, не позднее 10 рабочих дней со дня поступления обращения в Администрацию.</w:t>
      </w:r>
    </w:p>
    <w:p w:rsidR="00BF65AE" w:rsidRPr="000A2F41" w:rsidRDefault="00BF65AE" w:rsidP="00BF65AE">
      <w:pPr>
        <w:autoSpaceDE w:val="0"/>
        <w:autoSpaceDN w:val="0"/>
        <w:adjustRightInd w:val="0"/>
        <w:spacing w:after="0" w:line="240" w:lineRule="auto"/>
        <w:ind w:firstLine="539"/>
        <w:jc w:val="both"/>
        <w:rPr>
          <w:rFonts w:ascii="Times New Roman" w:eastAsia="Calibri" w:hAnsi="Times New Roman" w:cs="Times New Roman"/>
          <w:sz w:val="28"/>
          <w:szCs w:val="28"/>
        </w:rPr>
      </w:pPr>
      <w:r w:rsidRPr="000A2F41">
        <w:rPr>
          <w:rFonts w:ascii="Times New Roman" w:eastAsia="Calibri" w:hAnsi="Times New Roman" w:cs="Times New Roman"/>
          <w:sz w:val="28"/>
          <w:szCs w:val="28"/>
        </w:rPr>
        <w:t>В случае признания таких обращений обоснованными исправление указанных сведений осуществляется начальником или заместителем начальника Отдела не позднее одного рабочего дня со дня рассмотрения обращения.</w:t>
      </w:r>
    </w:p>
    <w:p w:rsidR="00BF65AE" w:rsidRPr="000A2F41" w:rsidRDefault="00BF65AE" w:rsidP="00BF65AE">
      <w:pPr>
        <w:spacing w:after="0" w:line="240" w:lineRule="auto"/>
        <w:ind w:firstLine="540"/>
        <w:jc w:val="both"/>
        <w:rPr>
          <w:rFonts w:ascii="Times New Roman" w:eastAsia="Times New Roman" w:hAnsi="Times New Roman" w:cs="Times New Roman"/>
          <w:sz w:val="28"/>
          <w:szCs w:val="28"/>
          <w:lang w:eastAsia="ru-RU"/>
        </w:rPr>
      </w:pPr>
      <w:r w:rsidRPr="000A2F4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0A2F4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0A2F41">
        <w:rPr>
          <w:rFonts w:ascii="Times New Roman" w:eastAsia="Times New Roman" w:hAnsi="Times New Roman" w:cs="Times New Roman"/>
          <w:sz w:val="28"/>
          <w:szCs w:val="28"/>
          <w:lang w:eastAsia="ru-RU"/>
        </w:rPr>
        <w:t xml:space="preserve">. Результатом административной процедуры является </w:t>
      </w:r>
      <w:r w:rsidRPr="000A2F41">
        <w:rPr>
          <w:rFonts w:ascii="Times New Roman" w:eastAsia="Calibri" w:hAnsi="Times New Roman" w:cs="Times New Roman"/>
          <w:sz w:val="28"/>
          <w:szCs w:val="28"/>
        </w:rPr>
        <w:t>внесение</w:t>
      </w:r>
      <w:r w:rsidRPr="000A2F41">
        <w:rPr>
          <w:rFonts w:ascii="Times New Roman" w:eastAsia="Times New Roman" w:hAnsi="Times New Roman" w:cs="Times New Roman"/>
          <w:sz w:val="28"/>
          <w:szCs w:val="28"/>
          <w:lang w:eastAsia="ru-RU"/>
        </w:rPr>
        <w:t xml:space="preserve"> должностным лицом органа муниципального контроля </w:t>
      </w:r>
      <w:r w:rsidRPr="000A2F41">
        <w:rPr>
          <w:rFonts w:ascii="Times New Roman" w:eastAsia="Calibri" w:hAnsi="Times New Roman" w:cs="Times New Roman"/>
          <w:sz w:val="28"/>
          <w:szCs w:val="28"/>
        </w:rPr>
        <w:t>в единый реестр проверок информации в отношении плановых и внеплановых проверок, об их результатах и о принятых мерах по пресечению и (или) устранению последствий выявленных нарушений</w:t>
      </w:r>
      <w:r w:rsidRPr="000A2F41">
        <w:rPr>
          <w:rFonts w:ascii="Times New Roman" w:eastAsia="Times New Roman" w:hAnsi="Times New Roman" w:cs="Times New Roman"/>
          <w:sz w:val="28"/>
          <w:szCs w:val="28"/>
          <w:lang w:eastAsia="ru-RU"/>
        </w:rPr>
        <w:t>.</w:t>
      </w:r>
    </w:p>
    <w:p w:rsidR="00BF65A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2F41">
        <w:rPr>
          <w:rFonts w:ascii="Times New Roman" w:eastAsia="Calibri" w:hAnsi="Times New Roman" w:cs="Times New Roman"/>
          <w:bCs/>
          <w:color w:val="000000"/>
          <w:spacing w:val="4"/>
          <w:sz w:val="28"/>
          <w:szCs w:val="28"/>
          <w:lang w:eastAsia="ru-RU"/>
        </w:rPr>
        <w:lastRenderedPageBreak/>
        <w:t>3.</w:t>
      </w:r>
      <w:r>
        <w:rPr>
          <w:rFonts w:ascii="Times New Roman" w:eastAsia="Calibri" w:hAnsi="Times New Roman" w:cs="Times New Roman"/>
          <w:bCs/>
          <w:color w:val="000000"/>
          <w:spacing w:val="4"/>
          <w:sz w:val="28"/>
          <w:szCs w:val="28"/>
          <w:lang w:eastAsia="ru-RU"/>
        </w:rPr>
        <w:t>4</w:t>
      </w:r>
      <w:r w:rsidRPr="000A2F41">
        <w:rPr>
          <w:rFonts w:ascii="Times New Roman" w:eastAsia="Calibri" w:hAnsi="Times New Roman" w:cs="Times New Roman"/>
          <w:bCs/>
          <w:color w:val="000000"/>
          <w:spacing w:val="4"/>
          <w:sz w:val="28"/>
          <w:szCs w:val="28"/>
          <w:lang w:eastAsia="ru-RU"/>
        </w:rPr>
        <w:t>.1</w:t>
      </w:r>
      <w:r>
        <w:rPr>
          <w:rFonts w:ascii="Times New Roman" w:eastAsia="Calibri" w:hAnsi="Times New Roman" w:cs="Times New Roman"/>
          <w:bCs/>
          <w:color w:val="000000"/>
          <w:spacing w:val="4"/>
          <w:sz w:val="28"/>
          <w:szCs w:val="28"/>
          <w:lang w:eastAsia="ru-RU"/>
        </w:rPr>
        <w:t>3</w:t>
      </w:r>
      <w:r w:rsidRPr="000A2F41">
        <w:rPr>
          <w:rFonts w:ascii="Times New Roman" w:eastAsia="Calibri" w:hAnsi="Times New Roman" w:cs="Times New Roman"/>
          <w:bCs/>
          <w:color w:val="000000"/>
          <w:spacing w:val="4"/>
          <w:sz w:val="28"/>
          <w:szCs w:val="28"/>
          <w:lang w:eastAsia="ru-RU"/>
        </w:rPr>
        <w:t>.</w:t>
      </w:r>
      <w:r w:rsidRPr="000A2F41">
        <w:rPr>
          <w:rFonts w:ascii="Times New Roman" w:eastAsia="Times New Roman" w:hAnsi="Times New Roman" w:cs="Times New Roman"/>
          <w:sz w:val="28"/>
          <w:szCs w:val="28"/>
          <w:lang w:eastAsia="ru-RU"/>
        </w:rPr>
        <w:t xml:space="preserve"> Ответственным за </w:t>
      </w:r>
      <w:r w:rsidRPr="000A2F41">
        <w:rPr>
          <w:rFonts w:ascii="Times New Roman" w:eastAsia="Calibri" w:hAnsi="Times New Roman" w:cs="Times New Roman"/>
          <w:sz w:val="28"/>
          <w:szCs w:val="28"/>
        </w:rPr>
        <w:t>внесение</w:t>
      </w:r>
      <w:r w:rsidRPr="000A2F41">
        <w:rPr>
          <w:rFonts w:ascii="Times New Roman" w:eastAsia="Times New Roman" w:hAnsi="Times New Roman" w:cs="Times New Roman"/>
          <w:sz w:val="28"/>
          <w:szCs w:val="28"/>
          <w:lang w:eastAsia="ru-RU"/>
        </w:rPr>
        <w:t xml:space="preserve"> </w:t>
      </w:r>
      <w:r w:rsidRPr="000A2F41">
        <w:rPr>
          <w:rFonts w:ascii="Times New Roman" w:eastAsia="Calibri" w:hAnsi="Times New Roman" w:cs="Times New Roman"/>
          <w:sz w:val="28"/>
          <w:szCs w:val="28"/>
        </w:rPr>
        <w:t xml:space="preserve">в единый реестр проверок информации </w:t>
      </w:r>
      <w:r w:rsidRPr="000A2F41">
        <w:rPr>
          <w:rFonts w:ascii="Times New Roman" w:eastAsia="Times New Roman" w:hAnsi="Times New Roman" w:cs="Times New Roman"/>
          <w:sz w:val="28"/>
          <w:szCs w:val="28"/>
          <w:lang w:eastAsia="ru-RU"/>
        </w:rPr>
        <w:t xml:space="preserve">является ответственный </w:t>
      </w:r>
      <w:r>
        <w:rPr>
          <w:rFonts w:ascii="Times New Roman" w:eastAsia="Times New Roman" w:hAnsi="Times New Roman" w:cs="Times New Roman"/>
          <w:sz w:val="28"/>
          <w:szCs w:val="28"/>
          <w:lang w:eastAsia="ru-RU"/>
        </w:rPr>
        <w:t>специалист управления строительства</w:t>
      </w:r>
      <w:r w:rsidRPr="000A2F41">
        <w:rPr>
          <w:rFonts w:ascii="Times New Roman" w:eastAsia="Times New Roman" w:hAnsi="Times New Roman" w:cs="Times New Roman"/>
          <w:sz w:val="28"/>
          <w:szCs w:val="28"/>
          <w:lang w:eastAsia="ru-RU"/>
        </w:rPr>
        <w:t>.</w:t>
      </w:r>
    </w:p>
    <w:p w:rsidR="00BF65A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 Организация и проведение мероприятий, направленных на профилактику нарушений обязательных требований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.1.</w:t>
      </w:r>
      <w:r w:rsidR="00D216E0">
        <w:rPr>
          <w:rFonts w:ascii="Times New Roman" w:eastAsia="Times New Roman" w:hAnsi="Times New Roman" w:cs="Times New Roman"/>
          <w:sz w:val="28"/>
          <w:szCs w:val="28"/>
          <w:lang w:eastAsia="ru-RU"/>
        </w:rPr>
        <w:t xml:space="preserve"> </w:t>
      </w:r>
      <w:r w:rsidRPr="00265D0E">
        <w:rPr>
          <w:rFonts w:ascii="Times New Roman" w:eastAsia="Times New Roman" w:hAnsi="Times New Roman" w:cs="Times New Roman"/>
          <w:sz w:val="28"/>
          <w:szCs w:val="28"/>
          <w:lang w:eastAsia="ru-RU"/>
        </w:rPr>
        <w:t>Основанием для начала административной процедуры является (включение в муниципальную программу профилактики нарушений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.2.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.3.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 xml:space="preserve">1) обеспечивает размещение на Официальном сайте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w:t>
      </w:r>
      <w:proofErr w:type="gramStart"/>
      <w:r w:rsidRPr="00265D0E">
        <w:rPr>
          <w:rFonts w:ascii="Times New Roman" w:eastAsia="Times New Roman" w:hAnsi="Times New Roman" w:cs="Times New Roman"/>
          <w:sz w:val="28"/>
          <w:szCs w:val="28"/>
          <w:lang w:eastAsia="ru-RU"/>
        </w:rPr>
        <w:t>текстов</w:t>
      </w:r>
      <w:proofErr w:type="gramEnd"/>
      <w:r w:rsidRPr="00265D0E">
        <w:rPr>
          <w:rFonts w:ascii="Times New Roman" w:eastAsia="Times New Roman" w:hAnsi="Times New Roman" w:cs="Times New Roman"/>
          <w:sz w:val="28"/>
          <w:szCs w:val="28"/>
          <w:lang w:eastAsia="ru-RU"/>
        </w:rPr>
        <w:t xml:space="preserve"> соответствующих нормативных правовых актов;</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 xml:space="preserve">3) обеспечивает не реже одного раза в год регулярное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w:t>
      </w:r>
      <w:r w:rsidRPr="00265D0E">
        <w:rPr>
          <w:rFonts w:ascii="Times New Roman" w:eastAsia="Times New Roman" w:hAnsi="Times New Roman" w:cs="Times New Roman"/>
          <w:sz w:val="28"/>
          <w:szCs w:val="28"/>
          <w:lang w:eastAsia="ru-RU"/>
        </w:rPr>
        <w:lastRenderedPageBreak/>
        <w:t>юридическими лицами, индивидуальными предпринимателями в целях недопущения таких нарушений;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4) выдает предостережения о недопустимости нарушения обязательных требований, требований, установленных муниципальными правовыми актами,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при условии:</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 наличия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.4.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.5. Составление и направление предостережения осуществляется не позднее 30 дней со дня получения должностными лицами органа муниципального контроля сведений, указанных в части 4 пункта 3.2.3.</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w:t>
      </w:r>
      <w:r w:rsidRPr="00265D0E">
        <w:rPr>
          <w:rFonts w:ascii="Times New Roman" w:eastAsia="Times New Roman" w:hAnsi="Times New Roman" w:cs="Times New Roman"/>
          <w:sz w:val="28"/>
          <w:szCs w:val="28"/>
          <w:lang w:eastAsia="ru-RU"/>
        </w:rPr>
        <w:lastRenderedPageBreak/>
        <w:t>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265D0E">
        <w:rPr>
          <w:rFonts w:ascii="Times New Roman" w:eastAsia="Times New Roman" w:hAnsi="Times New Roman" w:cs="Times New Roman"/>
          <w:sz w:val="28"/>
          <w:szCs w:val="28"/>
          <w:lang w:eastAsia="ru-RU"/>
        </w:rPr>
        <w:t>Максимальный срок выполнения процедуры не более 30 рабочих дней.</w:t>
      </w:r>
    </w:p>
    <w:p w:rsidR="00BF65AE" w:rsidRPr="00265D0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.9. Ответственным за составлением и направлением предостережения является уполномоченный специалист Управления.</w:t>
      </w:r>
    </w:p>
    <w:p w:rsidR="00BF65AE" w:rsidRDefault="00BF65AE" w:rsidP="00BF65AE">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65D0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265D0E">
        <w:rPr>
          <w:rFonts w:ascii="Times New Roman" w:eastAsia="Times New Roman" w:hAnsi="Times New Roman" w:cs="Times New Roman"/>
          <w:sz w:val="28"/>
          <w:szCs w:val="28"/>
          <w:lang w:eastAsia="ru-RU"/>
        </w:rPr>
        <w:t>.10.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предостережения о недопустимости нарушения обязательных требований, требований, установленных муниципальными правовыми актами.</w:t>
      </w:r>
    </w:p>
    <w:p w:rsidR="00BF65AE" w:rsidRPr="000A2F41" w:rsidRDefault="00BF65AE" w:rsidP="00BF65AE">
      <w:pPr>
        <w:autoSpaceDE w:val="0"/>
        <w:autoSpaceDN w:val="0"/>
        <w:adjustRightInd w:val="0"/>
        <w:spacing w:after="0" w:line="240" w:lineRule="auto"/>
        <w:ind w:firstLine="539"/>
        <w:jc w:val="both"/>
        <w:rPr>
          <w:rFonts w:ascii="Times New Roman" w:eastAsia="Times New Roman" w:hAnsi="Times New Roman" w:cs="Times New Roman"/>
          <w:b/>
          <w:sz w:val="28"/>
          <w:szCs w:val="20"/>
          <w:lang w:eastAsia="ru-RU"/>
        </w:rPr>
      </w:pPr>
      <w:r w:rsidRPr="000A2F41">
        <w:rPr>
          <w:rFonts w:ascii="Times New Roman" w:eastAsia="Times New Roman" w:hAnsi="Times New Roman" w:cs="Times New Roman"/>
          <w:sz w:val="28"/>
          <w:szCs w:val="28"/>
          <w:lang w:eastAsia="ru-RU"/>
        </w:rPr>
        <w:t xml:space="preserve"> </w:t>
      </w:r>
    </w:p>
    <w:p w:rsidR="00BF65AE" w:rsidRDefault="00BF65AE" w:rsidP="00BF65AE">
      <w:pPr>
        <w:keepNext/>
        <w:spacing w:after="0" w:line="240" w:lineRule="auto"/>
        <w:ind w:left="567" w:right="566"/>
        <w:contextualSpacing/>
        <w:jc w:val="center"/>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 xml:space="preserve">IV. Порядок и формы контроля за </w:t>
      </w:r>
    </w:p>
    <w:p w:rsidR="00BF65AE" w:rsidRDefault="00BF65AE" w:rsidP="00BF65AE">
      <w:pPr>
        <w:keepNext/>
        <w:spacing w:after="0" w:line="240" w:lineRule="auto"/>
        <w:ind w:left="567" w:right="566"/>
        <w:contextualSpacing/>
        <w:jc w:val="center"/>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осуществлением муниципального контроля</w:t>
      </w:r>
    </w:p>
    <w:p w:rsidR="00BF65AE" w:rsidRPr="00B3553B" w:rsidRDefault="00BF65AE" w:rsidP="00BF65AE">
      <w:pPr>
        <w:keepNext/>
        <w:spacing w:after="0" w:line="240" w:lineRule="auto"/>
        <w:ind w:left="567" w:right="566"/>
        <w:contextualSpacing/>
        <w:jc w:val="center"/>
        <w:rPr>
          <w:rFonts w:ascii="Times New Roman" w:eastAsia="Times New Roman" w:hAnsi="Times New Roman" w:cs="Times New Roman"/>
          <w:sz w:val="28"/>
          <w:szCs w:val="28"/>
          <w:lang w:eastAsia="ru-RU"/>
        </w:rPr>
      </w:pP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постоянно непосредственно начальником Управления путем проведения проверок соблюдения и исполнения положений административного регламента, иных нормативных правовых актов.</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4.2. Порядок и периодичность осуществления плановых и внеплановых проверок полноты и качества осуществления муниципального контроля, в том </w:t>
      </w:r>
      <w:r w:rsidRPr="00B3553B">
        <w:rPr>
          <w:rFonts w:ascii="Times New Roman" w:eastAsia="Times New Roman" w:hAnsi="Times New Roman" w:cs="Times New Roman"/>
          <w:color w:val="000000"/>
          <w:sz w:val="28"/>
          <w:szCs w:val="28"/>
          <w:lang w:eastAsia="ru-RU"/>
        </w:rPr>
        <w:lastRenderedPageBreak/>
        <w:t>числе порядок и формы контроля за полнотой и качеством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Плановые и внеплановые проверки могут проводиться главой муниципального образования Каневской район, уполномоченным должностным лицом муниципального образования Каневской район, курирующим соответствующее структурное подразделение Администрации, через которое осуществляется муниципальный контроль.</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 ходе плановых и внеплановых проверок:</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проверяется соблюдение сроков и последовательности исполнения административных процедур;</w:t>
      </w:r>
    </w:p>
    <w:p w:rsidR="00BF65AE" w:rsidRPr="00B3553B" w:rsidRDefault="00BF65AE" w:rsidP="00BF65AE">
      <w:pPr>
        <w:spacing w:after="0" w:line="24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выявляются нарушения прав заявителей, недостатки, допущенные в ходе осуществления муниципального контроля.</w:t>
      </w:r>
    </w:p>
    <w:p w:rsidR="00BF65AE" w:rsidRPr="00B3553B" w:rsidRDefault="00BF65AE" w:rsidP="00BF65AE">
      <w:pPr>
        <w:spacing w:after="0" w:line="24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Плановые проверки осуществляются 1 (один) раз в год.</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w:t>
      </w:r>
      <w:r w:rsidRPr="009B3546">
        <w:rPr>
          <w:rFonts w:ascii="Times New Roman" w:eastAsia="Times New Roman" w:hAnsi="Times New Roman" w:cs="Times New Roman"/>
          <w:sz w:val="28"/>
          <w:szCs w:val="28"/>
          <w:lang w:eastAsia="ru-RU"/>
        </w:rPr>
        <w:t xml:space="preserve">Федеральным законом </w:t>
      </w:r>
      <w:hyperlink r:id="rId7" w:tgtFrame="_blank" w:history="1">
        <w:r w:rsidRPr="009B3546">
          <w:rPr>
            <w:rFonts w:ascii="Times New Roman" w:eastAsia="Times New Roman" w:hAnsi="Times New Roman" w:cs="Times New Roman"/>
            <w:sz w:val="28"/>
            <w:szCs w:val="28"/>
            <w:lang w:eastAsia="ru-RU"/>
          </w:rPr>
          <w:t>от 2 марта 2007 года № 25-ФЗ</w:t>
        </w:r>
      </w:hyperlink>
      <w:r w:rsidRPr="009B3546">
        <w:rPr>
          <w:rFonts w:ascii="Times New Roman" w:eastAsia="Times New Roman" w:hAnsi="Times New Roman" w:cs="Times New Roman"/>
          <w:sz w:val="28"/>
          <w:szCs w:val="28"/>
          <w:lang w:eastAsia="ru-RU"/>
        </w:rPr>
        <w:t xml:space="preserve"> «О муниципальной </w:t>
      </w:r>
      <w:r w:rsidRPr="00B3553B">
        <w:rPr>
          <w:rFonts w:ascii="Times New Roman" w:eastAsia="Times New Roman" w:hAnsi="Times New Roman" w:cs="Times New Roman"/>
          <w:color w:val="000000"/>
          <w:sz w:val="28"/>
          <w:szCs w:val="28"/>
          <w:lang w:eastAsia="ru-RU"/>
        </w:rPr>
        <w:t>службе в Российской Федерации» и принимаются меры по устранению нарушений.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r w:rsidRPr="00B3553B">
        <w:rPr>
          <w:rFonts w:ascii="Times New Roman" w:eastAsia="Times New Roman" w:hAnsi="Times New Roman" w:cs="Times New Roman"/>
          <w:color w:val="000000"/>
          <w:sz w:val="28"/>
          <w:szCs w:val="28"/>
          <w:lang w:eastAsia="ru-RU"/>
        </w:rP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Контроль за полнотой и качеством осуществления муниципального контроля включает в себя: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проведение проверок на предмет полноты и правильности соблюдения административных процедур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устранение выявленных нарушений прав граждан;</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рассмотрение и подготовка ответов на запросы (обращения) граждан, содержащих жалобы на решения, действия (бездействие) должностных лиц;</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заявитель имеет право на любые предусмотренные действующим законодательством формы контроля за деятельностью администрации при осуществлении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Порядок и формы контроля за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Должностные 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F65AE" w:rsidRPr="00B3553B" w:rsidRDefault="00BF65AE" w:rsidP="00BF65AE">
      <w:pPr>
        <w:spacing w:after="0" w:line="240" w:lineRule="auto"/>
        <w:ind w:left="425"/>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keepNext/>
        <w:spacing w:after="0" w:line="240" w:lineRule="auto"/>
        <w:ind w:left="425"/>
        <w:contextualSpacing/>
        <w:jc w:val="center"/>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V. Досудебный (внесудебный) порядок обжалования решений и действий (бездействия) органа, осуществляющего муниципальный контроль, а также должностных лиц, муниципальных служащих</w:t>
      </w:r>
    </w:p>
    <w:p w:rsidR="00BF65AE" w:rsidRPr="00B3553B" w:rsidRDefault="00BF65AE" w:rsidP="00BF65AE">
      <w:pPr>
        <w:keepNext/>
        <w:spacing w:after="0" w:line="240" w:lineRule="auto"/>
        <w:ind w:left="567"/>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5.2. Предмет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Предметом жалобы на решения и действия (бездействия) Администрации, должностного лица Администрации, либо муниципального </w:t>
      </w:r>
      <w:r w:rsidRPr="00B3553B">
        <w:rPr>
          <w:rFonts w:ascii="Times New Roman" w:eastAsia="Times New Roman" w:hAnsi="Times New Roman" w:cs="Times New Roman"/>
          <w:color w:val="000000"/>
          <w:sz w:val="28"/>
          <w:szCs w:val="28"/>
          <w:lang w:eastAsia="ru-RU"/>
        </w:rPr>
        <w:lastRenderedPageBreak/>
        <w:t>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5.3. Исчерпывающий перечень оснований для приостановления рассмотрения жалобы и случаев, в которых ответ на жалобу не дается.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Основания для приостановления рассмотрения жалобы законодательством Российской Федерации не предусмотрены.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w:t>
      </w:r>
      <w:proofErr w:type="gramStart"/>
      <w:r w:rsidRPr="00B3553B">
        <w:rPr>
          <w:rFonts w:ascii="Times New Roman" w:eastAsia="Times New Roman" w:hAnsi="Times New Roman" w:cs="Times New Roman"/>
          <w:color w:val="000000"/>
          <w:sz w:val="28"/>
          <w:szCs w:val="28"/>
          <w:lang w:eastAsia="ru-RU"/>
        </w:rPr>
        <w:t>не дается</w:t>
      </w:r>
      <w:proofErr w:type="gramEnd"/>
      <w:r w:rsidRPr="00B3553B">
        <w:rPr>
          <w:rFonts w:ascii="Times New Roman" w:eastAsia="Times New Roman" w:hAnsi="Times New Roman" w:cs="Times New Roman"/>
          <w:color w:val="000000"/>
          <w:sz w:val="28"/>
          <w:szCs w:val="28"/>
          <w:lang w:eastAsia="ru-RU"/>
        </w:rPr>
        <w:t xml:space="preserve">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муниципального образования Каневской район,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w:t>
      </w:r>
      <w:r w:rsidRPr="00B3553B">
        <w:rPr>
          <w:rFonts w:ascii="Times New Roman" w:eastAsia="Times New Roman" w:hAnsi="Times New Roman" w:cs="Times New Roman"/>
          <w:color w:val="000000"/>
          <w:sz w:val="28"/>
          <w:szCs w:val="28"/>
          <w:lang w:eastAsia="ru-RU"/>
        </w:rPr>
        <w:lastRenderedPageBreak/>
        <w:t>вопрос, поставленный в жалобе, при этом жалоба, содержащая обжалование судебного решения, не возвращается.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5.4. Основания для начала процедуры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5.4.1. В письменной жалобе указываются: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фамилия, имя, отчество (при наличии) заявителя;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почтовый адрес, по которому должны быть направлены ответ, уведомление о </w:t>
      </w: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переадресации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суть предложения, заявления или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личная подпись заявителя и дата.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поступившая в форме электронного документа, должна содержать:</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должность, фамилию, имя и отчество должностного лица (при наличии информации), решение, действие (бездействие) которого обжалуется;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фамилию, имя, отчество (при наличии) заявителя;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адрес электронной почты, по которому должны быть направлены ответ, уведомление о переадресации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суть предложения, заявления или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Заявитель вправе приложить к такой жалобе необходимые документы и материалы в электронной форме.</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5.4.2. Должностные лица Администрации: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обеспечивают объективное, всестороннее и своевременное рассмотрение жалобы, в случае необходимости с участием заявителя;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t xml:space="preserve">- </w:t>
      </w:r>
      <w:r w:rsidRPr="00B3553B">
        <w:rPr>
          <w:rFonts w:ascii="Times New Roman" w:eastAsia="Times New Roman" w:hAnsi="Times New Roman" w:cs="Times New Roman"/>
          <w:color w:val="000000"/>
          <w:sz w:val="28"/>
          <w:szCs w:val="28"/>
          <w:lang w:eastAsia="ru-RU"/>
        </w:rPr>
        <w:t>принимают меры, направленные на восстановление или защиту нарушенных прав, свобод и законных интересов заявителя;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дают письменный ответ по существу поставленных в жалобе вопросов, за исключением случаев, описанных в пункте 5.3. настоящего раздела;</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 </w:t>
      </w:r>
      <w:r w:rsidRPr="00B3553B">
        <w:rPr>
          <w:rFonts w:ascii="Times New Roman" w:eastAsia="Times New Roman" w:hAnsi="Times New Roman" w:cs="Times New Roman"/>
          <w:color w:val="000000"/>
          <w:sz w:val="28"/>
          <w:szCs w:val="28"/>
          <w:lang w:eastAsia="ru-RU"/>
        </w:rPr>
        <w:t>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5.4.3. Жалобы подлежат рассмотрению бесплатно.</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5.5. Права заинтересованных лиц на получение информации и документов, необходимых для обоснования и рассмотрения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B3553B">
        <w:rPr>
          <w:rFonts w:ascii="Times New Roman" w:eastAsia="Times New Roman" w:hAnsi="Times New Roman" w:cs="Times New Roman"/>
          <w:color w:val="000000"/>
          <w:sz w:val="28"/>
          <w:szCs w:val="28"/>
          <w:lang w:eastAsia="ru-RU"/>
        </w:rPr>
        <w:t>и</w:t>
      </w:r>
      <w:proofErr w:type="gramEnd"/>
      <w:r w:rsidRPr="00B3553B">
        <w:rPr>
          <w:rFonts w:ascii="Times New Roman" w:eastAsia="Times New Roman" w:hAnsi="Times New Roman" w:cs="Times New Roman"/>
          <w:color w:val="000000"/>
          <w:sz w:val="28"/>
          <w:szCs w:val="28"/>
          <w:lang w:eastAsia="ru-RU"/>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Каневской район.</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на решения и действия (бездействие) главы муниципального образования Каневской район подается заявителем в Совет муниципального образования Каневской район.</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5.7. Сроки рассмотрения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подлежит обязательной регистрации в течение трех дней с момента поступления в Администрацию или должностному лицу.</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 xml:space="preserve">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w:t>
      </w:r>
      <w:r w:rsidRPr="00B3553B">
        <w:rPr>
          <w:rFonts w:ascii="Times New Roman" w:eastAsia="Times New Roman" w:hAnsi="Times New Roman" w:cs="Times New Roman"/>
          <w:color w:val="000000"/>
          <w:sz w:val="28"/>
          <w:szCs w:val="28"/>
          <w:lang w:eastAsia="ru-RU"/>
        </w:rPr>
        <w:lastRenderedPageBreak/>
        <w:t>продлить срок его рассмотрения не более чем на 30 дней при условии уведомления об этом заявителя.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5.8. Результат жалобы применительно к каждой процедуре либо инстанции обжалования.</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xml:space="preserve">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B3553B">
        <w:rPr>
          <w:rFonts w:ascii="Times New Roman" w:eastAsia="Times New Roman" w:hAnsi="Times New Roman" w:cs="Times New Roman"/>
          <w:color w:val="000000"/>
          <w:sz w:val="28"/>
          <w:szCs w:val="28"/>
          <w:lang w:eastAsia="ru-RU"/>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BF65AE" w:rsidRPr="00B3553B"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B3553B">
        <w:rPr>
          <w:rFonts w:ascii="Times New Roman" w:eastAsia="Times New Roman" w:hAnsi="Times New Roman" w:cs="Times New Roman"/>
          <w:color w:val="000000"/>
          <w:sz w:val="28"/>
          <w:szCs w:val="28"/>
          <w:lang w:eastAsia="ru-RU"/>
        </w:rPr>
        <w:t xml:space="preserve">муниципального образования </w:t>
      </w:r>
    </w:p>
    <w:p w:rsidR="00BF65AE" w:rsidRPr="00B3553B"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w:t>
      </w:r>
      <w:r w:rsidRPr="00B3553B">
        <w:rPr>
          <w:rFonts w:ascii="Times New Roman" w:eastAsia="Times New Roman" w:hAnsi="Times New Roman" w:cs="Times New Roman"/>
          <w:color w:val="000000"/>
          <w:sz w:val="28"/>
          <w:szCs w:val="28"/>
          <w:lang w:eastAsia="ru-RU"/>
        </w:rPr>
        <w:t>.</w:t>
      </w:r>
      <w:r w:rsidR="001E4973">
        <w:rPr>
          <w:rFonts w:ascii="Times New Roman" w:eastAsia="Times New Roman" w:hAnsi="Times New Roman" w:cs="Times New Roman"/>
          <w:color w:val="000000"/>
          <w:sz w:val="28"/>
          <w:szCs w:val="28"/>
          <w:lang w:eastAsia="ru-RU"/>
        </w:rPr>
        <w:t>А</w:t>
      </w:r>
      <w:r w:rsidRPr="00B3553B">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Шаповалов</w:t>
      </w:r>
    </w:p>
    <w:p w:rsidR="00BF65AE" w:rsidRPr="00EB24B4"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B3553B">
        <w:rPr>
          <w:rFonts w:ascii="Times New Roman" w:eastAsia="Times New Roman" w:hAnsi="Times New Roman" w:cs="Times New Roman"/>
          <w:color w:val="000000"/>
          <w:sz w:val="28"/>
          <w:szCs w:val="28"/>
          <w:lang w:eastAsia="ru-RU"/>
        </w:rPr>
        <w:t> </w:t>
      </w:r>
    </w:p>
    <w:p w:rsidR="00930FAA" w:rsidRDefault="00930FAA">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BF65AE" w:rsidTr="00A90EA1">
        <w:tc>
          <w:tcPr>
            <w:tcW w:w="4361" w:type="dxa"/>
          </w:tcPr>
          <w:p w:rsidR="00BF65AE" w:rsidRDefault="00BF65AE" w:rsidP="00A90EA1">
            <w:pPr>
              <w:spacing w:before="100" w:beforeAutospacing="1" w:after="100" w:afterAutospacing="1" w:line="192" w:lineRule="auto"/>
              <w:jc w:val="center"/>
              <w:rPr>
                <w:rFonts w:ascii="Times New Roman" w:eastAsia="Times New Roman" w:hAnsi="Times New Roman" w:cs="Times New Roman"/>
                <w:i/>
                <w:iCs/>
                <w:color w:val="000000"/>
                <w:sz w:val="24"/>
                <w:szCs w:val="24"/>
                <w:lang w:eastAsia="ru-RU"/>
              </w:rPr>
            </w:pPr>
          </w:p>
        </w:tc>
        <w:tc>
          <w:tcPr>
            <w:tcW w:w="5210" w:type="dxa"/>
          </w:tcPr>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ПРИЛОЖЕНИЕ № 1</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к административному </w:t>
            </w:r>
            <w:r>
              <w:rPr>
                <w:rFonts w:ascii="Times New Roman" w:eastAsia="Times New Roman" w:hAnsi="Times New Roman" w:cs="Times New Roman"/>
                <w:color w:val="000000"/>
                <w:sz w:val="28"/>
                <w:szCs w:val="28"/>
                <w:lang w:eastAsia="ru-RU"/>
              </w:rPr>
              <w:t>р</w:t>
            </w:r>
            <w:r w:rsidRPr="0019308C">
              <w:rPr>
                <w:rFonts w:ascii="Times New Roman" w:eastAsia="Times New Roman" w:hAnsi="Times New Roman" w:cs="Times New Roman"/>
                <w:color w:val="000000"/>
                <w:sz w:val="28"/>
                <w:szCs w:val="28"/>
                <w:lang w:eastAsia="ru-RU"/>
              </w:rPr>
              <w:t>егламенту</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осуществления муниципального</w:t>
            </w:r>
          </w:p>
          <w:p w:rsidR="00BF65AE" w:rsidRDefault="00BF65AE" w:rsidP="00A90EA1">
            <w:pPr>
              <w:spacing w:line="192" w:lineRule="auto"/>
              <w:contextualSpacing/>
              <w:jc w:val="center"/>
              <w:rPr>
                <w:rFonts w:ascii="Times New Roman" w:eastAsia="Times New Roman" w:hAnsi="Times New Roman" w:cs="Times New Roman"/>
                <w:i/>
                <w:iCs/>
                <w:color w:val="000000"/>
                <w:sz w:val="24"/>
                <w:szCs w:val="24"/>
                <w:lang w:eastAsia="ru-RU"/>
              </w:rPr>
            </w:pPr>
            <w:r w:rsidRPr="0019308C">
              <w:rPr>
                <w:rFonts w:ascii="Times New Roman" w:eastAsia="Times New Roman" w:hAnsi="Times New Roman" w:cs="Times New Roman"/>
                <w:color w:val="000000"/>
                <w:sz w:val="28"/>
                <w:szCs w:val="28"/>
                <w:lang w:eastAsia="ru-RU"/>
              </w:rPr>
              <w:t>жилищного контроля</w:t>
            </w:r>
          </w:p>
        </w:tc>
      </w:tr>
    </w:tbl>
    <w:p w:rsidR="00BF65AE" w:rsidRPr="00B31DE6" w:rsidRDefault="00BF65AE" w:rsidP="00BF65AE">
      <w:pPr>
        <w:spacing w:before="100" w:beforeAutospacing="1" w:after="100" w:afterAutospacing="1" w:line="192" w:lineRule="auto"/>
        <w:jc w:val="center"/>
        <w:rPr>
          <w:rFonts w:ascii="Times New Roman" w:eastAsia="Times New Roman" w:hAnsi="Times New Roman" w:cs="Times New Roman"/>
          <w:sz w:val="24"/>
          <w:szCs w:val="24"/>
          <w:lang w:eastAsia="ru-RU"/>
        </w:rPr>
      </w:pPr>
      <w:r w:rsidRPr="00B31DE6">
        <w:rPr>
          <w:rFonts w:ascii="Times New Roman" w:eastAsia="Times New Roman" w:hAnsi="Times New Roman" w:cs="Times New Roman"/>
          <w:i/>
          <w:iCs/>
          <w:color w:val="000000"/>
          <w:sz w:val="24"/>
          <w:szCs w:val="24"/>
          <w:lang w:eastAsia="ru-RU"/>
        </w:rPr>
        <w:t> </w:t>
      </w:r>
    </w:p>
    <w:p w:rsidR="00BF65AE" w:rsidRPr="0019308C" w:rsidRDefault="00BF65AE" w:rsidP="00BF65AE">
      <w:pPr>
        <w:spacing w:before="100" w:beforeAutospacing="1" w:after="100" w:afterAutospacing="1" w:line="192" w:lineRule="auto"/>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Шаблон распоряжения Администрации о проведении проверки</w:t>
      </w:r>
    </w:p>
    <w:p w:rsidR="00BF65AE" w:rsidRPr="00B31DE6" w:rsidRDefault="00BF65AE" w:rsidP="00BF65AE">
      <w:pPr>
        <w:spacing w:before="100" w:beforeAutospacing="1" w:after="100" w:afterAutospacing="1" w:line="240" w:lineRule="auto"/>
        <w:rPr>
          <w:rFonts w:ascii="Times New Roman" w:eastAsia="Times New Roman" w:hAnsi="Times New Roman" w:cs="Times New Roman"/>
          <w:sz w:val="24"/>
          <w:szCs w:val="24"/>
          <w:lang w:eastAsia="ru-RU"/>
        </w:rPr>
      </w:pPr>
      <w:r w:rsidRPr="00B31DE6">
        <w:rPr>
          <w:rFonts w:ascii="Times New Roman" w:eastAsia="Times New Roman" w:hAnsi="Times New Roman" w:cs="Times New Roman"/>
          <w:color w:val="000000"/>
          <w:sz w:val="24"/>
          <w:szCs w:val="24"/>
          <w:lang w:eastAsia="ru-RU"/>
        </w:rPr>
        <w:t> </w:t>
      </w:r>
    </w:p>
    <w:p w:rsidR="00BF65AE" w:rsidRPr="0019308C" w:rsidRDefault="00BF65AE" w:rsidP="00BF65A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9308C">
        <w:rPr>
          <w:rFonts w:ascii="Times New Roman" w:eastAsia="Times New Roman" w:hAnsi="Times New Roman" w:cs="Times New Roman"/>
          <w:b/>
          <w:color w:val="000000"/>
          <w:spacing w:val="40"/>
          <w:sz w:val="24"/>
          <w:szCs w:val="24"/>
          <w:lang w:eastAsia="ru-RU"/>
        </w:rPr>
        <w:t xml:space="preserve">РАСПОРЯЖЕНИЕ </w:t>
      </w:r>
    </w:p>
    <w:p w:rsidR="00BF65AE" w:rsidRPr="0019308C" w:rsidRDefault="00BF65AE" w:rsidP="00BF65A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9308C">
        <w:rPr>
          <w:rFonts w:ascii="Times New Roman" w:eastAsia="Times New Roman" w:hAnsi="Times New Roman" w:cs="Times New Roman"/>
          <w:b/>
          <w:color w:val="000000"/>
          <w:sz w:val="24"/>
          <w:szCs w:val="24"/>
          <w:lang w:eastAsia="ru-RU"/>
        </w:rPr>
        <w:t>АДМИНИСТРАЦИИ МУНИЦИПАЛЬНОГО ОБРАЗОВАНИЯ</w:t>
      </w:r>
    </w:p>
    <w:p w:rsidR="00BF65AE" w:rsidRDefault="00BF65AE" w:rsidP="00BF65AE">
      <w:pPr>
        <w:spacing w:after="0" w:line="240" w:lineRule="auto"/>
        <w:contextualSpacing/>
        <w:jc w:val="center"/>
        <w:rPr>
          <w:rFonts w:ascii="Times New Roman" w:eastAsia="Times New Roman" w:hAnsi="Times New Roman" w:cs="Times New Roman"/>
          <w:b/>
          <w:color w:val="000000"/>
          <w:sz w:val="28"/>
          <w:szCs w:val="28"/>
          <w:lang w:eastAsia="ru-RU"/>
        </w:rPr>
      </w:pPr>
      <w:r w:rsidRPr="0019308C">
        <w:rPr>
          <w:rFonts w:ascii="Times New Roman" w:eastAsia="Times New Roman" w:hAnsi="Times New Roman" w:cs="Times New Roman"/>
          <w:b/>
          <w:color w:val="000000"/>
          <w:sz w:val="28"/>
          <w:szCs w:val="28"/>
          <w:lang w:eastAsia="ru-RU"/>
        </w:rPr>
        <w:t>КАНЕВСКОЙ РАЙОН</w:t>
      </w:r>
    </w:p>
    <w:p w:rsidR="00BF65AE" w:rsidRDefault="00BF65AE" w:rsidP="00BF65AE">
      <w:pPr>
        <w:spacing w:after="0" w:line="240" w:lineRule="auto"/>
        <w:contextualSpacing/>
        <w:jc w:val="center"/>
        <w:rPr>
          <w:rFonts w:ascii="Times New Roman" w:eastAsia="Times New Roman" w:hAnsi="Times New Roman" w:cs="Times New Roman"/>
          <w:b/>
          <w:color w:val="000000"/>
          <w:sz w:val="28"/>
          <w:szCs w:val="28"/>
          <w:lang w:eastAsia="ru-RU"/>
        </w:rPr>
      </w:pPr>
    </w:p>
    <w:p w:rsidR="00BF65AE" w:rsidRDefault="00BF65AE" w:rsidP="00BF65AE">
      <w:pPr>
        <w:spacing w:after="0" w:line="240" w:lineRule="auto"/>
        <w:contextualSpacing/>
        <w:jc w:val="center"/>
        <w:rPr>
          <w:rFonts w:ascii="Times New Roman" w:eastAsia="Times New Roman" w:hAnsi="Times New Roman" w:cs="Times New Roman"/>
          <w:b/>
          <w:color w:val="000000"/>
          <w:sz w:val="28"/>
          <w:szCs w:val="28"/>
          <w:lang w:eastAsia="ru-RU"/>
        </w:rPr>
      </w:pPr>
    </w:p>
    <w:p w:rsidR="00BF65AE" w:rsidRDefault="00BF65AE" w:rsidP="00BF65AE">
      <w:pPr>
        <w:spacing w:after="0" w:line="240" w:lineRule="auto"/>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 проведении _________________________________проверки</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0"/>
          <w:szCs w:val="20"/>
          <w:lang w:eastAsia="ru-RU"/>
        </w:rPr>
        <w:t xml:space="preserve">(плановой/внеплановой, документарной/выездной) </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0"/>
          <w:szCs w:val="20"/>
          <w:lang w:eastAsia="ru-RU"/>
        </w:rPr>
        <w:t>юридического лица, индивидуального предпринимателя</w:t>
      </w:r>
    </w:p>
    <w:p w:rsidR="00BF65AE" w:rsidRPr="008200C8" w:rsidRDefault="00BF65AE" w:rsidP="00BF65AE">
      <w:pPr>
        <w:spacing w:after="0" w:line="240" w:lineRule="auto"/>
        <w:contextualSpacing/>
        <w:jc w:val="center"/>
        <w:rPr>
          <w:rFonts w:ascii="Times New Roman" w:eastAsia="Times New Roman" w:hAnsi="Times New Roman" w:cs="Times New Roman"/>
          <w:color w:val="000000"/>
          <w:sz w:val="28"/>
          <w:szCs w:val="28"/>
          <w:lang w:eastAsia="ru-RU"/>
        </w:rPr>
      </w:pPr>
    </w:p>
    <w:p w:rsidR="00BF65AE" w:rsidRPr="008200C8" w:rsidRDefault="00BF65AE" w:rsidP="00BF65AE">
      <w:pPr>
        <w:spacing w:after="0" w:line="240" w:lineRule="auto"/>
        <w:contextualSpacing/>
        <w:jc w:val="both"/>
        <w:rPr>
          <w:rFonts w:ascii="Times New Roman" w:eastAsia="Times New Roman" w:hAnsi="Times New Roman" w:cs="Times New Roman"/>
          <w:b/>
          <w:sz w:val="28"/>
          <w:szCs w:val="28"/>
          <w:lang w:eastAsia="ru-RU"/>
        </w:rPr>
      </w:pPr>
      <w:r w:rsidRPr="008200C8">
        <w:rPr>
          <w:rFonts w:ascii="Times New Roman" w:eastAsia="Times New Roman" w:hAnsi="Times New Roman" w:cs="Times New Roman"/>
          <w:color w:val="000000"/>
          <w:sz w:val="28"/>
          <w:szCs w:val="28"/>
          <w:lang w:eastAsia="ru-RU"/>
        </w:rPr>
        <w:tab/>
        <w:t>1</w:t>
      </w: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Провести проверку</w:t>
      </w: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в</w:t>
      </w:r>
      <w:r w:rsidRPr="008200C8">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отношении</w:t>
      </w:r>
      <w:r>
        <w:rPr>
          <w:rFonts w:ascii="Times New Roman" w:eastAsia="Times New Roman" w:hAnsi="Times New Roman" w:cs="Times New Roman"/>
          <w:color w:val="000000"/>
          <w:sz w:val="28"/>
          <w:szCs w:val="28"/>
          <w:lang w:eastAsia="ru-RU"/>
        </w:rPr>
        <w:t xml:space="preserve"> _______________________________</w:t>
      </w:r>
    </w:p>
    <w:p w:rsidR="00BF65AE" w:rsidRDefault="00BF65AE" w:rsidP="00BF65AE">
      <w:pPr>
        <w:spacing w:after="0" w:line="240" w:lineRule="auto"/>
        <w:contextualSpacing/>
        <w:jc w:val="right"/>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0"/>
          <w:szCs w:val="20"/>
          <w:lang w:eastAsia="ru-RU"/>
        </w:rPr>
        <w:t xml:space="preserve">(наименование юридического лица, фамилия, имя, отчество </w:t>
      </w:r>
    </w:p>
    <w:p w:rsidR="00BF65AE" w:rsidRDefault="00BF65AE" w:rsidP="00BF65AE">
      <w:pPr>
        <w:spacing w:after="0" w:line="240" w:lineRule="auto"/>
        <w:contextualSpacing/>
        <w:jc w:val="right"/>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0"/>
          <w:szCs w:val="20"/>
          <w:lang w:eastAsia="ru-RU"/>
        </w:rPr>
        <w:t>(последнее — при наличии) индивидуального предпринимателя)</w:t>
      </w:r>
    </w:p>
    <w:p w:rsidR="00BF65AE"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BF65AE" w:rsidRPr="008200C8"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 xml:space="preserve">2. </w:t>
      </w:r>
      <w:r w:rsidRPr="0019308C">
        <w:rPr>
          <w:rFonts w:ascii="Times New Roman" w:eastAsia="Times New Roman" w:hAnsi="Times New Roman" w:cs="Times New Roman"/>
          <w:color w:val="000000"/>
          <w:sz w:val="28"/>
          <w:szCs w:val="28"/>
          <w:lang w:eastAsia="ru-RU"/>
        </w:rPr>
        <w:t>Место</w:t>
      </w:r>
      <w:r w:rsidRPr="008200C8">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нахождения:</w:t>
      </w:r>
      <w:r>
        <w:rPr>
          <w:rFonts w:ascii="Times New Roman" w:eastAsia="Times New Roman" w:hAnsi="Times New Roman" w:cs="Times New Roman"/>
          <w:color w:val="000000"/>
          <w:sz w:val="28"/>
          <w:szCs w:val="28"/>
          <w:lang w:eastAsia="ru-RU"/>
        </w:rPr>
        <w:t xml:space="preserve"> __________________________________________</w:t>
      </w:r>
    </w:p>
    <w:p w:rsidR="00BF65AE" w:rsidRDefault="00BF65AE" w:rsidP="00BF65AE">
      <w:pPr>
        <w:spacing w:after="0" w:line="240" w:lineRule="auto"/>
        <w:ind w:firstLine="567"/>
        <w:contextualSpacing/>
        <w:jc w:val="center"/>
        <w:rPr>
          <w:rFonts w:ascii="Times New Roman" w:eastAsia="Times New Roman" w:hAnsi="Times New Roman" w:cs="Times New Roman"/>
          <w:color w:val="000000"/>
          <w:sz w:val="20"/>
          <w:szCs w:val="20"/>
          <w:lang w:eastAsia="ru-RU"/>
        </w:rPr>
      </w:pPr>
      <w:r w:rsidRPr="008200C8">
        <w:rPr>
          <w:rFonts w:ascii="Times New Roman" w:eastAsia="Times New Roman" w:hAnsi="Times New Roman" w:cs="Times New Roman"/>
          <w:color w:val="000000"/>
          <w:sz w:val="20"/>
          <w:szCs w:val="20"/>
          <w:lang w:eastAsia="ru-RU"/>
        </w:rPr>
        <w:t xml:space="preserve">(юридического лица (филиалов, представительств, обособленных </w:t>
      </w:r>
    </w:p>
    <w:p w:rsidR="00BF65AE" w:rsidRDefault="00BF65AE" w:rsidP="00BF65AE">
      <w:pPr>
        <w:spacing w:after="0" w:line="240" w:lineRule="auto"/>
        <w:ind w:firstLine="567"/>
        <w:contextualSpacing/>
        <w:jc w:val="center"/>
        <w:rPr>
          <w:rFonts w:ascii="Times New Roman" w:eastAsia="Times New Roman" w:hAnsi="Times New Roman" w:cs="Times New Roman"/>
          <w:color w:val="000000"/>
          <w:sz w:val="20"/>
          <w:szCs w:val="20"/>
          <w:lang w:eastAsia="ru-RU"/>
        </w:rPr>
      </w:pPr>
      <w:r w:rsidRPr="008200C8">
        <w:rPr>
          <w:rFonts w:ascii="Times New Roman" w:eastAsia="Times New Roman" w:hAnsi="Times New Roman" w:cs="Times New Roman"/>
          <w:color w:val="000000"/>
          <w:sz w:val="20"/>
          <w:szCs w:val="20"/>
          <w:lang w:eastAsia="ru-RU"/>
        </w:rPr>
        <w:t>структурных подразделений), места фактического осуществления деятельности</w:t>
      </w:r>
      <w:r>
        <w:rPr>
          <w:rFonts w:ascii="Times New Roman" w:eastAsia="Times New Roman" w:hAnsi="Times New Roman" w:cs="Times New Roman"/>
          <w:color w:val="000000"/>
          <w:sz w:val="20"/>
          <w:szCs w:val="20"/>
          <w:lang w:eastAsia="ru-RU"/>
        </w:rPr>
        <w:t xml:space="preserve"> </w:t>
      </w:r>
    </w:p>
    <w:p w:rsidR="00BF65AE" w:rsidRDefault="00BF65AE" w:rsidP="00BF65AE">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8200C8">
        <w:rPr>
          <w:rFonts w:ascii="Times New Roman" w:eastAsia="Times New Roman" w:hAnsi="Times New Roman" w:cs="Times New Roman"/>
          <w:color w:val="000000"/>
          <w:sz w:val="20"/>
          <w:szCs w:val="20"/>
          <w:lang w:eastAsia="ru-RU"/>
        </w:rPr>
        <w:t>индивидуальным предпринимателем и (или) используемых ими производственных объектов)</w:t>
      </w:r>
      <w:r w:rsidRPr="0019308C">
        <w:rPr>
          <w:rFonts w:ascii="Times New Roman" w:eastAsia="Times New Roman" w:hAnsi="Times New Roman" w:cs="Times New Roman"/>
          <w:color w:val="000000"/>
          <w:sz w:val="28"/>
          <w:szCs w:val="28"/>
          <w:lang w:eastAsia="ru-RU"/>
        </w:rPr>
        <w:t> </w:t>
      </w:r>
    </w:p>
    <w:p w:rsidR="00BF65AE" w:rsidRDefault="00BF65AE" w:rsidP="00BF65AE">
      <w:pPr>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BF65AE" w:rsidRDefault="00BF65AE" w:rsidP="00BF65AE">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3. Назначить лицом(</w:t>
      </w:r>
      <w:proofErr w:type="spellStart"/>
      <w:r w:rsidRPr="0019308C">
        <w:rPr>
          <w:rFonts w:ascii="Times New Roman" w:eastAsia="Times New Roman" w:hAnsi="Times New Roman" w:cs="Times New Roman"/>
          <w:color w:val="000000"/>
          <w:sz w:val="28"/>
          <w:szCs w:val="28"/>
          <w:lang w:eastAsia="ru-RU"/>
        </w:rPr>
        <w:t>ами</w:t>
      </w:r>
      <w:proofErr w:type="spellEnd"/>
      <w:r w:rsidRPr="0019308C">
        <w:rPr>
          <w:rFonts w:ascii="Times New Roman" w:eastAsia="Times New Roman" w:hAnsi="Times New Roman" w:cs="Times New Roman"/>
          <w:color w:val="000000"/>
          <w:sz w:val="28"/>
          <w:szCs w:val="28"/>
          <w:lang w:eastAsia="ru-RU"/>
        </w:rPr>
        <w:t>), уполномоченным(и) на проведение</w:t>
      </w:r>
      <w:r>
        <w:rPr>
          <w:rFonts w:ascii="Times New Roman" w:eastAsia="Times New Roman" w:hAnsi="Times New Roman" w:cs="Times New Roman"/>
          <w:color w:val="000000"/>
          <w:sz w:val="28"/>
          <w:szCs w:val="28"/>
          <w:lang w:eastAsia="ru-RU"/>
        </w:rPr>
        <w:t xml:space="preserve"> проверки: </w:t>
      </w:r>
    </w:p>
    <w:p w:rsidR="00BF65AE" w:rsidRDefault="00BF65AE" w:rsidP="00BF65AE">
      <w:pPr>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w:t>
      </w:r>
    </w:p>
    <w:p w:rsidR="00BF65AE" w:rsidRDefault="00BF65AE" w:rsidP="00BF65AE">
      <w:pPr>
        <w:spacing w:after="0" w:line="240" w:lineRule="auto"/>
        <w:ind w:firstLine="567"/>
        <w:contextualSpacing/>
        <w:jc w:val="center"/>
        <w:rPr>
          <w:rFonts w:ascii="Times New Roman" w:eastAsia="Times New Roman" w:hAnsi="Times New Roman" w:cs="Times New Roman"/>
          <w:color w:val="000000"/>
          <w:sz w:val="20"/>
          <w:szCs w:val="20"/>
          <w:lang w:eastAsia="ru-RU"/>
        </w:rPr>
      </w:pPr>
      <w:r w:rsidRPr="008200C8">
        <w:rPr>
          <w:rFonts w:ascii="Times New Roman" w:eastAsia="Times New Roman" w:hAnsi="Times New Roman" w:cs="Times New Roman"/>
          <w:color w:val="000000"/>
          <w:sz w:val="20"/>
          <w:szCs w:val="20"/>
          <w:lang w:eastAsia="ru-RU"/>
        </w:rPr>
        <w:t>(фамилия, имя, отчество (последнее — при наличии), должность должностного лица (должностных лиц), уполномоченного(</w:t>
      </w:r>
      <w:proofErr w:type="spellStart"/>
      <w:r w:rsidRPr="008200C8">
        <w:rPr>
          <w:rFonts w:ascii="Times New Roman" w:eastAsia="Times New Roman" w:hAnsi="Times New Roman" w:cs="Times New Roman"/>
          <w:color w:val="000000"/>
          <w:sz w:val="20"/>
          <w:szCs w:val="20"/>
          <w:lang w:eastAsia="ru-RU"/>
        </w:rPr>
        <w:t>ых</w:t>
      </w:r>
      <w:proofErr w:type="spellEnd"/>
      <w:r w:rsidRPr="008200C8">
        <w:rPr>
          <w:rFonts w:ascii="Times New Roman" w:eastAsia="Times New Roman" w:hAnsi="Times New Roman" w:cs="Times New Roman"/>
          <w:color w:val="000000"/>
          <w:sz w:val="20"/>
          <w:szCs w:val="20"/>
          <w:lang w:eastAsia="ru-RU"/>
        </w:rPr>
        <w:t>) на проведение проверки)</w:t>
      </w:r>
    </w:p>
    <w:p w:rsidR="00BF65AE" w:rsidRDefault="00BF65AE" w:rsidP="00BF65AE">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BF65AE" w:rsidRPr="008200C8" w:rsidRDefault="00BF65AE" w:rsidP="00BF65AE">
      <w:pPr>
        <w:spacing w:after="0" w:line="240" w:lineRule="auto"/>
        <w:ind w:firstLine="567"/>
        <w:contextualSpacing/>
        <w:jc w:val="both"/>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8"/>
          <w:szCs w:val="28"/>
          <w:lang w:eastAsia="ru-RU"/>
        </w:rPr>
        <w:t>4. Привлечь к проведению проверки в качестве экспертов, представителей экспертных</w:t>
      </w:r>
      <w:r w:rsidRPr="008200C8">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организаций</w:t>
      </w: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 xml:space="preserve">следующих </w:t>
      </w:r>
      <w:proofErr w:type="gramStart"/>
      <w:r w:rsidRPr="0019308C">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_</w:t>
      </w:r>
      <w:proofErr w:type="gramEnd"/>
      <w:r>
        <w:rPr>
          <w:rFonts w:ascii="Times New Roman" w:eastAsia="Times New Roman" w:hAnsi="Times New Roman" w:cs="Times New Roman"/>
          <w:color w:val="000000"/>
          <w:sz w:val="28"/>
          <w:szCs w:val="28"/>
          <w:lang w:eastAsia="ru-RU"/>
        </w:rPr>
        <w:t>___________________________________________________________</w:t>
      </w:r>
    </w:p>
    <w:p w:rsidR="00BF65AE" w:rsidRPr="008200C8" w:rsidRDefault="00BF65AE" w:rsidP="00BF65AE">
      <w:pPr>
        <w:spacing w:after="0" w:line="240" w:lineRule="auto"/>
        <w:ind w:firstLine="567"/>
        <w:contextualSpacing/>
        <w:jc w:val="center"/>
        <w:rPr>
          <w:rFonts w:ascii="Times New Roman" w:eastAsia="Times New Roman" w:hAnsi="Times New Roman" w:cs="Times New Roman"/>
          <w:sz w:val="20"/>
          <w:szCs w:val="20"/>
          <w:lang w:eastAsia="ru-RU"/>
        </w:rPr>
      </w:pPr>
      <w:r w:rsidRPr="008200C8">
        <w:rPr>
          <w:rFonts w:ascii="Times New Roman" w:eastAsia="Times New Roman" w:hAnsi="Times New Roman" w:cs="Times New Roman"/>
          <w:color w:val="000000"/>
          <w:sz w:val="20"/>
          <w:szCs w:val="20"/>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w:t>
      </w:r>
    </w:p>
    <w:p w:rsidR="00BF65AE" w:rsidRDefault="00BF65AE" w:rsidP="00BF65AE">
      <w:pPr>
        <w:spacing w:after="0" w:line="240" w:lineRule="auto"/>
        <w:ind w:firstLine="567"/>
        <w:contextualSpacing/>
        <w:jc w:val="center"/>
        <w:rPr>
          <w:rFonts w:ascii="Times New Roman" w:eastAsia="Times New Roman" w:hAnsi="Times New Roman" w:cs="Times New Roman"/>
          <w:color w:val="000000"/>
          <w:sz w:val="20"/>
          <w:szCs w:val="20"/>
          <w:lang w:eastAsia="ru-RU"/>
        </w:rPr>
      </w:pPr>
      <w:r w:rsidRPr="008200C8">
        <w:rPr>
          <w:rFonts w:ascii="Times New Roman" w:eastAsia="Times New Roman" w:hAnsi="Times New Roman" w:cs="Times New Roman"/>
          <w:color w:val="000000"/>
          <w:sz w:val="20"/>
          <w:szCs w:val="20"/>
          <w:lang w:eastAsia="ru-RU"/>
        </w:rPr>
        <w:t>с указанием реквизитов свидетельства об аккредитации и наименования органа по аккредитации, выдавшего свидетельство об аккредитации)</w:t>
      </w:r>
    </w:p>
    <w:p w:rsidR="00BF65AE" w:rsidRDefault="00BF65AE" w:rsidP="00BF65AE">
      <w:pPr>
        <w:spacing w:after="0" w:line="240" w:lineRule="auto"/>
        <w:ind w:firstLine="340"/>
        <w:contextualSpacing/>
        <w:rPr>
          <w:rFonts w:ascii="Times New Roman" w:eastAsia="Times New Roman" w:hAnsi="Times New Roman" w:cs="Times New Roman"/>
          <w:color w:val="000000"/>
          <w:sz w:val="28"/>
          <w:szCs w:val="28"/>
          <w:lang w:eastAsia="ru-RU"/>
        </w:rPr>
      </w:pPr>
    </w:p>
    <w:p w:rsidR="00BF65AE" w:rsidRDefault="00BF65AE" w:rsidP="00BF65AE">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5. Настоящая проверка проводится в рамках</w:t>
      </w:r>
    </w:p>
    <w:p w:rsidR="00BF65AE" w:rsidRPr="008200C8" w:rsidRDefault="00BF65AE" w:rsidP="00BF65AE">
      <w:pPr>
        <w:spacing w:after="0" w:line="240" w:lineRule="auto"/>
        <w:ind w:firstLine="56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______________________________________________________________</w:t>
      </w:r>
      <w:r w:rsidRPr="0019308C">
        <w:rPr>
          <w:rFonts w:ascii="Times New Roman" w:eastAsia="Times New Roman" w:hAnsi="Times New Roman" w:cs="Times New Roman"/>
          <w:sz w:val="28"/>
          <w:szCs w:val="28"/>
          <w:lang w:eastAsia="ru-RU"/>
        </w:rPr>
        <w:br/>
      </w:r>
      <w:r w:rsidRPr="0019308C">
        <w:rPr>
          <w:rFonts w:ascii="Times New Roman" w:eastAsia="Times New Roman" w:hAnsi="Times New Roman" w:cs="Times New Roman"/>
          <w:color w:val="000000"/>
          <w:sz w:val="28"/>
          <w:szCs w:val="28"/>
          <w:lang w:eastAsia="ru-RU"/>
        </w:rPr>
        <w:t> </w:t>
      </w:r>
      <w:r w:rsidRPr="008200C8">
        <w:rPr>
          <w:rFonts w:ascii="Times New Roman" w:eastAsia="Times New Roman" w:hAnsi="Times New Roman" w:cs="Times New Roman"/>
          <w:color w:val="000000"/>
          <w:sz w:val="20"/>
          <w:szCs w:val="20"/>
          <w:lang w:eastAsia="ru-RU"/>
        </w:rPr>
        <w:t>(наименование вида муниципального контроля, реестровый(</w:t>
      </w:r>
      <w:proofErr w:type="spellStart"/>
      <w:r w:rsidRPr="008200C8">
        <w:rPr>
          <w:rFonts w:ascii="Times New Roman" w:eastAsia="Times New Roman" w:hAnsi="Times New Roman" w:cs="Times New Roman"/>
          <w:color w:val="000000"/>
          <w:sz w:val="20"/>
          <w:szCs w:val="20"/>
          <w:lang w:eastAsia="ru-RU"/>
        </w:rPr>
        <w:t>ые</w:t>
      </w:r>
      <w:proofErr w:type="spellEnd"/>
      <w:r w:rsidRPr="008200C8">
        <w:rPr>
          <w:rFonts w:ascii="Times New Roman" w:eastAsia="Times New Roman" w:hAnsi="Times New Roman" w:cs="Times New Roman"/>
          <w:color w:val="000000"/>
          <w:sz w:val="20"/>
          <w:szCs w:val="20"/>
          <w:lang w:eastAsia="ru-RU"/>
        </w:rPr>
        <w:t>) номер(а) функции(й) в федеральной</w:t>
      </w:r>
    </w:p>
    <w:p w:rsidR="00BF65AE" w:rsidRPr="0019308C" w:rsidRDefault="00BF65AE" w:rsidP="00BF65AE">
      <w:pPr>
        <w:spacing w:after="0" w:line="240" w:lineRule="auto"/>
        <w:ind w:firstLine="340"/>
        <w:contextualSpacing/>
        <w:rPr>
          <w:rFonts w:ascii="Times New Roman" w:eastAsia="Times New Roman" w:hAnsi="Times New Roman" w:cs="Times New Roman"/>
          <w:sz w:val="28"/>
          <w:szCs w:val="28"/>
          <w:lang w:eastAsia="ru-RU"/>
        </w:rPr>
      </w:pPr>
      <w:r w:rsidRPr="008200C8">
        <w:rPr>
          <w:rFonts w:ascii="Times New Roman" w:eastAsia="Times New Roman" w:hAnsi="Times New Roman" w:cs="Times New Roman"/>
          <w:color w:val="000000"/>
          <w:sz w:val="20"/>
          <w:szCs w:val="20"/>
          <w:lang w:eastAsia="ru-RU"/>
        </w:rPr>
        <w:t>государственной информационной системе «Федеральный реестр государственных и муниципальных услуг (функций)»)</w:t>
      </w:r>
    </w:p>
    <w:p w:rsidR="00BF65AE" w:rsidRPr="0019308C" w:rsidRDefault="00BF65AE" w:rsidP="00BF65AE">
      <w:pPr>
        <w:spacing w:after="0" w:line="240" w:lineRule="auto"/>
        <w:ind w:firstLine="340"/>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6. Установить, что</w:t>
      </w:r>
      <w:r>
        <w:rPr>
          <w:rFonts w:ascii="Times New Roman" w:eastAsia="Times New Roman" w:hAnsi="Times New Roman" w:cs="Times New Roman"/>
          <w:color w:val="000000"/>
          <w:sz w:val="28"/>
          <w:szCs w:val="28"/>
          <w:lang w:eastAsia="ru-RU"/>
        </w:rPr>
        <w:t xml:space="preserve"> настоящая проверка проводится с целью</w:t>
      </w:r>
      <w:r w:rsidRPr="001930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__________________________________________________________________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При установлении целей проводимой проверки указывается следующая информация:</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а) в случае проведения плановой проверки:</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ссылка на утвержденный ежегодный план проведения плановых проверок;</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б) в случае проведения внеплановой проверки:</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реквизиты ранее выданного проверяемому лицу предписания об устранении выявленного нарушения, срок для исполнения которого истек;</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9308C">
        <w:rPr>
          <w:rFonts w:ascii="Times New Roman" w:eastAsia="Times New Roman" w:hAnsi="Times New Roman" w:cs="Times New Roman"/>
          <w:color w:val="000000"/>
          <w:sz w:val="28"/>
          <w:szCs w:val="28"/>
          <w:lang w:eastAsia="ru-RU"/>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r w:rsidRPr="00B24B52">
        <w:rPr>
          <w:rFonts w:ascii="Times New Roman" w:eastAsia="Times New Roman" w:hAnsi="Times New Roman" w:cs="Times New Roman"/>
          <w:color w:val="000000"/>
          <w:sz w:val="28"/>
          <w:szCs w:val="28"/>
          <w:lang w:eastAsia="ru-RU"/>
        </w:rPr>
        <w:t xml:space="preserve"> </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w:t>
      </w:r>
      <w:r w:rsidRPr="0019308C">
        <w:rPr>
          <w:rFonts w:ascii="Times New Roman" w:eastAsia="Times New Roman" w:hAnsi="Times New Roman" w:cs="Times New Roman"/>
          <w:color w:val="000000"/>
          <w:sz w:val="28"/>
          <w:szCs w:val="28"/>
          <w:lang w:eastAsia="ru-RU"/>
        </w:rPr>
        <w:t xml:space="preserve">адачами настоящей проверки </w:t>
      </w:r>
      <w:proofErr w:type="gramStart"/>
      <w:r w:rsidRPr="0019308C">
        <w:rPr>
          <w:rFonts w:ascii="Times New Roman" w:eastAsia="Times New Roman" w:hAnsi="Times New Roman" w:cs="Times New Roman"/>
          <w:color w:val="000000"/>
          <w:sz w:val="28"/>
          <w:szCs w:val="28"/>
          <w:lang w:eastAsia="ru-RU"/>
        </w:rPr>
        <w:t>являются:</w:t>
      </w:r>
      <w:r>
        <w:rPr>
          <w:rFonts w:ascii="Times New Roman" w:eastAsia="Times New Roman" w:hAnsi="Times New Roman" w:cs="Times New Roman"/>
          <w:color w:val="000000"/>
          <w:sz w:val="28"/>
          <w:szCs w:val="28"/>
          <w:lang w:eastAsia="ru-RU"/>
        </w:rPr>
        <w:t>_</w:t>
      </w:r>
      <w:proofErr w:type="gramEnd"/>
      <w:r>
        <w:rPr>
          <w:rFonts w:ascii="Times New Roman" w:eastAsia="Times New Roman" w:hAnsi="Times New Roman" w:cs="Times New Roman"/>
          <w:color w:val="000000"/>
          <w:sz w:val="28"/>
          <w:szCs w:val="28"/>
          <w:lang w:eastAsia="ru-RU"/>
        </w:rPr>
        <w:t>____________________________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7. Предметом настоящей проверки является (отметить нужное):</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соблюдение обязательных</w:t>
      </w:r>
      <w:r>
        <w:rPr>
          <w:rFonts w:ascii="Times New Roman" w:eastAsia="Times New Roman" w:hAnsi="Times New Roman" w:cs="Times New Roman"/>
          <w:color w:val="000000"/>
          <w:sz w:val="28"/>
          <w:szCs w:val="28"/>
          <w:lang w:eastAsia="ru-RU"/>
        </w:rPr>
        <w:t xml:space="preserve"> требований и (или) требований,</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установленных муниципальными правовыми актами;</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выполнение предписаний органов муниципального контроля;</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проведение мероприятий:</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по предупреждению возникновения чрезвычайных ситуаций природного и техногенного характера;</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по обеспечению безопасности государства;</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по ликвидации последствий причинения такого вреда.</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Срок </w:t>
      </w:r>
      <w:proofErr w:type="gramStart"/>
      <w:r>
        <w:rPr>
          <w:rFonts w:ascii="Times New Roman" w:eastAsia="Times New Roman" w:hAnsi="Times New Roman" w:cs="Times New Roman"/>
          <w:color w:val="000000"/>
          <w:sz w:val="28"/>
          <w:szCs w:val="28"/>
          <w:lang w:eastAsia="ru-RU"/>
        </w:rPr>
        <w:t>проведения :</w:t>
      </w:r>
      <w:proofErr w:type="gramEnd"/>
      <w:r>
        <w:rPr>
          <w:rFonts w:ascii="Times New Roman" w:eastAsia="Times New Roman" w:hAnsi="Times New Roman" w:cs="Times New Roman"/>
          <w:color w:val="000000"/>
          <w:sz w:val="28"/>
          <w:szCs w:val="28"/>
          <w:lang w:eastAsia="ru-RU"/>
        </w:rPr>
        <w:t xml:space="preserve"> __________________________________________</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К проведению проверки приступить с</w:t>
      </w:r>
      <w:r>
        <w:rPr>
          <w:rFonts w:ascii="Times New Roman" w:eastAsia="Times New Roman" w:hAnsi="Times New Roman" w:cs="Times New Roman"/>
          <w:color w:val="000000"/>
          <w:sz w:val="28"/>
          <w:szCs w:val="28"/>
          <w:lang w:eastAsia="ru-RU"/>
        </w:rPr>
        <w:t xml:space="preserve"> ______________________</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Проверку окончить не </w:t>
      </w:r>
      <w:proofErr w:type="gramStart"/>
      <w:r w:rsidRPr="0019308C">
        <w:rPr>
          <w:rFonts w:ascii="Times New Roman" w:eastAsia="Times New Roman" w:hAnsi="Times New Roman" w:cs="Times New Roman"/>
          <w:color w:val="000000"/>
          <w:sz w:val="28"/>
          <w:szCs w:val="28"/>
          <w:lang w:eastAsia="ru-RU"/>
        </w:rPr>
        <w:t>позднее </w:t>
      </w:r>
      <w:r>
        <w:rPr>
          <w:rFonts w:ascii="Times New Roman" w:eastAsia="Times New Roman" w:hAnsi="Times New Roman" w:cs="Times New Roman"/>
          <w:color w:val="000000"/>
          <w:sz w:val="28"/>
          <w:szCs w:val="28"/>
          <w:lang w:eastAsia="ru-RU"/>
        </w:rPr>
        <w:t xml:space="preserve"> _</w:t>
      </w:r>
      <w:proofErr w:type="gramEnd"/>
      <w:r>
        <w:rPr>
          <w:rFonts w:ascii="Times New Roman" w:eastAsia="Times New Roman" w:hAnsi="Times New Roman" w:cs="Times New Roman"/>
          <w:color w:val="000000"/>
          <w:sz w:val="28"/>
          <w:szCs w:val="28"/>
          <w:lang w:eastAsia="ru-RU"/>
        </w:rPr>
        <w:t>_____________________________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9. Правовые основания проведения проверки:</w:t>
      </w:r>
      <w:r>
        <w:rPr>
          <w:rFonts w:ascii="Times New Roman" w:eastAsia="Times New Roman" w:hAnsi="Times New Roman" w:cs="Times New Roman"/>
          <w:color w:val="000000"/>
          <w:sz w:val="28"/>
          <w:szCs w:val="28"/>
          <w:lang w:eastAsia="ru-RU"/>
        </w:rPr>
        <w:t xml:space="preserve"> _______________________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10. Обязательные требования и (или) требования, установленные муниципальными правовыми</w:t>
      </w:r>
      <w:r w:rsidRPr="00B24B52">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актами, подлежащие</w:t>
      </w:r>
      <w:r w:rsidRPr="00B24B52">
        <w:rPr>
          <w:rFonts w:ascii="Times New Roman" w:eastAsia="Times New Roman" w:hAnsi="Times New Roman" w:cs="Times New Roman"/>
          <w:color w:val="000000"/>
          <w:sz w:val="28"/>
          <w:szCs w:val="28"/>
          <w:lang w:eastAsia="ru-RU"/>
        </w:rPr>
        <w:t xml:space="preserve"> </w:t>
      </w:r>
      <w:r w:rsidRPr="0019308C">
        <w:rPr>
          <w:rFonts w:ascii="Times New Roman" w:eastAsia="Times New Roman" w:hAnsi="Times New Roman" w:cs="Times New Roman"/>
          <w:color w:val="000000"/>
          <w:sz w:val="28"/>
          <w:szCs w:val="28"/>
          <w:lang w:eastAsia="ru-RU"/>
        </w:rPr>
        <w:t>проверке</w:t>
      </w:r>
      <w:r>
        <w:rPr>
          <w:rFonts w:ascii="Times New Roman" w:eastAsia="Times New Roman" w:hAnsi="Times New Roman" w:cs="Times New Roman"/>
          <w:color w:val="000000"/>
          <w:sz w:val="28"/>
          <w:szCs w:val="28"/>
          <w:lang w:eastAsia="ru-RU"/>
        </w:rPr>
        <w:t xml:space="preserve"> 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roofErr w:type="gramStart"/>
      <w:r w:rsidRPr="001930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_</w:t>
      </w:r>
      <w:proofErr w:type="gramEnd"/>
      <w:r>
        <w:rPr>
          <w:rFonts w:ascii="Times New Roman" w:eastAsia="Times New Roman" w:hAnsi="Times New Roman" w:cs="Times New Roman"/>
          <w:color w:val="000000"/>
          <w:sz w:val="28"/>
          <w:szCs w:val="28"/>
          <w:lang w:eastAsia="ru-RU"/>
        </w:rPr>
        <w:t>______________________________________________________</w:t>
      </w:r>
    </w:p>
    <w:p w:rsidR="00BF65AE" w:rsidRPr="0019308C" w:rsidRDefault="00BF65AE" w:rsidP="00BF65AE">
      <w:pPr>
        <w:spacing w:after="0" w:line="240" w:lineRule="auto"/>
        <w:ind w:firstLine="340"/>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r>
        <w:rPr>
          <w:rFonts w:ascii="Times New Roman" w:eastAsia="Times New Roman" w:hAnsi="Times New Roman" w:cs="Times New Roman"/>
          <w:color w:val="000000"/>
          <w:sz w:val="28"/>
          <w:szCs w:val="28"/>
          <w:lang w:eastAsia="ru-RU"/>
        </w:rPr>
        <w:t xml:space="preserve"> ________________________________________</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Pr>
          <w:rFonts w:ascii="Times New Roman" w:eastAsia="Times New Roman" w:hAnsi="Times New Roman" w:cs="Times New Roman"/>
          <w:color w:val="000000"/>
          <w:sz w:val="28"/>
          <w:szCs w:val="28"/>
          <w:lang w:eastAsia="ru-RU"/>
        </w:rPr>
        <w:t xml:space="preserve"> ________________________________________</w:t>
      </w:r>
    </w:p>
    <w:p w:rsidR="00BF65AE" w:rsidRDefault="00BF65AE" w:rsidP="00BF65AE">
      <w:pPr>
        <w:spacing w:after="0" w:line="240" w:lineRule="auto"/>
        <w:ind w:firstLine="340"/>
        <w:contextualSpacing/>
        <w:jc w:val="both"/>
        <w:rPr>
          <w:rFonts w:ascii="Times New Roman" w:eastAsia="Times New Roman" w:hAnsi="Times New Roman" w:cs="Times New Roman"/>
          <w:color w:val="000000"/>
          <w:sz w:val="28"/>
          <w:szCs w:val="28"/>
          <w:lang w:eastAsia="ru-RU"/>
        </w:rPr>
      </w:pPr>
    </w:p>
    <w:tbl>
      <w:tblPr>
        <w:tblW w:w="9781" w:type="dxa"/>
        <w:tblCellMar>
          <w:left w:w="0" w:type="dxa"/>
          <w:right w:w="0" w:type="dxa"/>
        </w:tblCellMar>
        <w:tblLook w:val="04A0" w:firstRow="1" w:lastRow="0" w:firstColumn="1" w:lastColumn="0" w:noHBand="0" w:noVBand="1"/>
      </w:tblPr>
      <w:tblGrid>
        <w:gridCol w:w="4187"/>
        <w:gridCol w:w="260"/>
        <w:gridCol w:w="5334"/>
      </w:tblGrid>
      <w:tr w:rsidR="00BF65AE" w:rsidRPr="0019308C" w:rsidTr="00A90EA1">
        <w:trPr>
          <w:trHeight w:val="200"/>
        </w:trPr>
        <w:tc>
          <w:tcPr>
            <w:tcW w:w="4187" w:type="dxa"/>
            <w:vAlign w:val="bottom"/>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p>
        </w:tc>
        <w:tc>
          <w:tcPr>
            <w:tcW w:w="260" w:type="dxa"/>
            <w:vAlign w:val="bottom"/>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p>
        </w:tc>
        <w:tc>
          <w:tcPr>
            <w:tcW w:w="5334" w:type="dxa"/>
            <w:vMerge w:val="restart"/>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rPr>
          <w:trHeight w:val="200"/>
        </w:trPr>
        <w:tc>
          <w:tcPr>
            <w:tcW w:w="4187" w:type="dxa"/>
            <w:tcBorders>
              <w:bottom w:val="single" w:sz="6" w:space="0" w:color="000000"/>
            </w:tcBorders>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60" w:type="dxa"/>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0" w:type="auto"/>
            <w:vMerge/>
            <w:tcBorders>
              <w:bottom w:val="single" w:sz="6" w:space="0" w:color="000000"/>
            </w:tcBorders>
            <w:vAlign w:val="center"/>
            <w:hideMark/>
          </w:tcPr>
          <w:p w:rsidR="00BF65AE" w:rsidRPr="0019308C" w:rsidRDefault="00BF65AE" w:rsidP="00A90EA1">
            <w:pPr>
              <w:spacing w:after="0" w:line="240" w:lineRule="auto"/>
              <w:contextualSpacing/>
              <w:jc w:val="both"/>
              <w:rPr>
                <w:rFonts w:ascii="Times New Roman" w:eastAsia="Times New Roman" w:hAnsi="Times New Roman" w:cs="Times New Roman"/>
                <w:sz w:val="28"/>
                <w:szCs w:val="28"/>
                <w:lang w:eastAsia="ru-RU"/>
              </w:rPr>
            </w:pPr>
          </w:p>
        </w:tc>
      </w:tr>
      <w:tr w:rsidR="00BF65AE" w:rsidRPr="0019308C" w:rsidTr="00A90EA1">
        <w:trPr>
          <w:trHeight w:val="200"/>
        </w:trPr>
        <w:tc>
          <w:tcPr>
            <w:tcW w:w="4187" w:type="dxa"/>
            <w:tcBorders>
              <w:top w:val="single" w:sz="6" w:space="0" w:color="000000"/>
            </w:tcBorders>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B24B52">
              <w:rPr>
                <w:rFonts w:ascii="Times New Roman" w:eastAsia="Times New Roman" w:hAnsi="Times New Roman" w:cs="Times New Roman"/>
                <w:color w:val="000000"/>
                <w:sz w:val="20"/>
                <w:szCs w:val="20"/>
                <w:lang w:eastAsia="ru-RU"/>
              </w:rPr>
              <w:t>(должность, фамилия, инициалы руководителя, заместителя руководителя органа муниципального</w:t>
            </w:r>
            <w:r>
              <w:rPr>
                <w:rFonts w:ascii="Times New Roman" w:eastAsia="Times New Roman" w:hAnsi="Times New Roman" w:cs="Times New Roman"/>
                <w:color w:val="000000"/>
                <w:sz w:val="20"/>
                <w:szCs w:val="20"/>
                <w:lang w:eastAsia="ru-RU"/>
              </w:rPr>
              <w:t xml:space="preserve"> </w:t>
            </w:r>
            <w:r w:rsidRPr="00B24B52">
              <w:rPr>
                <w:rFonts w:ascii="Times New Roman" w:eastAsia="Times New Roman" w:hAnsi="Times New Roman" w:cs="Times New Roman"/>
                <w:color w:val="000000"/>
                <w:sz w:val="20"/>
                <w:szCs w:val="20"/>
                <w:lang w:eastAsia="ru-RU"/>
              </w:rPr>
              <w:t>контроля, издавшего распоряжение о проведении проверки)</w:t>
            </w:r>
          </w:p>
        </w:tc>
        <w:tc>
          <w:tcPr>
            <w:tcW w:w="260" w:type="dxa"/>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5334" w:type="dxa"/>
            <w:tcBorders>
              <w:top w:val="single" w:sz="6" w:space="0" w:color="000000"/>
            </w:tcBorders>
            <w:hideMark/>
          </w:tcPr>
          <w:p w:rsidR="00BF65AE" w:rsidRPr="00B24B52" w:rsidRDefault="00BF65AE" w:rsidP="00A90EA1">
            <w:pPr>
              <w:spacing w:after="0" w:line="240" w:lineRule="auto"/>
              <w:ind w:firstLine="567"/>
              <w:contextualSpacing/>
              <w:jc w:val="both"/>
              <w:rPr>
                <w:rFonts w:ascii="Times New Roman" w:eastAsia="Times New Roman" w:hAnsi="Times New Roman" w:cs="Times New Roman"/>
                <w:sz w:val="20"/>
                <w:szCs w:val="20"/>
                <w:lang w:eastAsia="ru-RU"/>
              </w:rPr>
            </w:pPr>
            <w:r w:rsidRPr="00B24B52">
              <w:rPr>
                <w:rFonts w:ascii="Times New Roman" w:eastAsia="Times New Roman" w:hAnsi="Times New Roman" w:cs="Times New Roman"/>
                <w:color w:val="000000"/>
                <w:sz w:val="20"/>
                <w:szCs w:val="20"/>
                <w:lang w:eastAsia="ru-RU"/>
              </w:rPr>
              <w:t>(подпись, заверенная печатью)</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bl>
      <w:tblPr>
        <w:tblW w:w="9781" w:type="dxa"/>
        <w:tblCellMar>
          <w:left w:w="0" w:type="dxa"/>
          <w:right w:w="0" w:type="dxa"/>
        </w:tblCellMar>
        <w:tblLook w:val="04A0" w:firstRow="1" w:lastRow="0" w:firstColumn="1" w:lastColumn="0" w:noHBand="0" w:noVBand="1"/>
      </w:tblPr>
      <w:tblGrid>
        <w:gridCol w:w="9781"/>
      </w:tblGrid>
      <w:tr w:rsidR="00BF65AE" w:rsidRPr="0019308C" w:rsidTr="00A90EA1">
        <w:tc>
          <w:tcPr>
            <w:tcW w:w="9781" w:type="dxa"/>
            <w:tcBorders>
              <w:bottom w:val="single" w:sz="6" w:space="0" w:color="000000"/>
            </w:tcBorders>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9781" w:type="dxa"/>
            <w:tcBorders>
              <w:bottom w:val="single" w:sz="6" w:space="0" w:color="000000"/>
            </w:tcBorders>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9781" w:type="dxa"/>
            <w:tcBorders>
              <w:bottom w:val="single" w:sz="6" w:space="0" w:color="000000"/>
            </w:tcBorders>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9781" w:type="dxa"/>
            <w:tcBorders>
              <w:top w:val="single" w:sz="6" w:space="0" w:color="000000"/>
            </w:tcBorders>
            <w:vAlign w:val="bottom"/>
            <w:hideMark/>
          </w:tcPr>
          <w:p w:rsidR="00BF65AE" w:rsidRPr="00B24B52"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B24B52">
              <w:rPr>
                <w:rFonts w:ascii="Times New Roman" w:eastAsia="Times New Roman" w:hAnsi="Times New Roman" w:cs="Times New Roman"/>
                <w:color w:val="000000"/>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w:t>
            </w:r>
            <w:r>
              <w:rPr>
                <w:rFonts w:ascii="Times New Roman" w:eastAsia="Times New Roman" w:hAnsi="Times New Roman" w:cs="Times New Roman"/>
                <w:color w:val="000000"/>
                <w:sz w:val="20"/>
                <w:szCs w:val="20"/>
                <w:lang w:eastAsia="ru-RU"/>
              </w:rPr>
              <w:t xml:space="preserve"> </w:t>
            </w:r>
            <w:r w:rsidRPr="00B24B52">
              <w:rPr>
                <w:rFonts w:ascii="Times New Roman" w:eastAsia="Times New Roman" w:hAnsi="Times New Roman" w:cs="Times New Roman"/>
                <w:color w:val="000000"/>
                <w:sz w:val="20"/>
                <w:szCs w:val="20"/>
                <w:lang w:eastAsia="ru-RU"/>
              </w:rPr>
              <w:t>контактный телефон, электронный адрес (при наличии))</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муниципального образования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В.А. Шаповалов</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Default="00BF65AE" w:rsidP="00BF65AE">
      <w:pPr>
        <w:spacing w:after="0" w:line="240" w:lineRule="auto"/>
        <w:ind w:left="5103" w:hanging="4536"/>
        <w:contextualSpacing/>
        <w:rPr>
          <w:rFonts w:ascii="Times New Roman" w:eastAsia="Times New Roman" w:hAnsi="Times New Roman" w:cs="Times New Roman"/>
          <w:color w:val="000000"/>
          <w:sz w:val="28"/>
          <w:szCs w:val="28"/>
          <w:lang w:eastAsia="ru-RU"/>
        </w:rPr>
      </w:pPr>
    </w:p>
    <w:p w:rsidR="00BF65AE" w:rsidRPr="0019308C" w:rsidRDefault="00BF65AE" w:rsidP="00BF65AE">
      <w:pPr>
        <w:spacing w:after="0" w:line="240" w:lineRule="auto"/>
        <w:ind w:left="4253"/>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930FAA" w:rsidRDefault="00930FAA">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BF65AE" w:rsidTr="00A90EA1">
        <w:tc>
          <w:tcPr>
            <w:tcW w:w="4361" w:type="dxa"/>
          </w:tcPr>
          <w:p w:rsidR="00BF65AE" w:rsidRDefault="00BF65AE" w:rsidP="00A90EA1">
            <w:pPr>
              <w:contextualSpacing/>
              <w:jc w:val="center"/>
              <w:rPr>
                <w:rFonts w:ascii="Times New Roman" w:eastAsia="Times New Roman" w:hAnsi="Times New Roman" w:cs="Times New Roman"/>
                <w:i/>
                <w:iCs/>
                <w:color w:val="000000"/>
                <w:sz w:val="28"/>
                <w:szCs w:val="28"/>
                <w:lang w:eastAsia="ru-RU"/>
              </w:rPr>
            </w:pPr>
          </w:p>
        </w:tc>
        <w:tc>
          <w:tcPr>
            <w:tcW w:w="5210" w:type="dxa"/>
          </w:tcPr>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ПРИЛОЖЕНИЕ № 2</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к административному </w:t>
            </w:r>
            <w:r>
              <w:rPr>
                <w:rFonts w:ascii="Times New Roman" w:eastAsia="Times New Roman" w:hAnsi="Times New Roman" w:cs="Times New Roman"/>
                <w:color w:val="000000"/>
                <w:sz w:val="28"/>
                <w:szCs w:val="28"/>
                <w:lang w:eastAsia="ru-RU"/>
              </w:rPr>
              <w:t>р</w:t>
            </w:r>
            <w:r w:rsidRPr="0019308C">
              <w:rPr>
                <w:rFonts w:ascii="Times New Roman" w:eastAsia="Times New Roman" w:hAnsi="Times New Roman" w:cs="Times New Roman"/>
                <w:color w:val="000000"/>
                <w:sz w:val="28"/>
                <w:szCs w:val="28"/>
                <w:lang w:eastAsia="ru-RU"/>
              </w:rPr>
              <w:t>егламенту</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осуществления муниципального</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жилищного контроля</w:t>
            </w:r>
          </w:p>
          <w:p w:rsidR="00BF65AE" w:rsidRDefault="00BF65AE" w:rsidP="00A90EA1">
            <w:pPr>
              <w:contextualSpacing/>
              <w:jc w:val="center"/>
              <w:rPr>
                <w:rFonts w:ascii="Times New Roman" w:eastAsia="Times New Roman" w:hAnsi="Times New Roman" w:cs="Times New Roman"/>
                <w:i/>
                <w:iCs/>
                <w:color w:val="000000"/>
                <w:sz w:val="28"/>
                <w:szCs w:val="28"/>
                <w:lang w:eastAsia="ru-RU"/>
              </w:rPr>
            </w:pPr>
          </w:p>
        </w:tc>
      </w:tr>
    </w:tbl>
    <w:p w:rsidR="00BF65AE" w:rsidRDefault="00BF65AE" w:rsidP="00BF65AE">
      <w:pPr>
        <w:spacing w:after="0" w:line="240" w:lineRule="auto"/>
        <w:contextualSpacing/>
        <w:jc w:val="center"/>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Шаблон уведомления о проведении проверки</w:t>
      </w:r>
    </w:p>
    <w:p w:rsidR="00BF65AE" w:rsidRDefault="00BF65AE" w:rsidP="00BF65AE">
      <w:pPr>
        <w:spacing w:after="0" w:line="240" w:lineRule="auto"/>
        <w:contextualSpacing/>
        <w:jc w:val="cente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w:t>
      </w:r>
    </w:p>
    <w:p w:rsidR="00BF65AE" w:rsidRPr="00152F72"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(наименование юридического, физического лица)</w:t>
      </w:r>
      <w:r w:rsidRPr="00152F72">
        <w:rPr>
          <w:rFonts w:ascii="Times New Roman" w:eastAsia="Times New Roman" w:hAnsi="Times New Roman" w:cs="Times New Roman"/>
          <w:i/>
          <w:iCs/>
          <w:color w:val="000000"/>
          <w:sz w:val="20"/>
          <w:szCs w:val="20"/>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_____________________</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Уведомление</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 проведении проверки</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«__» __________20___г. № ___________</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              В соответствии с административным регламентом осуществления муниципального жилищного контроля, утвержденный Постановлением администрации, прошу Вас (или вашего представителя с доверенностью) прибыть в </w:t>
      </w:r>
      <w:r>
        <w:rPr>
          <w:rFonts w:ascii="Times New Roman" w:eastAsia="Times New Roman" w:hAnsi="Times New Roman" w:cs="Times New Roman"/>
          <w:color w:val="000000"/>
          <w:sz w:val="28"/>
          <w:szCs w:val="28"/>
          <w:lang w:eastAsia="ru-RU"/>
        </w:rPr>
        <w:t>________________________________________________________</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по вопросу правомерности в области муниципального жилищного контроля</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При себе необходимо иметь оригиналы и копии следующих документов (при наличии</w:t>
      </w:r>
      <w:proofErr w:type="gramStart"/>
      <w:r w:rsidRPr="0019308C">
        <w:rPr>
          <w:rFonts w:ascii="Times New Roman" w:eastAsia="Times New Roman" w:hAnsi="Times New Roman" w:cs="Times New Roman"/>
          <w:color w:val="000000"/>
          <w:sz w:val="28"/>
          <w:szCs w:val="28"/>
          <w:lang w:eastAsia="ru-RU"/>
        </w:rPr>
        <w:t>):_</w:t>
      </w:r>
      <w:proofErr w:type="gramEnd"/>
      <w:r w:rsidRPr="0019308C">
        <w:rPr>
          <w:rFonts w:ascii="Times New Roman" w:eastAsia="Times New Roman" w:hAnsi="Times New Roman" w:cs="Times New Roman"/>
          <w:color w:val="000000"/>
          <w:sz w:val="28"/>
          <w:szCs w:val="28"/>
          <w:lang w:eastAsia="ru-RU"/>
        </w:rPr>
        <w:t>___________________________</w:t>
      </w:r>
      <w:r>
        <w:rPr>
          <w:rFonts w:ascii="Times New Roman" w:eastAsia="Times New Roman" w:hAnsi="Times New Roman" w:cs="Times New Roman"/>
          <w:color w:val="000000"/>
          <w:sz w:val="28"/>
          <w:szCs w:val="28"/>
          <w:lang w:eastAsia="ru-RU"/>
        </w:rPr>
        <w:t>_____________________________</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Дата и время прибытия: «__» ________ 20__г. к ________________часам</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Специалист по муниципальному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контролю                                          _______________ ________________</w:t>
      </w:r>
    </w:p>
    <w:p w:rsidR="00BF65AE" w:rsidRPr="00152F72" w:rsidRDefault="00BF65AE" w:rsidP="00BF65AE">
      <w:pPr>
        <w:spacing w:after="0" w:line="240" w:lineRule="auto"/>
        <w:contextualSpacing/>
        <w:jc w:val="both"/>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 xml:space="preserve">                                </w:t>
      </w:r>
      <w:r w:rsidRPr="00152F72">
        <w:rPr>
          <w:rFonts w:ascii="Times New Roman" w:eastAsia="Times New Roman" w:hAnsi="Times New Roman" w:cs="Times New Roman"/>
          <w:color w:val="000000"/>
          <w:sz w:val="20"/>
          <w:szCs w:val="20"/>
          <w:lang w:eastAsia="ru-RU"/>
        </w:rPr>
        <w:t>     (</w:t>
      </w:r>
      <w:proofErr w:type="gramStart"/>
      <w:r w:rsidRPr="00152F72">
        <w:rPr>
          <w:rFonts w:ascii="Times New Roman" w:eastAsia="Times New Roman" w:hAnsi="Times New Roman" w:cs="Times New Roman"/>
          <w:color w:val="000000"/>
          <w:sz w:val="20"/>
          <w:szCs w:val="20"/>
          <w:lang w:eastAsia="ru-RU"/>
        </w:rPr>
        <w:t>подпись)   </w:t>
      </w:r>
      <w:proofErr w:type="gramEnd"/>
      <w:r w:rsidRPr="00152F72">
        <w:rPr>
          <w:rFonts w:ascii="Times New Roman" w:eastAsia="Times New Roman" w:hAnsi="Times New Roman" w:cs="Times New Roman"/>
          <w:color w:val="000000"/>
          <w:sz w:val="20"/>
          <w:szCs w:val="20"/>
          <w:lang w:eastAsia="ru-RU"/>
        </w:rPr>
        <w:t>                        (Ф.И.О)</w:t>
      </w:r>
    </w:p>
    <w:p w:rsidR="00BF65AE" w:rsidRPr="00152F72" w:rsidRDefault="00BF65AE" w:rsidP="00BF65AE">
      <w:pPr>
        <w:spacing w:after="0" w:line="240" w:lineRule="auto"/>
        <w:contextualSpacing/>
        <w:jc w:val="both"/>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Уведомление получил: _______________ _________________</w:t>
      </w:r>
    </w:p>
    <w:p w:rsidR="00BF65AE" w:rsidRPr="00152F72" w:rsidRDefault="00BF65AE" w:rsidP="00BF65AE">
      <w:pPr>
        <w:spacing w:after="0" w:line="240" w:lineRule="auto"/>
        <w:contextualSpacing/>
        <w:jc w:val="both"/>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                                                                  (</w:t>
      </w:r>
      <w:proofErr w:type="gramStart"/>
      <w:r w:rsidRPr="00152F72">
        <w:rPr>
          <w:rFonts w:ascii="Times New Roman" w:eastAsia="Times New Roman" w:hAnsi="Times New Roman" w:cs="Times New Roman"/>
          <w:color w:val="000000"/>
          <w:sz w:val="20"/>
          <w:szCs w:val="20"/>
          <w:lang w:eastAsia="ru-RU"/>
        </w:rPr>
        <w:t>подпись)   </w:t>
      </w:r>
      <w:proofErr w:type="gramEnd"/>
      <w:r w:rsidRPr="00152F72">
        <w:rPr>
          <w:rFonts w:ascii="Times New Roman" w:eastAsia="Times New Roman" w:hAnsi="Times New Roman" w:cs="Times New Roman"/>
          <w:color w:val="000000"/>
          <w:sz w:val="20"/>
          <w:szCs w:val="20"/>
          <w:lang w:eastAsia="ru-RU"/>
        </w:rPr>
        <w:t>                                      (Ф.И.О)</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муниципального образования </w:t>
      </w:r>
    </w:p>
    <w:p w:rsidR="00BF65AE" w:rsidRPr="00152F72" w:rsidRDefault="00BF65AE" w:rsidP="00BF65AE">
      <w:pPr>
        <w:spacing w:after="0" w:line="240" w:lineRule="auto"/>
        <w:contextualSpacing/>
        <w:jc w:val="both"/>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В.А. Шаповалов</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Pr="0019308C" w:rsidRDefault="00BF65AE" w:rsidP="00BF65AE">
      <w:pPr>
        <w:spacing w:after="0" w:line="240" w:lineRule="auto"/>
        <w:ind w:left="368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65AE" w:rsidTr="00A90EA1">
        <w:tc>
          <w:tcPr>
            <w:tcW w:w="4785" w:type="dxa"/>
          </w:tcPr>
          <w:p w:rsidR="00BF65AE" w:rsidRDefault="00BF65AE" w:rsidP="00A90EA1">
            <w:pPr>
              <w:contextualSpacing/>
              <w:jc w:val="right"/>
              <w:rPr>
                <w:rFonts w:ascii="Times New Roman" w:eastAsia="Times New Roman" w:hAnsi="Times New Roman" w:cs="Times New Roman"/>
                <w:color w:val="000000"/>
                <w:sz w:val="28"/>
                <w:szCs w:val="28"/>
                <w:lang w:eastAsia="ru-RU"/>
              </w:rPr>
            </w:pPr>
          </w:p>
        </w:tc>
        <w:tc>
          <w:tcPr>
            <w:tcW w:w="4786" w:type="dxa"/>
          </w:tcPr>
          <w:p w:rsidR="00BF65AE" w:rsidRPr="0019308C" w:rsidRDefault="00BF65AE" w:rsidP="00A90EA1">
            <w:pPr>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ПРИЛОЖЕНИЕ № 3</w:t>
            </w:r>
          </w:p>
          <w:p w:rsidR="00BF65AE" w:rsidRPr="0019308C" w:rsidRDefault="00BF65AE" w:rsidP="00A90EA1">
            <w:pPr>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 административному регламенту</w:t>
            </w:r>
          </w:p>
          <w:p w:rsidR="00BF65AE" w:rsidRPr="0019308C" w:rsidRDefault="00BF65AE" w:rsidP="00A90EA1">
            <w:pPr>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осуществления муниципального</w:t>
            </w:r>
          </w:p>
          <w:p w:rsidR="00BF65AE" w:rsidRPr="0019308C" w:rsidRDefault="00BF65AE" w:rsidP="00A90EA1">
            <w:pPr>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жилищного контроля</w:t>
            </w:r>
          </w:p>
          <w:p w:rsidR="00BF65AE" w:rsidRDefault="00BF65AE" w:rsidP="00A90EA1">
            <w:pPr>
              <w:contextualSpacing/>
              <w:jc w:val="right"/>
              <w:rPr>
                <w:rFonts w:ascii="Times New Roman" w:eastAsia="Times New Roman" w:hAnsi="Times New Roman" w:cs="Times New Roman"/>
                <w:color w:val="000000"/>
                <w:sz w:val="28"/>
                <w:szCs w:val="28"/>
                <w:lang w:eastAsia="ru-RU"/>
              </w:rPr>
            </w:pPr>
          </w:p>
        </w:tc>
      </w:tr>
    </w:tbl>
    <w:p w:rsidR="00BF65AE" w:rsidRPr="0019308C" w:rsidRDefault="00BF65AE" w:rsidP="00BF65AE">
      <w:pPr>
        <w:spacing w:after="0" w:line="240" w:lineRule="auto"/>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Шаблон акта проверки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52F72"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(наименование органа муниципального контроля)</w:t>
      </w:r>
    </w:p>
    <w:tbl>
      <w:tblPr>
        <w:tblW w:w="9825" w:type="dxa"/>
        <w:tblCellMar>
          <w:left w:w="0" w:type="dxa"/>
          <w:right w:w="0" w:type="dxa"/>
        </w:tblCellMar>
        <w:tblLook w:val="04A0" w:firstRow="1" w:lastRow="0" w:firstColumn="1" w:lastColumn="0" w:noHBand="0" w:noVBand="1"/>
      </w:tblPr>
      <w:tblGrid>
        <w:gridCol w:w="3318"/>
        <w:gridCol w:w="3613"/>
        <w:gridCol w:w="391"/>
        <w:gridCol w:w="255"/>
        <w:gridCol w:w="1378"/>
        <w:gridCol w:w="446"/>
        <w:gridCol w:w="126"/>
        <w:gridCol w:w="298"/>
      </w:tblGrid>
      <w:tr w:rsidR="00BF65AE" w:rsidRPr="0019308C" w:rsidTr="00A90EA1">
        <w:tc>
          <w:tcPr>
            <w:tcW w:w="3402"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3742"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w:t>
            </w:r>
          </w:p>
        </w:tc>
        <w:tc>
          <w:tcPr>
            <w:tcW w:w="397"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55"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w:t>
            </w:r>
          </w:p>
        </w:tc>
        <w:tc>
          <w:tcPr>
            <w:tcW w:w="1418"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453"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2</w:t>
            </w:r>
          </w:p>
        </w:tc>
        <w:tc>
          <w:tcPr>
            <w:tcW w:w="86"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76" w:type="dxa"/>
            <w:tcMar>
              <w:top w:w="0" w:type="dxa"/>
              <w:left w:w="28" w:type="dxa"/>
              <w:bottom w:w="0" w:type="dxa"/>
              <w:right w:w="28" w:type="dxa"/>
            </w:tcMar>
            <w:vAlign w:val="bottom"/>
            <w:hideMark/>
          </w:tcPr>
          <w:p w:rsidR="00BF65AE" w:rsidRPr="0019308C" w:rsidRDefault="00BF65AE" w:rsidP="00A90EA1">
            <w:pPr>
              <w:spacing w:after="0" w:line="240" w:lineRule="auto"/>
              <w:ind w:left="57"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г.</w:t>
            </w:r>
          </w:p>
        </w:tc>
      </w:tr>
      <w:tr w:rsidR="00BF65AE" w:rsidRPr="00152F72" w:rsidTr="00A90EA1">
        <w:tc>
          <w:tcPr>
            <w:tcW w:w="3402" w:type="dxa"/>
            <w:tcMar>
              <w:top w:w="0" w:type="dxa"/>
              <w:left w:w="28" w:type="dxa"/>
              <w:bottom w:w="0" w:type="dxa"/>
              <w:right w:w="28" w:type="dxa"/>
            </w:tcMar>
            <w:hideMark/>
          </w:tcPr>
          <w:p w:rsidR="00BF65AE" w:rsidRPr="00152F72"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(место составления акта)</w:t>
            </w:r>
          </w:p>
        </w:tc>
        <w:tc>
          <w:tcPr>
            <w:tcW w:w="3742" w:type="dxa"/>
            <w:tcMar>
              <w:top w:w="0" w:type="dxa"/>
              <w:left w:w="28" w:type="dxa"/>
              <w:bottom w:w="0" w:type="dxa"/>
              <w:right w:w="28" w:type="dxa"/>
            </w:tcMar>
            <w:hideMark/>
          </w:tcPr>
          <w:p w:rsidR="00BF65AE" w:rsidRPr="00152F72" w:rsidRDefault="00BF65AE" w:rsidP="00A90EA1">
            <w:pPr>
              <w:spacing w:after="0" w:line="240" w:lineRule="auto"/>
              <w:ind w:right="142" w:firstLine="567"/>
              <w:contextualSpacing/>
              <w:jc w:val="right"/>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 </w:t>
            </w:r>
          </w:p>
        </w:tc>
        <w:tc>
          <w:tcPr>
            <w:tcW w:w="2523" w:type="dxa"/>
            <w:gridSpan w:val="4"/>
            <w:tcMar>
              <w:top w:w="0" w:type="dxa"/>
              <w:left w:w="28" w:type="dxa"/>
              <w:bottom w:w="0" w:type="dxa"/>
              <w:right w:w="28" w:type="dxa"/>
            </w:tcMar>
            <w:hideMark/>
          </w:tcPr>
          <w:p w:rsidR="00BF65AE" w:rsidRPr="00152F72" w:rsidRDefault="00BF65AE" w:rsidP="00A90EA1">
            <w:pPr>
              <w:spacing w:after="0" w:line="240" w:lineRule="auto"/>
              <w:ind w:firstLine="15"/>
              <w:contextualSpacing/>
              <w:jc w:val="both"/>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(дата составления акта)</w:t>
            </w:r>
          </w:p>
        </w:tc>
        <w:tc>
          <w:tcPr>
            <w:tcW w:w="0" w:type="auto"/>
            <w:tcBorders>
              <w:top w:val="single" w:sz="6" w:space="0" w:color="000000"/>
            </w:tcBorders>
            <w:hideMark/>
          </w:tcPr>
          <w:p w:rsidR="00BF65AE" w:rsidRPr="00152F72" w:rsidRDefault="00BF65AE" w:rsidP="00A90EA1">
            <w:pPr>
              <w:spacing w:after="0" w:line="240" w:lineRule="auto"/>
              <w:contextualSpacing/>
              <w:rPr>
                <w:rFonts w:ascii="Times New Roman" w:eastAsia="Times New Roman" w:hAnsi="Times New Roman" w:cs="Times New Roman"/>
                <w:sz w:val="20"/>
                <w:szCs w:val="20"/>
                <w:lang w:eastAsia="ru-RU"/>
              </w:rPr>
            </w:pPr>
          </w:p>
        </w:tc>
        <w:tc>
          <w:tcPr>
            <w:tcW w:w="0" w:type="auto"/>
            <w:hideMark/>
          </w:tcPr>
          <w:p w:rsidR="00BF65AE" w:rsidRPr="00152F72" w:rsidRDefault="00BF65AE" w:rsidP="00A90EA1">
            <w:pPr>
              <w:spacing w:after="0" w:line="240" w:lineRule="auto"/>
              <w:contextualSpacing/>
              <w:rPr>
                <w:rFonts w:ascii="Times New Roman" w:eastAsia="Times New Roman" w:hAnsi="Times New Roman" w:cs="Times New Roman"/>
                <w:sz w:val="20"/>
                <w:szCs w:val="20"/>
                <w:lang w:eastAsia="ru-RU"/>
              </w:rPr>
            </w:pPr>
          </w:p>
        </w:tc>
      </w:tr>
    </w:tbl>
    <w:p w:rsidR="00BF65AE" w:rsidRPr="00152F72" w:rsidRDefault="00BF65AE" w:rsidP="00BF65AE">
      <w:pPr>
        <w:spacing w:after="0" w:line="240" w:lineRule="auto"/>
        <w:ind w:left="6946" w:hanging="142"/>
        <w:contextualSpacing/>
        <w:jc w:val="right"/>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 </w:t>
      </w:r>
    </w:p>
    <w:p w:rsidR="00BF65AE" w:rsidRPr="00152F72" w:rsidRDefault="00BF65AE" w:rsidP="00BF65AE">
      <w:pPr>
        <w:pBdr>
          <w:top w:val="single" w:sz="6" w:space="1" w:color="000000"/>
        </w:pBdr>
        <w:spacing w:after="0" w:line="240" w:lineRule="auto"/>
        <w:ind w:left="6946"/>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(время составления акта)</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АКТ ПРОВЕРКИ</w:t>
      </w:r>
      <w:r w:rsidRPr="0019308C">
        <w:rPr>
          <w:rFonts w:ascii="Times New Roman" w:eastAsia="Times New Roman" w:hAnsi="Times New Roman" w:cs="Times New Roman"/>
          <w:sz w:val="28"/>
          <w:szCs w:val="28"/>
          <w:lang w:eastAsia="ru-RU"/>
        </w:rPr>
        <w:br/>
      </w:r>
      <w:r w:rsidRPr="0019308C">
        <w:rPr>
          <w:rFonts w:ascii="Times New Roman" w:eastAsia="Times New Roman" w:hAnsi="Times New Roman" w:cs="Times New Roman"/>
          <w:color w:val="000000"/>
          <w:sz w:val="28"/>
          <w:szCs w:val="28"/>
          <w:lang w:eastAsia="ru-RU"/>
        </w:rPr>
        <w:t>органом муниципального контроля гражданина</w:t>
      </w:r>
    </w:p>
    <w:tbl>
      <w:tblPr>
        <w:tblW w:w="0" w:type="auto"/>
        <w:jc w:val="center"/>
        <w:tblCellMar>
          <w:left w:w="0" w:type="dxa"/>
          <w:right w:w="0" w:type="dxa"/>
        </w:tblCellMar>
        <w:tblLook w:val="04A0" w:firstRow="1" w:lastRow="0" w:firstColumn="1" w:lastColumn="0" w:noHBand="0" w:noVBand="1"/>
      </w:tblPr>
      <w:tblGrid>
        <w:gridCol w:w="381"/>
        <w:gridCol w:w="1418"/>
      </w:tblGrid>
      <w:tr w:rsidR="00BF65AE" w:rsidRPr="0019308C" w:rsidTr="00A90EA1">
        <w:trPr>
          <w:jc w:val="center"/>
        </w:trPr>
        <w:tc>
          <w:tcPr>
            <w:tcW w:w="362" w:type="dxa"/>
            <w:tcMar>
              <w:top w:w="0" w:type="dxa"/>
              <w:left w:w="28" w:type="dxa"/>
              <w:bottom w:w="0" w:type="dxa"/>
              <w:right w:w="28" w:type="dxa"/>
            </w:tcMar>
            <w:vAlign w:val="bottom"/>
            <w:hideMark/>
          </w:tcPr>
          <w:p w:rsidR="00BF65AE" w:rsidRPr="0019308C" w:rsidRDefault="00BF65AE" w:rsidP="00A90EA1">
            <w:pPr>
              <w:spacing w:after="0" w:line="240" w:lineRule="auto"/>
              <w:ind w:right="57"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w:t>
            </w:r>
          </w:p>
        </w:tc>
        <w:tc>
          <w:tcPr>
            <w:tcW w:w="1418"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По адресу/адресам: _________________________________________________</w:t>
      </w:r>
    </w:p>
    <w:p w:rsidR="00BF65AE" w:rsidRPr="00152F72" w:rsidRDefault="00BF65AE" w:rsidP="00BF65AE">
      <w:pPr>
        <w:spacing w:after="0" w:line="240" w:lineRule="auto"/>
        <w:ind w:left="1416" w:firstLine="708"/>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(место проведения проверки)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На основании: _____________________________________________________</w:t>
      </w:r>
    </w:p>
    <w:p w:rsidR="00BF65AE" w:rsidRPr="00152F72"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(вид документа с указанием реквизитов (номер, дата))</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r w:rsidRPr="0019308C">
        <w:rPr>
          <w:rFonts w:ascii="Times New Roman" w:eastAsia="Times New Roman" w:hAnsi="Times New Roman" w:cs="Times New Roman"/>
          <w:color w:val="000000"/>
          <w:sz w:val="28"/>
          <w:szCs w:val="28"/>
          <w:lang w:eastAsia="ru-RU"/>
        </w:rPr>
        <w:t>была проведена ____________</w:t>
      </w:r>
      <w:r>
        <w:rPr>
          <w:rFonts w:ascii="Times New Roman" w:eastAsia="Times New Roman" w:hAnsi="Times New Roman" w:cs="Times New Roman"/>
          <w:color w:val="000000"/>
          <w:sz w:val="28"/>
          <w:szCs w:val="28"/>
          <w:lang w:eastAsia="ru-RU"/>
        </w:rPr>
        <w:t xml:space="preserve">____________________ проверка в </w:t>
      </w:r>
      <w:proofErr w:type="gramStart"/>
      <w:r>
        <w:rPr>
          <w:rFonts w:ascii="Times New Roman" w:eastAsia="Times New Roman" w:hAnsi="Times New Roman" w:cs="Times New Roman"/>
          <w:color w:val="000000"/>
          <w:sz w:val="28"/>
          <w:szCs w:val="28"/>
          <w:lang w:eastAsia="ru-RU"/>
        </w:rPr>
        <w:t>о</w:t>
      </w:r>
      <w:r w:rsidRPr="0019308C">
        <w:rPr>
          <w:rFonts w:ascii="Times New Roman" w:eastAsia="Times New Roman" w:hAnsi="Times New Roman" w:cs="Times New Roman"/>
          <w:color w:val="000000"/>
          <w:sz w:val="28"/>
          <w:szCs w:val="28"/>
          <w:lang w:eastAsia="ru-RU"/>
        </w:rPr>
        <w:t>тношении:</w:t>
      </w:r>
      <w:r w:rsidRPr="00152F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152F72">
        <w:rPr>
          <w:rFonts w:ascii="Times New Roman" w:eastAsia="Times New Roman" w:hAnsi="Times New Roman" w:cs="Times New Roman"/>
          <w:color w:val="000000"/>
          <w:sz w:val="20"/>
          <w:szCs w:val="20"/>
          <w:lang w:eastAsia="ru-RU"/>
        </w:rPr>
        <w:t>(внеплановая, документарная/выездная)</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p>
    <w:p w:rsidR="00BF65AE" w:rsidRPr="00152F72"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8"/>
          <w:szCs w:val="28"/>
          <w:lang w:eastAsia="ru-RU"/>
        </w:rPr>
      </w:pPr>
      <w:r w:rsidRPr="00152F72">
        <w:rPr>
          <w:rFonts w:ascii="Times New Roman" w:eastAsia="Times New Roman" w:hAnsi="Times New Roman" w:cs="Times New Roman"/>
          <w:color w:val="000000"/>
          <w:sz w:val="20"/>
          <w:szCs w:val="20"/>
          <w:lang w:eastAsia="ru-RU"/>
        </w:rPr>
        <w:t>(фамилия, имя, отчество гражданина)</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Дата и время проведения проверки: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 ___ часов ___минут до____ часов ___ минут, продолжительность _______</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Общая продолжительность проверки: </w:t>
      </w:r>
      <w:r>
        <w:rPr>
          <w:rFonts w:ascii="Times New Roman" w:eastAsia="Times New Roman" w:hAnsi="Times New Roman" w:cs="Times New Roman"/>
          <w:color w:val="000000"/>
          <w:sz w:val="28"/>
          <w:szCs w:val="28"/>
          <w:lang w:eastAsia="ru-RU"/>
        </w:rPr>
        <w:t>_________________________________</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152F72">
        <w:rPr>
          <w:rFonts w:ascii="Times New Roman" w:eastAsia="Times New Roman" w:hAnsi="Times New Roman" w:cs="Times New Roman"/>
          <w:color w:val="000000"/>
          <w:sz w:val="20"/>
          <w:szCs w:val="20"/>
          <w:lang w:eastAsia="ru-RU"/>
        </w:rPr>
        <w:t>(рабочих дней/часов)</w:t>
      </w:r>
    </w:p>
    <w:p w:rsidR="00BF65AE" w:rsidRPr="00152F72"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Акт составлен: _____________________________________________________ </w:t>
      </w:r>
      <w:r w:rsidRPr="00152F72">
        <w:rPr>
          <w:rFonts w:ascii="Times New Roman" w:eastAsia="Times New Roman" w:hAnsi="Times New Roman" w:cs="Times New Roman"/>
          <w:color w:val="000000"/>
          <w:sz w:val="20"/>
          <w:szCs w:val="20"/>
          <w:lang w:eastAsia="ru-RU"/>
        </w:rPr>
        <w:t>(наименование органа муниципального контроля)</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С копией распоряжения о проведении проверки ознакомлен(ы): (заполняется при проведении выездной проверки)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52F72"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(фамилии, инициалы, подпись, дата, время)</w:t>
      </w:r>
    </w:p>
    <w:p w:rsidR="00BF65AE" w:rsidRPr="0019308C" w:rsidRDefault="00BF65AE" w:rsidP="00BF65AE">
      <w:pPr>
        <w:keepNext/>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Лицо(а), проводившее проверку: ___________________________</w:t>
      </w:r>
      <w:r>
        <w:rPr>
          <w:rFonts w:ascii="Times New Roman" w:eastAsia="Times New Roman" w:hAnsi="Times New Roman" w:cs="Times New Roman"/>
          <w:color w:val="000000"/>
          <w:sz w:val="28"/>
          <w:szCs w:val="28"/>
          <w:lang w:eastAsia="ru-RU"/>
        </w:rPr>
        <w:t>_________________________</w:t>
      </w:r>
      <w:r w:rsidRPr="0019308C">
        <w:rPr>
          <w:rFonts w:ascii="Times New Roman" w:eastAsia="Times New Roman" w:hAnsi="Times New Roman" w:cs="Times New Roman"/>
          <w:color w:val="000000"/>
          <w:sz w:val="28"/>
          <w:szCs w:val="28"/>
          <w:lang w:eastAsia="ru-RU"/>
        </w:rPr>
        <w:t>_____________</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8A5DD8"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sidRPr="00152F72">
        <w:rPr>
          <w:rFonts w:ascii="Times New Roman" w:eastAsia="Times New Roman" w:hAnsi="Times New Roman" w:cs="Times New Roman"/>
          <w:color w:val="000000"/>
          <w:sz w:val="20"/>
          <w:szCs w:val="20"/>
          <w:lang w:eastAsia="ru-RU"/>
        </w:rPr>
        <w:t>(фамилия, имя, отчество (последнее – при наличии), должность должностного лица (должностных лиц), проводившего(их) проверку; в</w:t>
      </w:r>
      <w:r w:rsidRPr="0019308C">
        <w:rPr>
          <w:rFonts w:ascii="Times New Roman" w:eastAsia="Times New Roman" w:hAnsi="Times New Roman" w:cs="Times New Roman"/>
          <w:color w:val="000000"/>
          <w:sz w:val="28"/>
          <w:szCs w:val="28"/>
          <w:lang w:eastAsia="ru-RU"/>
        </w:rPr>
        <w:t xml:space="preserve"> </w:t>
      </w:r>
      <w:r w:rsidRPr="008A5DD8">
        <w:rPr>
          <w:rFonts w:ascii="Times New Roman" w:eastAsia="Times New Roman" w:hAnsi="Times New Roman" w:cs="Times New Roman"/>
          <w:color w:val="000000"/>
          <w:sz w:val="20"/>
          <w:szCs w:val="20"/>
          <w:lang w:eastAsia="ru-RU"/>
        </w:rPr>
        <w:t>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При проведении проверки присутствовали: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 </w:t>
      </w: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8A5DD8"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xml:space="preserve">(фамилия, имя, отчество)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 ходе проведения проверки:</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8A5DD8" w:rsidRDefault="00BF65AE" w:rsidP="00BF65AE">
      <w:pPr>
        <w:pBdr>
          <w:top w:val="single" w:sz="6" w:space="1" w:color="000000"/>
        </w:pBd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(с указанием характера нарушений; лиц, допустивших нарушения)</w:t>
      </w:r>
    </w:p>
    <w:p w:rsidR="00BF65AE" w:rsidRPr="008A5DD8" w:rsidRDefault="00BF65AE" w:rsidP="00BF65AE">
      <w:pPr>
        <w:spacing w:after="0" w:line="240" w:lineRule="auto"/>
        <w:contextualSpacing/>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выявлены факты невыполнения предписаний органов государственного контроля (надзора), органов </w:t>
      </w:r>
      <w:proofErr w:type="gramStart"/>
      <w:r w:rsidRPr="0019308C">
        <w:rPr>
          <w:rFonts w:ascii="Times New Roman" w:eastAsia="Times New Roman" w:hAnsi="Times New Roman" w:cs="Times New Roman"/>
          <w:color w:val="000000"/>
          <w:sz w:val="28"/>
          <w:szCs w:val="28"/>
          <w:lang w:eastAsia="ru-RU"/>
        </w:rPr>
        <w:t>муниципального  контроля</w:t>
      </w:r>
      <w:proofErr w:type="gramEnd"/>
      <w:r w:rsidRPr="0019308C">
        <w:rPr>
          <w:rFonts w:ascii="Times New Roman" w:eastAsia="Times New Roman" w:hAnsi="Times New Roman" w:cs="Times New Roman"/>
          <w:color w:val="000000"/>
          <w:sz w:val="28"/>
          <w:szCs w:val="28"/>
          <w:lang w:eastAsia="ru-RU"/>
        </w:rPr>
        <w:t xml:space="preserve"> (с указанием реквизитов выданных предписаний):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нарушений не выявлено </w:t>
      </w:r>
    </w:p>
    <w:p w:rsidR="00BF65AE" w:rsidRPr="0019308C" w:rsidRDefault="00BF65AE" w:rsidP="00BF65AE">
      <w:pPr>
        <w:pBdr>
          <w:top w:val="single" w:sz="6" w:space="1" w:color="000000"/>
        </w:pBdr>
        <w:spacing w:after="0" w:line="240" w:lineRule="auto"/>
        <w:ind w:left="3175"/>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19308C">
        <w:rPr>
          <w:rFonts w:ascii="Times New Roman" w:eastAsia="Times New Roman" w:hAnsi="Times New Roman" w:cs="Times New Roman"/>
          <w:color w:val="000000"/>
          <w:sz w:val="28"/>
          <w:szCs w:val="28"/>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5000" w:type="pct"/>
        <w:tblCellMar>
          <w:left w:w="0" w:type="dxa"/>
          <w:right w:w="0" w:type="dxa"/>
        </w:tblCellMar>
        <w:tblLook w:val="04A0" w:firstRow="1" w:lastRow="0" w:firstColumn="1" w:lastColumn="0" w:noHBand="0" w:noVBand="1"/>
      </w:tblPr>
      <w:tblGrid>
        <w:gridCol w:w="3641"/>
        <w:gridCol w:w="805"/>
        <w:gridCol w:w="5249"/>
      </w:tblGrid>
      <w:tr w:rsidR="00BF65AE" w:rsidRPr="0019308C" w:rsidTr="00A90EA1">
        <w:tc>
          <w:tcPr>
            <w:tcW w:w="1878" w:type="pct"/>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415" w:type="pct"/>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707" w:type="pct"/>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1878"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 проверяющего)</w:t>
            </w:r>
          </w:p>
        </w:tc>
        <w:tc>
          <w:tcPr>
            <w:tcW w:w="415"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both"/>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w:t>
            </w:r>
          </w:p>
        </w:tc>
        <w:tc>
          <w:tcPr>
            <w:tcW w:w="2707"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Pr="0019308C">
        <w:rPr>
          <w:rFonts w:ascii="Times New Roman" w:eastAsia="Times New Roman" w:hAnsi="Times New Roman" w:cs="Times New Roman"/>
          <w:color w:val="000000"/>
          <w:sz w:val="28"/>
          <w:szCs w:val="28"/>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5000" w:type="pct"/>
        <w:tblCellMar>
          <w:left w:w="0" w:type="dxa"/>
          <w:right w:w="0" w:type="dxa"/>
        </w:tblCellMar>
        <w:tblLook w:val="04A0" w:firstRow="1" w:lastRow="0" w:firstColumn="1" w:lastColumn="0" w:noHBand="0" w:noVBand="1"/>
      </w:tblPr>
      <w:tblGrid>
        <w:gridCol w:w="3641"/>
        <w:gridCol w:w="805"/>
        <w:gridCol w:w="5249"/>
      </w:tblGrid>
      <w:tr w:rsidR="00BF65AE" w:rsidRPr="0019308C" w:rsidTr="00A90EA1">
        <w:tc>
          <w:tcPr>
            <w:tcW w:w="1878" w:type="pct"/>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415" w:type="pct"/>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707" w:type="pct"/>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1878"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 проверяющего)</w:t>
            </w:r>
          </w:p>
        </w:tc>
        <w:tc>
          <w:tcPr>
            <w:tcW w:w="415"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both"/>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w:t>
            </w:r>
          </w:p>
        </w:tc>
        <w:tc>
          <w:tcPr>
            <w:tcW w:w="2707" w:type="pct"/>
            <w:tcMar>
              <w:top w:w="0" w:type="dxa"/>
              <w:left w:w="28" w:type="dxa"/>
              <w:bottom w:w="0" w:type="dxa"/>
              <w:right w:w="28" w:type="dxa"/>
            </w:tcMar>
            <w:hideMark/>
          </w:tcPr>
          <w:p w:rsidR="00BF65AE" w:rsidRPr="008A5DD8" w:rsidRDefault="00BF65AE" w:rsidP="00A90EA1">
            <w:pPr>
              <w:spacing w:after="0" w:line="240" w:lineRule="auto"/>
              <w:ind w:firstLine="567"/>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Прилагаемые к акту документы: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pBdr>
          <w:top w:val="single" w:sz="6" w:space="1" w:color="000000"/>
        </w:pBd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keepNext/>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 xml:space="preserve">Подписи лиц, проводивших проверку:  </w:t>
      </w:r>
    </w:p>
    <w:p w:rsidR="00BF65AE" w:rsidRDefault="00BF65AE" w:rsidP="00BF65AE">
      <w:pPr>
        <w:keepNext/>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__________________________________________________________________</w:t>
      </w:r>
    </w:p>
    <w:p w:rsidR="00BF65AE" w:rsidRPr="0019308C" w:rsidRDefault="00BF65AE" w:rsidP="00BF65AE">
      <w:pPr>
        <w:keepNext/>
        <w:spacing w:after="0" w:line="240" w:lineRule="auto"/>
        <w:contextualSpacing/>
        <w:rPr>
          <w:rFonts w:ascii="Times New Roman" w:eastAsia="Times New Roman" w:hAnsi="Times New Roman" w:cs="Times New Roman"/>
          <w:sz w:val="28"/>
          <w:szCs w:val="28"/>
          <w:lang w:eastAsia="ru-RU"/>
        </w:rPr>
      </w:pP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С актом проверки ознакомлен(а), копию акта со всеми приложениями получил(а): </w:t>
      </w:r>
      <w:r>
        <w:rPr>
          <w:rFonts w:ascii="Times New Roman" w:eastAsia="Times New Roman" w:hAnsi="Times New Roman" w:cs="Times New Roman"/>
          <w:color w:val="000000"/>
          <w:sz w:val="28"/>
          <w:szCs w:val="28"/>
          <w:lang w:eastAsia="ru-RU"/>
        </w:rPr>
        <w:t xml:space="preserve">________________________________________________________ </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r w:rsidRPr="008A5DD8">
        <w:rPr>
          <w:rFonts w:ascii="Times New Roman" w:eastAsia="Times New Roman" w:hAnsi="Times New Roman" w:cs="Times New Roman"/>
          <w:color w:val="000000"/>
          <w:sz w:val="20"/>
          <w:szCs w:val="20"/>
          <w:lang w:eastAsia="ru-RU"/>
        </w:rPr>
        <w:t>(фамилия, имя, отчество)</w:t>
      </w:r>
    </w:p>
    <w:p w:rsidR="00BF65AE" w:rsidRDefault="00BF65AE" w:rsidP="00BF65AE">
      <w:pPr>
        <w:spacing w:after="0" w:line="240" w:lineRule="auto"/>
        <w:contextualSpacing/>
        <w:jc w:val="center"/>
        <w:rPr>
          <w:rFonts w:ascii="Times New Roman" w:eastAsia="Times New Roman" w:hAnsi="Times New Roman" w:cs="Times New Roman"/>
          <w:color w:val="000000"/>
          <w:sz w:val="20"/>
          <w:szCs w:val="20"/>
          <w:lang w:eastAsia="ru-RU"/>
        </w:rPr>
      </w:pPr>
    </w:p>
    <w:tbl>
      <w:tblPr>
        <w:tblW w:w="0" w:type="auto"/>
        <w:jc w:val="right"/>
        <w:tblCellMar>
          <w:left w:w="0" w:type="dxa"/>
          <w:right w:w="0" w:type="dxa"/>
        </w:tblCellMar>
        <w:tblLook w:val="04A0" w:firstRow="1" w:lastRow="0" w:firstColumn="1" w:lastColumn="0" w:noHBand="0" w:noVBand="1"/>
      </w:tblPr>
      <w:tblGrid>
        <w:gridCol w:w="181"/>
        <w:gridCol w:w="369"/>
        <w:gridCol w:w="255"/>
        <w:gridCol w:w="1418"/>
        <w:gridCol w:w="369"/>
        <w:gridCol w:w="369"/>
        <w:gridCol w:w="312"/>
      </w:tblGrid>
      <w:tr w:rsidR="00BF65AE" w:rsidRPr="0019308C" w:rsidTr="00A90EA1">
        <w:trPr>
          <w:jc w:val="right"/>
        </w:trPr>
        <w:tc>
          <w:tcPr>
            <w:tcW w:w="181"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w:t>
            </w:r>
          </w:p>
        </w:tc>
        <w:tc>
          <w:tcPr>
            <w:tcW w:w="369"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55"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w:t>
            </w:r>
          </w:p>
        </w:tc>
        <w:tc>
          <w:tcPr>
            <w:tcW w:w="1418"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369" w:type="dxa"/>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2</w:t>
            </w:r>
          </w:p>
        </w:tc>
        <w:tc>
          <w:tcPr>
            <w:tcW w:w="369" w:type="dxa"/>
            <w:tcBorders>
              <w:bottom w:val="single" w:sz="6" w:space="0" w:color="000000"/>
            </w:tcBorders>
            <w:tcMar>
              <w:top w:w="0" w:type="dxa"/>
              <w:left w:w="28" w:type="dxa"/>
              <w:bottom w:w="0" w:type="dxa"/>
              <w:right w:w="28" w:type="dxa"/>
            </w:tcMar>
            <w:vAlign w:val="bottom"/>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312" w:type="dxa"/>
            <w:tcMar>
              <w:top w:w="0" w:type="dxa"/>
              <w:left w:w="28" w:type="dxa"/>
              <w:bottom w:w="0" w:type="dxa"/>
              <w:right w:w="28" w:type="dxa"/>
            </w:tcMar>
            <w:vAlign w:val="bottom"/>
            <w:hideMark/>
          </w:tcPr>
          <w:p w:rsidR="00BF65AE" w:rsidRPr="0019308C" w:rsidRDefault="00BF65AE" w:rsidP="00A90EA1">
            <w:pPr>
              <w:spacing w:after="0" w:line="240" w:lineRule="auto"/>
              <w:ind w:left="57"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г.</w:t>
            </w:r>
          </w:p>
        </w:tc>
      </w:tr>
    </w:tbl>
    <w:p w:rsidR="00BF65AE" w:rsidRPr="0019308C" w:rsidRDefault="00BF65AE" w:rsidP="00BF65AE">
      <w:pPr>
        <w:spacing w:after="0" w:line="240" w:lineRule="auto"/>
        <w:ind w:left="779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8A5DD8" w:rsidRDefault="00BF65AE" w:rsidP="00BF65AE">
      <w:pPr>
        <w:pBdr>
          <w:top w:val="single" w:sz="6" w:space="1" w:color="000000"/>
        </w:pBdr>
        <w:spacing w:after="0" w:line="240" w:lineRule="auto"/>
        <w:ind w:left="7797"/>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Пометка об отказе ознакомления с актом проверки: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(подпись уполномоченного должностного лица (лиц), проводившего проверку)</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муниципального образования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В.А. Шаповалов</w:t>
      </w:r>
    </w:p>
    <w:p w:rsidR="00BF65AE" w:rsidRDefault="00BF65AE" w:rsidP="00BF65AE">
      <w:pPr>
        <w:spacing w:after="0" w:line="240" w:lineRule="auto"/>
        <w:ind w:left="5103" w:hanging="4536"/>
        <w:contextualSpacing/>
        <w:rPr>
          <w:rFonts w:ascii="Times New Roman" w:eastAsia="Times New Roman" w:hAnsi="Times New Roman" w:cs="Times New Roman"/>
          <w:color w:val="000000"/>
          <w:sz w:val="28"/>
          <w:szCs w:val="28"/>
          <w:lang w:eastAsia="ru-RU"/>
        </w:rPr>
      </w:pPr>
    </w:p>
    <w:p w:rsidR="00930FAA" w:rsidRDefault="00930FAA">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BF65AE" w:rsidRPr="008A5DD8" w:rsidTr="00A90EA1">
        <w:tc>
          <w:tcPr>
            <w:tcW w:w="3936" w:type="dxa"/>
          </w:tcPr>
          <w:p w:rsidR="00BF65AE" w:rsidRPr="008A5DD8" w:rsidRDefault="00BF65AE" w:rsidP="00A90EA1">
            <w:pPr>
              <w:contextualSpacing/>
              <w:rPr>
                <w:rFonts w:ascii="Times New Roman" w:eastAsia="Times New Roman" w:hAnsi="Times New Roman" w:cs="Times New Roman"/>
                <w:color w:val="000000"/>
                <w:sz w:val="28"/>
                <w:szCs w:val="28"/>
                <w:lang w:eastAsia="ru-RU"/>
              </w:rPr>
            </w:pPr>
          </w:p>
        </w:tc>
        <w:tc>
          <w:tcPr>
            <w:tcW w:w="5635" w:type="dxa"/>
          </w:tcPr>
          <w:p w:rsidR="00BF65AE" w:rsidRPr="008A5DD8" w:rsidRDefault="00BF65AE" w:rsidP="00A90EA1">
            <w:pPr>
              <w:ind w:left="5103" w:hanging="4536"/>
              <w:contextualSpacing/>
              <w:jc w:val="center"/>
              <w:rPr>
                <w:rFonts w:ascii="Times New Roman" w:eastAsia="Times New Roman" w:hAnsi="Times New Roman" w:cs="Times New Roman"/>
                <w:sz w:val="28"/>
                <w:szCs w:val="28"/>
                <w:lang w:eastAsia="ru-RU"/>
              </w:rPr>
            </w:pPr>
            <w:r w:rsidRPr="008A5DD8">
              <w:rPr>
                <w:rFonts w:ascii="Times New Roman" w:eastAsia="Times New Roman" w:hAnsi="Times New Roman" w:cs="Times New Roman"/>
                <w:color w:val="000000"/>
                <w:sz w:val="28"/>
                <w:szCs w:val="28"/>
                <w:lang w:eastAsia="ru-RU"/>
              </w:rPr>
              <w:t>ПРИЛОЖЕНИЕ № 4</w:t>
            </w:r>
          </w:p>
          <w:p w:rsidR="00BF65AE" w:rsidRPr="008A5DD8" w:rsidRDefault="00BF65AE" w:rsidP="00A90EA1">
            <w:pPr>
              <w:ind w:left="5103" w:hanging="4536"/>
              <w:contextualSpacing/>
              <w:jc w:val="center"/>
              <w:rPr>
                <w:rFonts w:ascii="Times New Roman" w:eastAsia="Times New Roman" w:hAnsi="Times New Roman" w:cs="Times New Roman"/>
                <w:sz w:val="28"/>
                <w:szCs w:val="28"/>
                <w:lang w:eastAsia="ru-RU"/>
              </w:rPr>
            </w:pPr>
            <w:r w:rsidRPr="008A5DD8">
              <w:rPr>
                <w:rFonts w:ascii="Times New Roman" w:eastAsia="Times New Roman" w:hAnsi="Times New Roman" w:cs="Times New Roman"/>
                <w:color w:val="000000"/>
                <w:sz w:val="28"/>
                <w:szCs w:val="28"/>
                <w:lang w:eastAsia="ru-RU"/>
              </w:rPr>
              <w:t>к административному регламенту</w:t>
            </w:r>
          </w:p>
          <w:p w:rsidR="00BF65AE" w:rsidRPr="008A5DD8" w:rsidRDefault="00BF65AE" w:rsidP="00A90EA1">
            <w:pPr>
              <w:ind w:left="5103" w:hanging="4536"/>
              <w:contextualSpacing/>
              <w:jc w:val="center"/>
              <w:rPr>
                <w:rFonts w:ascii="Times New Roman" w:eastAsia="Times New Roman" w:hAnsi="Times New Roman" w:cs="Times New Roman"/>
                <w:sz w:val="28"/>
                <w:szCs w:val="28"/>
                <w:lang w:eastAsia="ru-RU"/>
              </w:rPr>
            </w:pPr>
            <w:r w:rsidRPr="008A5DD8">
              <w:rPr>
                <w:rFonts w:ascii="Times New Roman" w:eastAsia="Times New Roman" w:hAnsi="Times New Roman" w:cs="Times New Roman"/>
                <w:color w:val="000000"/>
                <w:sz w:val="28"/>
                <w:szCs w:val="28"/>
                <w:lang w:eastAsia="ru-RU"/>
              </w:rPr>
              <w:t>осуществления муниципального</w:t>
            </w:r>
          </w:p>
          <w:p w:rsidR="00BF65AE" w:rsidRPr="008A5DD8" w:rsidRDefault="00BF65AE" w:rsidP="00A90EA1">
            <w:pPr>
              <w:ind w:left="5103" w:hanging="4536"/>
              <w:contextualSpacing/>
              <w:jc w:val="center"/>
              <w:rPr>
                <w:rFonts w:ascii="Times New Roman" w:eastAsia="Times New Roman" w:hAnsi="Times New Roman" w:cs="Times New Roman"/>
                <w:sz w:val="28"/>
                <w:szCs w:val="28"/>
                <w:lang w:eastAsia="ru-RU"/>
              </w:rPr>
            </w:pPr>
            <w:r w:rsidRPr="008A5DD8">
              <w:rPr>
                <w:rFonts w:ascii="Times New Roman" w:eastAsia="Times New Roman" w:hAnsi="Times New Roman" w:cs="Times New Roman"/>
                <w:color w:val="000000"/>
                <w:sz w:val="28"/>
                <w:szCs w:val="28"/>
                <w:lang w:eastAsia="ru-RU"/>
              </w:rPr>
              <w:t>жилищного контроля</w:t>
            </w:r>
          </w:p>
          <w:p w:rsidR="00BF65AE" w:rsidRPr="008A5DD8" w:rsidRDefault="00BF65AE" w:rsidP="00A90EA1">
            <w:pPr>
              <w:contextualSpacing/>
              <w:rPr>
                <w:rFonts w:ascii="Times New Roman" w:eastAsia="Times New Roman" w:hAnsi="Times New Roman" w:cs="Times New Roman"/>
                <w:color w:val="000000"/>
                <w:sz w:val="28"/>
                <w:szCs w:val="28"/>
                <w:lang w:eastAsia="ru-RU"/>
              </w:rPr>
            </w:pPr>
          </w:p>
        </w:tc>
      </w:tr>
    </w:tbl>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Шаблон предписания об устранении нарушений</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ПРЕДПИСАНИЕ № ___</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об устранении нарушений законодательства</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w:t>
      </w:r>
      <w:proofErr w:type="gramStart"/>
      <w:r w:rsidRPr="0019308C">
        <w:rPr>
          <w:rFonts w:ascii="Times New Roman" w:eastAsia="Times New Roman" w:hAnsi="Times New Roman" w:cs="Times New Roman"/>
          <w:color w:val="000000"/>
          <w:sz w:val="28"/>
          <w:szCs w:val="28"/>
          <w:lang w:eastAsia="ru-RU"/>
        </w:rPr>
        <w:t>_»_</w:t>
      </w:r>
      <w:proofErr w:type="gramEnd"/>
      <w:r w:rsidRPr="0019308C">
        <w:rPr>
          <w:rFonts w:ascii="Times New Roman" w:eastAsia="Times New Roman" w:hAnsi="Times New Roman" w:cs="Times New Roman"/>
          <w:color w:val="000000"/>
          <w:sz w:val="28"/>
          <w:szCs w:val="28"/>
          <w:lang w:eastAsia="ru-RU"/>
        </w:rPr>
        <w:t>____________20__г</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__________________________________________________</w:t>
      </w:r>
    </w:p>
    <w:p w:rsidR="00BF65AE" w:rsidRDefault="00BF65AE" w:rsidP="00BF65AE">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t>(место составления)</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На основании материала проведенной проверки от _____ № ______   ПРЕДПИСЫВАЮ:</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708"/>
        <w:gridCol w:w="4218"/>
        <w:gridCol w:w="2464"/>
        <w:gridCol w:w="2464"/>
      </w:tblGrid>
      <w:tr w:rsidR="00BF65AE" w:rsidRPr="0019308C" w:rsidTr="00A90EA1">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w:t>
            </w:r>
          </w:p>
          <w:p w:rsidR="00BF65AE" w:rsidRPr="008A5DD8" w:rsidRDefault="00BF65AE" w:rsidP="00A90EA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4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Содержание предписания</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Срок исполнения</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Основание (ссылка на нормативный правовой акт)</w:t>
            </w:r>
          </w:p>
        </w:tc>
      </w:tr>
      <w:tr w:rsidR="00BF65AE" w:rsidRPr="0019308C" w:rsidTr="00A90EA1">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4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2</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3</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4</w:t>
            </w:r>
          </w:p>
        </w:tc>
      </w:tr>
      <w:tr w:rsidR="00BF65AE" w:rsidRPr="0019308C" w:rsidTr="00A90EA1">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4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2</w:t>
            </w:r>
          </w:p>
        </w:tc>
        <w:tc>
          <w:tcPr>
            <w:tcW w:w="4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3</w:t>
            </w:r>
          </w:p>
        </w:tc>
        <w:tc>
          <w:tcPr>
            <w:tcW w:w="4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c>
          <w:tcPr>
            <w:tcW w:w="24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bl>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BF65AE" w:rsidRPr="0019308C" w:rsidRDefault="00BF65AE" w:rsidP="00BF65AE">
      <w:pPr>
        <w:spacing w:after="0" w:line="240" w:lineRule="auto"/>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  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xml:space="preserve">(наименование должностного </w:t>
      </w:r>
      <w:proofErr w:type="gramStart"/>
      <w:r w:rsidRPr="008A5DD8">
        <w:rPr>
          <w:rFonts w:ascii="Times New Roman" w:eastAsia="Times New Roman" w:hAnsi="Times New Roman" w:cs="Times New Roman"/>
          <w:color w:val="000000"/>
          <w:sz w:val="20"/>
          <w:szCs w:val="20"/>
          <w:lang w:eastAsia="ru-RU"/>
        </w:rPr>
        <w:t>лица)   </w:t>
      </w:r>
      <w:proofErr w:type="gramEnd"/>
      <w:r w:rsidRPr="008A5DD8">
        <w:rPr>
          <w:rFonts w:ascii="Times New Roman" w:eastAsia="Times New Roman" w:hAnsi="Times New Roman" w:cs="Times New Roman"/>
          <w:color w:val="000000"/>
          <w:sz w:val="20"/>
          <w:szCs w:val="20"/>
          <w:lang w:eastAsia="ru-RU"/>
        </w:rPr>
        <w:t>                       (подпись)                         (фамилия, имя, отчество)</w:t>
      </w:r>
    </w:p>
    <w:p w:rsidR="00BF65AE" w:rsidRDefault="00BF65AE" w:rsidP="00BF65AE">
      <w:pPr>
        <w:spacing w:after="0" w:line="240" w:lineRule="auto"/>
        <w:contextualSpacing/>
        <w:rPr>
          <w:rFonts w:ascii="Times New Roman" w:eastAsia="Times New Roman" w:hAnsi="Times New Roman" w:cs="Times New Roman"/>
          <w:color w:val="000000"/>
          <w:sz w:val="20"/>
          <w:szCs w:val="20"/>
          <w:lang w:eastAsia="ru-RU"/>
        </w:rPr>
      </w:pPr>
    </w:p>
    <w:p w:rsidR="00BF65AE" w:rsidRPr="008A5DD8" w:rsidRDefault="00BF65AE" w:rsidP="00BF65AE">
      <w:pPr>
        <w:spacing w:after="0" w:line="240" w:lineRule="auto"/>
        <w:contextualSpacing/>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М.П.</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Предписание получено:</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__________________________________                             _______________</w:t>
      </w:r>
    </w:p>
    <w:p w:rsidR="00BF65AE" w:rsidRPr="008A5DD8" w:rsidRDefault="00BF65AE" w:rsidP="00BF65AE">
      <w:pPr>
        <w:spacing w:after="0" w:line="240" w:lineRule="auto"/>
        <w:contextualSpacing/>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 xml:space="preserve">  (Должность, фамилия, имя, </w:t>
      </w:r>
      <w:proofErr w:type="gramStart"/>
      <w:r w:rsidRPr="008A5DD8">
        <w:rPr>
          <w:rFonts w:ascii="Times New Roman" w:eastAsia="Times New Roman" w:hAnsi="Times New Roman" w:cs="Times New Roman"/>
          <w:color w:val="000000"/>
          <w:sz w:val="20"/>
          <w:szCs w:val="20"/>
          <w:lang w:eastAsia="ru-RU"/>
        </w:rPr>
        <w:t>отчество)   </w:t>
      </w:r>
      <w:proofErr w:type="gramEnd"/>
      <w:r w:rsidRPr="008A5DD8">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   (подпись)</w:t>
      </w:r>
    </w:p>
    <w:p w:rsidR="00BF65AE" w:rsidRPr="0019308C" w:rsidRDefault="00BF65AE" w:rsidP="00BF65AE">
      <w:pPr>
        <w:spacing w:after="0" w:line="240" w:lineRule="auto"/>
        <w:contextualSpacing/>
        <w:jc w:val="right"/>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Дата </w:t>
      </w:r>
    </w:p>
    <w:p w:rsidR="00BF65AE" w:rsidRPr="0019308C"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муниципального образования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В.А. Шаповалов</w:t>
      </w:r>
    </w:p>
    <w:p w:rsidR="001E4973" w:rsidRDefault="00BF65AE" w:rsidP="001E4973">
      <w:pPr>
        <w:spacing w:after="0" w:line="240" w:lineRule="auto"/>
        <w:contextualSpacing/>
      </w:pPr>
      <w:r w:rsidRPr="0019308C">
        <w:rPr>
          <w:rFonts w:ascii="Times New Roman" w:eastAsia="Times New Roman" w:hAnsi="Times New Roman" w:cs="Times New Roman"/>
          <w:color w:val="000000"/>
          <w:sz w:val="28"/>
          <w:szCs w:val="28"/>
          <w:lang w:eastAsia="ru-RU"/>
        </w:rPr>
        <w:t> </w:t>
      </w:r>
      <w:r w:rsidR="001E4973">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BF65AE" w:rsidTr="00A90EA1">
        <w:tc>
          <w:tcPr>
            <w:tcW w:w="4219" w:type="dxa"/>
          </w:tcPr>
          <w:p w:rsidR="00BF65AE" w:rsidRDefault="00BF65AE" w:rsidP="00A90EA1">
            <w:pPr>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 </w:t>
            </w:r>
          </w:p>
        </w:tc>
        <w:tc>
          <w:tcPr>
            <w:tcW w:w="5352" w:type="dxa"/>
          </w:tcPr>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ПРИЛОЖЕНИЕ № 5</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 административному регламенту</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осуществления муниципального</w:t>
            </w:r>
          </w:p>
          <w:p w:rsidR="00BF65AE" w:rsidRPr="0019308C" w:rsidRDefault="00BF65AE" w:rsidP="00A90EA1">
            <w:pPr>
              <w:ind w:left="5103" w:hanging="4536"/>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жилищного контроля</w:t>
            </w:r>
          </w:p>
          <w:p w:rsidR="00BF65AE" w:rsidRDefault="00BF65AE" w:rsidP="00A90EA1">
            <w:pPr>
              <w:contextualSpacing/>
              <w:rPr>
                <w:rFonts w:ascii="Times New Roman" w:eastAsia="Times New Roman" w:hAnsi="Times New Roman" w:cs="Times New Roman"/>
                <w:sz w:val="28"/>
                <w:szCs w:val="28"/>
                <w:lang w:eastAsia="ru-RU"/>
              </w:rPr>
            </w:pP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i/>
          <w:iCs/>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Шаблон журнала учета проверок</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юридического лица, индивидуального</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предпринимателя, проводимых Администрацией</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Журнал</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учета проверок юридического лица, индивидуального</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предпринимателя, проводимых органами государственного</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контроля (надзора), органами муниципального контроля</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(дата начала ведения журнала)</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__________________________________________________________________</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(наименование юридического лица/фамилия, имя, отчество</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(в случае, если имеется) индивидуального предпринимателя)</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p>
    <w:p w:rsidR="00BF65AE" w:rsidRPr="008A5DD8" w:rsidRDefault="00BF65AE" w:rsidP="00BF65AE">
      <w:pPr>
        <w:spacing w:after="0" w:line="240" w:lineRule="auto"/>
        <w:contextualSpacing/>
        <w:rPr>
          <w:rFonts w:ascii="Times New Roman" w:eastAsia="Times New Roman" w:hAnsi="Times New Roman" w:cs="Times New Roman"/>
          <w:sz w:val="20"/>
          <w:szCs w:val="20"/>
          <w:lang w:eastAsia="ru-RU"/>
        </w:rPr>
      </w:pPr>
      <w:r w:rsidRPr="0019308C">
        <w:rPr>
          <w:rFonts w:ascii="Times New Roman" w:eastAsia="Times New Roman" w:hAnsi="Times New Roman" w:cs="Times New Roman"/>
          <w:color w:val="000000"/>
          <w:sz w:val="28"/>
          <w:szCs w:val="28"/>
          <w:lang w:eastAsia="ru-RU"/>
        </w:rPr>
        <w:t>____________________________________</w:t>
      </w:r>
      <w:r>
        <w:rPr>
          <w:rFonts w:ascii="Times New Roman" w:eastAsia="Times New Roman" w:hAnsi="Times New Roman" w:cs="Times New Roman"/>
          <w:color w:val="000000"/>
          <w:sz w:val="28"/>
          <w:szCs w:val="28"/>
          <w:lang w:eastAsia="ru-RU"/>
        </w:rPr>
        <w:t xml:space="preserve">______________________________ </w:t>
      </w:r>
      <w:r w:rsidRPr="008A5DD8">
        <w:rPr>
          <w:rFonts w:ascii="Times New Roman" w:eastAsia="Times New Roman" w:hAnsi="Times New Roman" w:cs="Times New Roman"/>
          <w:color w:val="000000"/>
          <w:sz w:val="20"/>
          <w:szCs w:val="20"/>
          <w:lang w:eastAsia="ru-RU"/>
        </w:rPr>
        <w:t>(адрес (место нахождения) постоянно действующего исполнительного органа</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юридического лица/место жительства (место осуществления деятельности</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(если не совпадает с местом жительства) индивидуального предпринимателя)</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__________________________________________________________________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(государственный регистрационный номер записи о государственной</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регистрации юридического лица/индивидуального предпринимателя,</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идентификационный номер налогоплательщика (для индивидуального</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предпринимателя); номер реестровой записи и дата включения сведений</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в реестр субъектов малого или среднего предпринимательства</w:t>
      </w:r>
      <w:r>
        <w:rPr>
          <w:rFonts w:ascii="Times New Roman" w:eastAsia="Times New Roman" w:hAnsi="Times New Roman" w:cs="Times New Roman"/>
          <w:color w:val="000000"/>
          <w:sz w:val="20"/>
          <w:szCs w:val="20"/>
          <w:lang w:eastAsia="ru-RU"/>
        </w:rPr>
        <w:t xml:space="preserve"> </w:t>
      </w:r>
      <w:r w:rsidRPr="008A5DD8">
        <w:rPr>
          <w:rFonts w:ascii="Times New Roman" w:eastAsia="Times New Roman" w:hAnsi="Times New Roman" w:cs="Times New Roman"/>
          <w:color w:val="000000"/>
          <w:sz w:val="20"/>
          <w:szCs w:val="20"/>
          <w:lang w:eastAsia="ru-RU"/>
        </w:rPr>
        <w:t>(для субъектов малого или среднего предпринимательства)</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Ответственное лицо: 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(фамилия, имя, отчество (в случае, если имеется),</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должность лица (лиц), ответственного за ведение</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журнала учета проверок)</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_____________________________________________________</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(фамилия, имя, отчество (в случае, если имеется),</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руководителя юридического лица,</w:t>
      </w:r>
    </w:p>
    <w:p w:rsidR="00BF65AE" w:rsidRPr="008A5DD8"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8A5DD8">
        <w:rPr>
          <w:rFonts w:ascii="Times New Roman" w:eastAsia="Times New Roman" w:hAnsi="Times New Roman" w:cs="Times New Roman"/>
          <w:color w:val="000000"/>
          <w:sz w:val="20"/>
          <w:szCs w:val="20"/>
          <w:lang w:eastAsia="ru-RU"/>
        </w:rPr>
        <w:t>индивидуального предпринимателя)</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Подпись: ____________________________________________</w:t>
      </w:r>
    </w:p>
    <w:p w:rsidR="00BF65AE" w:rsidRPr="002F1F41" w:rsidRDefault="00BF65AE" w:rsidP="00BF65AE">
      <w:pPr>
        <w:spacing w:after="0" w:line="240" w:lineRule="auto"/>
        <w:contextualSpacing/>
        <w:jc w:val="center"/>
        <w:rPr>
          <w:rFonts w:ascii="Times New Roman" w:eastAsia="Times New Roman" w:hAnsi="Times New Roman" w:cs="Times New Roman"/>
          <w:sz w:val="20"/>
          <w:szCs w:val="20"/>
          <w:lang w:eastAsia="ru-RU"/>
        </w:rPr>
      </w:pPr>
      <w:r w:rsidRPr="002F1F41">
        <w:rPr>
          <w:rFonts w:ascii="Times New Roman" w:eastAsia="Times New Roman" w:hAnsi="Times New Roman" w:cs="Times New Roman"/>
          <w:color w:val="000000"/>
          <w:sz w:val="20"/>
          <w:szCs w:val="20"/>
          <w:lang w:eastAsia="ru-RU"/>
        </w:rPr>
        <w:t>М.П.</w:t>
      </w:r>
    </w:p>
    <w:p w:rsidR="00BF65AE" w:rsidRPr="0019308C" w:rsidRDefault="00BF65AE" w:rsidP="00BF65AE">
      <w:pPr>
        <w:spacing w:after="0" w:line="240" w:lineRule="auto"/>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Сведения о проводимых проверках</w:t>
      </w:r>
    </w:p>
    <w:tbl>
      <w:tblPr>
        <w:tblW w:w="9654" w:type="dxa"/>
        <w:tblCellMar>
          <w:left w:w="0" w:type="dxa"/>
          <w:right w:w="0" w:type="dxa"/>
        </w:tblCellMar>
        <w:tblLook w:val="04A0" w:firstRow="1" w:lastRow="0" w:firstColumn="1" w:lastColumn="0" w:noHBand="0" w:noVBand="1"/>
      </w:tblPr>
      <w:tblGrid>
        <w:gridCol w:w="441"/>
        <w:gridCol w:w="5953"/>
        <w:gridCol w:w="3260"/>
      </w:tblGrid>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Дата начала и окончания проверки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2</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Общее время проведения проверки (в отношении субъектов малого предпринимательства и </w:t>
            </w:r>
            <w:proofErr w:type="spellStart"/>
            <w:r w:rsidRPr="0019308C">
              <w:rPr>
                <w:rFonts w:ascii="Times New Roman" w:eastAsia="Times New Roman" w:hAnsi="Times New Roman" w:cs="Times New Roman"/>
                <w:color w:val="000000"/>
                <w:sz w:val="28"/>
                <w:szCs w:val="28"/>
                <w:lang w:eastAsia="ru-RU"/>
              </w:rPr>
              <w:t>микропредприятий</w:t>
            </w:r>
            <w:proofErr w:type="spellEnd"/>
            <w:r w:rsidRPr="0019308C">
              <w:rPr>
                <w:rFonts w:ascii="Times New Roman" w:eastAsia="Times New Roman" w:hAnsi="Times New Roman" w:cs="Times New Roman"/>
                <w:color w:val="000000"/>
                <w:sz w:val="28"/>
                <w:szCs w:val="28"/>
                <w:lang w:eastAsia="ru-RU"/>
              </w:rPr>
              <w:t xml:space="preserve"> указывается в часах)</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3</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xml:space="preserve">Наименование органа государственного контроля (надзора), наименование органа </w:t>
            </w:r>
            <w:r w:rsidRPr="0019308C">
              <w:rPr>
                <w:rFonts w:ascii="Times New Roman" w:eastAsia="Times New Roman" w:hAnsi="Times New Roman" w:cs="Times New Roman"/>
                <w:color w:val="000000"/>
                <w:sz w:val="28"/>
                <w:szCs w:val="28"/>
                <w:lang w:eastAsia="ru-RU"/>
              </w:rPr>
              <w:lastRenderedPageBreak/>
              <w:t>муниципального контроля</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lastRenderedPageBreak/>
              <w:t>4</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Дата и номер распоряжения или приказа о проведении проверки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5</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Цель, задачи и предмет проверки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6</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Вид проверки (плановая или внеплановая):</w:t>
            </w:r>
          </w:p>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 отношении плановой проверки:</w:t>
            </w:r>
          </w:p>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со ссылкой на ежегодный план проведения проверок;</w:t>
            </w:r>
          </w:p>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 отношении внеплановой выездной проверки:</w:t>
            </w:r>
          </w:p>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7</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8</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9</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Дата, номер и содержание выданного предписания об устранении выявленных нарушений</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Фамилия, имя, отчество (в случае, если имеется), должность должностного лица (должностных лиц), проводящего(их) проверку</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r w:rsidR="00BF65AE" w:rsidRPr="0019308C" w:rsidTr="00A90EA1">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center"/>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1</w:t>
            </w:r>
          </w:p>
        </w:tc>
        <w:tc>
          <w:tcPr>
            <w:tcW w:w="59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Подпись должностного лица (лиц), проводившего проверку</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5AE" w:rsidRPr="0019308C" w:rsidRDefault="00BF65AE" w:rsidP="00A90EA1">
            <w:pPr>
              <w:spacing w:after="0" w:line="240" w:lineRule="auto"/>
              <w:ind w:firstLine="567"/>
              <w:contextualSpacing/>
              <w:jc w:val="both"/>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tc>
      </w:tr>
    </w:tbl>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 </w:t>
      </w:r>
    </w:p>
    <w:p w:rsidR="00BF65AE" w:rsidRPr="0019308C"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Начальник управления строительства </w:t>
      </w:r>
    </w:p>
    <w:p w:rsidR="00BF65AE" w:rsidRDefault="00BF65AE" w:rsidP="00BF65AE">
      <w:pPr>
        <w:spacing w:after="0" w:line="240" w:lineRule="auto"/>
        <w:contextualSpacing/>
        <w:rPr>
          <w:rFonts w:ascii="Times New Roman" w:eastAsia="Times New Roman" w:hAnsi="Times New Roman" w:cs="Times New Roman"/>
          <w:color w:val="000000"/>
          <w:sz w:val="28"/>
          <w:szCs w:val="28"/>
          <w:lang w:eastAsia="ru-RU"/>
        </w:rPr>
      </w:pPr>
      <w:r w:rsidRPr="0019308C">
        <w:rPr>
          <w:rFonts w:ascii="Times New Roman" w:eastAsia="Times New Roman" w:hAnsi="Times New Roman" w:cs="Times New Roman"/>
          <w:color w:val="000000"/>
          <w:sz w:val="28"/>
          <w:szCs w:val="28"/>
          <w:lang w:eastAsia="ru-RU"/>
        </w:rPr>
        <w:t xml:space="preserve">муниципального образования </w:t>
      </w:r>
    </w:p>
    <w:p w:rsidR="00BF65AE" w:rsidRPr="0019308C" w:rsidRDefault="00BF65AE" w:rsidP="00BF65AE">
      <w:pPr>
        <w:spacing w:after="0" w:line="240" w:lineRule="auto"/>
        <w:contextualSpacing/>
        <w:rPr>
          <w:rFonts w:ascii="Times New Roman" w:eastAsia="Times New Roman" w:hAnsi="Times New Roman" w:cs="Times New Roman"/>
          <w:sz w:val="28"/>
          <w:szCs w:val="28"/>
          <w:lang w:eastAsia="ru-RU"/>
        </w:rPr>
      </w:pPr>
      <w:r w:rsidRPr="0019308C">
        <w:rPr>
          <w:rFonts w:ascii="Times New Roman" w:eastAsia="Times New Roman" w:hAnsi="Times New Roman" w:cs="Times New Roman"/>
          <w:color w:val="000000"/>
          <w:sz w:val="28"/>
          <w:szCs w:val="28"/>
          <w:lang w:eastAsia="ru-RU"/>
        </w:rPr>
        <w:t>Каневской район</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E4973">
        <w:rPr>
          <w:rFonts w:ascii="Times New Roman" w:eastAsia="Times New Roman" w:hAnsi="Times New Roman" w:cs="Times New Roman"/>
          <w:color w:val="000000"/>
          <w:sz w:val="28"/>
          <w:szCs w:val="28"/>
          <w:lang w:eastAsia="ru-RU"/>
        </w:rPr>
        <w:t>В.А. Шаповалов</w:t>
      </w:r>
    </w:p>
    <w:p w:rsidR="00BF65AE" w:rsidRPr="0019308C" w:rsidRDefault="00BF65AE" w:rsidP="00BF65AE">
      <w:pPr>
        <w:spacing w:after="0"/>
        <w:contextualSpacing/>
        <w:rPr>
          <w:rFonts w:ascii="Times New Roman" w:hAnsi="Times New Roman" w:cs="Times New Roman"/>
          <w:sz w:val="28"/>
          <w:szCs w:val="28"/>
        </w:rPr>
      </w:pPr>
    </w:p>
    <w:p w:rsidR="00BF65AE" w:rsidRPr="006113D0" w:rsidRDefault="00BF65AE" w:rsidP="006113D0">
      <w:pPr>
        <w:spacing w:after="0" w:line="240" w:lineRule="auto"/>
        <w:contextualSpacing/>
        <w:jc w:val="both"/>
        <w:rPr>
          <w:rFonts w:ascii="Times New Roman" w:eastAsia="Times New Roman" w:hAnsi="Times New Roman" w:cs="Times New Roman"/>
          <w:sz w:val="24"/>
          <w:szCs w:val="24"/>
          <w:lang w:eastAsia="ru-RU"/>
        </w:rPr>
      </w:pPr>
    </w:p>
    <w:sectPr w:rsidR="00BF65AE" w:rsidRPr="006113D0" w:rsidSect="006113D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E6"/>
    <w:rsid w:val="0005468A"/>
    <w:rsid w:val="00153CEA"/>
    <w:rsid w:val="00185390"/>
    <w:rsid w:val="001E4973"/>
    <w:rsid w:val="00265391"/>
    <w:rsid w:val="002956D0"/>
    <w:rsid w:val="002F0510"/>
    <w:rsid w:val="003836D8"/>
    <w:rsid w:val="004E0B28"/>
    <w:rsid w:val="00541D2B"/>
    <w:rsid w:val="00565A68"/>
    <w:rsid w:val="006113D0"/>
    <w:rsid w:val="00681579"/>
    <w:rsid w:val="006F3C23"/>
    <w:rsid w:val="00807A6E"/>
    <w:rsid w:val="00841A8D"/>
    <w:rsid w:val="0084229A"/>
    <w:rsid w:val="00930FAA"/>
    <w:rsid w:val="009C3740"/>
    <w:rsid w:val="009F7BD6"/>
    <w:rsid w:val="00A27485"/>
    <w:rsid w:val="00A90EA1"/>
    <w:rsid w:val="00B31DE6"/>
    <w:rsid w:val="00BF65AE"/>
    <w:rsid w:val="00CE67A6"/>
    <w:rsid w:val="00D216E0"/>
    <w:rsid w:val="00D46164"/>
    <w:rsid w:val="00E50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0B69"/>
  <w15:docId w15:val="{8317132C-A04C-4CF6-A6CA-969BD6E1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F65AE"/>
    <w:pPr>
      <w:keepNext/>
      <w:spacing w:after="0" w:line="360" w:lineRule="auto"/>
      <w:jc w:val="center"/>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31DE6"/>
  </w:style>
  <w:style w:type="paragraph" w:customStyle="1" w:styleId="msonormal0">
    <w:name w:val="msonormal"/>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1DE6"/>
    <w:rPr>
      <w:color w:val="0000FF"/>
      <w:u w:val="single"/>
    </w:rPr>
  </w:style>
  <w:style w:type="character" w:styleId="a5">
    <w:name w:val="FollowedHyperlink"/>
    <w:basedOn w:val="a0"/>
    <w:uiPriority w:val="99"/>
    <w:semiHidden/>
    <w:unhideWhenUsed/>
    <w:rsid w:val="00B31DE6"/>
    <w:rPr>
      <w:color w:val="800080"/>
      <w:u w:val="single"/>
    </w:rPr>
  </w:style>
  <w:style w:type="character" w:customStyle="1" w:styleId="13">
    <w:name w:val="Гиперссылка1"/>
    <w:basedOn w:val="a0"/>
    <w:rsid w:val="00B31DE6"/>
  </w:style>
  <w:style w:type="paragraph" w:customStyle="1" w:styleId="14">
    <w:name w:val="1"/>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B31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5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5390"/>
    <w:rPr>
      <w:rFonts w:ascii="Tahoma" w:hAnsi="Tahoma" w:cs="Tahoma"/>
      <w:sz w:val="16"/>
      <w:szCs w:val="16"/>
    </w:rPr>
  </w:style>
  <w:style w:type="paragraph" w:customStyle="1" w:styleId="ConsPlusNormal">
    <w:name w:val="ConsPlusNormal"/>
    <w:uiPriority w:val="99"/>
    <w:rsid w:val="00CE67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BF65AE"/>
    <w:rPr>
      <w:rFonts w:ascii="Times New Roman" w:eastAsia="Times New Roman" w:hAnsi="Times New Roman" w:cs="Times New Roman"/>
      <w:sz w:val="26"/>
      <w:szCs w:val="20"/>
      <w:lang w:eastAsia="ru-RU"/>
    </w:rPr>
  </w:style>
  <w:style w:type="paragraph" w:styleId="a8">
    <w:name w:val="Subtitle"/>
    <w:basedOn w:val="a"/>
    <w:link w:val="a9"/>
    <w:qFormat/>
    <w:rsid w:val="00BF65AE"/>
    <w:pPr>
      <w:spacing w:after="0" w:line="240" w:lineRule="auto"/>
      <w:jc w:val="center"/>
    </w:pPr>
    <w:rPr>
      <w:rFonts w:ascii="Times New Roman" w:eastAsia="Times New Roman" w:hAnsi="Times New Roman" w:cs="Times New Roman"/>
      <w:b/>
      <w:sz w:val="26"/>
      <w:szCs w:val="20"/>
      <w:lang w:eastAsia="ru-RU"/>
    </w:rPr>
  </w:style>
  <w:style w:type="character" w:customStyle="1" w:styleId="a9">
    <w:name w:val="Подзаголовок Знак"/>
    <w:basedOn w:val="a0"/>
    <w:link w:val="a8"/>
    <w:rsid w:val="00BF65AE"/>
    <w:rPr>
      <w:rFonts w:ascii="Times New Roman" w:eastAsia="Times New Roman" w:hAnsi="Times New Roman" w:cs="Times New Roman"/>
      <w:b/>
      <w:sz w:val="26"/>
      <w:szCs w:val="20"/>
      <w:lang w:eastAsia="ru-RU"/>
    </w:rPr>
  </w:style>
  <w:style w:type="table" w:styleId="aa">
    <w:name w:val="Table Grid"/>
    <w:basedOn w:val="a1"/>
    <w:uiPriority w:val="39"/>
    <w:rsid w:val="00BF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F65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65AE"/>
  </w:style>
  <w:style w:type="paragraph" w:styleId="ad">
    <w:name w:val="footer"/>
    <w:basedOn w:val="a"/>
    <w:link w:val="ae"/>
    <w:uiPriority w:val="99"/>
    <w:unhideWhenUsed/>
    <w:rsid w:val="00BF65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65AE"/>
  </w:style>
  <w:style w:type="character" w:customStyle="1" w:styleId="blk">
    <w:name w:val="blk"/>
    <w:basedOn w:val="a0"/>
    <w:rsid w:val="00A9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25755">
      <w:bodyDiv w:val="1"/>
      <w:marLeft w:val="0"/>
      <w:marRight w:val="0"/>
      <w:marTop w:val="0"/>
      <w:marBottom w:val="0"/>
      <w:divBdr>
        <w:top w:val="none" w:sz="0" w:space="0" w:color="auto"/>
        <w:left w:val="none" w:sz="0" w:space="0" w:color="auto"/>
        <w:bottom w:val="none" w:sz="0" w:space="0" w:color="auto"/>
        <w:right w:val="none" w:sz="0" w:space="0" w:color="auto"/>
      </w:divBdr>
      <w:divsChild>
        <w:div w:id="123273924">
          <w:marLeft w:val="0"/>
          <w:marRight w:val="0"/>
          <w:marTop w:val="0"/>
          <w:marBottom w:val="0"/>
          <w:divBdr>
            <w:top w:val="single" w:sz="6" w:space="0" w:color="000000"/>
            <w:left w:val="none" w:sz="0" w:space="0" w:color="auto"/>
            <w:bottom w:val="none" w:sz="0" w:space="0" w:color="auto"/>
            <w:right w:val="none" w:sz="0" w:space="0" w:color="auto"/>
          </w:divBdr>
        </w:div>
        <w:div w:id="1944654562">
          <w:marLeft w:val="0"/>
          <w:marRight w:val="0"/>
          <w:marTop w:val="0"/>
          <w:marBottom w:val="0"/>
          <w:divBdr>
            <w:top w:val="single" w:sz="6" w:space="0" w:color="000000"/>
            <w:left w:val="none" w:sz="0" w:space="0" w:color="auto"/>
            <w:bottom w:val="none" w:sz="0" w:space="0" w:color="auto"/>
            <w:right w:val="none" w:sz="0" w:space="0" w:color="auto"/>
          </w:divBdr>
        </w:div>
        <w:div w:id="657543044">
          <w:marLeft w:val="5404"/>
          <w:marRight w:val="0"/>
          <w:marTop w:val="0"/>
          <w:marBottom w:val="0"/>
          <w:divBdr>
            <w:top w:val="single" w:sz="6" w:space="0" w:color="00000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bigs/showDocument.html?id=BBF89570-6239-4CFB-BDBA-5B454C14E3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4848/14e9738be002fe3ab76c0d580b863aac1ac65fb7/" TargetMode="External"/><Relationship Id="rId5" Type="http://schemas.openxmlformats.org/officeDocument/2006/relationships/hyperlink" Target="http://www.consultant.ru/document/cons_doc_LAW_344848/71861d068253eb32f913279b4bdb983015034efe/" TargetMode="External"/><Relationship Id="rId4" Type="http://schemas.openxmlformats.org/officeDocument/2006/relationships/hyperlink" Target="http://pravo-search.minjust.ru/bigs/showDocument.html?id=96E20C02-1B12-465A-B64C-24AA922700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54</Pages>
  <Words>19869</Words>
  <Characters>113259</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Пользователь Windows</cp:lastModifiedBy>
  <cp:revision>8</cp:revision>
  <cp:lastPrinted>2020-04-24T06:59:00Z</cp:lastPrinted>
  <dcterms:created xsi:type="dcterms:W3CDTF">2020-04-16T14:00:00Z</dcterms:created>
  <dcterms:modified xsi:type="dcterms:W3CDTF">2020-06-02T11:48:00Z</dcterms:modified>
</cp:coreProperties>
</file>