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8F" w:rsidRDefault="00DA048F" w:rsidP="008D4F10">
      <w:pPr>
        <w:jc w:val="center"/>
        <w:rPr>
          <w:sz w:val="4"/>
          <w:szCs w:val="4"/>
        </w:rPr>
      </w:pPr>
    </w:p>
    <w:p w:rsidR="00DA048F" w:rsidRDefault="00DA048F" w:rsidP="008D4F10">
      <w:pPr>
        <w:jc w:val="center"/>
        <w:rPr>
          <w:b/>
          <w:sz w:val="16"/>
          <w:szCs w:val="16"/>
        </w:rPr>
      </w:pPr>
    </w:p>
    <w:p w:rsidR="00DA048F" w:rsidRDefault="00DA048F" w:rsidP="008D4F10">
      <w:pPr>
        <w:jc w:val="center"/>
        <w:rPr>
          <w:b/>
          <w:sz w:val="16"/>
          <w:szCs w:val="16"/>
        </w:rPr>
      </w:pPr>
    </w:p>
    <w:p w:rsidR="00DA048F" w:rsidRDefault="00DA048F" w:rsidP="000724A5">
      <w:pPr>
        <w:pStyle w:val="Title"/>
        <w:ind w:firstLine="0"/>
        <w:rPr>
          <w:bCs/>
        </w:rPr>
      </w:pPr>
      <w:r>
        <w:t xml:space="preserve">               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9pt" filled="t">
            <v:fill color2="black"/>
            <v:imagedata r:id="rId4" o:title=""/>
          </v:shape>
        </w:pict>
      </w:r>
      <w:r>
        <w:t xml:space="preserve">    ПРОЕКТ</w:t>
      </w:r>
    </w:p>
    <w:p w:rsidR="00DA048F" w:rsidRPr="00636E5C" w:rsidRDefault="00DA048F" w:rsidP="000724A5">
      <w:pPr>
        <w:pStyle w:val="Heading1"/>
        <w:rPr>
          <w:bCs/>
          <w:sz w:val="28"/>
          <w:szCs w:val="28"/>
        </w:rPr>
      </w:pPr>
      <w:r w:rsidRPr="00636E5C">
        <w:rPr>
          <w:bCs/>
          <w:sz w:val="28"/>
          <w:szCs w:val="28"/>
        </w:rPr>
        <w:t>АДМИНИСТРАЦИИ МУНИЦИПАЛЬНОГО ОБРАЗОВАНИЯ</w:t>
      </w:r>
    </w:p>
    <w:p w:rsidR="00DA048F" w:rsidRPr="00636E5C" w:rsidRDefault="00DA048F" w:rsidP="000724A5">
      <w:pPr>
        <w:pStyle w:val="Heading1"/>
        <w:rPr>
          <w:bCs/>
          <w:sz w:val="28"/>
          <w:szCs w:val="28"/>
        </w:rPr>
      </w:pPr>
      <w:r w:rsidRPr="00636E5C">
        <w:rPr>
          <w:bCs/>
          <w:sz w:val="28"/>
          <w:szCs w:val="28"/>
        </w:rPr>
        <w:t>КАНЕВСКОЙ РАЙОН</w:t>
      </w:r>
    </w:p>
    <w:p w:rsidR="00DA048F" w:rsidRPr="00636E5C" w:rsidRDefault="00DA048F" w:rsidP="000724A5">
      <w:pPr>
        <w:rPr>
          <w:sz w:val="28"/>
          <w:szCs w:val="28"/>
        </w:rPr>
      </w:pPr>
    </w:p>
    <w:p w:rsidR="00DA048F" w:rsidRPr="00636E5C" w:rsidRDefault="00DA048F" w:rsidP="000724A5">
      <w:pPr>
        <w:pStyle w:val="Heading1"/>
        <w:rPr>
          <w:bCs/>
          <w:sz w:val="28"/>
          <w:szCs w:val="28"/>
        </w:rPr>
      </w:pPr>
      <w:r w:rsidRPr="00636E5C">
        <w:rPr>
          <w:bCs/>
          <w:sz w:val="28"/>
          <w:szCs w:val="28"/>
        </w:rPr>
        <w:t>ПОСТАНОВЛЕНИЕ</w:t>
      </w:r>
    </w:p>
    <w:p w:rsidR="00DA048F" w:rsidRPr="00636E5C" w:rsidRDefault="00DA048F" w:rsidP="00072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36E5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________</w:t>
      </w:r>
      <w:r w:rsidRPr="00636E5C">
        <w:rPr>
          <w:b/>
          <w:sz w:val="28"/>
          <w:szCs w:val="28"/>
        </w:rPr>
        <w:t xml:space="preserve">                   </w:t>
      </w:r>
      <w:r w:rsidRPr="00636E5C">
        <w:rPr>
          <w:b/>
          <w:sz w:val="28"/>
          <w:szCs w:val="28"/>
        </w:rPr>
        <w:tab/>
        <w:t xml:space="preserve">                                                             № </w:t>
      </w:r>
      <w:r>
        <w:rPr>
          <w:b/>
          <w:sz w:val="28"/>
          <w:szCs w:val="28"/>
        </w:rPr>
        <w:t>________</w:t>
      </w:r>
    </w:p>
    <w:p w:rsidR="00DA048F" w:rsidRDefault="00DA048F" w:rsidP="000724A5">
      <w:pPr>
        <w:jc w:val="center"/>
        <w:rPr>
          <w:sz w:val="28"/>
          <w:szCs w:val="28"/>
        </w:rPr>
      </w:pPr>
    </w:p>
    <w:p w:rsidR="00DA048F" w:rsidRDefault="00DA048F" w:rsidP="000724A5">
      <w:pPr>
        <w:jc w:val="center"/>
        <w:rPr>
          <w:sz w:val="28"/>
          <w:szCs w:val="28"/>
        </w:rPr>
      </w:pPr>
      <w:r w:rsidRPr="00636E5C">
        <w:rPr>
          <w:sz w:val="28"/>
          <w:szCs w:val="28"/>
        </w:rPr>
        <w:t>станица Каневская</w:t>
      </w:r>
    </w:p>
    <w:p w:rsidR="00DA048F" w:rsidRPr="000724A5" w:rsidRDefault="00DA048F" w:rsidP="000724A5">
      <w:pPr>
        <w:jc w:val="center"/>
        <w:rPr>
          <w:sz w:val="28"/>
          <w:szCs w:val="28"/>
        </w:rPr>
      </w:pPr>
    </w:p>
    <w:p w:rsidR="00DA048F" w:rsidRDefault="00DA048F" w:rsidP="008D4F10">
      <w:pPr>
        <w:jc w:val="center"/>
        <w:rPr>
          <w:b/>
        </w:rPr>
      </w:pPr>
    </w:p>
    <w:p w:rsidR="00DA048F" w:rsidRPr="000724A5" w:rsidRDefault="00DA048F" w:rsidP="000724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DA048F" w:rsidRDefault="00DA048F" w:rsidP="002F38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DA048F" w:rsidRDefault="00DA048F" w:rsidP="002F38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Каневской район от 3 марта 2014 года</w:t>
      </w:r>
    </w:p>
    <w:p w:rsidR="00DA048F" w:rsidRPr="00105948" w:rsidRDefault="00DA048F" w:rsidP="002F38F4">
      <w:pPr>
        <w:suppressAutoHyphens/>
        <w:autoSpaceDE w:val="0"/>
        <w:snapToGrid w:val="0"/>
        <w:ind w:lef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238</w:t>
      </w:r>
      <w:r>
        <w:rPr>
          <w:rFonts w:cs="Arial"/>
          <w:b/>
          <w:bCs/>
          <w:sz w:val="28"/>
          <w:szCs w:val="28"/>
        </w:rPr>
        <w:t xml:space="preserve"> «</w:t>
      </w:r>
      <w:r w:rsidRPr="00105948">
        <w:rPr>
          <w:b/>
          <w:sz w:val="28"/>
          <w:szCs w:val="28"/>
        </w:rPr>
        <w:t xml:space="preserve">Об утверждении </w:t>
      </w:r>
      <w:hyperlink r:id="rId5" w:history="1">
        <w:r w:rsidRPr="00487A1D">
          <w:rPr>
            <w:rStyle w:val="Hyperlink"/>
            <w:b/>
            <w:color w:val="000000"/>
            <w:sz w:val="28"/>
            <w:szCs w:val="28"/>
            <w:u w:val="none"/>
          </w:rPr>
          <w:t>административного</w:t>
        </w:r>
      </w:hyperlink>
      <w:r w:rsidRPr="00105948">
        <w:rPr>
          <w:b/>
          <w:sz w:val="28"/>
          <w:szCs w:val="28"/>
        </w:rPr>
        <w:t xml:space="preserve"> регламента</w:t>
      </w:r>
      <w:r>
        <w:rPr>
          <w:b/>
          <w:sz w:val="28"/>
          <w:szCs w:val="28"/>
        </w:rPr>
        <w:t xml:space="preserve"> </w:t>
      </w:r>
      <w:r w:rsidRPr="00105948">
        <w:rPr>
          <w:b/>
          <w:sz w:val="28"/>
          <w:szCs w:val="28"/>
        </w:rPr>
        <w:t>предоставления муниципальной услуги</w:t>
      </w:r>
      <w:r>
        <w:rPr>
          <w:b/>
          <w:sz w:val="28"/>
          <w:szCs w:val="28"/>
        </w:rPr>
        <w:t xml:space="preserve"> </w:t>
      </w:r>
      <w:r w:rsidRPr="00A5698D">
        <w:rPr>
          <w:b/>
          <w:sz w:val="28"/>
          <w:szCs w:val="28"/>
        </w:rPr>
        <w:t>«Регистрация заявления о проведении общественной экологической экспертизы»</w:t>
      </w:r>
    </w:p>
    <w:p w:rsidR="00DA048F" w:rsidRDefault="00DA048F" w:rsidP="00487A1D">
      <w:pPr>
        <w:jc w:val="center"/>
        <w:rPr>
          <w:b/>
          <w:bCs/>
          <w:sz w:val="28"/>
          <w:szCs w:val="28"/>
        </w:rPr>
      </w:pPr>
    </w:p>
    <w:p w:rsidR="00DA048F" w:rsidRDefault="00DA048F" w:rsidP="008D4F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A048F" w:rsidRDefault="00DA048F" w:rsidP="007C004E">
      <w:pPr>
        <w:pStyle w:val="1"/>
        <w:tabs>
          <w:tab w:val="clear" w:pos="360"/>
          <w:tab w:val="num" w:pos="709"/>
          <w:tab w:val="left" w:pos="1134"/>
          <w:tab w:val="left" w:pos="1418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протеста Азово-Черноморской межрайонной природ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охранной прокуратуры № 7-2-4675-2014 от 19.12.2014 года, а так же в целях приведения нормативно-правового акта администрации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Каневской район в соответствие с действующим законодательством     п о с т а н о в л я ю:</w:t>
      </w:r>
    </w:p>
    <w:p w:rsidR="00DA048F" w:rsidRDefault="00DA048F" w:rsidP="008D4F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1.Внести в приложение  к постановлению администрации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Каневской район от 3 марта 2014 года № 238 «</w:t>
      </w:r>
      <w:r w:rsidRPr="00503873">
        <w:rPr>
          <w:sz w:val="28"/>
          <w:szCs w:val="28"/>
        </w:rPr>
        <w:t xml:space="preserve">Об утверждении </w:t>
      </w:r>
      <w:hyperlink r:id="rId6" w:history="1">
        <w:r w:rsidRPr="00503873">
          <w:rPr>
            <w:rStyle w:val="Hyperlink"/>
            <w:color w:val="000000"/>
            <w:sz w:val="28"/>
            <w:szCs w:val="28"/>
            <w:u w:val="none"/>
          </w:rPr>
          <w:t>административного</w:t>
        </w:r>
      </w:hyperlink>
      <w:r w:rsidRPr="00503873">
        <w:rPr>
          <w:sz w:val="28"/>
          <w:szCs w:val="28"/>
        </w:rPr>
        <w:t xml:space="preserve"> регламента предоставления муниципальной услуги «Рег</w:t>
      </w:r>
      <w:r w:rsidRPr="00503873">
        <w:rPr>
          <w:sz w:val="28"/>
          <w:szCs w:val="28"/>
        </w:rPr>
        <w:t>и</w:t>
      </w:r>
      <w:r w:rsidRPr="00503873">
        <w:rPr>
          <w:sz w:val="28"/>
          <w:szCs w:val="28"/>
        </w:rPr>
        <w:t>страция заявления о проведении общественной экологической экспертизы</w:t>
      </w:r>
      <w:r w:rsidRPr="00A5698D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DA048F" w:rsidRDefault="00DA048F" w:rsidP="007C004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 Пункт 2.4 радела 2 дополнить абзацем 2 следующего содержания:</w:t>
      </w:r>
    </w:p>
    <w:p w:rsidR="00DA048F" w:rsidRDefault="00DA048F" w:rsidP="005402D0">
      <w:pPr>
        <w:tabs>
          <w:tab w:val="left" w:pos="14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«Заявление о проведении общественной экологической экспертизы,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гистрации которого в указанный срок не было отказано, считается зарегистр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рованным.».</w:t>
      </w:r>
    </w:p>
    <w:p w:rsidR="00DA048F" w:rsidRDefault="00DA048F" w:rsidP="000440E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1.2 Пункт 2.8 раздела 2 дополнить абзацем 6 следующего содержания:</w:t>
      </w:r>
    </w:p>
    <w:p w:rsidR="00DA048F" w:rsidRDefault="00DA048F" w:rsidP="000440E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«- оснований для приостановления услуги нет.».</w:t>
      </w:r>
    </w:p>
    <w:p w:rsidR="00DA048F" w:rsidRDefault="00DA048F" w:rsidP="000440E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1.3 Пункт 2.9 радела 2 дополнить абзацем 2 следующего содержания:</w:t>
      </w:r>
    </w:p>
    <w:p w:rsidR="00DA048F" w:rsidRDefault="00DA048F" w:rsidP="000440E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«Государственная пошлина не взимается.».</w:t>
      </w:r>
    </w:p>
    <w:p w:rsidR="00DA048F" w:rsidRDefault="00DA048F" w:rsidP="000440E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1.4 Подпункт 5.3.2 пункта 5.3 раздела 5 изложить в следующей редакции:</w:t>
      </w:r>
    </w:p>
    <w:p w:rsidR="00DA048F" w:rsidRDefault="00DA048F" w:rsidP="000440E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«Жалоба может быть направлена по почте, через многофункциональный центр, с использованием информационно-телекоммуникационной сети «Инте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нет», официального сайта органа, предоставляющего государственную услугу, органа, предоставляющего муниципальную услугу, единого портала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и муниципальных услуг либо регионального портала государственных и муниципальных услуг, а так же может быть принята при личном обращении заявителя».</w:t>
      </w:r>
    </w:p>
    <w:p w:rsidR="00DA048F" w:rsidRDefault="00DA048F" w:rsidP="000724A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048F" w:rsidRDefault="00DA048F" w:rsidP="000724A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048F" w:rsidRDefault="00DA048F" w:rsidP="000724A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048F" w:rsidRDefault="00DA048F" w:rsidP="000724A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cs="Arial"/>
          <w:sz w:val="28"/>
          <w:szCs w:val="28"/>
        </w:rPr>
        <w:t xml:space="preserve"> </w:t>
      </w:r>
      <w:r>
        <w:rPr>
          <w:sz w:val="28"/>
          <w:szCs w:val="28"/>
        </w:rPr>
        <w:t>Отделу по связям со СМИ и общественностью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Каневской район (Будыш) опубликовать настоящее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становление в печатных средствах массовой информации и разместить на 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циальном сайте муниципального образования   Каневской район в        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мационно-телекоммуникационной сети «Интернет».</w:t>
      </w:r>
    </w:p>
    <w:p w:rsidR="00DA048F" w:rsidRDefault="00DA048F" w:rsidP="000724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    заместителя главы муниципального образования Каневской район                С.Ю. Кукарека.</w:t>
      </w:r>
    </w:p>
    <w:p w:rsidR="00DA048F" w:rsidRDefault="00DA048F" w:rsidP="000724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официального опубликования.</w:t>
      </w:r>
    </w:p>
    <w:p w:rsidR="00DA048F" w:rsidRDefault="00DA048F" w:rsidP="000724A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048F" w:rsidRDefault="00DA048F" w:rsidP="000724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048F" w:rsidRDefault="00DA048F" w:rsidP="000724A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</w:t>
      </w:r>
    </w:p>
    <w:p w:rsidR="00DA048F" w:rsidRPr="005402D0" w:rsidRDefault="00DA048F" w:rsidP="000724A5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образования Каневской район                                                   А.В. Герасименко</w:t>
      </w:r>
    </w:p>
    <w:sectPr w:rsidR="00DA048F" w:rsidRPr="005402D0" w:rsidSect="005F36B6">
      <w:pgSz w:w="11906" w:h="16838" w:code="9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F10"/>
    <w:rsid w:val="00013583"/>
    <w:rsid w:val="000440E0"/>
    <w:rsid w:val="000724A5"/>
    <w:rsid w:val="000A48B4"/>
    <w:rsid w:val="00105948"/>
    <w:rsid w:val="002403AE"/>
    <w:rsid w:val="00262C83"/>
    <w:rsid w:val="002F38F4"/>
    <w:rsid w:val="00335269"/>
    <w:rsid w:val="00382FF8"/>
    <w:rsid w:val="00487A1D"/>
    <w:rsid w:val="004B03CE"/>
    <w:rsid w:val="00503873"/>
    <w:rsid w:val="00517133"/>
    <w:rsid w:val="005402D0"/>
    <w:rsid w:val="005F36B6"/>
    <w:rsid w:val="006313A7"/>
    <w:rsid w:val="00636E5C"/>
    <w:rsid w:val="00665D91"/>
    <w:rsid w:val="007C004E"/>
    <w:rsid w:val="0083030D"/>
    <w:rsid w:val="0084536C"/>
    <w:rsid w:val="0087193D"/>
    <w:rsid w:val="008D4F10"/>
    <w:rsid w:val="009D1EB0"/>
    <w:rsid w:val="00A1415B"/>
    <w:rsid w:val="00A5698D"/>
    <w:rsid w:val="00A616EC"/>
    <w:rsid w:val="00AB62D3"/>
    <w:rsid w:val="00C01316"/>
    <w:rsid w:val="00C879FB"/>
    <w:rsid w:val="00DA048F"/>
    <w:rsid w:val="00DA614C"/>
    <w:rsid w:val="00E52419"/>
    <w:rsid w:val="00E65AB8"/>
    <w:rsid w:val="00EF5ED8"/>
    <w:rsid w:val="00F43DA3"/>
    <w:rsid w:val="00F51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F1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24A5"/>
    <w:pPr>
      <w:keepNext/>
      <w:tabs>
        <w:tab w:val="num" w:pos="432"/>
      </w:tabs>
      <w:ind w:left="432" w:hanging="432"/>
      <w:jc w:val="center"/>
      <w:outlineLvl w:val="0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24A5"/>
    <w:rPr>
      <w:rFonts w:cs="Times New Roman"/>
      <w:b/>
      <w:sz w:val="32"/>
      <w:lang w:eastAsia="ar-SA" w:bidi="ar-SA"/>
    </w:rPr>
  </w:style>
  <w:style w:type="character" w:styleId="Hyperlink">
    <w:name w:val="Hyperlink"/>
    <w:basedOn w:val="DefaultParagraphFont"/>
    <w:uiPriority w:val="99"/>
    <w:rsid w:val="008D4F1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8D4F1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">
    <w:name w:val="марк список 1"/>
    <w:basedOn w:val="Normal"/>
    <w:uiPriority w:val="99"/>
    <w:rsid w:val="008D4F10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a">
    <w:name w:val="Знак Знак Знак Знак"/>
    <w:basedOn w:val="Normal"/>
    <w:uiPriority w:val="99"/>
    <w:rsid w:val="008D4F10"/>
    <w:pPr>
      <w:spacing w:after="160" w:line="240" w:lineRule="exact"/>
    </w:pPr>
    <w:rPr>
      <w:sz w:val="20"/>
      <w:szCs w:val="20"/>
    </w:rPr>
  </w:style>
  <w:style w:type="paragraph" w:customStyle="1" w:styleId="a0">
    <w:name w:val="Знак Знак Знак Знак Знак Знак Знак Знак Знак Знак Знак Знак Знак Знак"/>
    <w:basedOn w:val="Normal"/>
    <w:uiPriority w:val="99"/>
    <w:rsid w:val="00487A1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0724A5"/>
    <w:pPr>
      <w:ind w:firstLine="284"/>
      <w:jc w:val="center"/>
    </w:pPr>
    <w:rPr>
      <w:b/>
      <w:sz w:val="28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0724A5"/>
    <w:rPr>
      <w:rFonts w:cs="Times New Roman"/>
      <w:b/>
      <w:sz w:val="28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0724A5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724A5"/>
    <w:rPr>
      <w:rFonts w:ascii="Cambria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0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86;n=46390;fld=134;dst=100011" TargetMode="External"/><Relationship Id="rId5" Type="http://schemas.openxmlformats.org/officeDocument/2006/relationships/hyperlink" Target="consultantplus://offline/main?base=RLAW086;n=46390;fld=134;dst=100011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2</Pages>
  <Words>448</Words>
  <Characters>2559</Characters>
  <Application>Microsoft Office Outlook</Application>
  <DocSecurity>0</DocSecurity>
  <Lines>0</Lines>
  <Paragraphs>0</Paragraphs>
  <ScaleCrop>false</ScaleCrop>
  <Company>Управление Строительством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user23-2-1</dc:creator>
  <cp:keywords/>
  <dc:description/>
  <cp:lastModifiedBy>C18-2</cp:lastModifiedBy>
  <cp:revision>10</cp:revision>
  <cp:lastPrinted>2015-02-27T06:14:00Z</cp:lastPrinted>
  <dcterms:created xsi:type="dcterms:W3CDTF">2014-10-23T04:26:00Z</dcterms:created>
  <dcterms:modified xsi:type="dcterms:W3CDTF">2015-03-03T13:43:00Z</dcterms:modified>
</cp:coreProperties>
</file>