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1653" w14:textId="77777777" w:rsidR="00CE1DE9" w:rsidRPr="00CE1DE9" w:rsidRDefault="00CE1DE9" w:rsidP="00CE1D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 ЗАЯВЛЕНИЯ</w:t>
      </w:r>
    </w:p>
    <w:p w14:paraId="31204A2A" w14:textId="77777777" w:rsidR="00CE1DE9" w:rsidRPr="00CE1DE9" w:rsidRDefault="00CE1DE9" w:rsidP="00CE1DE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CA0932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Главе муниципального</w:t>
      </w:r>
    </w:p>
    <w:p w14:paraId="67CF9821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Каневской район</w:t>
      </w:r>
    </w:p>
    <w:p w14:paraId="220C2972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9EACC4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А.В. Герасименко</w:t>
      </w:r>
    </w:p>
    <w:p w14:paraId="2D56B771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Иванов Иван Иванович</w:t>
      </w:r>
    </w:p>
    <w:p w14:paraId="72C83487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1DE9">
        <w:rPr>
          <w:rFonts w:ascii="Times New Roman" w:eastAsia="Calibri" w:hAnsi="Times New Roman" w:cs="Times New Roman"/>
          <w:sz w:val="16"/>
          <w:szCs w:val="16"/>
          <w:lang w:eastAsia="ru-RU"/>
        </w:rPr>
        <w:t>(Ф.И.О., адрес – для граждан,</w:t>
      </w:r>
    </w:p>
    <w:p w14:paraId="05940E04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ст. Каневская, ул. Мира, 2</w:t>
      </w:r>
    </w:p>
    <w:p w14:paraId="1BEA6362" w14:textId="77777777" w:rsidR="00CE1DE9" w:rsidRPr="00CE1DE9" w:rsidRDefault="00CE1DE9" w:rsidP="00CE1DE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1DE9">
        <w:rPr>
          <w:rFonts w:ascii="Times New Roman" w:eastAsia="Calibri" w:hAnsi="Times New Roman" w:cs="Times New Roman"/>
          <w:sz w:val="16"/>
          <w:szCs w:val="16"/>
          <w:lang w:eastAsia="ru-RU"/>
        </w:rPr>
        <w:t>полное наименование</w:t>
      </w:r>
    </w:p>
    <w:p w14:paraId="09F3555C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14:paraId="571E6B15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1DE9">
        <w:rPr>
          <w:rFonts w:ascii="Times New Roman" w:eastAsia="Calibri" w:hAnsi="Times New Roman" w:cs="Times New Roman"/>
          <w:sz w:val="16"/>
          <w:szCs w:val="16"/>
          <w:lang w:eastAsia="ru-RU"/>
        </w:rPr>
        <w:t>организации – для юридических лиц)</w:t>
      </w:r>
    </w:p>
    <w:p w14:paraId="44FEFB77" w14:textId="77777777" w:rsidR="00CE1DE9" w:rsidRPr="00CE1DE9" w:rsidRDefault="00CE1DE9" w:rsidP="00CE1D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14:paraId="0501E138" w14:textId="77777777" w:rsidR="00CE1DE9" w:rsidRPr="00CE1DE9" w:rsidRDefault="00CE1DE9" w:rsidP="00CE1DE9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1DE9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 - индекс)</w:t>
      </w:r>
    </w:p>
    <w:p w14:paraId="3429E4C8" w14:textId="77777777" w:rsidR="00CE1DE9" w:rsidRPr="00CE1DE9" w:rsidRDefault="00CE1DE9" w:rsidP="00CE1DE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63A926A" w14:textId="77777777" w:rsidR="00CE1DE9" w:rsidRPr="00CE1DE9" w:rsidRDefault="00CE1DE9" w:rsidP="00CE1D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14:paraId="500FCA78" w14:textId="77777777" w:rsidR="00CE1DE9" w:rsidRPr="00CE1DE9" w:rsidRDefault="00CE1DE9" w:rsidP="00CE1D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</w:p>
    <w:p w14:paraId="08D72EE5" w14:textId="77777777" w:rsidR="00CE1DE9" w:rsidRPr="00CE1DE9" w:rsidRDefault="00CE1DE9" w:rsidP="00CE1D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2EBDBD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изменения в разрешение на строительство объекта капитального строительства </w:t>
      </w:r>
      <w:proofErr w:type="gramStart"/>
      <w:r w:rsidRPr="00CE1D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gramEnd"/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Административно-торговое здание»</w:t>
      </w:r>
      <w:r w:rsidRPr="00CE1D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</w:t>
      </w:r>
    </w:p>
    <w:p w14:paraId="1631DE7E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1DE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(наименование объекта в соответствии с проектной документацией)</w:t>
      </w:r>
    </w:p>
    <w:p w14:paraId="123151A8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9165142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37FF6F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12.11.2017 г.</w:t>
      </w: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23-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 w:eastAsia="ru-RU"/>
        </w:rPr>
        <w:t>RU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-23512301-1440-2017</w:t>
      </w: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на земельном </w:t>
      </w:r>
    </w:p>
    <w:p w14:paraId="574F107A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участке по адресу: 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Краснодарский край, Каневской район, ст. Каневская, ул. Черноморская, 125__</w:t>
      </w: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F37F948" w14:textId="77777777" w:rsidR="00CE1DE9" w:rsidRPr="00CE1DE9" w:rsidRDefault="00CE1DE9" w:rsidP="00CE1DE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1DE9">
        <w:rPr>
          <w:rFonts w:ascii="Times New Roman" w:eastAsia="Calibri" w:hAnsi="Times New Roman" w:cs="Times New Roman"/>
          <w:sz w:val="16"/>
          <w:szCs w:val="16"/>
          <w:lang w:eastAsia="ru-RU"/>
        </w:rPr>
        <w:t>(полный адрес объекта)</w:t>
      </w:r>
    </w:p>
    <w:p w14:paraId="7162F447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423FAD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изменений в разрешение на строительство объекта капитального строительства связано с: </w:t>
      </w: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продлением срока действия разрешения на строительство на 6 месяцев    </w:t>
      </w: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14:paraId="1491C1AB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BF6D4D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Приложение: </w:t>
      </w:r>
    </w:p>
    <w:p w14:paraId="68D0F4F1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1.Разрешение на строительство от 12.11.2017 г, № 23-RU-23512301-1440-2017</w:t>
      </w: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B6D1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представленные мной для предоставления муниципальной услуги и указанные в заявлении, достоверны.</w:t>
      </w:r>
    </w:p>
    <w:p w14:paraId="60DF2DAA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E7C65F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    ______________           _____________________</w:t>
      </w:r>
    </w:p>
    <w:p w14:paraId="12B20EC5" w14:textId="77777777" w:rsidR="00CE1DE9" w:rsidRPr="00CE1DE9" w:rsidRDefault="00CE1DE9" w:rsidP="00CE1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(</w:t>
      </w:r>
      <w:proofErr w:type="gramStart"/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(Подпись)                           (</w:t>
      </w:r>
      <w:proofErr w:type="spellStart"/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CE1DE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41BE2D5" w14:textId="77777777" w:rsidR="0027048B" w:rsidRDefault="0027048B"/>
    <w:sectPr w:rsidR="002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A"/>
    <w:rsid w:val="0027048B"/>
    <w:rsid w:val="00CE1DE9"/>
    <w:rsid w:val="00D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DDCA-B92B-44A2-9BE4-79DC6CC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2021-02-18T07:51:00Z</dcterms:created>
  <dcterms:modified xsi:type="dcterms:W3CDTF">2021-02-18T07:51:00Z</dcterms:modified>
</cp:coreProperties>
</file>