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E03177" w:rsidP="00E0317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r w:rsidR="00B91A7D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B91A7D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B91A7D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E03177" w:rsidP="00E03177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</w:t>
                            </w:r>
                            <w:r w:rsidR="00B91A7D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B91A7D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B91A7D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E03177">
        <w:rPr>
          <w:color w:val="000000"/>
          <w:sz w:val="28"/>
        </w:rPr>
        <w:t>18</w:t>
      </w:r>
      <w:r w:rsidR="00412981">
        <w:rPr>
          <w:color w:val="000000"/>
          <w:sz w:val="28"/>
        </w:rPr>
        <w:t>.0</w:t>
      </w:r>
      <w:r w:rsidR="00E03177">
        <w:rPr>
          <w:color w:val="000000"/>
          <w:sz w:val="28"/>
        </w:rPr>
        <w:t>7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E03177">
        <w:rPr>
          <w:color w:val="000000" w:themeColor="text1"/>
          <w:sz w:val="28"/>
        </w:rPr>
        <w:t>90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10D1" w:rsidRDefault="00E164C9" w:rsidP="00E03177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E03177" w:rsidRPr="00E03177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28 августа 2015 года № 925 «О поря</w:t>
      </w:r>
      <w:r w:rsidR="00E03177">
        <w:rPr>
          <w:sz w:val="28"/>
          <w:szCs w:val="28"/>
        </w:rPr>
        <w:t xml:space="preserve">дке разработки и корректировки, осуществления мониторинга </w:t>
      </w:r>
      <w:r w:rsidR="00E03177" w:rsidRPr="00E03177">
        <w:rPr>
          <w:sz w:val="28"/>
          <w:szCs w:val="28"/>
        </w:rPr>
        <w:t xml:space="preserve">и контроля реализации прогнозов </w:t>
      </w:r>
      <w:r w:rsidR="00E03177">
        <w:rPr>
          <w:sz w:val="28"/>
          <w:szCs w:val="28"/>
        </w:rPr>
        <w:br/>
      </w:r>
      <w:r w:rsidR="00E03177" w:rsidRPr="00E03177">
        <w:rPr>
          <w:sz w:val="28"/>
          <w:szCs w:val="28"/>
        </w:rPr>
        <w:t>соц</w:t>
      </w:r>
      <w:r w:rsidR="00E03177">
        <w:rPr>
          <w:sz w:val="28"/>
          <w:szCs w:val="28"/>
        </w:rPr>
        <w:t xml:space="preserve">иально-экономического развития </w:t>
      </w:r>
      <w:r w:rsidR="00E03177" w:rsidRPr="00E03177">
        <w:rPr>
          <w:sz w:val="28"/>
          <w:szCs w:val="28"/>
        </w:rPr>
        <w:t>муниципального образования К</w:t>
      </w:r>
      <w:r w:rsidR="00E03177">
        <w:rPr>
          <w:sz w:val="28"/>
          <w:szCs w:val="28"/>
        </w:rPr>
        <w:t xml:space="preserve">аневской район на долгосрочный </w:t>
      </w:r>
      <w:r w:rsidR="00E03177" w:rsidRPr="00E03177">
        <w:rPr>
          <w:sz w:val="28"/>
          <w:szCs w:val="28"/>
        </w:rPr>
        <w:t>и среднесрочный периоды»»</w:t>
      </w:r>
    </w:p>
    <w:p w:rsidR="00E03177" w:rsidRPr="00E03177" w:rsidRDefault="00E03177" w:rsidP="00E03177">
      <w:pPr>
        <w:jc w:val="center"/>
        <w:rPr>
          <w:sz w:val="28"/>
          <w:szCs w:val="28"/>
        </w:rPr>
      </w:pPr>
    </w:p>
    <w:p w:rsidR="00E164C9" w:rsidRPr="001350D9" w:rsidRDefault="00E164C9" w:rsidP="00E03177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E03177" w:rsidRPr="00E03177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28 августа 2015 года № 925 «О порядке разработки и корректиро</w:t>
      </w:r>
      <w:r w:rsidR="00E03177">
        <w:rPr>
          <w:sz w:val="28"/>
          <w:szCs w:val="28"/>
        </w:rPr>
        <w:t xml:space="preserve">вки, осуществления мониторинга </w:t>
      </w:r>
      <w:r w:rsidR="00E03177" w:rsidRPr="00E03177">
        <w:rPr>
          <w:sz w:val="28"/>
          <w:szCs w:val="28"/>
        </w:rPr>
        <w:t>и контроля реализации прогнозов соц</w:t>
      </w:r>
      <w:r w:rsidR="00E03177">
        <w:rPr>
          <w:sz w:val="28"/>
          <w:szCs w:val="28"/>
        </w:rPr>
        <w:t xml:space="preserve">иально-экономического развития </w:t>
      </w:r>
      <w:r w:rsidR="00E03177" w:rsidRPr="00E03177">
        <w:rPr>
          <w:sz w:val="28"/>
          <w:szCs w:val="28"/>
        </w:rPr>
        <w:t>муниципального образования К</w:t>
      </w:r>
      <w:r w:rsidR="00E03177">
        <w:rPr>
          <w:sz w:val="28"/>
          <w:szCs w:val="28"/>
        </w:rPr>
        <w:t xml:space="preserve">аневской район на долгосрочный </w:t>
      </w:r>
      <w:r w:rsidR="00E03177" w:rsidRPr="00E03177">
        <w:rPr>
          <w:sz w:val="28"/>
          <w:szCs w:val="28"/>
        </w:rPr>
        <w:t>и среднесрочный периоды»»</w:t>
      </w:r>
      <w:r w:rsidR="00E03177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r>
        <w:rPr>
          <w:b w:val="0"/>
          <w:sz w:val="28"/>
          <w:szCs w:val="28"/>
        </w:rPr>
        <w:t>С.П.Гончаров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E03177" w:rsidRDefault="00E03177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E03177" w:rsidP="00E164C9">
      <w:pPr>
        <w:pStyle w:val="ConsPlusTitle"/>
        <w:jc w:val="both"/>
        <w:rPr>
          <w:b w:val="0"/>
        </w:rPr>
      </w:pPr>
      <w:r>
        <w:rPr>
          <w:b w:val="0"/>
        </w:rPr>
        <w:t>Н.С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177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76151"/>
    <w:rsid w:val="009D4A48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03177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38DD"/>
  <w15:docId w15:val="{7EDDC274-EF06-4859-93E2-49A77C28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31</cp:revision>
  <cp:lastPrinted>2022-07-18T06:47:00Z</cp:lastPrinted>
  <dcterms:created xsi:type="dcterms:W3CDTF">2021-08-13T08:28:00Z</dcterms:created>
  <dcterms:modified xsi:type="dcterms:W3CDTF">2022-07-18T06:47:00Z</dcterms:modified>
</cp:coreProperties>
</file>