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D4" w:rsidRPr="00F92247" w:rsidRDefault="006B79D4" w:rsidP="00F92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24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4.25pt" filled="t">
            <v:fill color2="black"/>
            <v:imagedata r:id="rId7" o:title=""/>
          </v:shape>
        </w:pict>
      </w:r>
    </w:p>
    <w:p w:rsidR="006B79D4" w:rsidRPr="00F92247" w:rsidRDefault="006B79D4" w:rsidP="00F92247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92247">
        <w:rPr>
          <w:rFonts w:ascii="Times New Roman" w:hAnsi="Times New Roman"/>
          <w:color w:val="auto"/>
        </w:rPr>
        <w:t>СОВЕТ МУНИЦИПАЛЬНОГО ОБРАЗОВАНИЯ</w:t>
      </w:r>
    </w:p>
    <w:p w:rsidR="006B79D4" w:rsidRPr="00F92247" w:rsidRDefault="006B79D4" w:rsidP="00F92247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92247">
        <w:rPr>
          <w:rFonts w:ascii="Times New Roman" w:hAnsi="Times New Roman"/>
          <w:color w:val="auto"/>
        </w:rPr>
        <w:t>КАНЕВСКОЙ РАЙОН</w:t>
      </w:r>
    </w:p>
    <w:p w:rsidR="006B79D4" w:rsidRPr="00F92247" w:rsidRDefault="006B79D4" w:rsidP="00F92247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6B79D4" w:rsidRDefault="006B79D4" w:rsidP="00F92247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lang w:val="ru-RU"/>
        </w:rPr>
      </w:pPr>
      <w:r w:rsidRPr="00F92247">
        <w:rPr>
          <w:rFonts w:ascii="Times New Roman" w:hAnsi="Times New Roman"/>
          <w:color w:val="auto"/>
        </w:rPr>
        <w:t>РЕШЕНИЕ</w:t>
      </w:r>
    </w:p>
    <w:p w:rsidR="006B79D4" w:rsidRPr="00F92247" w:rsidRDefault="006B79D4" w:rsidP="00F92247">
      <w:pPr>
        <w:spacing w:after="0" w:line="240" w:lineRule="auto"/>
        <w:jc w:val="center"/>
        <w:rPr>
          <w:lang w:val="ru-RU"/>
        </w:rPr>
      </w:pPr>
    </w:p>
    <w:p w:rsidR="006B79D4" w:rsidRPr="00F92247" w:rsidRDefault="006B79D4" w:rsidP="00F922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92247">
        <w:rPr>
          <w:rFonts w:ascii="Times New Roman" w:hAnsi="Times New Roman"/>
          <w:sz w:val="28"/>
          <w:szCs w:val="28"/>
          <w:lang w:val="ru-RU"/>
        </w:rPr>
        <w:t>от ___________</w:t>
      </w:r>
      <w:r w:rsidRPr="00F92247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F92247">
        <w:rPr>
          <w:rFonts w:ascii="Times New Roman" w:hAnsi="Times New Roman"/>
          <w:sz w:val="28"/>
          <w:szCs w:val="28"/>
          <w:lang w:val="ru-RU"/>
        </w:rPr>
        <w:tab/>
      </w:r>
      <w:r w:rsidRPr="00F92247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F9224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F92247">
        <w:rPr>
          <w:rFonts w:ascii="Times New Roman" w:hAnsi="Times New Roman"/>
          <w:sz w:val="28"/>
          <w:szCs w:val="28"/>
          <w:lang w:val="ru-RU"/>
        </w:rPr>
        <w:tab/>
        <w:t xml:space="preserve">       № _____</w:t>
      </w:r>
    </w:p>
    <w:p w:rsidR="006B79D4" w:rsidRPr="00F92247" w:rsidRDefault="006B79D4" w:rsidP="00F922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92247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6B79D4" w:rsidRDefault="006B79D4" w:rsidP="00F92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79D4" w:rsidRPr="00F92247" w:rsidRDefault="006B79D4" w:rsidP="00F92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79D4" w:rsidRDefault="006B79D4" w:rsidP="00F9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2247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23 декабря 2020 года № 27 «О бюджете </w:t>
      </w:r>
    </w:p>
    <w:p w:rsidR="006B79D4" w:rsidRPr="00F92247" w:rsidRDefault="006B79D4" w:rsidP="00F9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2247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Pr="00F92247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F92247">
        <w:rPr>
          <w:rFonts w:ascii="Times New Roman" w:hAnsi="Times New Roman"/>
          <w:b/>
          <w:sz w:val="28"/>
          <w:szCs w:val="28"/>
          <w:lang w:val="ru-RU"/>
        </w:rPr>
        <w:t xml:space="preserve">го образования Каневской район на 2021 год и на плановый </w:t>
      </w:r>
    </w:p>
    <w:p w:rsidR="006B79D4" w:rsidRPr="00F92247" w:rsidRDefault="006B79D4" w:rsidP="00F9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2247">
        <w:rPr>
          <w:rFonts w:ascii="Times New Roman" w:hAnsi="Times New Roman"/>
          <w:b/>
          <w:sz w:val="28"/>
          <w:szCs w:val="28"/>
          <w:lang w:val="ru-RU"/>
        </w:rPr>
        <w:t>период 2022 и 2023 годов»</w:t>
      </w:r>
    </w:p>
    <w:p w:rsidR="006B79D4" w:rsidRDefault="006B79D4" w:rsidP="00F92247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79D4" w:rsidRPr="00A30472" w:rsidRDefault="006B79D4" w:rsidP="00F92247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79D4" w:rsidRDefault="006B79D4" w:rsidP="00F9224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район 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6B79D4" w:rsidRPr="00A30472" w:rsidRDefault="006B79D4" w:rsidP="00F9224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6B79D4" w:rsidRPr="00A30472" w:rsidRDefault="006B79D4" w:rsidP="00F9224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6B79D4" w:rsidRDefault="006B79D4" w:rsidP="00F9224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6B79D4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B79D4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B79D4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 г</w:t>
      </w:r>
      <w:r w:rsidRPr="00A3047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6B79D4" w:rsidRPr="00A30472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6B79D4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Е. И. Тыщенко</w:t>
      </w:r>
    </w:p>
    <w:p w:rsidR="006B79D4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B79D4" w:rsidRPr="00A30472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B79D4" w:rsidRPr="00A30472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6B79D4" w:rsidRPr="00A30472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B79D4" w:rsidRDefault="006B79D4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6B79D4" w:rsidRDefault="006B79D4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6B79D4" w:rsidSect="00840052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6B79D4" w:rsidRPr="00F92247" w:rsidTr="000A6C48">
        <w:tc>
          <w:tcPr>
            <w:tcW w:w="4785" w:type="dxa"/>
          </w:tcPr>
          <w:p w:rsidR="006B79D4" w:rsidRPr="00A30472" w:rsidRDefault="006B79D4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B79D4" w:rsidRPr="00A30472" w:rsidRDefault="006B79D4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6B79D4" w:rsidRPr="00A30472" w:rsidRDefault="006B79D4" w:rsidP="0002096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 № 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B79D4" w:rsidRPr="00A30472" w:rsidRDefault="006B79D4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6B79D4" w:rsidRDefault="006B79D4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6B79D4" w:rsidRDefault="006B79D4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6B79D4" w:rsidRPr="00A30472" w:rsidRDefault="006B79D4" w:rsidP="00F92247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6B79D4" w:rsidRPr="00110298" w:rsidRDefault="006B79D4" w:rsidP="00F92247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6B79D4" w:rsidRDefault="006B79D4" w:rsidP="00F92247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</w:p>
    <w:p w:rsidR="006B79D4" w:rsidRPr="00110298" w:rsidRDefault="006B79D4" w:rsidP="00F92247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Кане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6B79D4" w:rsidRDefault="006B79D4" w:rsidP="00C8116D">
      <w:pPr>
        <w:pStyle w:val="NoSpacing"/>
        <w:rPr>
          <w:rStyle w:val="Strong"/>
          <w:lang w:val="ru-RU"/>
        </w:rPr>
      </w:pPr>
    </w:p>
    <w:p w:rsidR="006B79D4" w:rsidRPr="00221872" w:rsidRDefault="006B79D4" w:rsidP="0041432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2 004 431,6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2 004 702,4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B79D4" w:rsidRDefault="006B79D4" w:rsidP="00136AC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Strong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2 103 189,7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2 125 948,9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6B79D4" w:rsidRDefault="006B79D4" w:rsidP="00E36A9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6B79D4" w:rsidRDefault="006B79D4" w:rsidP="00E36A9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98 758,1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121 246,5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B79D4" w:rsidRDefault="006B79D4" w:rsidP="00375DD1">
      <w:pPr>
        <w:pStyle w:val="NoSpacing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>
        <w:rPr>
          <w:rFonts w:ascii="Times New Roman" w:hAnsi="Times New Roman"/>
          <w:sz w:val="28"/>
          <w:szCs w:val="28"/>
          <w:lang w:val="ru-RU"/>
        </w:rPr>
        <w:t xml:space="preserve"> 1, 2,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6, 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6B79D4" w:rsidRDefault="006B79D4" w:rsidP="00375DD1">
      <w:pPr>
        <w:pStyle w:val="NoSpacing"/>
        <w:ind w:firstLine="708"/>
        <w:jc w:val="both"/>
        <w:rPr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6B79D4" w:rsidRPr="00A17254" w:rsidTr="00AA56E8">
        <w:trPr>
          <w:trHeight w:val="890"/>
        </w:trPr>
        <w:tc>
          <w:tcPr>
            <w:tcW w:w="4799" w:type="dxa"/>
            <w:noWrap/>
            <w:vAlign w:val="bottom"/>
          </w:tcPr>
          <w:p w:rsidR="006B79D4" w:rsidRPr="00DD003F" w:rsidRDefault="006B79D4" w:rsidP="00AA56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6B79D4" w:rsidRPr="00EB6A3D" w:rsidRDefault="006B79D4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6B79D4" w:rsidRPr="00EB6A3D" w:rsidRDefault="006B79D4" w:rsidP="00AA56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6B79D4" w:rsidRPr="00EB6A3D" w:rsidRDefault="006B79D4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6B79D4" w:rsidRPr="00EB6A3D" w:rsidRDefault="006B79D4" w:rsidP="00CA5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6B79D4" w:rsidRPr="00EB6A3D" w:rsidRDefault="006B79D4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6B79D4" w:rsidRPr="00EB6A3D" w:rsidRDefault="006B79D4" w:rsidP="00AA56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6B79D4" w:rsidRPr="00EB6A3D" w:rsidRDefault="006B79D4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6B79D4" w:rsidRDefault="006B79D4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</w:rPr>
        <w:t>образования Каневской район</w:t>
      </w:r>
    </w:p>
    <w:p w:rsidR="006B79D4" w:rsidRPr="00F92247" w:rsidRDefault="006B79D4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740"/>
        <w:gridCol w:w="2860"/>
        <w:gridCol w:w="6230"/>
      </w:tblGrid>
      <w:tr w:rsidR="006B79D4" w:rsidRPr="00F92247" w:rsidTr="00F92247">
        <w:trPr>
          <w:trHeight w:val="34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Российской Федерации</w:t>
            </w:r>
          </w:p>
        </w:tc>
        <w:tc>
          <w:tcPr>
            <w:tcW w:w="6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79D4" w:rsidRPr="00EB6A3D" w:rsidRDefault="006B79D4" w:rsidP="00F92247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6B79D4" w:rsidRPr="00EB6A3D" w:rsidRDefault="006B79D4" w:rsidP="00F92247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6B79D4" w:rsidRPr="00EB6A3D" w:rsidTr="00F92247">
        <w:trPr>
          <w:trHeight w:val="3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 мес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9D4" w:rsidRPr="00EB6A3D" w:rsidTr="00F92247">
        <w:trPr>
          <w:trHeight w:val="3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рынка алкоголя Краснодарского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EB6A3D" w:rsidTr="00F92247">
        <w:trPr>
          <w:trHeight w:val="3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вающей промышленности Краснодарского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EB6A3D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EB6A3D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правонарушения, посягающие на права граждан,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правонарушения, посягающие на здоровье, санитарно-эпидемиологическое благополучие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селения и общественную нравственность, налага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окружа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щей среды и природопользования, налагаемые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ровыми судьями, комиссиями по делам несове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промышле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строительстве и энергетике, налагаемые мировыми судьями, комиссиями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сельском хозяйстве, вет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ринарии и мелиорации земель, налагаемые 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1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на транспорте, налага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2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дорожного движ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3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связи и информ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4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предпринимател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деятельности и деятельности саморегулиру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организаций, налагаемые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5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1" w:anchor="/document/12112604/entry/466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рации), налагаемые мировыми судьями, комисси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6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моженного дела (нарушение таможенных правил), налагаемые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ровыми судьями, комиссиями по делам несове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7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правонарушения, посягающие на инст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туты государственной власти, налагаемые 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защиты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венной границы Российской Федерации и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режима пребывания иностранных граждан или лиц без гражданства на территории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против порядка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ления, налагаемые мировыми судьями, комисси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2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правонарушения, посягающие на обществе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ный порядок и общественную безопасность,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производс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 и оборота этилового спирта, алкогольной и спиртосодерж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щей продукции, а также за административные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вонарушения порядка ценообразования в части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гулирования цен на этиловый спирт, алкогольную и спиртосодержащую продукцию, налагаемые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ровыми судьями, комиссиями по делам несове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 края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окружающей среде, а также платежи, уплач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при добровольном возмещении вреда,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чиненного окружающей среде на особо охраня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природных территориях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стного значения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окружающей среде, а также платежи, уплач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при добровольном возмещении вреда,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чиненного окружающей среде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вреда, причиненного окружающей среде на особо охраняемых природных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ториях), подлежащие зачислению в бюджет муниципального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водным объектам, находящимся в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муниципального образования, а также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тежи, уплачиваемые при добровольном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нии вреда, причиненного водным объектам,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дящимся в собственности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(за исключением 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да, причиненного на особо охраняемых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родных территориях)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невской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новных средств по указанному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материальных запасов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ключенным муниципальным органом,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учреждением муниципального района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ховых случаев, когда выгодоприобретателями выступают получатели средств бюджета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муниципального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отказом исполнителя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менению) списков кандидатов в присяжные зас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датели федеральных судов общей юри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дикции в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2020 года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на осуществление части полномочий по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шению вопросов местного значения в соответс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 бюджетами муниципальных районов в валюте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Федерации бюджет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муниципальных районов в валюте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системы Российской Федерации в валюте Российской Ф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Российской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Федер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органов муниципального контроля*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F92247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органов муниципального контроля (штрафы за несоблюд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требований законодательства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при принятии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шения о способе и об условиях определения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ставщика (подрядчика, исполнителя))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F92247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нужд)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рации),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контроля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ключенным муниципальным органом,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учреждением муниципального района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муниципального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отказом исполнителя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бюджетов</w:t>
            </w:r>
          </w:p>
        </w:tc>
      </w:tr>
      <w:tr w:rsidR="006B79D4" w:rsidRPr="00F92247" w:rsidTr="00F92247">
        <w:trPr>
          <w:trHeight w:val="3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на осуществление части полномочий по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шению вопросов местного значения в соответс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возвратов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 бюджетами муниципальных районов в валюте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Федерации бюджет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муниципальных районов в валюте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системы Российской Федерации в валюте Российской Ф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Российской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Федер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зования Каневской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правонарушения, посягающие на права граждан,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органов муниципального контроля*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F92247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органов муниципального контроля (штрафы за несоблюд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требований законодательства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при принятии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шения о способе и об условиях определения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ставщика (подрядчика, исполнителя))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F92247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нужд)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3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рации), выявленные должностными лицами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контроля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15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финансов, связа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 нецелевым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пользованием бюджетных средств, невозвратом либо несвоевременным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вратом бюджетного кредита, неперечислением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 несвоевреме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перечислением платы за пользование бюджетным кредитом,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рушением условий предоставления бюджетного кредита,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порядка и (или) условий предоставления (расходования) межбюджетных трансфертов,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рушением условий предоставления бюджетных инвестиций, субсидий юридическим лицам, инд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видуальным предпринимателям и физическим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3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ления, выявленные должностными лиц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органов муниципального контроля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на осуществление части полномочий по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шению вопросов местного значения в соответс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на установку рекламной конструкции (сумма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тежа (перерасчеты, недоимка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долженность по соответствующему платежу, в том числе по отм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ненному) 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товариществ и обществ, или дивидендов по акц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ям, принадлежащим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районам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которые располож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онов, а также средства от продажи права на заключение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участков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сельскохозяйственного назначения)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сельских населенных пунктов)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промышленности, энерг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тики, транспорта, связи и земли иного спец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ального назначения)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особо охраняемых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торий)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договоров аренды за земли, находящиеся в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 (за исключен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земельных участков муниципальных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автономных учреждений)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которые расположены в 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цах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находятся в федеральной собственности и осуществление полномочий по управлению 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поряжению которыми передано органам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власти субъе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Российской Федерации,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указанных земельных участков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расположенные в полосе отвода автомобильных дорог общего пользования местн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значения, находящихся в собственности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органов управления муниципальных районов и созданных ими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 казну муниципальных районов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земельных участков)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ковок (парковочных мест), расположенных на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томобильных дорогах общего пользования местн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значения, относящихся к собственности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тута, заключенным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муниципальных районов,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сельских поселений, государственн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или муниципальными предприятиями либо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сударственными или муниципальными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 в отношении земельных участков,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 и которые расположены в границах сельских поселений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тута, заключенным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муниципальных районов,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или муниципальными предприятиями либо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венными или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пальными учреждениями в отношении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находящихся в собственности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щейся после уплаты налогов и иных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тельных платежей муниципальных унитарных предприятий созданных муниципальными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онами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унитарных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залог, в доверител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ное управление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интеллектуальной деятельности военного, спец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ального и двойного назначения,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щимися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научно-технической деятельности,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щимися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районов, в части арендной платы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дящимися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новных средств по указанному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материальных запасов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альных запасов по указанному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от распоряжения и реализации конф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скованного и иного имущества, обращенного в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ходы муниципальных районов (в части реализ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основных средств по указанному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ву)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от распоряжения и реализации конф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скованного и иного имущества, обращенного в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ходы муниципальных районов (в части реализ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 и которые расположены в границах сельских поселений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 и которые расположены в границах сельских поселений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(без проведения 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 и которые расположены в границах сельских поселений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(по результатам 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территорий муниципальных районов, находя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федеральной собственности и осуществл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полномочий по управлению и распоряж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нию которыми передано органам государственной власти субъектов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стков, находящихся в частной собственности, в результ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перераспределения таких земельных участков и земель (или) земельных участков, государственная собственность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цах сельских поселений и межселенных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торий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новременно с занятыми такими объектами недв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жимого имущества земельными участками,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торий муниципальных районов, находятся в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ральной собственности и осуществление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по управлению и распоряжению которыми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редано органам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власти субъектов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за выполнение определенных функций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моуправления 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4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правонарушения, посягающие на права гра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дан,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правонарушения, посягающие на здоровье, санитарно-эпидемиологическое благополучие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селения и общественную нравственность, налага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на транспорте, налага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дорожного движ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вой 19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правонарушения, посягающие на обществе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ный порядок и общественную безопасность,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ключенным муниципальным органом,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учреждением муниципального района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(пени по договорам аренды земельных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стков, находящихся в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земельных участков муниципальных бюджетных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дений)) 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(пени по договорам аренды земельных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стков, государственная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ственность на которые не разграничена и которые расположены в 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(пени по договорам аренды имущества,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земельных участков))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(пени по договорам аренды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оперативном управлении органов 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равления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и созданных ими учреждений (за исключением имущества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ний))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(суммы неосновательн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обогащения и проценты за пользование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нежными средствами, полученными от испол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 государственного и муниципального имущества)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(иные поступления)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ховых случаев, когда выгодоприобретателями выступают получатели средств бюджета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ципальному имуществу муниципального района (за исключением имущества, закрепленного за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ниципальными бюджетными (автономными)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реждениями, унитарными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приятиями)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муниципального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отказом исполнителя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капитале, находящихся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прошлых лет из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стного самоуправления муниципального района специального разрешения на движение по автом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бильным дорогам транспортных средств, осущес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вляющих перевозки опасных, тяжеловесных и (или) крупногабаритных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зов, зачисляемая в бюджеты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новных средств по указанному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материальных запасов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выявленные должностными лицами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контроля*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ключенным муниципальным органом,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учреждением муниципального района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ховых случаев, когда выгодоприобретателями выступают получатели средств бюджета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муниципального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муниципального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дорожного фонда, а также иные денежные средства, подлежащие зачислению в бюджет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Российской Федерации о контрактной системе в сфере закупок товаров, работ, услуг для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и муниципальных нужд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отказом исполнителя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финансируем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 муниципального района, в связи с одност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ронним отказом исполнителя (по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рядчика) от его исполнения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на осуществление части полномочий по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шению вопросов местного значения в соответс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новных средств по указанному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материальных запасов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альных запасов по указанному имуществу»;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выявленные должностными лицами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контроля*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ключенным муниципальным органом,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учреждением муниципального района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ховых случаев, когда выгодоприобретателями выступают получатели средств бюджета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муниципального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отказом исполнителя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4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циях, расположенных в сельской местности и малых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родах, условий для занятий физич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культурой и спортом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муниципальных районов на создание и обеспечение функционирования це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тров образования естественно - научной и технол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гической направленностей в общеобр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зовательных организациях, расположенных в сельской местн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сти и малых городах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чающихся, получающих начальное общее образ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вание в государственных и муниципальных обр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зовательных организациях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емной семье, а также вознаграждение, прич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тающееся приемному родителю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дителей (законных представителей) за пр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смотр и уход за детьми, посещающими образовательные организ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ции, реализующие образ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вательные программы дошкольного образов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на ежемесячное денежное возн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граждение за классное руководство педагогич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ским работникам государственных и муниципал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ных общеобразовательных организ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ций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25304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платного горячего питания обучающихся, пол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чающих начальное общее образование в госуда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ственных и муниципальных образовательных 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ганизациях, из бюджетов муниц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2 19 4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F25187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иных межбюджетных трансфе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тов на ежемесячное денежное вознагражд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ние за классное руководство педагогическим работникам государственных и муниципальных общеобразов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организаций из бюдж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новных средств по указанному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муниципальных районов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учреждений), в части реализации материальных запасов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ному имуществу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районов (за исключением имущества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альных запасов по указанному имуществу»;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5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выявленные должностными лицами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контроля*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ключенным муниципальным органом,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учреждением муниципального района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ховых случаев, когда выгодо-приобретателями выступ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ют получатели средств бюджета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муниципального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отказом исполнителя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доходов, направляемых на формиров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 (дох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бюджетов муниципальных районов 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иных платежей в случае принятия решения финансовым органом муниципального образования о раздел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 учете задолженности)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 муниципального образования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выявленные должностными лицами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контроля*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ключенным муниципальным органом,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учреждением муниципального района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ховых случаев, когда выгодоприобретателями выступают получатели средств бюджета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муниципального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отказом исполнителя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9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структуры спортивно-технологическим обор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дованием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6B79D4" w:rsidRPr="00F92247" w:rsidTr="00F92247">
        <w:trPr>
          <w:trHeight w:val="3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венности, выявленные должностными лицами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контроля*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ключенным муниципальным органом,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учреждением муниципального района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ховых случаев, когда выгодоприобретателями выступают получатели средств бюджета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муниципального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отказом исполнителя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которых может осуществляться главными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венной власти Краснодарского края и органами местного самоуправления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район в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делах их компетенции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доходов, направляемых на формиров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 (дох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ды, направляемые на формирование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дорожного фонда)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 (дох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бюджетов муниципальных районов 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иных платежей в случае принятия решения финансовым органом муниципального образования о раздел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 учете задолженности)</w:t>
            </w:r>
          </w:p>
        </w:tc>
      </w:tr>
      <w:tr w:rsidR="006B79D4" w:rsidRPr="00F92247" w:rsidTr="00F92247">
        <w:trPr>
          <w:trHeight w:val="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F9224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образования по нормативам, действовавшим в 2019 году (дох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бюджетов муниципальных районов, напра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ляемые на формирование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</w:tbl>
    <w:p w:rsidR="006B79D4" w:rsidRPr="00636364" w:rsidRDefault="006B79D4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6B79D4" w:rsidRPr="00EB6A3D" w:rsidRDefault="006B79D4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6B79D4" w:rsidRPr="00EB6A3D" w:rsidRDefault="006B79D4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6B79D4" w:rsidRPr="00EB6A3D" w:rsidRDefault="006B79D4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p w:rsidR="006B79D4" w:rsidRPr="00EB6A3D" w:rsidRDefault="006B79D4" w:rsidP="0045606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6B79D4" w:rsidRPr="00EB6A3D" w:rsidTr="00361C54">
        <w:trPr>
          <w:trHeight w:val="356"/>
        </w:trPr>
        <w:tc>
          <w:tcPr>
            <w:tcW w:w="2698" w:type="dxa"/>
            <w:vAlign w:val="bottom"/>
          </w:tcPr>
          <w:p w:rsidR="006B79D4" w:rsidRPr="00EB6A3D" w:rsidRDefault="006B79D4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6B79D4" w:rsidRPr="00EB6A3D" w:rsidRDefault="006B79D4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B79D4" w:rsidRPr="00F92247" w:rsidTr="00361C54">
        <w:trPr>
          <w:trHeight w:val="303"/>
        </w:trPr>
        <w:tc>
          <w:tcPr>
            <w:tcW w:w="2698" w:type="dxa"/>
            <w:vAlign w:val="bottom"/>
          </w:tcPr>
          <w:p w:rsidR="006B79D4" w:rsidRPr="00EB6A3D" w:rsidRDefault="006B79D4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6B79D4" w:rsidRPr="00EB6A3D" w:rsidRDefault="006B79D4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6B79D4" w:rsidRPr="00EB6A3D" w:rsidTr="00361C54">
        <w:trPr>
          <w:trHeight w:val="303"/>
        </w:trPr>
        <w:tc>
          <w:tcPr>
            <w:tcW w:w="2698" w:type="dxa"/>
            <w:vAlign w:val="bottom"/>
          </w:tcPr>
          <w:p w:rsidR="006B79D4" w:rsidRPr="00EB6A3D" w:rsidRDefault="006B79D4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6B79D4" w:rsidRPr="00EB6A3D" w:rsidRDefault="006B79D4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6B79D4" w:rsidRPr="00EB6A3D" w:rsidRDefault="006B79D4" w:rsidP="00CA5D3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6B79D4" w:rsidRPr="00EB6A3D" w:rsidTr="00361C54">
        <w:tblPrEx>
          <w:tblLook w:val="00A0"/>
        </w:tblPrEx>
        <w:trPr>
          <w:gridAfter w:val="1"/>
          <w:wAfter w:w="233" w:type="dxa"/>
          <w:trHeight w:val="255"/>
        </w:trPr>
        <w:tc>
          <w:tcPr>
            <w:tcW w:w="4684" w:type="dxa"/>
            <w:gridSpan w:val="3"/>
          </w:tcPr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B79D4" w:rsidRPr="00EB6A3D" w:rsidRDefault="006B79D4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6B79D4" w:rsidRPr="00EB6A3D" w:rsidRDefault="006B79D4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6B79D4" w:rsidRPr="00EB6A3D" w:rsidRDefault="006B79D4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Layout w:type="fixed"/>
        <w:tblLook w:val="0000"/>
      </w:tblPr>
      <w:tblGrid>
        <w:gridCol w:w="2914"/>
        <w:gridCol w:w="5280"/>
        <w:gridCol w:w="1552"/>
      </w:tblGrid>
      <w:tr w:rsidR="006B79D4" w:rsidRPr="00EB6A3D" w:rsidTr="00636364">
        <w:trPr>
          <w:trHeight w:val="8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B79D4" w:rsidRPr="00EB6A3D" w:rsidTr="00636364">
        <w:trPr>
          <w:trHeight w:val="330"/>
          <w:tblHeader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B79D4" w:rsidRPr="00EB6A3D" w:rsidTr="00636364">
        <w:trPr>
          <w:trHeight w:val="39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622 807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консолидированных групп налог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плательщиков), зачисляемый в бюджеты субъектов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8 270,5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448 771,0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ции), производимым на территории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упрощенной системы налогооблож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патентной системы налогообложения,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числяемый в бюджеты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8 733,0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щейся на доли в уставных (складочных) кап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талах хозяйствен-ных товариществ и обществ или дивидендов по акциям, принадле-жащим муниципальным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бюджетных кредитов внутри страны за счет средств бюджетов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за земельные участки,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договоров аренды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занных земельных участков*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ты, а также средства от продажи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за земли, находящиеся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управления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учреждений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муниципальных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от перечисления части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были, остающейся после уплаты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логов и иных обязательных платежей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унитарных предприятий, созданных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ципаль-ными районами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2 850,5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и компенсации затрат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государственной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собственности (за исключением дв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жимого имущества бюджетных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учреждений, а также имущества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6B79D4" w:rsidRPr="00EB6A3D" w:rsidTr="00636364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1 381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894,6</w:t>
            </w:r>
          </w:p>
        </w:tc>
      </w:tr>
      <w:tr w:rsidR="006B79D4" w:rsidRPr="00EB6A3D" w:rsidTr="00636364">
        <w:trPr>
          <w:trHeight w:val="872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1 381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894,6</w:t>
            </w:r>
          </w:p>
        </w:tc>
      </w:tr>
      <w:tr w:rsidR="006B79D4" w:rsidRPr="00EB6A3D" w:rsidTr="00636364">
        <w:trPr>
          <w:trHeight w:val="507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6B79D4" w:rsidRPr="00EB6A3D" w:rsidTr="00636364">
        <w:trPr>
          <w:trHeight w:val="703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(межбюдже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ные субсидии)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92 662,9</w:t>
            </w: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9D4" w:rsidRPr="00EB6A3D" w:rsidTr="00636364">
        <w:trPr>
          <w:trHeight w:val="703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1 038 554,2</w:t>
            </w:r>
          </w:p>
        </w:tc>
      </w:tr>
      <w:tr w:rsidR="006B79D4" w:rsidRPr="00EB6A3D" w:rsidTr="00636364">
        <w:trPr>
          <w:trHeight w:val="43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2 832,0</w:t>
            </w:r>
          </w:p>
        </w:tc>
      </w:tr>
      <w:tr w:rsidR="006B79D4" w:rsidRPr="00EB6A3D" w:rsidTr="00636364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D4" w:rsidRPr="00EB6A3D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2 004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702,4</w:t>
            </w:r>
          </w:p>
        </w:tc>
      </w:tr>
    </w:tbl>
    <w:p w:rsidR="006B79D4" w:rsidRDefault="006B79D4" w:rsidP="00636364">
      <w:pPr>
        <w:pStyle w:val="NoSpacing"/>
        <w:ind w:firstLine="770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рово</w:t>
      </w:r>
      <w:r w:rsidRPr="00EB6A3D">
        <w:rPr>
          <w:rFonts w:ascii="Times New Roman" w:hAnsi="Times New Roman"/>
          <w:sz w:val="28"/>
          <w:szCs w:val="28"/>
          <w:lang w:val="ru-RU"/>
        </w:rPr>
        <w:t>ч</w:t>
      </w:r>
      <w:r w:rsidRPr="00EB6A3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EB6A3D">
        <w:rPr>
          <w:rFonts w:ascii="Times New Roman" w:hAnsi="Times New Roman"/>
          <w:sz w:val="28"/>
          <w:szCs w:val="28"/>
          <w:lang w:val="ru-RU"/>
        </w:rPr>
        <w:t>т</w:t>
      </w:r>
      <w:r w:rsidRPr="00EB6A3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6B79D4" w:rsidRPr="00EB6A3D" w:rsidRDefault="006B79D4" w:rsidP="00636364">
      <w:pPr>
        <w:pStyle w:val="NoSpacing"/>
        <w:ind w:firstLine="77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6B79D4" w:rsidRPr="00A17254" w:rsidTr="00A17254">
        <w:trPr>
          <w:trHeight w:val="1559"/>
        </w:trPr>
        <w:tc>
          <w:tcPr>
            <w:tcW w:w="4799" w:type="dxa"/>
            <w:noWrap/>
            <w:vAlign w:val="bottom"/>
          </w:tcPr>
          <w:p w:rsidR="006B79D4" w:rsidRPr="00A17254" w:rsidRDefault="006B79D4" w:rsidP="00A1725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6B79D4" w:rsidRPr="00EB6A3D" w:rsidRDefault="006B79D4" w:rsidP="00A172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6</w:t>
            </w:r>
          </w:p>
          <w:p w:rsidR="006B79D4" w:rsidRPr="00EB6A3D" w:rsidRDefault="006B79D4" w:rsidP="00A172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6B79D4" w:rsidRPr="00EB6A3D" w:rsidRDefault="006B79D4" w:rsidP="00A172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6B79D4" w:rsidRPr="00EB6A3D" w:rsidRDefault="006B79D4" w:rsidP="00A172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6B79D4" w:rsidRDefault="006B79D4" w:rsidP="008C77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79D4" w:rsidRPr="00EB6A3D" w:rsidRDefault="006B79D4" w:rsidP="008C773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2021 году</w:t>
      </w:r>
    </w:p>
    <w:p w:rsidR="006B79D4" w:rsidRPr="00EB6A3D" w:rsidRDefault="006B79D4" w:rsidP="008C7730">
      <w:pPr>
        <w:spacing w:after="0" w:line="240" w:lineRule="auto"/>
        <w:ind w:left="7082" w:firstLine="709"/>
        <w:jc w:val="center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9" w:type="dxa"/>
        <w:tblLook w:val="0000"/>
      </w:tblPr>
      <w:tblGrid>
        <w:gridCol w:w="2978"/>
        <w:gridCol w:w="1898"/>
        <w:gridCol w:w="3346"/>
        <w:gridCol w:w="1418"/>
        <w:gridCol w:w="289"/>
      </w:tblGrid>
      <w:tr w:rsidR="006B79D4" w:rsidRPr="00EB6A3D" w:rsidTr="00636364">
        <w:trPr>
          <w:gridAfter w:val="1"/>
          <w:wAfter w:w="289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A17254">
            <w:pPr>
              <w:spacing w:after="0" w:line="240" w:lineRule="auto"/>
              <w:ind w:firstLine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D4" w:rsidRPr="00EB6A3D" w:rsidRDefault="006B79D4" w:rsidP="00A17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9D4" w:rsidRPr="00EB6A3D" w:rsidRDefault="006B79D4" w:rsidP="00A172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6B79D4" w:rsidRPr="00EB6A3D" w:rsidTr="00636364">
        <w:trPr>
          <w:gridAfter w:val="1"/>
          <w:wAfter w:w="289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A172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D4" w:rsidRPr="00EB6A3D" w:rsidRDefault="006B79D4" w:rsidP="00A172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9D4" w:rsidRPr="00EB6A3D" w:rsidRDefault="006B79D4" w:rsidP="00A172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B79D4" w:rsidRPr="00EB6A3D" w:rsidTr="00636364">
        <w:trPr>
          <w:gridAfter w:val="1"/>
          <w:wAfter w:w="289" w:type="dxa"/>
          <w:trHeight w:val="2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A172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A172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9D4" w:rsidRPr="00EB6A3D" w:rsidRDefault="006B79D4" w:rsidP="008C7730">
            <w:pPr>
              <w:jc w:val="right"/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832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B79D4" w:rsidRPr="00EB6A3D" w:rsidTr="00636364">
        <w:trPr>
          <w:gridAfter w:val="1"/>
          <w:wAfter w:w="289" w:type="dxa"/>
          <w:trHeight w:val="7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A17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D4" w:rsidRPr="00EB6A3D" w:rsidRDefault="006B79D4" w:rsidP="00A17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9D4" w:rsidRDefault="006B79D4" w:rsidP="008C7730">
            <w:pPr>
              <w:jc w:val="right"/>
            </w:pPr>
            <w:r w:rsidRPr="00D93C55">
              <w:rPr>
                <w:rFonts w:ascii="Times New Roman" w:hAnsi="Times New Roman"/>
                <w:sz w:val="28"/>
                <w:szCs w:val="28"/>
                <w:lang w:val="ru-RU"/>
              </w:rPr>
              <w:t>2 832,0</w:t>
            </w:r>
          </w:p>
        </w:tc>
      </w:tr>
      <w:tr w:rsidR="006B79D4" w:rsidRPr="00EB6A3D" w:rsidTr="00636364">
        <w:trPr>
          <w:gridAfter w:val="1"/>
          <w:wAfter w:w="289" w:type="dxa"/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636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636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9D4" w:rsidRDefault="006B79D4" w:rsidP="00636364">
            <w:pPr>
              <w:spacing w:after="0" w:line="240" w:lineRule="auto"/>
              <w:jc w:val="right"/>
            </w:pPr>
            <w:r w:rsidRPr="00D93C55">
              <w:rPr>
                <w:rFonts w:ascii="Times New Roman" w:hAnsi="Times New Roman"/>
                <w:sz w:val="28"/>
                <w:szCs w:val="28"/>
                <w:lang w:val="ru-RU"/>
              </w:rPr>
              <w:t>2 832,0</w:t>
            </w:r>
          </w:p>
        </w:tc>
      </w:tr>
      <w:tr w:rsidR="006B79D4" w:rsidRPr="00EB6A3D" w:rsidTr="00636364">
        <w:trPr>
          <w:gridAfter w:val="1"/>
          <w:wAfter w:w="289" w:type="dxa"/>
          <w:trHeight w:val="2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EB6A3D" w:rsidRDefault="006B79D4" w:rsidP="00A17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D4" w:rsidRPr="00EB6A3D" w:rsidRDefault="006B79D4" w:rsidP="00A17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 из бюджетов поселений на осуществл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части полномочий по решению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9D4" w:rsidRDefault="006B79D4" w:rsidP="008C7730">
            <w:pPr>
              <w:jc w:val="right"/>
            </w:pPr>
            <w:r w:rsidRPr="00D93C55">
              <w:rPr>
                <w:rFonts w:ascii="Times New Roman" w:hAnsi="Times New Roman"/>
                <w:sz w:val="28"/>
                <w:szCs w:val="28"/>
                <w:lang w:val="ru-RU"/>
              </w:rPr>
              <w:t>2 832,0</w:t>
            </w:r>
          </w:p>
        </w:tc>
      </w:tr>
      <w:tr w:rsidR="006B79D4" w:rsidRPr="00F92247" w:rsidTr="00636364">
        <w:tblPrEx>
          <w:tblLook w:val="00A0"/>
        </w:tblPrEx>
        <w:trPr>
          <w:trHeight w:val="1257"/>
        </w:trPr>
        <w:tc>
          <w:tcPr>
            <w:tcW w:w="4876" w:type="dxa"/>
            <w:gridSpan w:val="2"/>
          </w:tcPr>
          <w:p w:rsidR="006B79D4" w:rsidRDefault="006B79D4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9D4" w:rsidRDefault="006B79D4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9D4" w:rsidRPr="00EB6A3D" w:rsidRDefault="006B79D4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3" w:type="dxa"/>
            <w:gridSpan w:val="3"/>
          </w:tcPr>
          <w:p w:rsidR="006B79D4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9D4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9D4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6B79D4" w:rsidRPr="00EB6A3D" w:rsidRDefault="006B79D4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6B79D4" w:rsidRDefault="006B79D4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79D4" w:rsidRPr="00EB6A3D" w:rsidRDefault="006B79D4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фикации расходов  бюджетов на 2021 год</w:t>
      </w:r>
    </w:p>
    <w:p w:rsidR="006B79D4" w:rsidRPr="00EB6A3D" w:rsidRDefault="006B79D4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6779"/>
        <w:gridCol w:w="550"/>
        <w:gridCol w:w="550"/>
        <w:gridCol w:w="1531"/>
      </w:tblGrid>
      <w:tr w:rsidR="006B79D4" w:rsidRPr="00EB6A3D" w:rsidTr="00636364">
        <w:trPr>
          <w:trHeight w:val="679"/>
        </w:trPr>
        <w:tc>
          <w:tcPr>
            <w:tcW w:w="481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779" w:type="dxa"/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50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50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531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6B79D4" w:rsidRPr="00EB6A3D" w:rsidTr="00636364">
        <w:trPr>
          <w:trHeight w:val="420"/>
        </w:trPr>
        <w:tc>
          <w:tcPr>
            <w:tcW w:w="481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779" w:type="dxa"/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1" w:type="dxa"/>
            <w:noWrap/>
            <w:vAlign w:val="center"/>
          </w:tcPr>
          <w:p w:rsidR="006B79D4" w:rsidRPr="00EB6A3D" w:rsidRDefault="006B79D4" w:rsidP="00636364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2 125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169 827,5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екта Российской Федерации и муниципального образ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ных) органов государственной власти и  представ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органов муниципальных образов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рации, высших исполнительных органов государстве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ной власти субъектов Российской Федер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ции, местных а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министраций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74 886,5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вых и таможенных органов и органов финансового (финанс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во-бюджетного) надзора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22 203,9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68 942,5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тельность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19 796,1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19 700,1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сти и правоохранительной деятельности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96,0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19 462,8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2 969,8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23 036,7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18 752,0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1 478 879,9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451 123,3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768 369,7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119 257,0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30 043,4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110 086,5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92 172,4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78 248,4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фии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157 880,2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148 482,0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893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112 385,8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там бюджетной системы Российской Фед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6B79D4" w:rsidRPr="00AD4D87" w:rsidTr="00636364">
        <w:trPr>
          <w:trHeight w:val="420"/>
        </w:trPr>
        <w:tc>
          <w:tcPr>
            <w:tcW w:w="481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779" w:type="dxa"/>
            <w:vAlign w:val="bottom"/>
          </w:tcPr>
          <w:p w:rsidR="006B79D4" w:rsidRPr="00AD4D87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Федерации и муниц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пальных образований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0" w:type="dxa"/>
            <w:vAlign w:val="bottom"/>
          </w:tcPr>
          <w:p w:rsidR="006B79D4" w:rsidRPr="00AD4D87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31" w:type="dxa"/>
            <w:noWrap/>
            <w:vAlign w:val="bottom"/>
          </w:tcPr>
          <w:p w:rsidR="006B79D4" w:rsidRPr="00AD4D87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D87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</w:tbl>
    <w:p w:rsidR="006B79D4" w:rsidRDefault="006B79D4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B79D4" w:rsidRPr="00EB6A3D" w:rsidRDefault="006B79D4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6B79D4" w:rsidRPr="00F92247" w:rsidTr="000159E6">
        <w:trPr>
          <w:trHeight w:val="1405"/>
        </w:trPr>
        <w:tc>
          <w:tcPr>
            <w:tcW w:w="4785" w:type="dxa"/>
          </w:tcPr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6B79D4" w:rsidRPr="00EB6A3D" w:rsidRDefault="006B79D4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B79D4" w:rsidRDefault="006B79D4" w:rsidP="0063636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79D4" w:rsidRPr="00EB6A3D" w:rsidRDefault="006B79D4" w:rsidP="0063636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6B79D4" w:rsidRDefault="006B79D4" w:rsidP="0063636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образования Каневской </w:t>
      </w:r>
    </w:p>
    <w:p w:rsidR="006B79D4" w:rsidRDefault="006B79D4" w:rsidP="0063636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>и непрограммным направлениям деятельност</w:t>
      </w:r>
      <w:r>
        <w:rPr>
          <w:rFonts w:ascii="Times New Roman" w:hAnsi="Times New Roman"/>
          <w:sz w:val="28"/>
          <w:szCs w:val="28"/>
          <w:lang w:val="ru-RU"/>
        </w:rPr>
        <w:t>и), группам в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2021 год</w:t>
      </w:r>
    </w:p>
    <w:p w:rsidR="006B79D4" w:rsidRPr="00EB6A3D" w:rsidRDefault="006B79D4" w:rsidP="00737AB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8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5459"/>
        <w:gridCol w:w="1760"/>
        <w:gridCol w:w="660"/>
        <w:gridCol w:w="1524"/>
      </w:tblGrid>
      <w:tr w:rsidR="006B79D4" w:rsidRPr="00EB6A3D" w:rsidTr="00636364">
        <w:trPr>
          <w:trHeight w:val="495"/>
        </w:trPr>
        <w:tc>
          <w:tcPr>
            <w:tcW w:w="481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459" w:type="dxa"/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524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6B79D4" w:rsidRPr="00EB6A3D" w:rsidTr="00636364">
        <w:trPr>
          <w:trHeight w:val="330"/>
        </w:trPr>
        <w:tc>
          <w:tcPr>
            <w:tcW w:w="481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59" w:type="dxa"/>
            <w:vAlign w:val="center"/>
          </w:tcPr>
          <w:p w:rsidR="006B79D4" w:rsidRPr="00EB6A3D" w:rsidRDefault="006B79D4" w:rsidP="00636364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60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0" w:type="dxa"/>
            <w:vAlign w:val="center"/>
          </w:tcPr>
          <w:p w:rsidR="006B79D4" w:rsidRPr="00EB6A3D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24" w:type="dxa"/>
            <w:noWrap/>
            <w:vAlign w:val="center"/>
          </w:tcPr>
          <w:p w:rsidR="006B79D4" w:rsidRPr="00EB6A3D" w:rsidRDefault="006B79D4" w:rsidP="00636364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2 125 948,9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разования»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1 378 161,2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дошкольного  образования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459 985,9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459 985,9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136 453,7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136 453,7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ботке проектно-сметной документации в целях выполнения капитального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монта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обеспечению выплаты ко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пенсации части родительской платы за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смотр и уход за детьми, посещающими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разовательные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ганизации, реализующие образовател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ную программу дошкольного образов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мер соц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рантий реализации прав на получение общ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доступного и бесплатного  образования в муниципальных дошкольных и общеобраз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вательных организ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начального общего, основного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762 836,9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, направленные на разв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тие начального общего, основного общ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759 636,9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2 758,2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2 758,2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93 975,3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93 975,3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и обеспечение моло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продукцией учащихся в общеобразов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муниципального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02 2 01 10440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02 2 01 10440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ботке проектно-сметной документации в целях выполнения капитального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монта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вознаграждение за классное руководство педагогическим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ботникам государственных и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общеобразовательных орган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заций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мер соц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проживающим и работающим в сельских населенных пунктах, рабочих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рантий реализации прав на получение общ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доступного и бесплатного  образования в муниципальных дошкольных и общеобраз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вательных орган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обеспечению льготным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танием учащихся из мн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годетных семей в муниципальных общеобразовательных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материально-техническому обеспечению пунктов проведения экзаменов для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венной итоговой аттестации по образовательным программам основного общего и среднего общего образования и выплате педагогическим работникам, учас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вующим в проведении указанной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венной итоговой аттестации, компенсации за работу по подготовке и проведению гос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итоговой аттестации по образ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вательным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граммам основного общего и среднего общего образования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бесплатного горячего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тания обучающихся, получающих начальное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щее образование в государственных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образовател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«Федеральный проект «Безопасность дорожного дв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жения»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ного  и бесплатного начального общего,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новного общего, среднего общего образов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по основным общеобразовательным программам в муниципальных образов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 (приобретение авт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бусов и микроавт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бусов для обеспечения подвоза учащи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ся)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муниципального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мер соц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проживающим и работающим в сельских населенных пунктах, рабочих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 в обла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ти образования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108 328,1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 и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чие мероприятия в области образ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108 328,1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8 866,1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8 847,7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18,4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85 719,0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61 826,8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23 713,3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178,9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Меры социальной поддержки, предоста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ляемые гражданину в период обуч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 муниципального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рантий реализации прав на получение общ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доступного и бесплатного  образования в муниципальных дошкольных и общеобраз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вательных орган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12 303,5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11 202,2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1 101,3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созданию в муниципальном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разовании Каневской район (исходя из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гнозируемой потребности) новых мест в общеобразовательных организ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зданий  образовательных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ганизаций, строительство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дельно стоящих зданий на территориях образовательных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ганизаций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МБОУ СОШ № 2 с увелич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нием вместимости и выделением блока 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чального образования на 400 мест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3 266,4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1 000,0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проектной документации на строительство объекта капитального стро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тельства «Блок начального обр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зования на 400 мест на территории МБОУ СОШ № 4»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«Дети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163 068,4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отдыха, оздоровления и зан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тости детей и подростков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13 680,4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отдыха, оздоровл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и занятости детей и подрос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13 680,4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7 708,1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7 708,1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Краснодарского края по обе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печению отдыха детей в каникулярное время в профильных лагерях, организованных 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ниципальными общеобразовательными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ганиз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циями Краснодарского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137 195,1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полномочий, направленных на поддержку детей-сирот и детей, оставшихся без поп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родителей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137 195,1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ежемесячных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на содерж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ние детей-сирот и детей, оставшихся без попечения родит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лей, находящихся под опекой (попечител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ством), включая предварительную опеку (попечительство), переданных на воспит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ние в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емную семью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ежемесячного во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награждения, причитающ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гося приемным родителям за оказание услуг по воспитанию приемных детей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ежемесячных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на содержание детей, ну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дающихся в особой заботе государства,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реданных на патр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натное воспитание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ежемесячного во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награждения, причитающ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гося патронатным воспитателям за оказание услуг по осущес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влению патронатного воспитания и пости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тернатного сопровождения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оплате проезда детей-сирот и детей, оставшихся без попечения родит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лей, находящихся под опекой (попечител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ством), включая предварительную опеку (попечительство), переданных на воспит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ние в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емную семью или на патронатное во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питание, к месту лечения и обратно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жилых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мещений детям-сиротам и детям, оставши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ся без попечения родит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лей, и лицам из их числа по договорам найма специализир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ванных жилых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жилых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мещений детям-сиротам и детям, оставши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ся без попечения родит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лей, и лицам из их числа по договорам найма специализир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ванных жилых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35 574,4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44,8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35 529,6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Одаренные дети Каневского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для одаренных детей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мероприятий для одаренных детей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реализации програ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организации и осущес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влению деятельности по опеке и попеч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тельству в отношении нес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6 348,6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5 647,5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701,1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созданию и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ганизации деятельности комиссий по делам несове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3 441,6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3 130,0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311,6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 по организации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доровления и отдыха детей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636,7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558,8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выявлению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стоятельств, свидетельствующих о необходимости оказ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детям-сиротам и детям, оставшимся без попечения род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телей, лицам из числа детей-сирот и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тей, оставшихся без попечения родителей, содействия в преодолении тру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жизненной ситуации, и осуществлению контроля за использованием детьми-сиротами и детьми, оставшимися без поп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родителей, лицами из числа детей-сирот и детей, оставшихся без попечения родителей, предоставленных им жилых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мещений специализированн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жилищного фонда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871,0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715,2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«Капитал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ный ремонт дорог и ремонт автомобильных дорог местного значения  Каневского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капитальному ремонту, ремонту автом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бильных дорог общего пользования на те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ритории Каневского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монту автомобильных дорог общего польз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вания, проходящих вне населе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пунктов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дорог общего пользования 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стного значения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23 875,9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 в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Повышение инженерно-технической защ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щенности социально значимых объектов, а также информационно-пропагандистское сопровождение антитеррористической де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тельности на те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ритории Каневского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подпр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граммы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в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710,0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Повышение безопасности дорожного дв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жения в  муниципальном образовании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«Безопасность доро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ного движения»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2 R3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предупре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дению детского дорожно-транспортного травматизма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правопорядка, профила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тика правонарушений, усиление борьбы с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ступностью в муниципальном обр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зовании Каневской район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на обеспечение общественной безопа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ности, укреплению правопорядка и проф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лактики правонарушений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укреплению правоп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рядка, профилактике правонарушений, усилению борьбы с преступностью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39,0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гражданской обороне,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дупреждению и ликвидации чрезв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чайных ситуаций, стихийных бедствий и их после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ствий в Каневском районе Краснодарского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16 680,1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неотложных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 при чрезвычайных ситуациях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16 680,1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16 680,1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14 352,4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2 244,6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83,1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гидротехнич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ских сооружений, находящихся в собстве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муниципального образования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ской район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кающих при авариях гидротехнических 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оружений на территории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селения от последствий, возника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щих при авариях гидротехнических сооруж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безопасности населения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2 328,4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и санитарно-эпидемиологической обстановки на территории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2 328,4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твердых коммунальных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ходов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ствление полномочий муниципального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по решению 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 в части создания и содержания мест (площадок) накопления твердых коммунальных отходов на террит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рии муниципального образования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культуры»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168 368,5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41 162,5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41 162,5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41 062,5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41 062,5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Публичное представление музейных пре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метов и коллекций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 - информацио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ного обслуживания населения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вания населения, комплектование и обеспечение сохранности библиоте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фондов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книжных фондов библи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тек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проката киновидеофил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кинодосуга населения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тей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мер соц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проживающим и работающим в сельских населенных пунктах, рабочих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обеспечение участия в смотрах, выставках, конку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сах, концертах, фестивалях, форумах, конфере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циях, праздниках, семинарах, практикумах культуры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719,7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274,7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мероприятия, направленные на осуществление муниципальной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литики и укрепление материально-технической базы и технического оснащения в отрасли  кул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туры, искусства и кинематографии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ти культуры, кинематографии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1 803,1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1 802,4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11 998,9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11 105,7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890,0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«Проф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лактика экстремизма, гармонизация межн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циональных отношений и развитие гражда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ского общества»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гражда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ского мира и национального согласия, укр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пление единства многонационального нар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да, проживающего в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невском районе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гармонизации межнационал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отношений, поддержание ст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бильной общественно-политической обстановки и профилактика этническ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экстремизма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физической культуры и спо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та»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153 881,3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39 578,7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сохр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нения и улучшения физического здоровья жителей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39 578,7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36 224,7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36 224,7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участие в райо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и краевых спортивных соре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нованиях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1 500,0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1 500,0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условий, обеспечивающих во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можность гражданам систематически зан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маться физической культурой и спортом и отдельные мероприятия, 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правленные на осуществление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пальной политики в отрасли «Физич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ская культура и спорт»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полномочий сельских пос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лений по обеспечению условий для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вития на территории поселений физич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культуры и массового спорта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1 354,0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х. Средние Челбассы, ул. Централ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ная, 18а»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ст-ца Новодеревянковская, ул.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на, 75 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ст-ца Стародеревянковская, ул.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рова, 3А»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112 385,8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112 385,8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3 780,7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3 780,7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63 810,7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63 810,7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спортивной инфр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участия уч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щихся в районных, краевых и всероссийских 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ревнованиях по культив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руемым видам спорта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ботке проектно-сметной документации в целях выполнения капитального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монта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1 857,0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1 857,0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медицинских осмотров по 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лубленной программе медицинского обсл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дования лиц, занимающихся ф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зической культурой и спортом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5 643,0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5 643,0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развития физич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культуры и спорта в части оплаты тр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да инструкторов по спорту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Cтроительство центров единоборств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ти физической культуры и масс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вого спорта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1 809,6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1 808,9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«Эконом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ческое развитие и инновац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онная экономика муниципального обр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 на 2019-2024 годы»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2 023,0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поддержка субъектов мал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и среднего предпринимательства в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на 2019-2024 годы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дальнейшего разв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тия  малого и среднего предприним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тельства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подпрограммы «Муниципальная поддержка  субъектов 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лого и среднего предпринимательства в 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 образовании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на 2019-2024 годы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и продвижение экономич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ски и инвестиционно привлекательного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раза муниципального образования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2019- 2024 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узнаваемого, благоприятного для инвестирования образа муниципального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и его продвиж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ние за пределами Краснода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созданию инв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стиционно привлекательного образа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«Молодежь Каневского района»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19 559,8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молодежной политики на терр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тории муниципального образования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реализации молоде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политики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реализации 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лодежной политики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скейт-площадки «Молоде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ная»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1 712,8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1 712,4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социальных выплат мол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дым семьям на приобретение (строительс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во) жилья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по обеспеч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нию жильем молодых семей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пальная политика и 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механизмов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развитием  Каневского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районных мер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приятий по празднованию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ственных праздников, памятных дат и исторических событий России, Кубани и района, юбиле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дат предприятий, организаций,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районного конкурса на зв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ние «Лучший орган территориального общес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венного самоуправления Каневского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дополнительного професси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нального образования лиц, замещающих 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борные муниципальные должности,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служащих, руководителей и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ботников муниципальных учреждений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районных отраслевых конку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сов на присвоение Почетного звания «Чел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век года» и «Лучший специалист Каневского района»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 за выслугу лиц, замещавших муниципальные должности и должности муниципальной службы Красн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 и финансовая поддержка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дельных катег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рий работников Каневского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льгот и компенсаций, уст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новленных положением о звании «Почетный гражданин Каневского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Оплата  членских взносов в Ассоци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цию  «Совет муниципальных образований Кра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237,2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237,2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Повышение правовой культуры и элект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ральной активности жителей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специальной оценки усл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вий труда в целях безопасности рабо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ников в процессе их трудовой деятел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ности и прав работников на рабочие места, соответс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вующие государстве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ным нормативным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контент анализа, систематиз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ция массивов информации в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образовании, информацио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но-аналитическое обеспечение, подготовка пр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гнозов и рекомендаций с использ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ванием информационно-коммуникационных техн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логий, с 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лью отслеживания динамики и возмо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путей развития социально-политических явлений в районе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предметов государстве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символики Российской Федерации, Красн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 и Каневского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 технической базы муниципального архива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Казачес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муниципальной политики в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ношении казачества в Каневском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Изучение и популяризация традицио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проведению военно-патриотических и оздоровительных мер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приятий с участием классов и групп казач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ей направленности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Формир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вание условий для духовно-нравственного развития граждан  муниципального образ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духовно-нравственного развития граждан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поддержке социально ор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ентированных некоммерческих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ганизаций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1 885,0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Информ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ционное общество Каневск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8 364,9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обеспечение и сопрово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дение деятельности органов местного сам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информации о де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тельности органов местного сам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с использованием период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ческих печатных изданий и телевидения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населения о деятел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ности органов местного самоуправл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в СМИ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инфо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мационных сервисов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программному обеспеч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нию подпрограммы «Информационный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11 009,8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ропромышленном комплексе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 по поддержке сельскохозяйс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венного производства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поддержке сельскох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зяйственного производства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1 117,6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9 223,3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эпизоотического, ветер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нарно-санитарного благополучия на территории муниципального образов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противоэпизоотических мер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приятий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крупного рогатого скота в личных подсобных хозяйствах на ле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коз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чий Краснодарского края в области обращ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с животными, в том числе организации мероприятий при осуществлении деятельн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сти по обращению с животными без вл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дельцев на террит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рии Краснодарского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ропромышленного комплекса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совещаний, 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ставок, ярмарок, смотров-конкурсов и др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гих мероприятий в АПК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топливно-энергетического комплекса»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Газификация муниципального образ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Развитие газификации населенных пун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тов Каневского района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лях строительства линейного объекта «Газ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провод высокого давления к х. Черкасский Каневского района Красн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высшего дол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ностного лица 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Совета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Совета 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1 038,6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21,3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ции муниципального образования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99 973,9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рации муниципального образования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97 662,9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59 960,9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59 790,2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170,7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35 423,3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17 400,0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17 294,3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729,0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непредвиде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ных расходов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муниципального образов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деятельности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1 811,0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исковых требований к 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ниципальному образованию Каневской 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полномочий по соста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лению (изменению) списков кандидатов в прися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Всероссийской переписи нас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2020 года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13 440,8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имущественных отношений  муниципальн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12 110,3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ством Краснодарского края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1 330,5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обслуживание казны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730,5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400,5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330,0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землеустройству и земл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пользованию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30 947,6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финанс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вого управления администрации 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17 530,1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16 791,1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16 780,1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в части осущест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внутреннего муниципального финансового контроля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функций муниципального обр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зования, связанных с общегосуда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ственным управлением 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исполн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бюджета муниципального образования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в соответствии с действу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щим законодательством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стных бюджетов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расходных обязательств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по выравниванию бюдже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обеспеченности  поселений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 сче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палаты муниципального обр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4 673,8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контрол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но- счетной палаты   муниципального обр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3 311,0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2 572,0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2 438,4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133,6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в части осущест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внешнего муниципального ф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нансового контроля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латы   муниципального образования К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администрации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22 564,2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строительства администрации муниципал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19 315,6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17 983,5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17 879,5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104,0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Краснодарского края по фо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мированию и утверждению списков гра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дан, лишившихся жилого помещения в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зультате чрезвычайных ситуаций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ведению учета граждан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дельных категорий в качес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 нуждающихся в жилых помещениях и по формированию списка детей-сирот и детей, оставшихся без попечения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 из числа детей-сирот и 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тей, оставшихся без попечения родителей, лиц, относившихся к категории детей-сирот и детей, оставшихся без поп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родителей, подлежащих обеспеч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нию жилыми помещениями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636,5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558,6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Краснодарского края по фо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мированию и утверждению списков граждан Российской Федерации, пострадавших в 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зультате чрезвычайных ситуаций реги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нального и ме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характера на территории Краснодарского края, и чл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нов семей граждан Российской Федерации, 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гибших (умерших) в результате этих чрезвычайных ситуаций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достроительства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1 920,0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дическим лицам по подготовке че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тежей градостроительных планов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ствление полномочий муниципального 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по решению в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  в области арх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тектуры и град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ния деятельности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1 328,6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архитектурно- градостроител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формированию з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 в целях жилищного стро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тельства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605,0</w:t>
            </w:r>
          </w:p>
        </w:tc>
      </w:tr>
      <w:tr w:rsidR="006B79D4" w:rsidRPr="00FD3AC8" w:rsidTr="00636364">
        <w:trPr>
          <w:trHeight w:val="330"/>
        </w:trPr>
        <w:tc>
          <w:tcPr>
            <w:tcW w:w="481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59" w:type="dxa"/>
            <w:vAlign w:val="bottom"/>
          </w:tcPr>
          <w:p w:rsidR="006B79D4" w:rsidRPr="00FD3AC8" w:rsidRDefault="006B79D4" w:rsidP="00636364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660" w:type="dxa"/>
            <w:vAlign w:val="bottom"/>
          </w:tcPr>
          <w:p w:rsidR="006B79D4" w:rsidRPr="00FD3AC8" w:rsidRDefault="006B79D4" w:rsidP="00636364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B79D4" w:rsidRPr="00FD3AC8" w:rsidRDefault="006B79D4" w:rsidP="0063636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3AC8">
              <w:rPr>
                <w:rFonts w:ascii="Times New Roman" w:hAnsi="Times New Roman"/>
                <w:sz w:val="28"/>
                <w:szCs w:val="28"/>
                <w:lang w:val="ru-RU"/>
              </w:rPr>
              <w:t>605,0</w:t>
            </w:r>
          </w:p>
        </w:tc>
      </w:tr>
    </w:tbl>
    <w:p w:rsidR="006B79D4" w:rsidRDefault="006B79D4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B79D4" w:rsidRPr="00EB6A3D" w:rsidRDefault="006B79D4" w:rsidP="000524CB">
      <w:pPr>
        <w:rPr>
          <w:lang w:val="ru-RU"/>
        </w:rPr>
        <w:sectPr w:rsidR="006B79D4" w:rsidRPr="00EB6A3D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6B79D4" w:rsidRPr="00F92247" w:rsidTr="002737F2">
        <w:tc>
          <w:tcPr>
            <w:tcW w:w="9889" w:type="dxa"/>
          </w:tcPr>
          <w:p w:rsidR="006B79D4" w:rsidRPr="00EB6A3D" w:rsidRDefault="006B79D4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B79D4" w:rsidRPr="00EB6A3D" w:rsidRDefault="006B79D4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6B79D4" w:rsidRPr="00EB6A3D" w:rsidRDefault="006B79D4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6B79D4" w:rsidRPr="00EB6A3D" w:rsidRDefault="006B79D4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B79D4" w:rsidRPr="00EB6A3D" w:rsidRDefault="006B79D4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6B79D4" w:rsidRPr="00EB6A3D" w:rsidRDefault="006B79D4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490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7342"/>
        <w:gridCol w:w="880"/>
        <w:gridCol w:w="550"/>
        <w:gridCol w:w="550"/>
        <w:gridCol w:w="1870"/>
        <w:gridCol w:w="660"/>
        <w:gridCol w:w="1100"/>
        <w:gridCol w:w="1474"/>
      </w:tblGrid>
      <w:tr w:rsidR="006B79D4" w:rsidRPr="001A0024" w:rsidTr="001A0024">
        <w:trPr>
          <w:trHeight w:val="375"/>
        </w:trPr>
        <w:tc>
          <w:tcPr>
            <w:tcW w:w="481" w:type="dxa"/>
            <w:vMerge w:val="restart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342" w:type="dxa"/>
            <w:vMerge w:val="restart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870" w:type="dxa"/>
            <w:vMerge w:val="restart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B79D4" w:rsidRPr="001A0024" w:rsidTr="001A0024">
        <w:trPr>
          <w:trHeight w:val="630"/>
        </w:trPr>
        <w:tc>
          <w:tcPr>
            <w:tcW w:w="481" w:type="dxa"/>
            <w:vMerge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42" w:type="dxa"/>
            <w:vMerge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</w:t>
            </w: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474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</w:t>
            </w: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менений</w:t>
            </w:r>
          </w:p>
        </w:tc>
      </w:tr>
      <w:tr w:rsidR="006B79D4" w:rsidRPr="001A0024" w:rsidTr="001A0024">
        <w:trPr>
          <w:trHeight w:val="315"/>
        </w:trPr>
        <w:tc>
          <w:tcPr>
            <w:tcW w:w="481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42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70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00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74" w:type="dxa"/>
            <w:vAlign w:val="center"/>
          </w:tcPr>
          <w:p w:rsidR="006B79D4" w:rsidRPr="001A0024" w:rsidRDefault="006B79D4" w:rsidP="001A002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00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52" w:type="dxa"/>
            <w:gridSpan w:val="6"/>
          </w:tcPr>
          <w:p w:rsidR="006B79D4" w:rsidRPr="00B234F8" w:rsidRDefault="006B79D4" w:rsidP="001A002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22 759,2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2 125 948,9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представительных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муниципальных образований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внебюджетн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148 859,4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129 179,0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внебюджетн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«Дети Каневского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организации и осуществлению де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попечительству в отношении несоверше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нолетних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созданию и организации деятельности комиссий по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лам несовершеннолетних и защите их прав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организации и обеспечению отдыха и оздоро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детей (за исключением организации отдыха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каникулярное время)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внебюджетн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выявлению обстоятельств, свидетельствующих о необход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лицам из числа детей-сирот и детей,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содействия в преодол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трудной жизненной ситуации, и осуществлению ко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 за использованием детьми-сиротами и детьми, оста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шимися без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лицами из числа детей-сирот и детей, оставшихся без попечения родителей,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доставленных им жилых помещений специализированн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жилищного фонда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«Информационное общ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Каневского района»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висов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сельского хозяйс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произво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нию) списков кандидатов в присяжные заседатели ф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51 558,3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вания Каневской район «Экономическое развитие и инновацио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муниципального образов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 привлекательного образа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на 2019- 2024 годы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образа муниципального образования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и его продвижение за пределами Красн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влекательного образа муниципального образования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«Муниципальная полит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гражданского общества»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дат и исторических событий России, Кубани и района, юбиле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дат предприятий, организаций, прославленных земл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и граждан, внесших значительных вклад в развитие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ший орган территориального общественного самоуправления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лиц, замещающих выборные муниципальные должн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муниципальных служащих, руководителей и работн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муниципальных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Каневского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своение Почетного звания «Человек года» и «Лучший специалист Каневского района»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 Краснодарского края»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тивности жителей Каневского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безопасности работников в процессе их трудовой деятел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 работников на рабочие места, соответству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государственным нормативным тр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 охраны труда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формации в муниципальном образовании, 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формационно-аналитическое обеспечение, подготовка прогнозов и рек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мендаций с использованием инфо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мационно-коммуникационных технологий, с целью отслеживания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намики и возможных путей развития социально-политических явлений в районе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Краснодарского края и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архива муниципального образования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«Казачество Каневского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в Каневском районе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казачества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«Формирование условий для духовно-нравственного развития граждан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муниципального образования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некоммерческих организаций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«Информационное общ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Каневского района»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6 010,6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периодических печатных изданий и телевидения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в СМИ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висов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«Информационный район»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39 499,9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37 702,0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2 244,8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35 423,3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17 294,3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подразд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446,9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446,9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образованию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правоохранительной деятельности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информацио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деятельности на территории Каневского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терроризма в муниципальном образовании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зовании Каневской район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10 186,2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сельского хозяйс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 по поддержке сельскохозяйственного произво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водства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собных хозяйствах на лейкоз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в области обращения с живо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ными, в том числе организации мероприятий при осуществл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деятельности по обращению с ж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 без владельцев на территории Краснода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комплекса Каневского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марок, смотров-конкурсов и других мероприятий в АПК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вания Каневской район «Экономическое развитие и инновацио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муниципального образов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муниципальном образовании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2019-2024 годы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поддержка  субъектов малого и среднего предпринимател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в муниципальном образов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9 398,2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«Муниципальная полит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гражданского общества»</w:t>
            </w:r>
          </w:p>
        </w:tc>
        <w:tc>
          <w:tcPr>
            <w:tcW w:w="88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88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 и должности муниципал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службы Краснодарского края и финансовая поддержка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дельных категорий работн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Каневского района</w:t>
            </w:r>
          </w:p>
        </w:tc>
        <w:tc>
          <w:tcPr>
            <w:tcW w:w="88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«Муниципальная полит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гражданского общества»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ложением о звании «Почетный гражданин Каневского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30 947,6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19 947,6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органов и органов финансового (фина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администрации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органа и органов местного самоуправления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в части осуществления внутреннего муниципального фина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образования, связа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с общегосударственным управлением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в соо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ветствии с действующим законодательством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субъектов Российской Федерации и муниципальных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по выравниванию бю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обеспеченности  поселений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органов и органов финансового (фина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 муниципального образования Каневской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в части осуществления внешнего муниципального финанс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контроля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жений, находящихся в собственности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пального образования Каневской район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 гидротехнических сооружений на территории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следствий, возникающих при авариях гидротехнических 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подразд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«Дети Каневского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чий, направленных на поддержку детей-сирот и детей, оста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жилых помещений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попечения родит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помещ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предоставлению жилых помещений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попечения родит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помещ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35 574,4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35 529,6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2 689,5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96 988,1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1 985,9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1 985,9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территории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1 892,2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хитектурно- градостроительной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жилищного строительства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и ликвидации чрезвычайных ситуаций, ст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 и их последствий в Каневском районе Краснодарского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2 244,6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оружений, находящихся в собственности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 гидротехнических сооружений на территории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следствий, возникающих при авариях гидротехнических 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«Капитальный ремонт дорог и ремонт а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томобильных дорог местного знач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 Каневского района»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ремонту автомобильных дорог общего пользования на территории Каневского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пользования, проходящих вне нас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-185,1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-185,1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пользования местного значения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185,1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185,1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вопросов местного значения  в области архитект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градостроительства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23 036,7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топливно-энергетического ко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он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сокого давления к х. Черкасский Каневского района Краснодарского края»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территории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вопросов местного зн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 в части создания и содержания мест (площадок) накопления твердых комм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 на территории муниципального образов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формированию и утверждению списков граждан, лишившихся жилого помещения в резул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чрезвычайных ситуаций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ведению учета граждан отдельных категорий в качестве 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ждающихся в жилых помещениях и по формированию сп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 детей-сирот и детей, оставшихся без попечения родит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детей, оставшихся без поп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лиц, относившихся к категории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подл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жащих обеспечению жилыми помещениями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формированию и утверждению списков граждан Российской Федер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пострадавших в результате чрезвычайных ситуаций регионального и ме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х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на территории Краснодарского края, и членов семей граждан Российской Федерации,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гибших (умерших) в результате этих чрезвычайных ситу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(исходя из прогнозируемой потребности) 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мест в общеобразовательных организациях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строительство отдельно стоящих зданий на территориях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проектной документации на строительство об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капитального строительства «Блок начального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400 мест на территории МБОУ СОШ №4»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«Молодежь Каневского района»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скейт-площадки «Молодежная»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«Молодежь Каневского района»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shd w:val="clear" w:color="000000" w:fill="FFFFFF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33 881,1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спорта»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физического здоровья жителей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условий для развития на территории поселений физ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массового спо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нажеров и воркаута, расположенная по адресу: Краснода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Каневской район, х.Средние Челбассы, ул. Це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18а»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нажеров и воркаута, расположенная по адресу: Краснода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ст-ца Новодеревянковская, ул.Ленина, 75А»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нажеров и воркаута, расположенная по адресу: Краснода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ст-ца Привольная, ул. Ленина, 54а»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нажеров и воркаута, расположенная по адресу: Краснода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ст-ца Стародеревянковская, ул.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рова, 3А»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нажеров и воркаута, расположенная по адресу: Краснода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п. Кубанская Степь, ул. Школьная, 12А»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13 097,8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1 484 393,9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13 097,8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1 384 757,4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451 123,3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451 067,3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451 067,3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451 067,3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муниципальных учреждений,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136 453,7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136 453,7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ремонта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помещений, отопления и освещения педагогическим работникам муниципальных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проживающим и работа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гарантий реализации прав на получ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общедоступного и бесплатного  образования в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вому обеспечению получения образования в частных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«Развитие образов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ристической деятельности на территории Каневск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терроризма в муниципальном образовании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12 947,8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767 619,7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12 947,8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766 103,3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11 947,8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762 836,9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основного общего, среднего общего 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11 947,8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759 636,9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2 758,2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2 758,2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муниципальных учреждений,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-341,3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93 975,3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-341,3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93 975,3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дукцией учащихся в общеобразовательных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10 929,9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10 929,9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ремонта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работникам государственных и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общеобразовательных организаций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помещений, отопления и освещения педагогическим работникам муниципальных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проживающим и работа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гарантий реализации прав на получ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общедоступного и бесплатного  образования в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льготным питанием уч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из многодетных семей в муниципальных общеобразовательных организац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вому обеспечению получения образования в частных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материально-техническому обеспечению пунктов провед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экзаменов для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итоговой аттестации, компенсации за работу по подготовке и проведению государственной итоговой 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тестации по образовательным программам основного общ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общего образования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чающихся, получающих начальное общее образование в государстве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муниципальных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«Развитие образов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и обеспечение функционирования центров естес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 - научной и технологической направленностей в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организациях, расположенных в 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местности и малых городах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«Развитие образов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начального общего, основного общего, среднего общего образования по основным общеобразовательным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мам в муниципальных образовательных организациях (пр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обретение 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и микроавтобусов для обеспечения подвоза учащихся)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(исходя из прогнозируемой потребности) 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мест в общеобразовательных организациях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строительство отдельно стоящих зданий на территориях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выделением блока начального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на 400 мест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ристической деятельности на территории Каневск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терроризма в муниципальном образовании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предупреждения опасного поведения уч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стников дорожного движения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помещений, отопления и освещения педагогическим работникам муниципальных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проживающим и работа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муниципальном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14 664,8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«Дети Каневского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14 664,8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13 680,4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13 680,4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7 708,1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7 708,1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обеспечению отдыха детей в кан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кулярное время в профильных лагерях, организованных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 общеобр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зовательными организациями Краснодарского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«Дети Кубани»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номочий, направленных на поддержку детей-сирот и детей, оста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оплате проезда детей-сирот и детей, оставшихся без попеч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находящихся под опекой (попечительством), включая предварительную опеку (попечительство), пер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 или на патрона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воспитание, к месту лечения и обратно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108 343,7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роприятия в области образования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85 719,0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23 713,3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обучении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 муниципального образования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гарантий реализации прав на получ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общедоступного и бесплатного  образования в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вому обеспечению получения образования в частных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«Казачество Каневского района»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в Каневском районе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вительных мероприятий с участием классов и групп казач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ей направленности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выплаты компенсации части родительской платы за присмотр и уход за детьми, посещающими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вательные организ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образовательную программу дошкольного образования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«Дети Каневского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номочий, направленных на поддержку детей-сирот и детей, оста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ежемесячных денежных средств на содержание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под опекой (попечительством), включая предв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переданных на воспит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в приемную семью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 выплате ежемесячного вознагражд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причитающегося приемным родителям за оказание услуг по воспитанию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емных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ежемесячных денежных средств на содержание 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нуждающихся в ос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бой заботе государства, переданных на патронатное воспитание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ежемесячного вознаграждения, причитающегося патронатным воспитателям за оказание услуг по осущест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патронатного воспитания и постинтернатного сопр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168 423,5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культуры»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искусства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помещений, отопления и освещения педагогическим работникам муниципальных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проживающим и работа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учреждений культуры и искусства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ческое оснащение муниципальных учреждений культуры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-283,7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-283,7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валях, форумах, конференциях, праздниках, семинарах, практикумах кул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92 172,4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78 248,4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муниципальном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культуры»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78 193,4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41 162,5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41 162,5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муниципальных учреждений,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41 062,5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41 062,5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муниципальных учреждений,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плектование и обеспечение сохранности библиотечных фондов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расходов на оплату жилых помещ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муниципальных учреждений,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валях, форумах, конференциях, праздниках, семинарах, практикумах кул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ствление муниципальной политики и укрепление материально-технической базы и технического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нащения в отрасли  культуры, искусства и кинем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«Профилактика экстремизма, гармониз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межнациональных отношений и развитие гражданского общества»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народа, проживающего в Каневском районе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ношений, поддержание стабильной общественно-политической обст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и профилактика этнич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культуры»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нематографии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120 012,2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120 012,2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79 858,7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спорта»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79 858,7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79 858,7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79 858,7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3 780,7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63 810,7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63 810,7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материально-технической базы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онных, краевых и всероссийских соревнованиях по культивиру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мым видам спорта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ремонта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грамме медицинского обследования лиц, занимающихся физической культурой и спортом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-3 357,0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5 643,0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-3 357,0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5 643,0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спорту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38 236,7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муниципальном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спорта»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физического здоровья жителей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36 224,7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36 224,7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 систематически заниматься физической культурой и спортом и отдельные мероприятия, направленные на осущ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ствление муниципальной 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отрасли «Физическая культура и спорт».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«Развитие физической культуры и спорта»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массового спорта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муниципальном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общественной безопасности, укреплению правоп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 и профилактики правонаруш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«Профилактика экстремизма, гармониз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межнациональных отношений и развитие гражданского общества»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народа, проживающего в Каневском районе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ношений, поддержание стабильной общественно-политической обст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и профилактика этнич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«Молодежь Каневского района»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 и иным некоммерческим орган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«Молодежь Каневского района»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B234F8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B234F8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B234F8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B234F8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сударственными вн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B234F8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B234F8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и её структурных по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6B79D4" w:rsidRPr="00B234F8" w:rsidTr="001A0024">
        <w:trPr>
          <w:trHeight w:val="375"/>
        </w:trPr>
        <w:tc>
          <w:tcPr>
            <w:tcW w:w="481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B234F8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2" w:type="dxa"/>
          </w:tcPr>
          <w:p w:rsidR="006B79D4" w:rsidRPr="00B234F8" w:rsidRDefault="006B79D4" w:rsidP="001A00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880" w:type="dxa"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noWrap/>
            <w:vAlign w:val="bottom"/>
          </w:tcPr>
          <w:p w:rsidR="006B79D4" w:rsidRPr="00B234F8" w:rsidRDefault="006B79D4" w:rsidP="001A002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34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6B79D4" w:rsidRDefault="006B79D4" w:rsidP="001B7700">
      <w:pPr>
        <w:pStyle w:val="NoSpacing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6B79D4" w:rsidRDefault="006B79D4" w:rsidP="001B7700">
      <w:pPr>
        <w:pStyle w:val="NoSpacing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6B79D4" w:rsidRPr="00E418FB" w:rsidRDefault="006B79D4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6B79D4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1"/>
        <w:tblW w:w="0" w:type="auto"/>
        <w:tblLook w:val="00A0"/>
      </w:tblPr>
      <w:tblGrid>
        <w:gridCol w:w="4876"/>
        <w:gridCol w:w="4877"/>
      </w:tblGrid>
      <w:tr w:rsidR="006B79D4" w:rsidRPr="00F92247" w:rsidTr="00730BEC">
        <w:trPr>
          <w:trHeight w:val="1257"/>
        </w:trPr>
        <w:tc>
          <w:tcPr>
            <w:tcW w:w="4876" w:type="dxa"/>
          </w:tcPr>
          <w:p w:rsidR="006B79D4" w:rsidRPr="0025217A" w:rsidRDefault="006B79D4" w:rsidP="00DA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6B79D4" w:rsidRPr="0025217A" w:rsidRDefault="006B79D4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6B79D4" w:rsidRPr="0025217A" w:rsidRDefault="006B79D4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</w:tc>
      </w:tr>
    </w:tbl>
    <w:p w:rsidR="006B79D4" w:rsidRDefault="006B79D4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79D4" w:rsidRDefault="006B79D4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79D4" w:rsidRPr="00376BDD" w:rsidRDefault="006B79D4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6B79D4" w:rsidRPr="00376BDD" w:rsidRDefault="006B79D4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6B79D4" w:rsidRPr="00376BDD" w:rsidRDefault="006B79D4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B79D4" w:rsidRPr="00376BDD" w:rsidRDefault="006B79D4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4610"/>
        <w:gridCol w:w="1609"/>
      </w:tblGrid>
      <w:tr w:rsidR="006B79D4" w:rsidTr="00065652">
        <w:trPr>
          <w:trHeight w:val="639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610" w:type="dxa"/>
            <w:vAlign w:val="center"/>
          </w:tcPr>
          <w:p w:rsidR="006B79D4" w:rsidRPr="00461FB2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6B79D4" w:rsidRPr="00461FB2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6B79D4" w:rsidRPr="00461FB2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6B79D4" w:rsidRPr="00461FB2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</w:p>
          <w:p w:rsidR="006B79D4" w:rsidRPr="003B0EA2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609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B79D4" w:rsidTr="00065652">
        <w:trPr>
          <w:trHeight w:val="300"/>
          <w:tblHeader/>
        </w:trPr>
        <w:tc>
          <w:tcPr>
            <w:tcW w:w="3600" w:type="dxa"/>
            <w:vAlign w:val="bottom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0" w:type="dxa"/>
            <w:vAlign w:val="bottom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vAlign w:val="bottom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610" w:type="dxa"/>
            <w:vAlign w:val="bottom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цита бюджетов - всего</w:t>
            </w:r>
          </w:p>
        </w:tc>
        <w:tc>
          <w:tcPr>
            <w:tcW w:w="1609" w:type="dxa"/>
            <w:noWrap/>
            <w:vAlign w:val="center"/>
          </w:tcPr>
          <w:p w:rsidR="006B79D4" w:rsidRPr="00472650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121 246,5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10" w:type="dxa"/>
            <w:vAlign w:val="bottom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дефицитов бюджетов</w:t>
            </w:r>
          </w:p>
        </w:tc>
        <w:tc>
          <w:tcPr>
            <w:tcW w:w="1609" w:type="dxa"/>
            <w:noWrap/>
            <w:vAlign w:val="center"/>
          </w:tcPr>
          <w:p w:rsidR="006B79D4" w:rsidRPr="00472650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121 246,5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610" w:type="dxa"/>
            <w:vAlign w:val="center"/>
          </w:tcPr>
          <w:p w:rsidR="006B79D4" w:rsidRDefault="006B79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609" w:type="dxa"/>
            <w:noWrap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610" w:type="dxa"/>
            <w:vAlign w:val="center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10" w:type="dxa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10" w:type="dxa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доставленных другим бюджетам бюджетной системы Российской Федерации из бюджетов муниц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609" w:type="dxa"/>
            <w:noWrap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10" w:type="dxa"/>
            <w:vAlign w:val="bottom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609" w:type="dxa"/>
            <w:noWrap/>
            <w:vAlign w:val="center"/>
          </w:tcPr>
          <w:p w:rsidR="006B79D4" w:rsidRPr="00472650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121 246,5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610" w:type="dxa"/>
            <w:vAlign w:val="bottom"/>
          </w:tcPr>
          <w:p w:rsidR="006B79D4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6B79D4" w:rsidRPr="00472650" w:rsidRDefault="006B79D4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2 019 702,4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610" w:type="dxa"/>
            <w:vAlign w:val="bottom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6B79D4" w:rsidRDefault="006B79D4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2 019 702,4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610" w:type="dxa"/>
            <w:vAlign w:val="bottom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609" w:type="dxa"/>
            <w:noWrap/>
            <w:vAlign w:val="center"/>
          </w:tcPr>
          <w:p w:rsidR="006B79D4" w:rsidRDefault="006B79D4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2 019 702,4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10" w:type="dxa"/>
            <w:vAlign w:val="bottom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609" w:type="dxa"/>
            <w:noWrap/>
            <w:vAlign w:val="center"/>
          </w:tcPr>
          <w:p w:rsidR="006B79D4" w:rsidRPr="0042197A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9D4" w:rsidRDefault="006B79D4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2 019 702,4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610" w:type="dxa"/>
            <w:vAlign w:val="center"/>
          </w:tcPr>
          <w:p w:rsidR="006B79D4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6B79D4" w:rsidRPr="00472650" w:rsidRDefault="006B79D4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2 140 948,9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610" w:type="dxa"/>
            <w:vAlign w:val="center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6B79D4" w:rsidRDefault="006B79D4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2 140 948,9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10" w:type="dxa"/>
            <w:vAlign w:val="center"/>
          </w:tcPr>
          <w:p w:rsidR="006B79D4" w:rsidRPr="00461FB2" w:rsidRDefault="006B79D4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609" w:type="dxa"/>
            <w:noWrap/>
            <w:vAlign w:val="center"/>
          </w:tcPr>
          <w:p w:rsidR="006B79D4" w:rsidRDefault="006B79D4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2 140 948,9</w:t>
            </w:r>
          </w:p>
        </w:tc>
      </w:tr>
      <w:tr w:rsidR="006B79D4" w:rsidTr="00065652">
        <w:trPr>
          <w:trHeight w:val="510"/>
        </w:trPr>
        <w:tc>
          <w:tcPr>
            <w:tcW w:w="3600" w:type="dxa"/>
            <w:vAlign w:val="center"/>
          </w:tcPr>
          <w:p w:rsidR="006B79D4" w:rsidRDefault="006B7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10" w:type="dxa"/>
            <w:vAlign w:val="bottom"/>
          </w:tcPr>
          <w:p w:rsidR="006B79D4" w:rsidRPr="00461FB2" w:rsidRDefault="006B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609" w:type="dxa"/>
            <w:noWrap/>
            <w:vAlign w:val="center"/>
          </w:tcPr>
          <w:p w:rsidR="006B79D4" w:rsidRDefault="006B79D4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2 140 948,9</w:t>
            </w:r>
          </w:p>
        </w:tc>
      </w:tr>
    </w:tbl>
    <w:p w:rsidR="006B79D4" w:rsidRPr="00DC3113" w:rsidRDefault="006B79D4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».</w:t>
      </w:r>
    </w:p>
    <w:p w:rsidR="006B79D4" w:rsidRDefault="006B79D4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B79D4" w:rsidRPr="00376BDD" w:rsidRDefault="006B79D4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B79D4" w:rsidRDefault="006B79D4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8615B">
        <w:rPr>
          <w:rFonts w:ascii="Times New Roman" w:hAnsi="Times New Roman"/>
          <w:sz w:val="28"/>
          <w:szCs w:val="28"/>
          <w:lang w:val="ru-RU"/>
        </w:rPr>
        <w:t>ачальник финансового управления</w:t>
      </w:r>
    </w:p>
    <w:p w:rsidR="006B79D4" w:rsidRDefault="006B79D4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615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6B79D4" w:rsidRPr="00E8615B" w:rsidRDefault="006B79D4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А.И. Битюков</w:t>
      </w:r>
    </w:p>
    <w:sectPr w:rsidR="006B79D4" w:rsidRPr="00E8615B" w:rsidSect="00B46890">
      <w:headerReference w:type="even" r:id="rId52"/>
      <w:headerReference w:type="default" r:id="rId5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D4" w:rsidRDefault="006B79D4">
      <w:r>
        <w:separator/>
      </w:r>
    </w:p>
  </w:endnote>
  <w:endnote w:type="continuationSeparator" w:id="0">
    <w:p w:rsidR="006B79D4" w:rsidRDefault="006B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D4" w:rsidRDefault="006B79D4">
      <w:r>
        <w:separator/>
      </w:r>
    </w:p>
  </w:footnote>
  <w:footnote w:type="continuationSeparator" w:id="0">
    <w:p w:rsidR="006B79D4" w:rsidRDefault="006B7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D4" w:rsidRDefault="006B79D4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9D4" w:rsidRDefault="006B7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D4" w:rsidRDefault="006B79D4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132</w:t>
    </w:r>
    <w:r>
      <w:rPr>
        <w:rStyle w:val="PageNumber"/>
      </w:rPr>
      <w:fldChar w:fldCharType="end"/>
    </w:r>
  </w:p>
  <w:p w:rsidR="006B79D4" w:rsidRDefault="006B79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D4" w:rsidRDefault="006B79D4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9D4" w:rsidRDefault="006B79D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D4" w:rsidRDefault="006B79D4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134</w:t>
    </w:r>
    <w:r>
      <w:rPr>
        <w:rStyle w:val="PageNumber"/>
      </w:rPr>
      <w:fldChar w:fldCharType="end"/>
    </w:r>
  </w:p>
  <w:p w:rsidR="006B79D4" w:rsidRDefault="006B7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7861"/>
    <w:rsid w:val="00044EF8"/>
    <w:rsid w:val="00045196"/>
    <w:rsid w:val="000524CB"/>
    <w:rsid w:val="00054DF0"/>
    <w:rsid w:val="000559CA"/>
    <w:rsid w:val="00056D01"/>
    <w:rsid w:val="0005762A"/>
    <w:rsid w:val="00057F30"/>
    <w:rsid w:val="000618C3"/>
    <w:rsid w:val="00063390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2C14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70FC"/>
    <w:rsid w:val="00177221"/>
    <w:rsid w:val="00181F64"/>
    <w:rsid w:val="00181FFE"/>
    <w:rsid w:val="00185504"/>
    <w:rsid w:val="001862F0"/>
    <w:rsid w:val="00187502"/>
    <w:rsid w:val="00191063"/>
    <w:rsid w:val="00191B34"/>
    <w:rsid w:val="00195C9C"/>
    <w:rsid w:val="001A0024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434A"/>
    <w:rsid w:val="00207267"/>
    <w:rsid w:val="002077E7"/>
    <w:rsid w:val="00211EF2"/>
    <w:rsid w:val="00211FDA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476F"/>
    <w:rsid w:val="002454F2"/>
    <w:rsid w:val="00245602"/>
    <w:rsid w:val="00245D2E"/>
    <w:rsid w:val="0025118E"/>
    <w:rsid w:val="002513E7"/>
    <w:rsid w:val="00252108"/>
    <w:rsid w:val="0025217A"/>
    <w:rsid w:val="00257500"/>
    <w:rsid w:val="002628F8"/>
    <w:rsid w:val="002669F6"/>
    <w:rsid w:val="00266B02"/>
    <w:rsid w:val="00266F4B"/>
    <w:rsid w:val="002701EA"/>
    <w:rsid w:val="0027121C"/>
    <w:rsid w:val="00271FED"/>
    <w:rsid w:val="002737F2"/>
    <w:rsid w:val="002768C0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0EA2"/>
    <w:rsid w:val="003B12DE"/>
    <w:rsid w:val="003B1EEE"/>
    <w:rsid w:val="003B2662"/>
    <w:rsid w:val="003B28D3"/>
    <w:rsid w:val="003B4E99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1FA4"/>
    <w:rsid w:val="003E31D3"/>
    <w:rsid w:val="003E3EAA"/>
    <w:rsid w:val="003E612A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CEA"/>
    <w:rsid w:val="00412010"/>
    <w:rsid w:val="00412D2D"/>
    <w:rsid w:val="00414321"/>
    <w:rsid w:val="004159E4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50B19"/>
    <w:rsid w:val="00450B4B"/>
    <w:rsid w:val="00451CA4"/>
    <w:rsid w:val="00453694"/>
    <w:rsid w:val="00456068"/>
    <w:rsid w:val="00456D97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41F4"/>
    <w:rsid w:val="0049451E"/>
    <w:rsid w:val="00494808"/>
    <w:rsid w:val="00495C8D"/>
    <w:rsid w:val="0049759F"/>
    <w:rsid w:val="0049777B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672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92315"/>
    <w:rsid w:val="00593DF1"/>
    <w:rsid w:val="00596BB8"/>
    <w:rsid w:val="005A657A"/>
    <w:rsid w:val="005A6C8A"/>
    <w:rsid w:val="005A7B3A"/>
    <w:rsid w:val="005B7977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4B86"/>
    <w:rsid w:val="005F0625"/>
    <w:rsid w:val="005F067A"/>
    <w:rsid w:val="005F1366"/>
    <w:rsid w:val="005F19A9"/>
    <w:rsid w:val="005F2B8B"/>
    <w:rsid w:val="005F4773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364"/>
    <w:rsid w:val="00636A02"/>
    <w:rsid w:val="0063728B"/>
    <w:rsid w:val="006374AA"/>
    <w:rsid w:val="0064130A"/>
    <w:rsid w:val="00642B9D"/>
    <w:rsid w:val="00642D35"/>
    <w:rsid w:val="006436D0"/>
    <w:rsid w:val="00643A8F"/>
    <w:rsid w:val="00645A95"/>
    <w:rsid w:val="0064734F"/>
    <w:rsid w:val="006505AE"/>
    <w:rsid w:val="006514C2"/>
    <w:rsid w:val="0065188B"/>
    <w:rsid w:val="00652D1F"/>
    <w:rsid w:val="0066070F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B79D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602D6"/>
    <w:rsid w:val="00760583"/>
    <w:rsid w:val="00760C70"/>
    <w:rsid w:val="007610EA"/>
    <w:rsid w:val="00765AFB"/>
    <w:rsid w:val="0077003D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25F1"/>
    <w:rsid w:val="007A2862"/>
    <w:rsid w:val="007A2B5B"/>
    <w:rsid w:val="007A2DEF"/>
    <w:rsid w:val="007A5A40"/>
    <w:rsid w:val="007A6B36"/>
    <w:rsid w:val="007A6E49"/>
    <w:rsid w:val="007B0E5D"/>
    <w:rsid w:val="007B28BE"/>
    <w:rsid w:val="007B2DC8"/>
    <w:rsid w:val="007B3CC0"/>
    <w:rsid w:val="007C1177"/>
    <w:rsid w:val="007C1B00"/>
    <w:rsid w:val="007C1EBB"/>
    <w:rsid w:val="007C70B0"/>
    <w:rsid w:val="007C7A07"/>
    <w:rsid w:val="007D2A5C"/>
    <w:rsid w:val="007D4FFE"/>
    <w:rsid w:val="007E30AC"/>
    <w:rsid w:val="007E3B20"/>
    <w:rsid w:val="007E7AAD"/>
    <w:rsid w:val="007E7C71"/>
    <w:rsid w:val="007F0BE3"/>
    <w:rsid w:val="007F112B"/>
    <w:rsid w:val="007F1C07"/>
    <w:rsid w:val="007F2CC8"/>
    <w:rsid w:val="007F3023"/>
    <w:rsid w:val="007F4F65"/>
    <w:rsid w:val="0080294F"/>
    <w:rsid w:val="00802B09"/>
    <w:rsid w:val="008049A5"/>
    <w:rsid w:val="00805924"/>
    <w:rsid w:val="008102AA"/>
    <w:rsid w:val="00810DC1"/>
    <w:rsid w:val="0081242B"/>
    <w:rsid w:val="008142E8"/>
    <w:rsid w:val="008150C0"/>
    <w:rsid w:val="00817981"/>
    <w:rsid w:val="008269F1"/>
    <w:rsid w:val="00830BDE"/>
    <w:rsid w:val="00832583"/>
    <w:rsid w:val="00833693"/>
    <w:rsid w:val="00834508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611C"/>
    <w:rsid w:val="0085698E"/>
    <w:rsid w:val="00856D71"/>
    <w:rsid w:val="008604F2"/>
    <w:rsid w:val="00861A8F"/>
    <w:rsid w:val="00864124"/>
    <w:rsid w:val="00866E9A"/>
    <w:rsid w:val="0087095B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C1187"/>
    <w:rsid w:val="008C2E6F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429B"/>
    <w:rsid w:val="009164A6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38E"/>
    <w:rsid w:val="00942EE7"/>
    <w:rsid w:val="00945700"/>
    <w:rsid w:val="00946C01"/>
    <w:rsid w:val="00947EE2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4E8"/>
    <w:rsid w:val="009D1132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0A7B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A9B"/>
    <w:rsid w:val="00CA43F1"/>
    <w:rsid w:val="00CA5D3C"/>
    <w:rsid w:val="00CB052D"/>
    <w:rsid w:val="00CB1436"/>
    <w:rsid w:val="00CB22C0"/>
    <w:rsid w:val="00CB2AE0"/>
    <w:rsid w:val="00CB2BFB"/>
    <w:rsid w:val="00CB6445"/>
    <w:rsid w:val="00CB7061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F1F44"/>
    <w:rsid w:val="00CF3B0A"/>
    <w:rsid w:val="00CF6D1B"/>
    <w:rsid w:val="00D00D68"/>
    <w:rsid w:val="00D01449"/>
    <w:rsid w:val="00D01FCE"/>
    <w:rsid w:val="00D034F5"/>
    <w:rsid w:val="00D05280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93C55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D003F"/>
    <w:rsid w:val="00DD4B54"/>
    <w:rsid w:val="00DE1C1E"/>
    <w:rsid w:val="00DE384C"/>
    <w:rsid w:val="00DE4A95"/>
    <w:rsid w:val="00DE5AA0"/>
    <w:rsid w:val="00DE71F4"/>
    <w:rsid w:val="00DE7917"/>
    <w:rsid w:val="00DF0836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2695"/>
    <w:rsid w:val="00F73C6B"/>
    <w:rsid w:val="00F75617"/>
    <w:rsid w:val="00F812FE"/>
    <w:rsid w:val="00F860F5"/>
    <w:rsid w:val="00F87857"/>
    <w:rsid w:val="00F9224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1F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20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5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://mobileonline.garant.ru/document/redirect/12125267/70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7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8" Type="http://schemas.openxmlformats.org/officeDocument/2006/relationships/hyperlink" Target="http://mobileonline.garant.ru/document/redirect/12125267/12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12604/466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6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12604/466" TargetMode="External"/><Relationship Id="rId37" Type="http://schemas.openxmlformats.org/officeDocument/2006/relationships/hyperlink" Target="http://mobileonline.garant.ru/document/redirect/12125267/11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3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25267/150" TargetMode="External"/><Relationship Id="rId36" Type="http://schemas.openxmlformats.org/officeDocument/2006/relationships/hyperlink" Target="http://mobileonline.garant.ru/document/redirect/12125267/70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://mobileonline.garant.ru/document/redirect/12125267/5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150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35" Type="http://schemas.openxmlformats.org/officeDocument/2006/relationships/hyperlink" Target="http://mobileonline.garant.ru/document/redirect/12125267/6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8" Type="http://schemas.openxmlformats.org/officeDocument/2006/relationships/header" Target="header1.xml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134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29</cp:revision>
  <cp:lastPrinted>2021-02-24T12:26:00Z</cp:lastPrinted>
  <dcterms:created xsi:type="dcterms:W3CDTF">2021-02-15T07:13:00Z</dcterms:created>
  <dcterms:modified xsi:type="dcterms:W3CDTF">2021-02-25T15:27:00Z</dcterms:modified>
</cp:coreProperties>
</file>