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DA" w:rsidRPr="00F10DF2" w:rsidRDefault="004B7ADA" w:rsidP="00F1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DF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.75pt" filled="t">
            <v:fill color2="black"/>
            <v:imagedata r:id="rId7" o:title=""/>
          </v:shape>
        </w:pict>
      </w:r>
    </w:p>
    <w:p w:rsidR="004B7ADA" w:rsidRPr="00F10DF2" w:rsidRDefault="004B7ADA" w:rsidP="00F10DF2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10DF2">
        <w:rPr>
          <w:rFonts w:ascii="Times New Roman" w:hAnsi="Times New Roman"/>
          <w:color w:val="auto"/>
        </w:rPr>
        <w:t>СОВЕТ МУНИЦИПАЛЬНОГО ОБРАЗОВАНИЯ</w:t>
      </w:r>
    </w:p>
    <w:p w:rsidR="004B7ADA" w:rsidRPr="00F10DF2" w:rsidRDefault="004B7ADA" w:rsidP="00F10DF2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10DF2">
        <w:rPr>
          <w:rFonts w:ascii="Times New Roman" w:hAnsi="Times New Roman"/>
          <w:color w:val="auto"/>
        </w:rPr>
        <w:t>КАНЕВСКОЙ РАЙОН</w:t>
      </w:r>
    </w:p>
    <w:p w:rsidR="004B7ADA" w:rsidRPr="00F10DF2" w:rsidRDefault="004B7ADA" w:rsidP="00F10DF2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B7ADA" w:rsidRPr="00F10DF2" w:rsidRDefault="004B7ADA" w:rsidP="00F10DF2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F10DF2">
        <w:rPr>
          <w:rFonts w:ascii="Times New Roman" w:hAnsi="Times New Roman"/>
          <w:color w:val="auto"/>
        </w:rPr>
        <w:t>РЕШЕНИЕ</w:t>
      </w:r>
    </w:p>
    <w:p w:rsidR="004B7ADA" w:rsidRPr="00F10DF2" w:rsidRDefault="004B7ADA" w:rsidP="00F1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ADA" w:rsidRPr="00F10DF2" w:rsidRDefault="004B7ADA" w:rsidP="00F10DF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10DF2">
        <w:rPr>
          <w:rFonts w:ascii="Times New Roman" w:hAnsi="Times New Roman"/>
          <w:sz w:val="28"/>
          <w:szCs w:val="28"/>
        </w:rPr>
        <w:t xml:space="preserve">от  </w:t>
      </w:r>
      <w:r w:rsidRPr="00F10DF2">
        <w:rPr>
          <w:rFonts w:ascii="Times New Roman" w:hAnsi="Times New Roman"/>
          <w:sz w:val="28"/>
          <w:szCs w:val="28"/>
          <w:lang w:val="ru-RU"/>
        </w:rPr>
        <w:t>____________</w:t>
      </w:r>
      <w:r w:rsidRPr="00F10DF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F10DF2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F10DF2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Pr="00F10DF2">
        <w:rPr>
          <w:rFonts w:ascii="Times New Roman" w:hAnsi="Times New Roman"/>
          <w:sz w:val="28"/>
          <w:szCs w:val="28"/>
          <w:lang w:val="ru-RU"/>
        </w:rPr>
        <w:t>______</w:t>
      </w:r>
    </w:p>
    <w:p w:rsidR="004B7ADA" w:rsidRPr="00F10DF2" w:rsidRDefault="004B7ADA" w:rsidP="00F10D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</w:rPr>
        <w:t>ст-ца Каневская</w:t>
      </w:r>
    </w:p>
    <w:p w:rsidR="004B7ADA" w:rsidRDefault="004B7ADA" w:rsidP="00F1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4B7ADA" w:rsidRPr="00F10DF2" w:rsidRDefault="004B7ADA" w:rsidP="00F1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7ADA" w:rsidRDefault="004B7ADA" w:rsidP="00F10DF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0DF2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25 декабря 2019 года № 375 «О бюджете </w:t>
      </w:r>
    </w:p>
    <w:p w:rsidR="004B7ADA" w:rsidRPr="00F10DF2" w:rsidRDefault="004B7ADA" w:rsidP="00F10DF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0DF2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F10DF2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F10DF2">
        <w:rPr>
          <w:rFonts w:ascii="Times New Roman" w:hAnsi="Times New Roman"/>
          <w:b/>
          <w:sz w:val="28"/>
          <w:szCs w:val="28"/>
          <w:lang w:val="ru-RU"/>
        </w:rPr>
        <w:t xml:space="preserve">ного образования Каневской район на 2020 год </w:t>
      </w:r>
    </w:p>
    <w:p w:rsidR="004B7ADA" w:rsidRPr="009028DB" w:rsidRDefault="004B7ADA" w:rsidP="00F10DF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0DF2">
        <w:rPr>
          <w:rFonts w:ascii="Times New Roman" w:hAnsi="Times New Roman"/>
          <w:b/>
          <w:sz w:val="28"/>
          <w:szCs w:val="28"/>
          <w:lang w:val="ru-RU"/>
        </w:rPr>
        <w:t>и на плановый период 2021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4B7ADA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Pr="00A30472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Pr="00A30472" w:rsidRDefault="004B7ADA" w:rsidP="00F10D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4B7ADA" w:rsidRPr="00A30472" w:rsidRDefault="004B7ADA" w:rsidP="00F10D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4B7ADA" w:rsidRPr="00A30472" w:rsidRDefault="004B7ADA" w:rsidP="00F10D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4B7ADA" w:rsidRDefault="004B7ADA" w:rsidP="00F10D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4B7ADA" w:rsidRDefault="004B7AD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B7ADA" w:rsidRDefault="004B7AD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B7ADA" w:rsidRPr="00A30472" w:rsidRDefault="004B7AD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B7ADA" w:rsidRPr="00A30472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4B7ADA" w:rsidRPr="00A30472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4B7ADA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Pr="00A30472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Pr="00A30472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4B7ADA" w:rsidRPr="00A30472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4B7ADA" w:rsidRDefault="004B7AD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4B7ADA" w:rsidRDefault="004B7ADA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4B7ADA" w:rsidSect="00D44D7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4B7ADA" w:rsidRPr="00F10DF2" w:rsidTr="000A6C48">
        <w:tc>
          <w:tcPr>
            <w:tcW w:w="4785" w:type="dxa"/>
          </w:tcPr>
          <w:p w:rsidR="004B7ADA" w:rsidRPr="00A30472" w:rsidRDefault="004B7A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7ADA" w:rsidRPr="00A30472" w:rsidRDefault="004B7AD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4B7ADA" w:rsidRPr="00A30472" w:rsidRDefault="004B7ADA" w:rsidP="0087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4B7ADA" w:rsidRPr="00A30472" w:rsidRDefault="004B7ADA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B7ADA" w:rsidRPr="00F10DF2" w:rsidRDefault="004B7AD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B7ADA" w:rsidRPr="00F10DF2" w:rsidRDefault="004B7ADA" w:rsidP="00F10DF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B7ADA" w:rsidRPr="00F10DF2" w:rsidRDefault="004B7ADA" w:rsidP="00F10DF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F10DF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4B7ADA" w:rsidRPr="00F10DF2" w:rsidRDefault="004B7ADA" w:rsidP="00F10DF2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4B7ADA" w:rsidRDefault="004B7ADA" w:rsidP="00F10DF2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4B7ADA" w:rsidRPr="00F10DF2" w:rsidRDefault="004B7ADA" w:rsidP="00F10DF2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F10DF2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F10DF2">
        <w:rPr>
          <w:rFonts w:ascii="Times New Roman" w:hAnsi="Times New Roman"/>
          <w:bCs/>
          <w:sz w:val="28"/>
          <w:szCs w:val="28"/>
          <w:lang w:val="ru-RU"/>
        </w:rPr>
        <w:t>невской район на 2020 год и на плановый период 2021 и 2022 годов»</w:t>
      </w:r>
    </w:p>
    <w:p w:rsidR="004B7ADA" w:rsidRPr="00F10DF2" w:rsidRDefault="004B7ADA" w:rsidP="00C8116D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4B7ADA" w:rsidRPr="00F10DF2" w:rsidRDefault="004B7ADA" w:rsidP="00C8116D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4B7ADA" w:rsidRPr="00F10DF2" w:rsidRDefault="004B7ADA" w:rsidP="00F10DF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2 208 878,3 тыс. рублей» зам</w:t>
      </w:r>
      <w:r w:rsidRPr="00F10DF2">
        <w:rPr>
          <w:rFonts w:ascii="Times New Roman" w:hAnsi="Times New Roman"/>
          <w:sz w:val="28"/>
          <w:szCs w:val="28"/>
          <w:lang w:val="ru-RU"/>
        </w:rPr>
        <w:t>е</w:t>
      </w:r>
      <w:r w:rsidRPr="00F10DF2">
        <w:rPr>
          <w:rFonts w:ascii="Times New Roman" w:hAnsi="Times New Roman"/>
          <w:sz w:val="28"/>
          <w:szCs w:val="28"/>
          <w:lang w:val="ru-RU"/>
        </w:rPr>
        <w:t>нить словами «в сумме 2 210 440,1  тыс. рублей»;</w:t>
      </w:r>
    </w:p>
    <w:p w:rsidR="004B7ADA" w:rsidRPr="00F10DF2" w:rsidRDefault="004B7ADA" w:rsidP="00F10DF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2 304 048,1 тыс. рублей» зам</w:t>
      </w:r>
      <w:r w:rsidRPr="00F10DF2">
        <w:rPr>
          <w:rFonts w:ascii="Times New Roman" w:hAnsi="Times New Roman"/>
          <w:sz w:val="28"/>
          <w:szCs w:val="28"/>
          <w:lang w:val="ru-RU"/>
        </w:rPr>
        <w:t>е</w:t>
      </w:r>
      <w:r w:rsidRPr="00F10DF2">
        <w:rPr>
          <w:rFonts w:ascii="Times New Roman" w:hAnsi="Times New Roman"/>
          <w:sz w:val="28"/>
          <w:szCs w:val="28"/>
          <w:lang w:val="ru-RU"/>
        </w:rPr>
        <w:t>нить словами «в сумме 2 309 014,6 тыс. рублей»;</w:t>
      </w:r>
    </w:p>
    <w:p w:rsidR="004B7ADA" w:rsidRPr="00F10DF2" w:rsidRDefault="004B7ADA" w:rsidP="00F10DF2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 xml:space="preserve">         3) в подпункте 4 пункта 1 слова «дефицит районного бюджета в сумме</w:t>
      </w:r>
    </w:p>
    <w:p w:rsidR="004B7ADA" w:rsidRPr="00F10DF2" w:rsidRDefault="004B7ADA" w:rsidP="00F10DF2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 xml:space="preserve"> 95 169,8  тыс. рублей» заменить словами «дефицит районного бюджета в су</w:t>
      </w:r>
      <w:r w:rsidRPr="00F10DF2">
        <w:rPr>
          <w:rFonts w:ascii="Times New Roman" w:hAnsi="Times New Roman"/>
          <w:sz w:val="28"/>
          <w:szCs w:val="28"/>
          <w:lang w:val="ru-RU"/>
        </w:rPr>
        <w:t>м</w:t>
      </w:r>
      <w:r w:rsidRPr="00F10DF2">
        <w:rPr>
          <w:rFonts w:ascii="Times New Roman" w:hAnsi="Times New Roman"/>
          <w:sz w:val="28"/>
          <w:szCs w:val="28"/>
          <w:lang w:val="ru-RU"/>
        </w:rPr>
        <w:t xml:space="preserve">ме 98 574,5 тыс. рублей»; </w:t>
      </w:r>
    </w:p>
    <w:p w:rsidR="004B7ADA" w:rsidRPr="00F10DF2" w:rsidRDefault="004B7ADA" w:rsidP="00F10DF2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 xml:space="preserve">         4) в подпункте 1 пункта 14 слова «общий объем бюджетных ассигнований, направляемых на исполнение публичных нормативных обязательств, в сумме 63</w:t>
      </w:r>
      <w:r w:rsidRPr="00F10DF2">
        <w:rPr>
          <w:rFonts w:ascii="Times New Roman" w:hAnsi="Times New Roman"/>
          <w:sz w:val="28"/>
          <w:szCs w:val="28"/>
        </w:rPr>
        <w:t> </w:t>
      </w:r>
      <w:r w:rsidRPr="00F10DF2">
        <w:rPr>
          <w:rFonts w:ascii="Times New Roman" w:hAnsi="Times New Roman"/>
          <w:sz w:val="28"/>
          <w:szCs w:val="28"/>
          <w:lang w:val="ru-RU"/>
        </w:rPr>
        <w:t>293,3 тыс. рублей» заменить словами «общий объем бюджетных ассигнов</w:t>
      </w:r>
      <w:r w:rsidRPr="00F10DF2">
        <w:rPr>
          <w:rFonts w:ascii="Times New Roman" w:hAnsi="Times New Roman"/>
          <w:sz w:val="28"/>
          <w:szCs w:val="28"/>
          <w:lang w:val="ru-RU"/>
        </w:rPr>
        <w:t>а</w:t>
      </w:r>
      <w:r w:rsidRPr="00F10DF2">
        <w:rPr>
          <w:rFonts w:ascii="Times New Roman" w:hAnsi="Times New Roman"/>
          <w:sz w:val="28"/>
          <w:szCs w:val="28"/>
          <w:lang w:val="ru-RU"/>
        </w:rPr>
        <w:t>ний, направляемых на исполнение публичных нормативных обязательств, в сумме 62 329,3 тыс. рублей»;</w:t>
      </w:r>
    </w:p>
    <w:p w:rsidR="004B7ADA" w:rsidRPr="00F10DF2" w:rsidRDefault="004B7ADA" w:rsidP="00F10DF2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 xml:space="preserve">          5) приложения № 1, 2, 4, 6, 7, 9, 11, 15 изложить в следующей редакции:</w:t>
      </w: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4B7ADA" w:rsidRPr="00F10DF2" w:rsidTr="009D1132">
        <w:trPr>
          <w:trHeight w:val="440"/>
          <w:jc w:val="center"/>
        </w:trPr>
        <w:tc>
          <w:tcPr>
            <w:tcW w:w="2756" w:type="dxa"/>
            <w:vAlign w:val="bottom"/>
          </w:tcPr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B7ADA" w:rsidRPr="00F10DF2" w:rsidRDefault="004B7ADA" w:rsidP="00F10D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7ADA" w:rsidRPr="00F10DF2" w:rsidRDefault="004B7ADA" w:rsidP="00F10D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7ADA" w:rsidRPr="00F10DF2" w:rsidRDefault="004B7ADA" w:rsidP="00F10D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DF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10DF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4B7ADA" w:rsidRPr="00F10DF2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4B7ADA" w:rsidRPr="00F10DF2" w:rsidRDefault="004B7ADA" w:rsidP="00F10D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DF2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B7ADA" w:rsidRPr="00F10DF2" w:rsidRDefault="004B7ADA" w:rsidP="00F10D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DF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B7ADA" w:rsidRPr="00F10DF2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4B7ADA" w:rsidRPr="00F10DF2" w:rsidRDefault="004B7ADA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4B7ADA" w:rsidRPr="00F10DF2" w:rsidRDefault="004B7ADA" w:rsidP="00F10D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DF2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F10DF2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F10DF2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F10DF2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10DF2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Pr="00F10DF2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B7ADA" w:rsidRDefault="004B7ADA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740"/>
        <w:gridCol w:w="2860"/>
        <w:gridCol w:w="6230"/>
      </w:tblGrid>
      <w:tr w:rsidR="004B7ADA" w:rsidRPr="00F10DF2" w:rsidTr="00A52922">
        <w:trPr>
          <w:trHeight w:val="343"/>
          <w:tblHeader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6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4B7ADA" w:rsidRPr="001E7E9A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7ADA" w:rsidRPr="001E7E9A" w:rsidRDefault="004B7ADA" w:rsidP="00F10DF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ADA" w:rsidRPr="001E7E9A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рынка алкоголя Краснодарского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1E7E9A" w:rsidTr="00A52922">
        <w:trPr>
          <w:trHeight w:val="365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вающей промышленности Краснодарск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1E7E9A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1E7E9A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 Краснодарского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судей Краснодарского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права гра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здор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благополучие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селения и общественную нравственность, налага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защите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окр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жающей среды и природопользования,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промышленн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миров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сельском 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налагаемые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налага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дорожного движ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связи и информ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предприн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мательской деятельности и деятельности самор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гулируемых организаций, налагаемые мировыми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6758A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рации),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таможенн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дела (нарушение таможенных правил), налагаемые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инст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туты государственной власти, налагаемые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несоверше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защиты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границы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данства на территории Российской Федерации,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</w:t>
              </w:r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-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против порядка управл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 края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т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E776C8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E776C8" w:rsidRDefault="004B7ADA" w:rsidP="00A5292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4B7ADA" w:rsidRPr="00E776C8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E776C8" w:rsidRDefault="004B7ADA" w:rsidP="00157F93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окружающей среде, а также платежи, уплач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ваемые при добровольном возмещении вреда, пр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чиненного окружающей среде на особо охраня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природных территориях местного знач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E776C8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C53C70" w:rsidRDefault="004B7ADA" w:rsidP="00A5292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4B7ADA" w:rsidRPr="00C53C70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C53C70" w:rsidRDefault="004B7ADA" w:rsidP="00157F93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причине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окружающей среде, а также платежи, уплач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ваемые при добровольном возмещении вреда, пр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чиненного окружающей среде (за исключен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вреда, причиненного окружа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среде на особо охраняемых природных территориях), по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лежащие зачислению в бюджет муниципального образов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невской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лизации основных средств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предоставление жилых помещений детям-сиротам и детям, оставшимся без попечения родителей,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 из их числа по договорам найма специализ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рованных жилых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осуществление полномочий по составлению (и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менению) списков кандидатов в присяжные зас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датели федеральных судов общей юрисди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онов на проведение Всероссийской переписи насел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A0D96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бюджетами муниципальных районов в валюте 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9300CD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9300CD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23CD1" w:rsidRDefault="004B7ADA" w:rsidP="00A5292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A" w:rsidRPr="00D23CD1" w:rsidRDefault="004B7ADA" w:rsidP="00157F93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несоблюд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ние требований законодательства Российской Ф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дерации о контрактной си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при принятии 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шения о способе и об условиях определения п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ставщика (подрядчика, исполнителя))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9300CD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23CD1" w:rsidRDefault="004B7ADA" w:rsidP="00A52922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A" w:rsidRPr="00D23CD1" w:rsidRDefault="004B7ADA" w:rsidP="00157F93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нар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шение порядка осуществления зак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государственных и мун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ципал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рации), выявленные должностными лицами орг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сти бюджетов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7D2A5C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7D2A5C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7D2A5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319FC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9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319FC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FC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319FC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319FC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возвратов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бюджетами муниципальных районов в валюте 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валюте Ро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бюдже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зования Каневской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F210E5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746F3E" w:rsidRDefault="004B7ADA" w:rsidP="00A5292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663FB4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29" w:history="1">
              <w:r w:rsidRPr="00663FB4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выявленные должностными лицами орг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9300CD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C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F210E5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F210E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3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рации), выявленные должностными лицами орг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вой 15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финансов, связа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 нецелевым использован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бюджетных средств, невозвратом либо несвоевременным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вратом бюджетного кредита, неперечислением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 несвоевременным перечисл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платы за пользование бюджетным кредитом, наруш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условий предоставления бюджетного кредита,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рушением порядка и (или) условий предоставл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(расходования) межбюджетных трансфертов,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рушением условий предоставл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бюджетных инвестиций, субсидий юридическим лицам, инд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видуальным предпринимателям и физическим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цам, подлежащие зачислению в бюджет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F56325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3E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F56325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2" w:history="1">
              <w:r w:rsidRPr="00F56325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ления, выявленные должностными лицами орг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6 07090 05 0000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лений на осуществление части полномочий по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шению вопросов местного значения в соответс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вии с заключенными соглаш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(сумма 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тежа (перерасчеты, недоимка и задолже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по соответствующему платежу, в том числе по отм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ненному) 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ли в уставных (складочных) капиталах хозяйстве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дивидендов по акц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ям, принадлежащим муниципальным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мых в ходе проведения аукционов по продаже акций,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заключение догов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специал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назначения)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договоров аренды за земли, находящиеся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земельных участков муниципальных бюдже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которые расположены в 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цах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и осуществление полномочий по управлению 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поряжению которыми передано органам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ственной власти субъектов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мельные участки, расположенные в полосе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пользования местн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значения, находящихся в собственности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органов управл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муниципальных районов и созданных ими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 казну муниципальных районов (за исключ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ковок (парковочных мест), расположенных на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томобильных дорогах общего пользования местн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значения, относящихся к собственности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сельских поселений, государственн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или муниципальными предприятиями либо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сударственными или муниципальными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ниями в отношении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государственн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или муниципальными предприятиями либо государс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венными или муниципальными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ниями в отношении земельных участков,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платежей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 созданных муниципальными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залог, в доверител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ное управление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спец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ального и двойного назначения, находящим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находящим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на землях иных категорий, находящихся в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районов, в части арендной платы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находящи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запасов по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лизации основных средств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обращенного в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ходы муниципальных районов (в части реал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зации основных средств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от распоряжения и реализации конф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скованного и иного имущества, обращенного в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ходы муниципальных районов (в части реал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зации материальных запасов по указанному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ществу)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(без проведения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 и которые расположены в границах сел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(по результатам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находятся в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мочий по управлению и распор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жению которыми передано органам государственной власти субъектов 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перераспределения таких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и земель (или) земельных участков,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разграничена и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недв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земельными участками,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терр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районов, находятся в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полном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чий по управлению и распоряжению которыми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редано органам государственной 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за выполнение определенных фун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моуправления 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правонарушения, посягающие на права гра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правонарушения, посягающие на здор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благополучие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селения и общественную нравственность, налага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защите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налага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мировыми судьями, комиссиями по делам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дорожного движ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527417" w:rsidRDefault="004B7ADA" w:rsidP="00F10D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417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527417" w:rsidRDefault="004B7ADA" w:rsidP="00A529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417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527417" w:rsidRDefault="004B7ADA" w:rsidP="00A52922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вой 19 Кодекса Российской Федерации об админ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против порядка управл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земельных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собственности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дений)) 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земельных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стков,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имущества,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ков))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имущества,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районов и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данных ими учреждений (за исключением имущества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ний))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(суммы неосновательного обогащ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и проценты за пользование денежными сре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ствами, полученными от использования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ственного и муниципального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(иные поступл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ципальному имуществу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закрепленного за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ниципальными бюджетными (автономными)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реждениями, унитарными предприятиями)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водства, связанных с изъятием сельскохозяйстве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угодий, расположенных на межселенных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риториях (по обязательствам, возникшим до 1 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варя 2008 года)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предоставление жилых помещений детям-сиротам и детям, оставшимся без попечения родителей,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 из их числа по договорам найма специализ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рованных жилых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или излишне взысканных сумм налогов, сб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00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автом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бильным дорогам транспортных средств, осущес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вляющих перевозки опасных, тяжел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зачи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ляемая в бюджеты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лизации основных средств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финансируемого за счет средств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фонда, а также иные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работ, услуг для обесп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и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 муниципального района, в связи с одност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ронним отказом исполнителя (подря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чика) от его исполнения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лизации основных средств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да» 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нологических и гуманитарных нав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содержание ребенка в семье опекуна и прие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семье, а также вознаграждение, причита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щееся приемному родителю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компенсацию части платы, взимаемой с родит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лей (законных представителей) за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образовательные организ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ции, реализующие образовательные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лизации основных средств по указанному имущ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учреждений, а также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альных запасов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3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610DD1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доходов, направляемых на формиров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C20EE9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ды бюджетов муниципальных районов за искл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чением доходов, направляемых на 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рование муниц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фонда, а также иных платежей в случае прин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финансовым органом муниципального образования о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учете задолже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ности)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6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319FC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319FC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319FC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1319F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екты муниципальной собственности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государственной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граммы Российской Федерации «Доступная ср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да» на 2011 - 2020 годы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 спортивно-технологическим обор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 и процентов, начисленных на излишне взыска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суммы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ходов, понесенных в связи с эксплуатацией 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7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-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охраны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венности, выявленные должностными лицами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обяз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тельств перед муниципальным органом, (муниц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4B7ADA" w:rsidRPr="00F10DF2" w:rsidTr="00A52922">
        <w:trPr>
          <w:trHeight w:val="379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контра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за нарушение законодательства Российской Федер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ции о контрактной системе в сфере закупок тов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ров, работ, услуг для обеспечения государстве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(за исключением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учрежден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ем), в связи с односторонним отказом исполнителя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ка) от его исполнения (за исключением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 которых может осуществляться главными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местного самоуправления муниципального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район в пределах их комп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доходов, направляемых на формиров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ды, направляемые на формирование муниципал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дорожного фонда)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ды бюджетов муниципальных районов за искл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чением доходов, направляемых на 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рование муниц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фонда, а также иных платежей в случае прин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финансовым органом муниципального образования о раздел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учете задолже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ности)</w:t>
            </w:r>
          </w:p>
        </w:tc>
      </w:tr>
      <w:tr w:rsidR="004B7ADA" w:rsidRPr="00F10DF2" w:rsidTr="00A52922">
        <w:trPr>
          <w:trHeight w:val="343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Default="004B7ADA" w:rsidP="00F10DF2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1E7E9A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1 16 10123 01 00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1E7E9A" w:rsidRDefault="004B7ADA" w:rsidP="00157F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пающие в счет погашения задолженности, образ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ды бюджетов муниципальных районов, напра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ляемые на формирование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</w:tbl>
    <w:p w:rsidR="004B7ADA" w:rsidRPr="00563156" w:rsidRDefault="004B7ADA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4B7ADA" w:rsidRPr="00563156" w:rsidRDefault="004B7ADA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4B7ADA" w:rsidRDefault="004B7ADA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4B7ADA" w:rsidRPr="00DE5AA0" w:rsidTr="00361C54">
        <w:trPr>
          <w:trHeight w:val="356"/>
        </w:trPr>
        <w:tc>
          <w:tcPr>
            <w:tcW w:w="2698" w:type="dxa"/>
            <w:vAlign w:val="bottom"/>
          </w:tcPr>
          <w:p w:rsidR="004B7ADA" w:rsidRPr="00DE5AA0" w:rsidRDefault="004B7A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B7ADA" w:rsidRPr="00DE5AA0" w:rsidRDefault="004B7A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B7AD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7AD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B7ADA" w:rsidRPr="00F10DF2" w:rsidTr="00361C54">
        <w:trPr>
          <w:trHeight w:val="303"/>
        </w:trPr>
        <w:tc>
          <w:tcPr>
            <w:tcW w:w="2698" w:type="dxa"/>
            <w:vAlign w:val="bottom"/>
          </w:tcPr>
          <w:p w:rsidR="004B7ADA" w:rsidRPr="00DE5AA0" w:rsidRDefault="004B7A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4B7ADA" w:rsidRPr="00DE5AA0" w:rsidRDefault="004B7A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B7ADA" w:rsidRPr="00DE5AA0" w:rsidTr="00361C54">
        <w:trPr>
          <w:trHeight w:val="303"/>
        </w:trPr>
        <w:tc>
          <w:tcPr>
            <w:tcW w:w="2698" w:type="dxa"/>
            <w:vAlign w:val="bottom"/>
          </w:tcPr>
          <w:p w:rsidR="004B7ADA" w:rsidRPr="00DE5AA0" w:rsidRDefault="004B7A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B7ADA" w:rsidRPr="00DE5AA0" w:rsidRDefault="004B7AD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B7ADA" w:rsidRPr="00DE5AA0" w:rsidRDefault="004B7ADA" w:rsidP="00EE55A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  <w:tr w:rsidR="004B7ADA" w:rsidRPr="00DE5AA0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7ADA" w:rsidRPr="00DE5AA0" w:rsidRDefault="004B7ADA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4B7ADA" w:rsidRPr="00DE5AA0" w:rsidRDefault="004B7ADA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4B7ADA" w:rsidRPr="00DE5AA0" w:rsidRDefault="004B7ADA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170"/>
        <w:gridCol w:w="1609"/>
      </w:tblGrid>
      <w:tr w:rsidR="004B7ADA" w:rsidRPr="00DE5AA0" w:rsidTr="00A52922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ADA" w:rsidRPr="00DE5AA0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7ADA" w:rsidRPr="00DE5AA0" w:rsidRDefault="004B7ADA" w:rsidP="00A52922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DA" w:rsidRPr="00DE5AA0" w:rsidRDefault="004B7ADA" w:rsidP="00A52922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B7ADA" w:rsidRPr="00DE5AA0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5AA0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5AA0" w:rsidRDefault="004B7ADA" w:rsidP="00A52922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5AA0" w:rsidRDefault="004B7ADA" w:rsidP="00A52922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221872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221872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гоплательщиков), зачисляемый в бюдж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субъектов Российской Федер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3817DA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дукции), производимым на те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ритории Российской Федерации*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упрощенной системы налогооблож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я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щейся на доли в уставных (складочных) капит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лах хозяйствен-ных товариществ 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ществ или дивидендов по акциям,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надле-жащим муниципальным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 бюджетных кредитов внутри стр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 за счет средств бюджетов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ницах сельских поселений и межселе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территорий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ключение договоров аренды указа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земельных участков*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на заключение договоров аренды за зе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ли, находящиеся в собственности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ципальных районов (за исключением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мельных участков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нии органов управления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и созданных ими учреждений (за 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ключением имущества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ципальных бюджетных и автономных учреждений)*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ы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ли, остающейся после уплаты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логов и иных обязательных платежей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унитарных предприятий, созданных 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ниципаль-ными районами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бот) и компенсации затрат гос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дарства*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дящегося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 (за исключ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движимого имущества бюджетных и 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тономных учреждений, а также имущес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государственных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унитарных предприятий, в том числе 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зенных)*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3817DA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221872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221872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FC64FC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1 608 990,4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FC64FC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1 608 990,4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AF2E00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205 673,7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 (межбю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жетные субсидии)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E66471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354 580,7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0212ED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1 041 585,9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7 150,1</w:t>
            </w:r>
          </w:p>
        </w:tc>
      </w:tr>
      <w:tr w:rsidR="004B7ADA" w:rsidRPr="00221872" w:rsidTr="00A52922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ADA" w:rsidRPr="00DE4A95" w:rsidRDefault="004B7ADA" w:rsidP="00A52922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DA" w:rsidRPr="00FC64FC" w:rsidRDefault="004B7ADA" w:rsidP="00A52922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2 210 440,1</w:t>
            </w:r>
          </w:p>
        </w:tc>
      </w:tr>
    </w:tbl>
    <w:p w:rsidR="004B7ADA" w:rsidRPr="00A52922" w:rsidRDefault="004B7ADA" w:rsidP="00DE4A95">
      <w:pPr>
        <w:pStyle w:val="NoSpacing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7ADA" w:rsidRDefault="004B7ADA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4B7ADA" w:rsidRDefault="004B7ADA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ADA" w:rsidRDefault="004B7ADA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B7ADA" w:rsidRPr="00F10DF2" w:rsidTr="003F0E95">
        <w:tc>
          <w:tcPr>
            <w:tcW w:w="4785" w:type="dxa"/>
          </w:tcPr>
          <w:p w:rsidR="004B7ADA" w:rsidRPr="00DE5AA0" w:rsidRDefault="004B7ADA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7ADA" w:rsidRPr="00DE5AA0" w:rsidRDefault="004B7ADA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4B7ADA" w:rsidRDefault="004B7ADA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7ADA" w:rsidRPr="00DE5AA0" w:rsidRDefault="004B7ADA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7ADA" w:rsidRPr="00DE5AA0" w:rsidRDefault="004B7ADA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B7ADA" w:rsidRDefault="004B7ADA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7ADA" w:rsidRPr="00DE5AA0" w:rsidRDefault="004B7ADA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0"/>
        <w:gridCol w:w="5220"/>
        <w:gridCol w:w="1559"/>
      </w:tblGrid>
      <w:tr w:rsidR="004B7ADA" w:rsidRPr="00DE5AA0" w:rsidTr="00EF693F">
        <w:trPr>
          <w:trHeight w:val="345"/>
        </w:trPr>
        <w:tc>
          <w:tcPr>
            <w:tcW w:w="2860" w:type="dxa"/>
          </w:tcPr>
          <w:p w:rsidR="004B7ADA" w:rsidRPr="00DE5AA0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Align w:val="bottom"/>
          </w:tcPr>
          <w:p w:rsidR="004B7ADA" w:rsidRPr="00DE5AA0" w:rsidRDefault="004B7ADA" w:rsidP="00EF693F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4B7ADA" w:rsidRPr="00DE5AA0" w:rsidRDefault="004B7AD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B7ADA" w:rsidRPr="00DE5AA0" w:rsidTr="00EF693F">
        <w:trPr>
          <w:trHeight w:val="345"/>
        </w:trPr>
        <w:tc>
          <w:tcPr>
            <w:tcW w:w="2860" w:type="dxa"/>
          </w:tcPr>
          <w:p w:rsidR="004B7ADA" w:rsidRPr="00DE5AA0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vAlign w:val="bottom"/>
          </w:tcPr>
          <w:p w:rsidR="004B7ADA" w:rsidRPr="00DE5AA0" w:rsidRDefault="004B7ADA" w:rsidP="00EF693F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4B7ADA" w:rsidRPr="00DE5AA0" w:rsidRDefault="004B7AD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4B7ADA" w:rsidRPr="000212ED" w:rsidRDefault="004B7ADA" w:rsidP="00EF56FF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1 607 820,3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1 607 820,3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4B7ADA" w:rsidRPr="00B91BF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мер по обеспеч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4B7ADA" w:rsidRPr="00B91BF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4B7ADA" w:rsidRPr="00B91BF2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дотации бюджетам муниципал</w:t>
            </w: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9" w:type="dxa"/>
            <w:noWrap/>
            <w:vAlign w:val="bottom"/>
          </w:tcPr>
          <w:p w:rsidR="004B7ADA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жетные субсидии)</w:t>
            </w:r>
          </w:p>
        </w:tc>
        <w:tc>
          <w:tcPr>
            <w:tcW w:w="1559" w:type="dxa"/>
            <w:noWrap/>
            <w:vAlign w:val="bottom"/>
          </w:tcPr>
          <w:p w:rsidR="004B7ADA" w:rsidRPr="00EF56FF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354 580,7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FC64FC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госуда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Российской Федер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B71BE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221872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4B7ADA" w:rsidRPr="00B71BE5" w:rsidRDefault="004B7ADA" w:rsidP="00B71BE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9" w:type="dxa"/>
            <w:noWrap/>
            <w:vAlign w:val="bottom"/>
          </w:tcPr>
          <w:p w:rsidR="004B7ADA" w:rsidRPr="00EF56FF" w:rsidRDefault="004B7ADA" w:rsidP="00B71BE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65 414,8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4B7ADA" w:rsidRPr="00EF56FF" w:rsidRDefault="004B7ADA" w:rsidP="000212E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1 044 952,5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59" w:type="dxa"/>
            <w:noWrap/>
            <w:vAlign w:val="bottom"/>
          </w:tcPr>
          <w:p w:rsidR="004B7ADA" w:rsidRPr="00C41FB2" w:rsidRDefault="004B7ADA" w:rsidP="00C41FB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937 047,4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организ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образовательные пр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59" w:type="dxa"/>
            <w:noWrap/>
            <w:vAlign w:val="bottom"/>
          </w:tcPr>
          <w:p w:rsidR="004B7ADA" w:rsidRPr="00271FED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8 050,4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4B7ADA" w:rsidRPr="00D84BED" w:rsidRDefault="004B7ADA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C41FB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4B7ADA" w:rsidRPr="00B71491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4B7ADA" w:rsidRPr="00221872" w:rsidRDefault="004B7ADA" w:rsidP="00522A9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B7ADA" w:rsidRPr="00C841C4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220" w:type="dxa"/>
            <w:vAlign w:val="bottom"/>
          </w:tcPr>
          <w:p w:rsidR="004B7ADA" w:rsidRPr="00C41FB2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59" w:type="dxa"/>
            <w:noWrap/>
            <w:vAlign w:val="bottom"/>
          </w:tcPr>
          <w:p w:rsidR="004B7ADA" w:rsidRPr="00C841C4" w:rsidRDefault="004B7ADA" w:rsidP="00522A9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5 980,0</w:t>
            </w:r>
          </w:p>
        </w:tc>
      </w:tr>
      <w:tr w:rsidR="004B7ADA" w:rsidRPr="00C841C4" w:rsidTr="00EF693F">
        <w:trPr>
          <w:trHeight w:val="345"/>
        </w:trPr>
        <w:tc>
          <w:tcPr>
            <w:tcW w:w="2860" w:type="dxa"/>
          </w:tcPr>
          <w:p w:rsidR="004B7ADA" w:rsidRPr="00DE4A95" w:rsidRDefault="004B7ADA" w:rsidP="00A529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220" w:type="dxa"/>
            <w:vAlign w:val="bottom"/>
          </w:tcPr>
          <w:p w:rsidR="004B7ADA" w:rsidRDefault="004B7ADA" w:rsidP="00EF693F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559" w:type="dxa"/>
            <w:noWrap/>
            <w:vAlign w:val="bottom"/>
          </w:tcPr>
          <w:p w:rsidR="004B7ADA" w:rsidRDefault="004B7ADA" w:rsidP="00522A9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5 980,0</w:t>
            </w:r>
          </w:p>
        </w:tc>
      </w:tr>
    </w:tbl>
    <w:p w:rsidR="004B7ADA" w:rsidRDefault="004B7A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Default="004B7A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4B7ADA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4B7ADA" w:rsidRPr="00F10DF2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B7ADA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4B7ADA" w:rsidRPr="00A005C5" w:rsidRDefault="004B7ADA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Pr="00A005C5" w:rsidRDefault="004B7ADA" w:rsidP="00A005C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4B7ADA" w:rsidRPr="00A005C5" w:rsidRDefault="004B7ADA" w:rsidP="00EF693F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25" w:type="dxa"/>
        <w:tblInd w:w="103" w:type="dxa"/>
        <w:tblLook w:val="0000"/>
      </w:tblPr>
      <w:tblGrid>
        <w:gridCol w:w="3085"/>
        <w:gridCol w:w="5380"/>
        <w:gridCol w:w="1260"/>
      </w:tblGrid>
      <w:tr w:rsidR="004B7ADA" w:rsidRPr="00A005C5" w:rsidTr="00EF693F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4B7ADA" w:rsidRPr="00A005C5" w:rsidTr="00EF693F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B7ADA" w:rsidRPr="00A005C5" w:rsidTr="00EF693F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4B7ADA" w:rsidRPr="00A005C5" w:rsidTr="00EF693F">
        <w:trPr>
          <w:trHeight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A005C5" w:rsidRDefault="004B7ADA" w:rsidP="00EF693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DA" w:rsidRPr="00A005C5" w:rsidRDefault="004B7ADA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DA" w:rsidRDefault="004B7ADA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4B7ADA" w:rsidRPr="00B6000D" w:rsidTr="00EF693F">
        <w:trPr>
          <w:trHeight w:val="3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B6000D" w:rsidRDefault="004B7ADA" w:rsidP="00EF6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A005C5" w:rsidRDefault="004B7ADA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DA" w:rsidRPr="00A005C5" w:rsidRDefault="004B7ADA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79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1 170,1</w:t>
            </w:r>
          </w:p>
        </w:tc>
      </w:tr>
      <w:tr w:rsidR="004B7ADA" w:rsidRPr="00B6000D" w:rsidTr="00EF693F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A" w:rsidRPr="00B6000D" w:rsidRDefault="004B7ADA" w:rsidP="00EF69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DA" w:rsidRPr="00A005C5" w:rsidRDefault="004B7ADA" w:rsidP="00A00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трансферты, передава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бюджетам муниципальных районов из бюджетов поселений на осуществл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части полномочий по решению в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значения, в соответствии с з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ключенными соглашениями</w:t>
            </w:r>
            <w:r w:rsidRPr="00A005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DA" w:rsidRDefault="004B7ADA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</w:tbl>
    <w:p w:rsidR="004B7ADA" w:rsidRPr="00376BDD" w:rsidRDefault="004B7A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B7ADA" w:rsidRPr="00DE5AA0" w:rsidRDefault="004B7AD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4B7ADA" w:rsidRPr="00F10DF2" w:rsidTr="00D9354D">
        <w:trPr>
          <w:trHeight w:val="1257"/>
        </w:trPr>
        <w:tc>
          <w:tcPr>
            <w:tcW w:w="4876" w:type="dxa"/>
          </w:tcPr>
          <w:p w:rsidR="004B7ADA" w:rsidRPr="0025217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B7ADA" w:rsidRPr="0025217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4B7AD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7ADA" w:rsidRPr="0025217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7ADA" w:rsidRDefault="004B7AD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</w:t>
      </w:r>
    </w:p>
    <w:p w:rsidR="004B7ADA" w:rsidRPr="00DE5AA0" w:rsidRDefault="004B7AD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7ADA" w:rsidRDefault="004B7ADA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7ADA" w:rsidRPr="00DE5AA0" w:rsidRDefault="004B7ADA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6490"/>
        <w:gridCol w:w="550"/>
        <w:gridCol w:w="550"/>
        <w:gridCol w:w="1560"/>
      </w:tblGrid>
      <w:tr w:rsidR="004B7ADA" w:rsidRPr="00A715C2" w:rsidTr="00EF693F">
        <w:trPr>
          <w:trHeight w:val="420"/>
        </w:trPr>
        <w:tc>
          <w:tcPr>
            <w:tcW w:w="563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49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6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7ADA" w:rsidRPr="00A715C2" w:rsidTr="00EF693F">
        <w:trPr>
          <w:trHeight w:val="420"/>
        </w:trPr>
        <w:tc>
          <w:tcPr>
            <w:tcW w:w="563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9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:rsidR="004B7ADA" w:rsidRPr="00A715C2" w:rsidRDefault="004B7ADA" w:rsidP="00EF69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2 309 014,6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161 676,8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местных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21 070,0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59 039,3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15 583,6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хара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тера, гражданская оборона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15 352,1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25 510,8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15 514,1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2 958,0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1 673 315,9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446 552,8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983 027,9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122 569,2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18 043,5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103 122,5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93 112,3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80 087,3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158 929,8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149 531,6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137 131,6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95 991,4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39 353,7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517899" w:rsidTr="00EF693F">
        <w:trPr>
          <w:trHeight w:val="42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60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</w:tbl>
    <w:p w:rsidR="004B7ADA" w:rsidRDefault="004B7ADA" w:rsidP="00EF693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B7ADA" w:rsidRPr="00EF693F" w:rsidRDefault="004B7ADA" w:rsidP="00EF693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B7ADA" w:rsidRPr="00F10DF2" w:rsidTr="00624B38">
        <w:tc>
          <w:tcPr>
            <w:tcW w:w="4785" w:type="dxa"/>
          </w:tcPr>
          <w:p w:rsidR="004B7ADA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7ADA" w:rsidRPr="00DE5AA0" w:rsidRDefault="004B7AD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7ADA" w:rsidRPr="00DE5AA0" w:rsidRDefault="004B7AD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4B7ADA" w:rsidRDefault="004B7AD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4B7ADA" w:rsidRPr="00DE5AA0" w:rsidRDefault="004B7AD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7ADA" w:rsidRDefault="004B7ADA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7ADA" w:rsidRPr="00DE5AA0" w:rsidRDefault="004B7ADA" w:rsidP="00737A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5280"/>
        <w:gridCol w:w="1760"/>
        <w:gridCol w:w="550"/>
        <w:gridCol w:w="1499"/>
      </w:tblGrid>
      <w:tr w:rsidR="004B7ADA" w:rsidRPr="00450B19" w:rsidTr="00EF693F">
        <w:trPr>
          <w:trHeight w:val="495"/>
        </w:trPr>
        <w:tc>
          <w:tcPr>
            <w:tcW w:w="563" w:type="dxa"/>
            <w:vAlign w:val="center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80" w:type="dxa"/>
            <w:vAlign w:val="center"/>
          </w:tcPr>
          <w:p w:rsidR="004B7ADA" w:rsidRPr="00450B19" w:rsidRDefault="004B7ADA" w:rsidP="00EF693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50" w:type="dxa"/>
            <w:vAlign w:val="center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99" w:type="dxa"/>
            <w:vAlign w:val="center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7ADA" w:rsidRPr="00450B19" w:rsidTr="00EF693F">
        <w:trPr>
          <w:trHeight w:val="330"/>
        </w:trPr>
        <w:tc>
          <w:tcPr>
            <w:tcW w:w="563" w:type="dxa"/>
            <w:vAlign w:val="bottom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4B7ADA" w:rsidRPr="00450B19" w:rsidRDefault="004B7ADA" w:rsidP="00EF693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4B7ADA" w:rsidRPr="00450B1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2 309 014,6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1 583 252,6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454 519,2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образования 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454 519,2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капитального 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организации, реализу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дошкол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среднего общего 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708 169,9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начального общего, основного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692 603,2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дошкол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но-техническому обеспечению пунктов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итоговой аттестации по образовательным программам осно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 и среднего общего образования и выплате педагогич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дении указанной государственной итог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аттестации, компенсации за работу по подготовке и проведению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45 405,1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общеобразовател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программ цифрового и гуман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тарного профилей в общеобразовательных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местн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городах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движения»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дошкол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(исходя из прогнозируемой потребн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сти) новых мест в общеобразовател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строительство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образования на 400 мест.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муниципального значения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162 481,9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ростков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тей.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«Дети Кубани»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единовреме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пособия детям-сиротам и детям,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на государственную рег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страцию права собственности (права 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наследуемого владения), в том числе на оплату услуг, необх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димых для ее осуществления, за 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жилых помещений,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бюджета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детей-сирот и детей,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прие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емных детей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детей, нуждающихся в особой заботе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патронатное воспит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патр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езда детей-сирот и детей, оставшихся без попечения родителей, находящихся под опекой (п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воспитание в приемную семью или на 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обратно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для одаренных детей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отдыха детей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ситу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детьми-сиротами и детьми,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родителей, 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предо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жилищного фонда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«Кап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капитальному ремонту, ремонту автом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территории Каневск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Стародеревя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Каневском районе»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18 721,9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антитеррористической де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на территории Каневского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роризма в муниципальном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борьбы с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борьбы с престу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ностью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не, предупреждению и ликвидации чрезв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сооружений, находящихся в собс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 муниципального образования Каневской район на 2016 – 2020 годы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 на территории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от последствий, во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никающих при авариях гидротехнических сооруж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и санитарно-эпидемиологической обст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но-санитарной охраны курорта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 в Краснодарском крае»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местного значения  в части со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дания и содержания мест (площадок) 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копления твердых коммунал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170 958,2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но-массовых мероприятий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работающим в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работающим в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работникам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учреждений, проживающим и работающим в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библиотечных фондов би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поселений, межпоселенческих би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и би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городского округа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детей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в сфере культуры и иску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 и искусства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участия в смотрах, выставках, конкурсах, концертах, фестивалях, форумах, конф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и укрепление матер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технического оснащения в отрасли  кул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устано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межнациональных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и развитие гражданского общества»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гонационального народа, проживающего в Каневском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физической культ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137 119,6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здор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муниципальной полит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95 991,4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95 991,4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краевых и всеросси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соревнованиях по кул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тивируемым видам спорта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4B7ADA" w:rsidRPr="002B5FFD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ложенного по адресу: ст.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Чипигинская, 146А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ремонта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 и экипировки для физкул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подготовку по базовым видам спорта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инструкторов по спорту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 малого и среднего предприн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мательства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поддержка  субъектов малого и среднего пре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кательного образа муниципального образования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для инвестирования образа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и его пр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дежной политики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 жилья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жильем молодых семей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праздников, памятных дат и историч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граждан, вне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развитие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должности,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муниципальных 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Каневского района»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образований Кра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труда в целях безопасности 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прав работников на рабочие места, соответс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символики Российской Федерации, Кра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муниципального архива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Каневского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ориентированных некоммерческих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8 521,7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органов местного 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4 620,7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«Информ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ционный район»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сельского хозяйс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мероприятий при осуществлении деятельности по обращению с животными без владельцев на территории Краснода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агропромышленного комплекса Каневск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мероприятий в АПК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топливно-энергетического 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9 927,2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объекта «Газопровод среднего 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Трудовая Армения Каневского района Краснодарского края»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 высокого давления к х. Черка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Каневского района Кра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 и повышения энергетической эффективн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по объекту «Те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ническое перевооруж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котельной № 5 СОШ №2 по адресу ст.Каневская, ул. 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кзальная, 130»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№5 СОШ №2 по адресу ст.Каневская, ул.Вокзальная, 130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сфере строительства и архитект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18-ти квартирного жилого дома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102 316,2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88 123,6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15 042,8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14 436,0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денных расходов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вращение распространения новой корон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вирусной инфекции (COVID-2019) в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6 477,9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ниципальному образованию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местных инициатив по итогам краевого конкурса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дидатов в присяжные заседатели ф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2020 года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вления внутреннего муниципального финансов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контроля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ным управлением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бюджета муниципального образования 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соответствии с действу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бюджетной обеспече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счетной палаты муниципального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вления внешнего муниципального финансового контроля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19 331,9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16 185,1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граждан, лиши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жилого помещения в результ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относи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детей-сирот и детей, оставшихся без попечения родителей, по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 Российской Федерации, постр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регионального и межмуниципал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 на территории Краснода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резул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дическим лицам по подготовке че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местного значения  в области 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недвижимого имущества для муниципальных нужд в целях перес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организации архитектурно- градостро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B7ADA" w:rsidRPr="00517899" w:rsidTr="00EF693F">
        <w:trPr>
          <w:trHeight w:val="330"/>
        </w:trPr>
        <w:tc>
          <w:tcPr>
            <w:tcW w:w="563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0" w:type="dxa"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9" w:type="dxa"/>
            <w:noWrap/>
            <w:vAlign w:val="bottom"/>
          </w:tcPr>
          <w:p w:rsidR="004B7ADA" w:rsidRPr="00517899" w:rsidRDefault="004B7ADA" w:rsidP="00EF69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178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4B7ADA" w:rsidRDefault="004B7ADA" w:rsidP="000524CB">
      <w:pPr>
        <w:rPr>
          <w:lang w:val="ru-RU"/>
        </w:rPr>
      </w:pPr>
    </w:p>
    <w:p w:rsidR="004B7ADA" w:rsidRDefault="004B7ADA" w:rsidP="000524CB">
      <w:pPr>
        <w:rPr>
          <w:lang w:val="ru-RU"/>
        </w:rPr>
        <w:sectPr w:rsidR="004B7ADA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4B7ADA" w:rsidRPr="00F10DF2" w:rsidTr="002737F2">
        <w:tc>
          <w:tcPr>
            <w:tcW w:w="9889" w:type="dxa"/>
          </w:tcPr>
          <w:p w:rsidR="004B7ADA" w:rsidRPr="00376BDD" w:rsidRDefault="004B7A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7ADA" w:rsidRPr="00376BDD" w:rsidRDefault="004B7A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4B7ADA" w:rsidRDefault="004B7A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7ADA" w:rsidRPr="00376BDD" w:rsidRDefault="004B7AD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7ADA" w:rsidRDefault="004B7A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7ADA" w:rsidRPr="00376BDD" w:rsidRDefault="004B7A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7ADA" w:rsidRDefault="004B7ADA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62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700"/>
        <w:gridCol w:w="770"/>
        <w:gridCol w:w="550"/>
        <w:gridCol w:w="660"/>
        <w:gridCol w:w="1760"/>
        <w:gridCol w:w="770"/>
        <w:gridCol w:w="1320"/>
        <w:gridCol w:w="1540"/>
      </w:tblGrid>
      <w:tr w:rsidR="004B7ADA" w:rsidRPr="00122191" w:rsidTr="00E456A9">
        <w:trPr>
          <w:trHeight w:val="375"/>
        </w:trPr>
        <w:tc>
          <w:tcPr>
            <w:tcW w:w="55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70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6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70" w:type="dxa"/>
            <w:vMerge w:val="restart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860" w:type="dxa"/>
            <w:gridSpan w:val="2"/>
            <w:noWrap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7ADA" w:rsidRPr="00122191" w:rsidTr="00E456A9">
        <w:trPr>
          <w:trHeight w:val="1260"/>
        </w:trPr>
        <w:tc>
          <w:tcPr>
            <w:tcW w:w="55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4B7ADA" w:rsidRPr="00122191" w:rsidTr="00E456A9">
        <w:trPr>
          <w:trHeight w:val="37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10" w:type="dxa"/>
            <w:gridSpan w:val="6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2 309 014,6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государственной вл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 представительных органов муниципальных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5 687,7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155 961,1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124 142,3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высших исполнительных органов 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власти субъектов Российской Федерации, местных админис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чительству в отн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шении несовершеннолетних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 и защите их прав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организации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выявлению обстоятельств, свидетельствующих о необходим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оставшимся без попеч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 из числа детей-сирот и детей, оставши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содействия в преодолении 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жизненной ситуации, и осуществлению контроля за 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оставшимися без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лицами из числа детей-сирот и детей,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предоставленных им 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специ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лизированного жилищного фонда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поддержке сельскохозяйс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1 014,7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43 553,4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витие и инновационная экономика муниципал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стирования образа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и его продвижение за предел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кательного образа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земляков и граждан, внесших знач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лиц, замещающих выборные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муниципальных служащих, руководителей и работников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процессе их трудовой деятельности и прав работников на рабочие места, соответствующие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архива муниципального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духовно-нравственного развития 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 муниципального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6 311,8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деятельности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с испол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периодических печатных изданий и 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левидения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«Информационный 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34 319,9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32 536,8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30 210,8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-444,5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15 042,8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14 436,0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2020 года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техногенн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характера, гражданская оборона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новой коронавирусной инфекции (COVID-2019) в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воохранительной де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сопровождение антитеррористической деятельности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усиление борьбы с преступностью в муниципальном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укреплению правопорядка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филактике правонарушений,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15 952,1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15 514,1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поддержке сельскохозяйс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производства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гополучия на территории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других меропри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в АПК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витие и инновационная экономика муниципал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субъектов малого и сре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10 971,2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ципальные должности и должности муниципальной службы Краснодарского края и финансовая поддержка отдельных кат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обретение (строительс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 жилья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 бюджетам бюджетной системы Российской 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конкурса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19 124,3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(финансово-бюджетного) на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ствующим законод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 бюджетам бюджетной системы Российской 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выравниванию бюджетной обесп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 поселений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(финансово-бюджетного) на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счетной палаты   муниципального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62 968,2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2016 – 2020 годы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гидротехнических сооружений на территории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воохранительной де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усиление борьбы с преступностью в муниципальном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укреплению правопорядка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оставшимся без попеч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и лицам из их числа по договорам найма специализирова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жилых помещений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оставшимся без попеч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и лицам из их числа по договорам найма специализирова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жилых помещений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77 211,9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1 867,8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территории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1 737,8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511,0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селения граждан из аварийного многоквартирного дома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тектурно- градостроительной де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техногенн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характера, гражданская оборона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квидации чрезвычайных ситу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последствий в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15 229,5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троустановки на участке автомобильной дороги Каневская - Стародеревя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Каневском районе»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градостро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области архитектуры и градостро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в сфере строительства и архитектуры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жилого дома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дома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Черкасский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гетической эффективности в системах коммунальной инфр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по объекту «Техническое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ревооружение котельной № 5 СОШ №2 по адресу ст.Каневская, ул. 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кзальная, 130»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лоснабжения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ст. Каневская, ул. Вокзал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130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территории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создания и содерж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мест (площадок) накопления твердых коммунальных отх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14 797,5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граждан, лишившихся жилого помещения в результ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ведению учета граждан отдельных категорий в качестве ну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формированию списка детей-сирот и детей, оставшихся без попечения родит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оставшихся без попечения род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лиц, относившихся к категории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тей-сирот и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граждан Российской Федерации, пострадавших в резул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чрезвычайных ситуаций регионального и межмуниц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характера на территории Краснодарского края, и членов семей граждан Российской Фед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погибших (умерших) в результате этих чре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 адресу: ст. Каневская, ул. 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пигинская, 146А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2 654,1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-2 654,1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-2 654,1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20 430,5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-6 523,2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1 683 405,1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-3 690,0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1 586 473,0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446 552,8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446 468,8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446 468,8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446 468,8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образовании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горо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гарантий реализации прав на получение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общеобразов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983 027,9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982 643,3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708 169,9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692 603,2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86 296,0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продукцией учащихся в общеобразов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-25,7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горо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гарантий реализации прав на получение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дошкольных и общеобразов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танием учащихся из многодетных семей в муниципальных общеобразовательных орг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-398,9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-398,9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зовательным программам основного общего и среднего общего образования и выплате педагогическим 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и проведению государственной итоговой аттестации по образовательным программам основного общего и среднего общего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 сельской местности, условий для занятий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-670,8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-670,8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45 405,1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организациях, расположенных в сельской местн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малых городах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(исходя из прогнозируемой потребности) новых мест в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вместимости и выделением блока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образования на 400 мест.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горо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«Доступная среда»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укреплению правопорядка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10 772,6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10 770,6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бани»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-5 991,1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предварительную опеку (попеч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семью или на патронатное воспит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ние, к месту лечения и обратно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101 451,4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101 435,8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80 129,1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гарантий реализации прав на получение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дошкольных и общеобразов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-2 833,2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96 932,1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-2 833,2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96 932,1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части родительской платы за присмотр и уход за детьми, посещающими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зовательные организации, реализующие образовательную программу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-1 013,8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-1 819,4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88 881,7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-1 819,4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88 881,7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-1 819,4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88 881,7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на г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сударственную регистрацию права собственности (права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наследуемого владения), в том числе на оплату 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луг, необходимых для ее осуществления, за исключением ж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прио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ретенных за счет средств краевого бюджета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нежных средств на содержание детей-сирот и детей, оставшихся без попечения родителей, наход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нежных средств на содержание детей, нуждающихся в особой заботе государства, переданных на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-917,0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-917,0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услуг по осущес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влению патронатного воспитания и пости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-902,4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-902,4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171 013,2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77 900,9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77 900,9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77 900,9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искусства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горо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населенных пунктах, рабочих поселках (поселках горо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93 112,3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80 087,3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укреплению правопорядка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80 032,3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41 385,6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плектование и обеспечение сохранности библиотечных фондов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плектование и обеспечение сохранности библиотечных фондов библиотек поселений, межпоселенческих библиотек и библи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городского округа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укрепление материально-технической базы и технического оснащения в отрасли  культ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искусства и кинематографии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учреждений культуры сверх устано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экстремизма, гармонизация межнациональных отношений и развитие гражданского общ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согласия, укрепление единства многонационал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отношений, поддержание стабильной общественно-политической обст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794,9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3 162,0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114 047,0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3 162,0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114 047,0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культуры и спорта»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3 012,0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72 906,8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61 788,9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-543,8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956,2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работников муниципальных физкультурно-спортивных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 отрасли «Физическая культура и спорт» и муниц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 дополнительного обр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зования, реализующих дополн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тельные общеобразовательные программы в области физической культуры и спорта,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«Образование»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вентаря и экипировки для физкультурно-спортивных организ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отрасли «Физическая культура и спорт», ос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спортивную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вентаря и экипировки для физкультурно-спортивных организ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отрасли «Физическая культура и спорт», ос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спортивную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-1 087,0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-1 087,0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 в части оплаты тр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 инструкторов по спорту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39 353,7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укреплению правопорядка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культуры и спорта»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39 341,7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36 895,7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краевых спортивных соревнованиях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зан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маться физической культурой и спортом и отдельные мероприятия, направленные на осуществление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зической культуры и спорта»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безопасности, укреплению правопорядка и пр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экстремизма, гармонизация межнациональных отношений и развитие гражданского общ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согласия, укрепление единства многонационал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отношений, поддержание стабильной общественно-политической обст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лодежной политики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 администрации и её стру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турных подразделений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4B7ADA" w:rsidRPr="00122191" w:rsidTr="00E456A9">
        <w:trPr>
          <w:trHeight w:val="315"/>
        </w:trPr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00" w:type="dxa"/>
          </w:tcPr>
          <w:p w:rsidR="004B7ADA" w:rsidRPr="00122191" w:rsidRDefault="004B7ADA" w:rsidP="00E456A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7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B7ADA" w:rsidRPr="00122191" w:rsidRDefault="004B7ADA" w:rsidP="00E456A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4B7ADA" w:rsidRDefault="004B7ADA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4B7ADA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4B7ADA" w:rsidRPr="00F10DF2" w:rsidTr="006E2056">
        <w:trPr>
          <w:trHeight w:val="1257"/>
        </w:trPr>
        <w:tc>
          <w:tcPr>
            <w:tcW w:w="4876" w:type="dxa"/>
          </w:tcPr>
          <w:p w:rsidR="004B7ADA" w:rsidRPr="0025217A" w:rsidRDefault="004B7A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B7ADA" w:rsidRPr="0025217A" w:rsidRDefault="004B7A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4B7ADA" w:rsidRDefault="004B7A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4B7ADA" w:rsidRPr="0025217A" w:rsidRDefault="004B7AD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7ADA" w:rsidRPr="00376BDD" w:rsidRDefault="004B7A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4B7ADA" w:rsidRPr="00376BDD" w:rsidRDefault="004B7A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4B7ADA" w:rsidRPr="00376BDD" w:rsidRDefault="004B7AD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7ADA" w:rsidRPr="00376BDD" w:rsidRDefault="004B7ADA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5220"/>
        <w:gridCol w:w="1559"/>
      </w:tblGrid>
      <w:tr w:rsidR="004B7ADA" w:rsidRPr="00376BDD" w:rsidTr="00B16AEB">
        <w:trPr>
          <w:trHeight w:val="639"/>
        </w:trPr>
        <w:tc>
          <w:tcPr>
            <w:tcW w:w="2860" w:type="dxa"/>
            <w:vAlign w:val="center"/>
          </w:tcPr>
          <w:p w:rsidR="004B7ADA" w:rsidRPr="00376BDD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220" w:type="dxa"/>
            <w:vAlign w:val="center"/>
          </w:tcPr>
          <w:p w:rsidR="004B7ADA" w:rsidRDefault="004B7ADA" w:rsidP="00E456A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</w:t>
            </w:r>
          </w:p>
          <w:p w:rsidR="004B7ADA" w:rsidRDefault="004B7ADA" w:rsidP="00E456A9">
            <w:pPr>
              <w:pStyle w:val="NoSpacing"/>
              <w:ind w:left="-57" w:right="-113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кодов экономической </w:t>
            </w:r>
          </w:p>
          <w:p w:rsidR="004B7ADA" w:rsidRPr="00376BDD" w:rsidRDefault="004B7ADA" w:rsidP="00E456A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точников внутреннего</w:t>
            </w:r>
          </w:p>
          <w:p w:rsidR="004B7ADA" w:rsidRPr="00376BDD" w:rsidRDefault="004B7ADA" w:rsidP="00E456A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4B7ADA" w:rsidRPr="00376BDD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4B7ADA" w:rsidRPr="00376BDD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376BDD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bottom"/>
          </w:tcPr>
          <w:p w:rsidR="004B7ADA" w:rsidRPr="00376BDD" w:rsidRDefault="004B7ADA" w:rsidP="00E456A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B7ADA" w:rsidRPr="00376BDD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center"/>
          </w:tcPr>
          <w:p w:rsidR="004B7ADA" w:rsidRPr="00D44BDB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98 574,5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98 574,5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DE4A95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220" w:type="dxa"/>
            <w:vAlign w:val="bottom"/>
          </w:tcPr>
          <w:p w:rsidR="004B7ADA" w:rsidRPr="00B16AEB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6A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источники внутреннего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B16AEB">
              <w:rPr>
                <w:rFonts w:ascii="Times New Roman" w:hAnsi="Times New Roman"/>
                <w:sz w:val="28"/>
                <w:szCs w:val="28"/>
                <w:lang w:val="ru-RU"/>
              </w:rPr>
              <w:t>инансиро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16AEB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DE4A95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в валюте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DE4A95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из бюджетов муниц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в валюте Российской Федерации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98 574,5</w:t>
            </w:r>
          </w:p>
        </w:tc>
      </w:tr>
      <w:tr w:rsidR="004B7ADA" w:rsidRPr="0024476F" w:rsidTr="00B16AEB">
        <w:trPr>
          <w:trHeight w:val="509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220" w:type="dxa"/>
            <w:vAlign w:val="bottom"/>
          </w:tcPr>
          <w:p w:rsidR="004B7ADA" w:rsidRPr="0024476F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</w:tc>
      </w:tr>
      <w:tr w:rsidR="004B7ADA" w:rsidRPr="0024476F" w:rsidTr="00B16AEB">
        <w:trPr>
          <w:trHeight w:val="623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4B7ADA" w:rsidRPr="00D44BDB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center"/>
          </w:tcPr>
          <w:p w:rsidR="004B7ADA" w:rsidRPr="00D44BDB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ADA" w:rsidRPr="0024476F" w:rsidTr="00B16AEB">
        <w:trPr>
          <w:trHeight w:val="828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59" w:type="dxa"/>
            <w:vAlign w:val="center"/>
          </w:tcPr>
          <w:p w:rsidR="004B7ADA" w:rsidRPr="00D44BDB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2 225 440,1</w:t>
            </w:r>
          </w:p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220" w:type="dxa"/>
            <w:vAlign w:val="bottom"/>
          </w:tcPr>
          <w:p w:rsidR="004B7ADA" w:rsidRPr="0024476F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4B7ADA" w:rsidRPr="00FA38E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  <w:tr w:rsidR="004B7ADA" w:rsidRPr="0024476F" w:rsidTr="00B16AEB">
        <w:trPr>
          <w:trHeight w:val="300"/>
          <w:tblHeader/>
        </w:trPr>
        <w:tc>
          <w:tcPr>
            <w:tcW w:w="2860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220" w:type="dxa"/>
            <w:vAlign w:val="bottom"/>
          </w:tcPr>
          <w:p w:rsidR="004B7ADA" w:rsidRPr="00DE4A95" w:rsidRDefault="004B7ADA" w:rsidP="00E456A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59" w:type="dxa"/>
            <w:vAlign w:val="center"/>
          </w:tcPr>
          <w:p w:rsidR="004B7ADA" w:rsidRPr="0024476F" w:rsidRDefault="004B7ADA" w:rsidP="00B16AEB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2 324 014,6</w:t>
            </w:r>
          </w:p>
        </w:tc>
      </w:tr>
    </w:tbl>
    <w:p w:rsidR="004B7ADA" w:rsidRDefault="004B7ADA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4B7ADA" w:rsidRDefault="004B7ADA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4B7ADA" w:rsidRDefault="004B7ADA" w:rsidP="006739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4B7ADA" w:rsidRDefault="004B7ADA" w:rsidP="006739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4B7ADA" w:rsidRPr="00167C4C" w:rsidRDefault="004B7ADA" w:rsidP="0067398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</w:t>
      </w:r>
    </w:p>
    <w:p w:rsidR="004B7ADA" w:rsidRPr="00376BDD" w:rsidRDefault="004B7ADA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4B7ADA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DA" w:rsidRDefault="004B7ADA">
      <w:r>
        <w:separator/>
      </w:r>
    </w:p>
  </w:endnote>
  <w:endnote w:type="continuationSeparator" w:id="0">
    <w:p w:rsidR="004B7ADA" w:rsidRDefault="004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DA" w:rsidRDefault="004B7ADA">
      <w:r>
        <w:separator/>
      </w:r>
    </w:p>
  </w:footnote>
  <w:footnote w:type="continuationSeparator" w:id="0">
    <w:p w:rsidR="004B7ADA" w:rsidRDefault="004B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DA" w:rsidRDefault="004B7ADA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ADA" w:rsidRDefault="004B7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DA" w:rsidRDefault="004B7ADA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:rsidR="004B7ADA" w:rsidRDefault="004B7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76F2B"/>
    <w:rsid w:val="00080F2A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5056"/>
    <w:rsid w:val="0015714F"/>
    <w:rsid w:val="00157B8A"/>
    <w:rsid w:val="00157F93"/>
    <w:rsid w:val="00160CF2"/>
    <w:rsid w:val="00162301"/>
    <w:rsid w:val="001643E8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D53B2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12C3"/>
    <w:rsid w:val="00354A82"/>
    <w:rsid w:val="003606C5"/>
    <w:rsid w:val="00360879"/>
    <w:rsid w:val="00360CF0"/>
    <w:rsid w:val="00361C54"/>
    <w:rsid w:val="003622C5"/>
    <w:rsid w:val="00365CA4"/>
    <w:rsid w:val="003660FF"/>
    <w:rsid w:val="0037104B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B78EA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1CEA"/>
    <w:rsid w:val="0040205B"/>
    <w:rsid w:val="00402FFC"/>
    <w:rsid w:val="00404718"/>
    <w:rsid w:val="00404AA1"/>
    <w:rsid w:val="00411CEA"/>
    <w:rsid w:val="00412D2D"/>
    <w:rsid w:val="004159E4"/>
    <w:rsid w:val="00416CF1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9777B"/>
    <w:rsid w:val="004B5B8E"/>
    <w:rsid w:val="004B7835"/>
    <w:rsid w:val="004B7ADA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57A"/>
    <w:rsid w:val="005A6C8A"/>
    <w:rsid w:val="005A7B3A"/>
    <w:rsid w:val="005B7977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10DD1"/>
    <w:rsid w:val="0061223D"/>
    <w:rsid w:val="00623F14"/>
    <w:rsid w:val="00624B38"/>
    <w:rsid w:val="00626E9D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002D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FF"/>
    <w:rsid w:val="00735629"/>
    <w:rsid w:val="00736A3F"/>
    <w:rsid w:val="00737ABA"/>
    <w:rsid w:val="00737FF9"/>
    <w:rsid w:val="0074194A"/>
    <w:rsid w:val="00742AA5"/>
    <w:rsid w:val="007464A1"/>
    <w:rsid w:val="00746EC3"/>
    <w:rsid w:val="00746F3E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30BDE"/>
    <w:rsid w:val="00833693"/>
    <w:rsid w:val="00834508"/>
    <w:rsid w:val="00835A94"/>
    <w:rsid w:val="00836AAC"/>
    <w:rsid w:val="00837C1B"/>
    <w:rsid w:val="00841A81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34A9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1132"/>
    <w:rsid w:val="009D2B68"/>
    <w:rsid w:val="009D3870"/>
    <w:rsid w:val="009D3FF4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3C90"/>
    <w:rsid w:val="00A46BF1"/>
    <w:rsid w:val="00A478BB"/>
    <w:rsid w:val="00A52922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16AEB"/>
    <w:rsid w:val="00B23CF4"/>
    <w:rsid w:val="00B2422B"/>
    <w:rsid w:val="00B270C5"/>
    <w:rsid w:val="00B31411"/>
    <w:rsid w:val="00B32BC0"/>
    <w:rsid w:val="00B3704A"/>
    <w:rsid w:val="00B37641"/>
    <w:rsid w:val="00B44EA9"/>
    <w:rsid w:val="00B51002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E3BEB"/>
    <w:rsid w:val="00BF09F8"/>
    <w:rsid w:val="00BF342B"/>
    <w:rsid w:val="00BF4C2F"/>
    <w:rsid w:val="00BF58C4"/>
    <w:rsid w:val="00BF68B0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5289"/>
    <w:rsid w:val="00CC6C95"/>
    <w:rsid w:val="00CC6E48"/>
    <w:rsid w:val="00CC77FE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4EF6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1F4"/>
    <w:rsid w:val="00DE7917"/>
    <w:rsid w:val="00DF0836"/>
    <w:rsid w:val="00DF7457"/>
    <w:rsid w:val="00E022A3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4D97"/>
    <w:rsid w:val="00E456A9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33F1"/>
    <w:rsid w:val="00E85D57"/>
    <w:rsid w:val="00E91597"/>
    <w:rsid w:val="00E95B6A"/>
    <w:rsid w:val="00E97150"/>
    <w:rsid w:val="00EA04AC"/>
    <w:rsid w:val="00EA0551"/>
    <w:rsid w:val="00EA0EA5"/>
    <w:rsid w:val="00EA589F"/>
    <w:rsid w:val="00EB031B"/>
    <w:rsid w:val="00EB1672"/>
    <w:rsid w:val="00EB34C3"/>
    <w:rsid w:val="00EB3B88"/>
    <w:rsid w:val="00ED1932"/>
    <w:rsid w:val="00ED3C33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EF693F"/>
    <w:rsid w:val="00F00DB6"/>
    <w:rsid w:val="00F0168E"/>
    <w:rsid w:val="00F045B0"/>
    <w:rsid w:val="00F0661F"/>
    <w:rsid w:val="00F06B45"/>
    <w:rsid w:val="00F10DF2"/>
    <w:rsid w:val="00F13E5A"/>
    <w:rsid w:val="00F17094"/>
    <w:rsid w:val="00F2009C"/>
    <w:rsid w:val="00F20618"/>
    <w:rsid w:val="00F210E5"/>
    <w:rsid w:val="00F25E8D"/>
    <w:rsid w:val="00F27919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6EFC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3F79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D7962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6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25267/50" TargetMode="External"/><Relationship Id="rId38" Type="http://schemas.openxmlformats.org/officeDocument/2006/relationships/hyperlink" Target="http://mobileonline.garant.ru/document/redirect/12125267/20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1" Type="http://schemas.openxmlformats.org/officeDocument/2006/relationships/hyperlink" Target="http://mobileonline.garant.ru/document/redirect/12125267/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7" Type="http://schemas.openxmlformats.org/officeDocument/2006/relationships/hyperlink" Target="http://mobileonline.garant.ru/document/redirect/12125267/12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12604/466" TargetMode="External"/><Relationship Id="rId36" Type="http://schemas.openxmlformats.org/officeDocument/2006/relationships/hyperlink" Target="http://mobileonline.garant.ru/document/redirect/12125267/11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12604/466" TargetMode="External"/><Relationship Id="rId44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/redirect/12125267/150" TargetMode="External"/><Relationship Id="rId30" Type="http://schemas.openxmlformats.org/officeDocument/2006/relationships/hyperlink" Target="http://mobileonline.garant.ru/document/redirect/12125267/150" TargetMode="External"/><Relationship Id="rId35" Type="http://schemas.openxmlformats.org/officeDocument/2006/relationships/hyperlink" Target="http://mobileonline.garant.ru/document/redirect/12125267/7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138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36</cp:revision>
  <cp:lastPrinted>2020-08-07T05:18:00Z</cp:lastPrinted>
  <dcterms:created xsi:type="dcterms:W3CDTF">2020-07-09T12:07:00Z</dcterms:created>
  <dcterms:modified xsi:type="dcterms:W3CDTF">2020-08-12T12:25:00Z</dcterms:modified>
</cp:coreProperties>
</file>