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63591" w:rsidRPr="00670F37" w:rsidTr="00A4646B">
        <w:tc>
          <w:tcPr>
            <w:tcW w:w="9985" w:type="dxa"/>
          </w:tcPr>
          <w:p w:rsidR="00C63591" w:rsidRPr="00670F37" w:rsidRDefault="00C63591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63591" w:rsidRPr="00670F37" w:rsidRDefault="00C63591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63591" w:rsidRPr="00670F37" w:rsidRDefault="00C63591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63591" w:rsidRPr="00670F37" w:rsidRDefault="00C63591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63591" w:rsidRPr="00670F37" w:rsidRDefault="00C63591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63591" w:rsidRPr="0013442F" w:rsidRDefault="00C63591" w:rsidP="00C6359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63591" w:rsidRPr="00276634" w:rsidTr="00A4646B">
        <w:tc>
          <w:tcPr>
            <w:tcW w:w="4786" w:type="dxa"/>
          </w:tcPr>
          <w:p w:rsidR="00C63591" w:rsidRPr="00276634" w:rsidRDefault="00C63591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63591" w:rsidRPr="00276634" w:rsidRDefault="00C63591" w:rsidP="00C6359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1735</w:t>
            </w:r>
          </w:p>
        </w:tc>
      </w:tr>
    </w:tbl>
    <w:p w:rsidR="00C63591" w:rsidRDefault="00C63591" w:rsidP="00C6359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63591" w:rsidRPr="002C3ED2" w:rsidRDefault="00C63591" w:rsidP="00C63591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</w:t>
      </w:r>
      <w:r w:rsidR="005D1A04">
        <w:rPr>
          <w:rFonts w:eastAsia="DejaVu Sans"/>
          <w:b/>
          <w:kern w:val="1"/>
          <w:sz w:val="28"/>
          <w:szCs w:val="28"/>
        </w:rPr>
        <w:t>ая от 29 мая 2018 года № 107/850</w:t>
      </w:r>
      <w:r>
        <w:rPr>
          <w:rFonts w:eastAsia="DejaVu Sans"/>
          <w:b/>
          <w:kern w:val="1"/>
          <w:sz w:val="28"/>
          <w:szCs w:val="28"/>
        </w:rPr>
        <w:t xml:space="preserve">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17-0</w:t>
      </w:r>
      <w:r w:rsidR="005D1A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  <w:r w:rsidRPr="006A01BD">
        <w:rPr>
          <w:b/>
        </w:rPr>
        <w:t xml:space="preserve"> </w:t>
      </w:r>
    </w:p>
    <w:p w:rsidR="00C63591" w:rsidRDefault="00C63591" w:rsidP="00C6359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63591" w:rsidRPr="002C3ED2" w:rsidRDefault="00C63591" w:rsidP="00C6359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63591" w:rsidRDefault="00C63591" w:rsidP="00C63591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C63591" w:rsidRPr="002E23FF" w:rsidRDefault="00C63591" w:rsidP="00C63591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состав участковой избирательной комиссии № 17-0</w:t>
      </w:r>
      <w:r w:rsidR="005D1A0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 w:rsidR="005D1A04">
        <w:rPr>
          <w:rFonts w:ascii="Times New Roman" w:hAnsi="Times New Roman" w:cs="Times New Roman"/>
          <w:b w:val="0"/>
          <w:sz w:val="28"/>
          <w:szCs w:val="28"/>
        </w:rPr>
        <w:t>2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Безъязычную </w:t>
            </w:r>
          </w:p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Людмилу Борисовну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 ПЕНСИОНЕРОВ РОССИИ»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Будину </w:t>
            </w:r>
          </w:p>
          <w:p w:rsidR="005D1A04" w:rsidRPr="005D1A04" w:rsidRDefault="005D1A04" w:rsidP="005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Наталью Сергеевну</w:t>
            </w:r>
          </w:p>
          <w:p w:rsidR="005D1A04" w:rsidRPr="005D1A04" w:rsidRDefault="005D1A04" w:rsidP="005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Ващанову </w:t>
            </w:r>
          </w:p>
          <w:p w:rsidR="005D1A04" w:rsidRPr="005D1A04" w:rsidRDefault="005D1A04" w:rsidP="005D1A0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Ирину Георгиевну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Гвоздь </w:t>
            </w:r>
          </w:p>
          <w:p w:rsidR="005D1A04" w:rsidRPr="005D1A04" w:rsidRDefault="005D1A04" w:rsidP="005D1A0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Любовь Алексеевну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Регионального отделения Политической партии СПРАВЕДЛИВАЯ РОССИЯ в Краснодарском крае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Губарь </w:t>
            </w:r>
          </w:p>
          <w:p w:rsidR="005D1A04" w:rsidRPr="005D1A04" w:rsidRDefault="005D1A04" w:rsidP="005D1A0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Светлану Викторовну  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Зеленовскую </w:t>
            </w:r>
          </w:p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Людмилу Александровну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Ирхину </w:t>
            </w:r>
          </w:p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Ирину Валериевну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Крылов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D1A04" w:rsidRPr="005D1A04" w:rsidRDefault="005D1A04" w:rsidP="00285A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Светлан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 xml:space="preserve"> Георгиевн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Левченко</w:t>
            </w:r>
            <w:r w:rsidRPr="005D1A0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5D1A04" w:rsidRPr="005D1A04" w:rsidRDefault="005D1A04" w:rsidP="005D1A0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Анатолия Сергеевича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ЛДПР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Лобанов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A04" w:rsidRPr="005D1A04" w:rsidRDefault="005D1A04" w:rsidP="00285A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Алл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 xml:space="preserve"> Васильевн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5D1A04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tabs>
                <w:tab w:val="left" w:pos="12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Кривонос</w:t>
            </w:r>
          </w:p>
          <w:p w:rsidR="005D1A04" w:rsidRPr="005D1A04" w:rsidRDefault="005D1A04" w:rsidP="00285A26">
            <w:pPr>
              <w:tabs>
                <w:tab w:val="left" w:pos="12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Светлан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04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461852" w:rsidTr="00A4646B">
        <w:trPr>
          <w:trHeight w:val="276"/>
        </w:trPr>
        <w:tc>
          <w:tcPr>
            <w:tcW w:w="596" w:type="dxa"/>
          </w:tcPr>
          <w:p w:rsidR="005D1A04" w:rsidRPr="005D1A04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 xml:space="preserve">Писаренко </w:t>
            </w:r>
          </w:p>
          <w:p w:rsidR="005D1A04" w:rsidRPr="005D1A04" w:rsidRDefault="005D1A04" w:rsidP="005D1A0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Владимира Андреевича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04">
              <w:rPr>
                <w:rFonts w:ascii="Times New Roman" w:hAnsi="Times New Roman"/>
                <w:sz w:val="24"/>
                <w:szCs w:val="24"/>
              </w:rPr>
              <w:t>- от 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</w:tbl>
    <w:p w:rsidR="00C63591" w:rsidRPr="00892AA7" w:rsidRDefault="00C63591" w:rsidP="00C63591">
      <w:pPr>
        <w:pStyle w:val="af2"/>
        <w:ind w:firstLine="720"/>
        <w:rPr>
          <w:bCs/>
          <w:spacing w:val="20"/>
          <w:sz w:val="20"/>
          <w:szCs w:val="20"/>
        </w:rPr>
      </w:pPr>
    </w:p>
    <w:p w:rsidR="00C63591" w:rsidRPr="002C3ED2" w:rsidRDefault="00C63591" w:rsidP="00C635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17-0</w:t>
      </w:r>
      <w:r w:rsidR="005D1A04">
        <w:rPr>
          <w:rFonts w:ascii="Times New Roman" w:hAnsi="Times New Roman"/>
          <w:sz w:val="28"/>
          <w:szCs w:val="28"/>
        </w:rPr>
        <w:t>5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C63591" w:rsidRPr="00670F37" w:rsidRDefault="00C63591" w:rsidP="00C63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17-0</w:t>
      </w:r>
      <w:r w:rsidR="005D1A04">
        <w:rPr>
          <w:rFonts w:ascii="Times New Roman" w:eastAsia="Times New Roman" w:hAnsi="Times New Roman"/>
          <w:bCs/>
          <w:sz w:val="28"/>
          <w:szCs w:val="28"/>
        </w:rPr>
        <w:t>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63591" w:rsidRDefault="00C63591" w:rsidP="00C635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3591" w:rsidRPr="009635ED" w:rsidRDefault="00C63591" w:rsidP="00C63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63591" w:rsidRDefault="00C63591" w:rsidP="00C63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63591" w:rsidRPr="00670F37" w:rsidRDefault="00C63591" w:rsidP="00C635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63591" w:rsidRDefault="00C63591" w:rsidP="00C635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63591" w:rsidRDefault="00C63591" w:rsidP="00C635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63591" w:rsidRDefault="00C63591" w:rsidP="00C635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63591" w:rsidRDefault="00C63591" w:rsidP="00C635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63591" w:rsidRDefault="00C63591" w:rsidP="00C6359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63591" w:rsidRDefault="00C63591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5D1A04" w:rsidRDefault="005D1A04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5D1A04" w:rsidRDefault="005D1A04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5D1A04" w:rsidRDefault="005D1A04" w:rsidP="009C0007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5D1A04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9A" w:rsidRDefault="00D1359A" w:rsidP="005751B7">
      <w:pPr>
        <w:spacing w:after="0" w:line="240" w:lineRule="auto"/>
      </w:pPr>
      <w:r>
        <w:separator/>
      </w:r>
    </w:p>
  </w:endnote>
  <w:endnote w:type="continuationSeparator" w:id="0">
    <w:p w:rsidR="00D1359A" w:rsidRDefault="00D1359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9A" w:rsidRDefault="00D1359A" w:rsidP="005751B7">
      <w:pPr>
        <w:spacing w:after="0" w:line="240" w:lineRule="auto"/>
      </w:pPr>
      <w:r>
        <w:separator/>
      </w:r>
    </w:p>
  </w:footnote>
  <w:footnote w:type="continuationSeparator" w:id="0">
    <w:p w:rsidR="00D1359A" w:rsidRDefault="00D1359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0007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1359A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C6D6-613F-4911-93B5-02E899E3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2020-04-07T13:38:00Z</dcterms:modified>
</cp:coreProperties>
</file>