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9635ED" w:rsidRPr="006D16C9" w:rsidTr="00F45D17">
        <w:tc>
          <w:tcPr>
            <w:tcW w:w="10345" w:type="dxa"/>
            <w:tcBorders>
              <w:bottom w:val="thinThickLargeGap" w:sz="24" w:space="0" w:color="auto"/>
            </w:tcBorders>
          </w:tcPr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635ED" w:rsidRPr="006D16C9" w:rsidRDefault="009635ED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635ED" w:rsidRPr="0013442F" w:rsidRDefault="009635ED" w:rsidP="009635E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635ED" w:rsidRPr="00276634" w:rsidTr="00F45D17">
        <w:tc>
          <w:tcPr>
            <w:tcW w:w="4786" w:type="dxa"/>
          </w:tcPr>
          <w:p w:rsidR="009635ED" w:rsidRPr="00276634" w:rsidRDefault="009635ED" w:rsidP="00F45D17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635ED" w:rsidRPr="00276634" w:rsidRDefault="009635ED" w:rsidP="009635E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1720</w:t>
            </w:r>
          </w:p>
        </w:tc>
      </w:tr>
    </w:tbl>
    <w:p w:rsidR="009635ED" w:rsidRDefault="009635ED" w:rsidP="009635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B782A" w:rsidRPr="002C3ED2" w:rsidRDefault="009635ED" w:rsidP="00BB782A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 xml:space="preserve">О внесении изменений в решение территориальной избирательной комиссии Каневская </w:t>
      </w:r>
      <w:r w:rsidR="00BB782A">
        <w:rPr>
          <w:rFonts w:eastAsia="DejaVu Sans"/>
          <w:b/>
          <w:kern w:val="1"/>
          <w:sz w:val="28"/>
          <w:szCs w:val="28"/>
        </w:rPr>
        <w:t>от 26 августа 2019 года № 157/1579 «О внесении изменений в решение территориальной избирательной комиссии Каневская от 29 мая 2018 года № 107/936 «</w:t>
      </w:r>
      <w:r w:rsidR="00BB782A" w:rsidRPr="002C3ED2">
        <w:rPr>
          <w:b/>
          <w:sz w:val="28"/>
          <w:szCs w:val="28"/>
        </w:rPr>
        <w:t>О формировании участковой избирательной комиссии</w:t>
      </w:r>
      <w:r w:rsidR="00BB782A">
        <w:rPr>
          <w:b/>
          <w:sz w:val="28"/>
          <w:szCs w:val="28"/>
        </w:rPr>
        <w:t xml:space="preserve"> избирательного участка № 17-48»</w:t>
      </w:r>
      <w:r w:rsidR="00BB782A" w:rsidRPr="006A01BD">
        <w:rPr>
          <w:b/>
        </w:rPr>
        <w:t xml:space="preserve"> </w:t>
      </w:r>
    </w:p>
    <w:p w:rsidR="009635ED" w:rsidRDefault="009635ED" w:rsidP="009635ED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B782A" w:rsidRPr="002C3ED2" w:rsidRDefault="00BB782A" w:rsidP="009635ED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35ED" w:rsidRDefault="009635ED" w:rsidP="009635ED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9635ED" w:rsidRPr="002E23FF" w:rsidRDefault="009635ED" w:rsidP="009635ED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Изменить количественный состав участковой избирательной </w:t>
      </w:r>
      <w:r w:rsidR="00BB782A">
        <w:rPr>
          <w:rFonts w:ascii="Times New Roman" w:hAnsi="Times New Roman" w:cs="Times New Roman"/>
          <w:b w:val="0"/>
          <w:sz w:val="28"/>
          <w:szCs w:val="28"/>
        </w:rPr>
        <w:t>комиссии № 17-48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15 членов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участковой избирательной комиссии с правом решающего голоса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12 в связи с уменьшением численности избирателей и назначить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в ее состав: </w:t>
      </w:r>
    </w:p>
    <w:tbl>
      <w:tblPr>
        <w:tblStyle w:val="a5"/>
        <w:tblW w:w="9589" w:type="dxa"/>
        <w:tblLayout w:type="fixed"/>
        <w:tblLook w:val="04A0" w:firstRow="1" w:lastRow="0" w:firstColumn="1" w:lastColumn="0" w:noHBand="0" w:noVBand="1"/>
      </w:tblPr>
      <w:tblGrid>
        <w:gridCol w:w="610"/>
        <w:gridCol w:w="3213"/>
        <w:gridCol w:w="5766"/>
      </w:tblGrid>
      <w:tr w:rsidR="00BB782A" w:rsidRPr="00F369C8" w:rsidTr="00F45D17"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t>1.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Веретенникову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Ирину Александровну</w:t>
            </w:r>
          </w:p>
        </w:tc>
        <w:tc>
          <w:tcPr>
            <w:tcW w:w="5766" w:type="dxa"/>
          </w:tcPr>
          <w:p w:rsidR="00BB782A" w:rsidRPr="00F369C8" w:rsidRDefault="00BB782A" w:rsidP="00F4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BB782A" w:rsidRPr="00F369C8" w:rsidTr="00F45D17">
        <w:trPr>
          <w:trHeight w:val="687"/>
        </w:trPr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t>2.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Захарову 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Елену Александровну</w:t>
            </w:r>
          </w:p>
        </w:tc>
        <w:tc>
          <w:tcPr>
            <w:tcW w:w="5766" w:type="dxa"/>
          </w:tcPr>
          <w:p w:rsidR="00BB782A" w:rsidRPr="00F369C8" w:rsidRDefault="00BB782A" w:rsidP="00F45D17">
            <w:pPr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«РОДИНА»  в Краснодарском крае</w:t>
            </w:r>
          </w:p>
        </w:tc>
      </w:tr>
      <w:tr w:rsidR="00BB782A" w:rsidRPr="00F369C8" w:rsidTr="00F45D17"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t>3.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Зубарь 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Елену Николаевну</w:t>
            </w:r>
          </w:p>
        </w:tc>
        <w:tc>
          <w:tcPr>
            <w:tcW w:w="5766" w:type="dxa"/>
          </w:tcPr>
          <w:p w:rsidR="00BB782A" w:rsidRPr="00F369C8" w:rsidRDefault="00BB782A" w:rsidP="00F45D17">
            <w:pPr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СИЛА» в Краснодарском крае</w:t>
            </w:r>
          </w:p>
        </w:tc>
      </w:tr>
      <w:tr w:rsidR="00BB782A" w:rsidRPr="00F369C8" w:rsidTr="00F45D17"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t>4.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Крамскую 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Татьяну Николаевну</w:t>
            </w:r>
          </w:p>
        </w:tc>
        <w:tc>
          <w:tcPr>
            <w:tcW w:w="5766" w:type="dxa"/>
          </w:tcPr>
          <w:p w:rsidR="00BB782A" w:rsidRPr="00F369C8" w:rsidRDefault="00BB782A" w:rsidP="00F45D17">
            <w:pPr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ПЛАТФОРМА» в Краснодарском крае</w:t>
            </w:r>
          </w:p>
        </w:tc>
      </w:tr>
      <w:tr w:rsidR="00BB782A" w:rsidRPr="00F369C8" w:rsidTr="00F45D17"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t>5.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Куценко 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Максима Александровича</w:t>
            </w:r>
          </w:p>
        </w:tc>
        <w:tc>
          <w:tcPr>
            <w:tcW w:w="5766" w:type="dxa"/>
          </w:tcPr>
          <w:p w:rsidR="00BB782A" w:rsidRPr="00F369C8" w:rsidRDefault="00BB782A" w:rsidP="00F4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  <w:tr w:rsidR="00BB782A" w:rsidRPr="00F369C8" w:rsidTr="00F45D17"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t>6.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Левченко 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Валентину Ивановну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:rsidR="00BB782A" w:rsidRPr="00F369C8" w:rsidRDefault="00BB782A" w:rsidP="00F45D17">
            <w:pPr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Краснодарского регионального отделения Политической партии ЛДПР</w:t>
            </w:r>
          </w:p>
        </w:tc>
      </w:tr>
      <w:tr w:rsidR="00BB782A" w:rsidRPr="00F369C8" w:rsidTr="00F45D17"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t>7.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Логвиненко 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Ирину Ивановну </w:t>
            </w:r>
          </w:p>
        </w:tc>
        <w:tc>
          <w:tcPr>
            <w:tcW w:w="5766" w:type="dxa"/>
          </w:tcPr>
          <w:p w:rsidR="00BB782A" w:rsidRPr="00F369C8" w:rsidRDefault="00BB782A" w:rsidP="00F4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  <w:p w:rsidR="00BB782A" w:rsidRPr="00F369C8" w:rsidRDefault="00BB782A" w:rsidP="00F4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2A" w:rsidRPr="00F369C8" w:rsidTr="00F45D17"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t>8.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Манжурину 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Татьяну Алексеевну</w:t>
            </w:r>
          </w:p>
        </w:tc>
        <w:tc>
          <w:tcPr>
            <w:tcW w:w="5766" w:type="dxa"/>
          </w:tcPr>
          <w:p w:rsidR="00BB782A" w:rsidRPr="00F369C8" w:rsidRDefault="00BB782A" w:rsidP="00F4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BB782A" w:rsidRPr="00F369C8" w:rsidTr="00F45D17"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lastRenderedPageBreak/>
              <w:t>9.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Пронченок 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Татьяну Борисовну</w:t>
            </w:r>
          </w:p>
        </w:tc>
        <w:tc>
          <w:tcPr>
            <w:tcW w:w="5766" w:type="dxa"/>
          </w:tcPr>
          <w:p w:rsidR="00BB782A" w:rsidRPr="00F369C8" w:rsidRDefault="00BB782A" w:rsidP="00F45D17">
            <w:pPr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Регионального отделения  Всероссийской политической партии «РОСТА»  в Краснодарском крае</w:t>
            </w:r>
          </w:p>
        </w:tc>
      </w:tr>
      <w:tr w:rsidR="00BB782A" w:rsidRPr="00F369C8" w:rsidTr="00F45D17"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t>10.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Рыжонкову </w:t>
            </w:r>
          </w:p>
          <w:p w:rsidR="00BB782A" w:rsidRPr="00F369C8" w:rsidRDefault="00BB782A" w:rsidP="00F45D17">
            <w:pPr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Марину Владимировну</w:t>
            </w:r>
          </w:p>
        </w:tc>
        <w:tc>
          <w:tcPr>
            <w:tcW w:w="5766" w:type="dxa"/>
          </w:tcPr>
          <w:p w:rsidR="00BB782A" w:rsidRPr="00F369C8" w:rsidRDefault="00BB782A" w:rsidP="00F4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BB782A" w:rsidRPr="00F369C8" w:rsidTr="00F45D17"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t>11.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Суяркову 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Светлану Валентиновну</w:t>
            </w:r>
          </w:p>
        </w:tc>
        <w:tc>
          <w:tcPr>
            <w:tcW w:w="5766" w:type="dxa"/>
          </w:tcPr>
          <w:p w:rsidR="00BB782A" w:rsidRPr="00F369C8" w:rsidRDefault="00BB782A" w:rsidP="00F45D17">
            <w:pPr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BB782A" w:rsidRPr="00F369C8" w:rsidTr="00F45D17">
        <w:tc>
          <w:tcPr>
            <w:tcW w:w="610" w:type="dxa"/>
          </w:tcPr>
          <w:p w:rsidR="00BB782A" w:rsidRPr="00F369C8" w:rsidRDefault="00BB782A" w:rsidP="00F45D17">
            <w:pPr>
              <w:pStyle w:val="af2"/>
              <w:spacing w:after="0"/>
              <w:rPr>
                <w:bCs/>
                <w:spacing w:val="20"/>
              </w:rPr>
            </w:pPr>
            <w:r w:rsidRPr="00F369C8">
              <w:rPr>
                <w:bCs/>
                <w:spacing w:val="20"/>
              </w:rPr>
              <w:t>12.</w:t>
            </w:r>
          </w:p>
        </w:tc>
        <w:tc>
          <w:tcPr>
            <w:tcW w:w="3213" w:type="dxa"/>
          </w:tcPr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 xml:space="preserve">Хубулури </w:t>
            </w:r>
          </w:p>
          <w:p w:rsidR="00BB782A" w:rsidRPr="00F369C8" w:rsidRDefault="00BB782A" w:rsidP="00F45D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Ирину Викторовну</w:t>
            </w:r>
          </w:p>
        </w:tc>
        <w:tc>
          <w:tcPr>
            <w:tcW w:w="5766" w:type="dxa"/>
          </w:tcPr>
          <w:p w:rsidR="00BB782A" w:rsidRPr="00F369C8" w:rsidRDefault="00BB782A" w:rsidP="00F4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C8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  <w:p w:rsidR="00BB782A" w:rsidRPr="00F369C8" w:rsidRDefault="00BB782A" w:rsidP="00F4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5ED" w:rsidRPr="00892AA7" w:rsidRDefault="009635ED" w:rsidP="009635ED">
      <w:pPr>
        <w:pStyle w:val="af2"/>
        <w:ind w:firstLine="720"/>
        <w:rPr>
          <w:bCs/>
          <w:spacing w:val="20"/>
          <w:sz w:val="20"/>
          <w:szCs w:val="20"/>
        </w:rPr>
      </w:pPr>
    </w:p>
    <w:p w:rsidR="009635ED" w:rsidRPr="002C3ED2" w:rsidRDefault="009635ED" w:rsidP="009635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ой избират</w:t>
      </w:r>
      <w:r w:rsidR="00BB782A">
        <w:rPr>
          <w:rFonts w:ascii="Times New Roman" w:hAnsi="Times New Roman"/>
          <w:sz w:val="28"/>
          <w:szCs w:val="28"/>
        </w:rPr>
        <w:t>ельной комиссии № 17-48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9635ED" w:rsidRPr="00670F37" w:rsidRDefault="009635ED" w:rsidP="009635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</w:t>
      </w:r>
      <w:r w:rsidR="00BB782A">
        <w:rPr>
          <w:rFonts w:ascii="Times New Roman" w:eastAsia="Times New Roman" w:hAnsi="Times New Roman"/>
          <w:bCs/>
          <w:sz w:val="28"/>
          <w:szCs w:val="28"/>
        </w:rPr>
        <w:t>48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9635ED" w:rsidRDefault="009635ED" w:rsidP="009635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5ED" w:rsidRPr="009635ED" w:rsidRDefault="009635ED" w:rsidP="009635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635ED" w:rsidRDefault="009635ED" w:rsidP="009635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35ED" w:rsidRPr="00670F37" w:rsidRDefault="009635ED" w:rsidP="009635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35ED" w:rsidRPr="00670F37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635ED" w:rsidRDefault="009635ED" w:rsidP="009635E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9635ED" w:rsidRDefault="009635ED" w:rsidP="009635E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9635ED" w:rsidRDefault="009635E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4646B" w:rsidRPr="00F369C8" w:rsidRDefault="00A4646B" w:rsidP="00244AD9">
      <w:pPr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A4646B" w:rsidRPr="00F369C8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A8" w:rsidRDefault="000E2FA8" w:rsidP="005751B7">
      <w:pPr>
        <w:spacing w:after="0" w:line="240" w:lineRule="auto"/>
      </w:pPr>
      <w:r>
        <w:separator/>
      </w:r>
    </w:p>
  </w:endnote>
  <w:endnote w:type="continuationSeparator" w:id="0">
    <w:p w:rsidR="000E2FA8" w:rsidRDefault="000E2FA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A8" w:rsidRDefault="000E2FA8" w:rsidP="005751B7">
      <w:pPr>
        <w:spacing w:after="0" w:line="240" w:lineRule="auto"/>
      </w:pPr>
      <w:r>
        <w:separator/>
      </w:r>
    </w:p>
  </w:footnote>
  <w:footnote w:type="continuationSeparator" w:id="0">
    <w:p w:rsidR="000E2FA8" w:rsidRDefault="000E2FA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2FA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44AD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755A-BC92-4D3E-8AD3-3124DFC8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2020-04-07T09:26:00Z</cp:lastPrinted>
  <dcterms:created xsi:type="dcterms:W3CDTF">2020-03-11T12:17:00Z</dcterms:created>
  <dcterms:modified xsi:type="dcterms:W3CDTF">2020-04-07T09:53:00Z</dcterms:modified>
</cp:coreProperties>
</file>