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A50E9" w14:textId="43F9CFB6" w:rsidR="002E3042" w:rsidRDefault="00A03C17" w:rsidP="00A03C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ПОВЕСТКА ДНЯ </w:t>
      </w:r>
    </w:p>
    <w:p w14:paraId="61A2616A" w14:textId="5DC85FEA" w:rsidR="00A03C17" w:rsidRDefault="00A03C17" w:rsidP="00A03C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сорок седьмой сессии Совета</w:t>
      </w:r>
    </w:p>
    <w:p w14:paraId="09F27869" w14:textId="2E50C10B" w:rsidR="00A03C17" w:rsidRDefault="00A03C17" w:rsidP="00A03C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образования Каневской район</w:t>
      </w:r>
    </w:p>
    <w:p w14:paraId="6B0A7FC3" w14:textId="6B147723" w:rsidR="00A03C17" w:rsidRDefault="00A03C17" w:rsidP="00A03C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 апреля 2024 года в 10-00</w:t>
      </w:r>
    </w:p>
    <w:p w14:paraId="0B2B5F79" w14:textId="19FA4BD9" w:rsidR="00A03C17" w:rsidRDefault="00A03C17" w:rsidP="00A03C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23C81B9" w14:textId="56497165" w:rsidR="00A03C17" w:rsidRDefault="00A03C17" w:rsidP="00A03C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2F0C8E2" w14:textId="778A3B18" w:rsidR="00A03C17" w:rsidRPr="002455F7" w:rsidRDefault="00A03C17" w:rsidP="002455F7">
      <w:pPr>
        <w:pStyle w:val="a7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2455F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 назначении публичных слушаний по проекту решения Совета муниципального образования Каневской район «О внесении изменений в Устав муниципального образования Каневской район»</w:t>
      </w:r>
      <w:r w:rsidR="002455F7" w:rsidRPr="002455F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Pr="002455F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14:paraId="2BF0694C" w14:textId="53ED4558" w:rsidR="002A66B3" w:rsidRPr="002455F7" w:rsidRDefault="002A66B3" w:rsidP="002455F7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455F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 назначении публичных слушаний по проекту решения Совета муниципального образования Каневской район «Об исполнении бюджета муниципального образования Каневской район за 2023 год»</w:t>
      </w:r>
      <w:r w:rsidR="002455F7" w:rsidRPr="002455F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14:paraId="715BE5AF" w14:textId="5E4FDC11" w:rsidR="002A66B3" w:rsidRPr="002455F7" w:rsidRDefault="002A66B3" w:rsidP="002455F7">
      <w:pPr>
        <w:pStyle w:val="a7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32"/>
          <w:szCs w:val="32"/>
        </w:rPr>
      </w:pPr>
      <w:r w:rsidRPr="002455F7">
        <w:rPr>
          <w:rFonts w:ascii="Times New Roman" w:hAnsi="Times New Roman"/>
          <w:bCs/>
          <w:sz w:val="32"/>
          <w:szCs w:val="32"/>
        </w:rPr>
        <w:t>О внесении изменений в решение Совета муниципального образования Каневской район от 28 декабря 2023 года № 277 «О бюджете муниципального образования Каневской район на 2024 год и на плановый период 2025 и 2026 годов»</w:t>
      </w:r>
      <w:r w:rsidR="002455F7" w:rsidRPr="002455F7">
        <w:rPr>
          <w:rFonts w:ascii="Times New Roman" w:hAnsi="Times New Roman"/>
          <w:bCs/>
          <w:sz w:val="32"/>
          <w:szCs w:val="32"/>
        </w:rPr>
        <w:t>.</w:t>
      </w:r>
    </w:p>
    <w:p w14:paraId="3C87FC80" w14:textId="2024AA62" w:rsidR="002A66B3" w:rsidRPr="002455F7" w:rsidRDefault="002A66B3" w:rsidP="002455F7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ourier New"/>
          <w:bCs/>
          <w:sz w:val="32"/>
          <w:szCs w:val="32"/>
          <w:lang w:eastAsia="ar-SA"/>
        </w:rPr>
      </w:pPr>
      <w:r w:rsidRPr="002455F7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О внесении изменений в решение Совета муниципального образования Каневской район от 29 ноября 2023 года № 267 «Об утверждении </w:t>
      </w:r>
      <w:r w:rsidRPr="002455F7">
        <w:rPr>
          <w:rFonts w:ascii="Times New Roman" w:eastAsia="Times New Roman" w:hAnsi="Times New Roman" w:cs="Courier New"/>
          <w:bCs/>
          <w:sz w:val="32"/>
          <w:szCs w:val="32"/>
          <w:lang w:eastAsia="ar-SA"/>
        </w:rPr>
        <w:t>Программы приватизации муниципального имущества муниципального образования Каневской район на 2024 год и плановый период 2025-2026 годов</w:t>
      </w:r>
      <w:r w:rsidRPr="002455F7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»</w:t>
      </w:r>
      <w:r w:rsidR="002455F7" w:rsidRPr="002455F7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.</w:t>
      </w:r>
    </w:p>
    <w:p w14:paraId="792D26D3" w14:textId="291A20C6" w:rsidR="002A66B3" w:rsidRPr="002455F7" w:rsidRDefault="002A66B3" w:rsidP="002455F7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ar-SA"/>
        </w:rPr>
      </w:pPr>
      <w:r w:rsidRPr="002455F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ar-SA"/>
        </w:rPr>
        <w:t xml:space="preserve">Об утверждении </w:t>
      </w:r>
      <w:r w:rsidRPr="002455F7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перечня земельных участков, предназначенных для предоставления в собственность бесплатно гражданам, имеющим трех и более детей</w:t>
      </w:r>
      <w:r w:rsidR="002455F7" w:rsidRPr="002455F7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.</w:t>
      </w:r>
    </w:p>
    <w:p w14:paraId="01AF116C" w14:textId="097E325A" w:rsidR="002A66B3" w:rsidRPr="002455F7" w:rsidRDefault="002A66B3" w:rsidP="002455F7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bookmarkStart w:id="0" w:name="_Hlk148370830"/>
      <w:r w:rsidRPr="002455F7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О передаче движимого имущества </w:t>
      </w:r>
      <w:bookmarkStart w:id="1" w:name="_Hlk148615162"/>
      <w:r w:rsidRPr="002455F7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из муниципальной собственности муниципального образования Каневской район в государственную собственность Краснодарского края на безвозмездной основе</w:t>
      </w:r>
      <w:r w:rsidR="002455F7" w:rsidRPr="002455F7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.</w:t>
      </w:r>
      <w:r w:rsidRPr="002455F7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</w:t>
      </w:r>
      <w:bookmarkEnd w:id="1"/>
    </w:p>
    <w:bookmarkEnd w:id="0"/>
    <w:p w14:paraId="0511D673" w14:textId="28CE785B" w:rsidR="002A66B3" w:rsidRPr="002455F7" w:rsidRDefault="002A66B3" w:rsidP="002455F7">
      <w:pPr>
        <w:pStyle w:val="a7"/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sz w:val="32"/>
          <w:szCs w:val="32"/>
          <w:lang/>
        </w:rPr>
      </w:pPr>
      <w:r w:rsidRPr="002455F7">
        <w:rPr>
          <w:rFonts w:ascii="Times New Roman" w:eastAsia="Lucida Sans Unicode" w:hAnsi="Times New Roman" w:cs="Times New Roman"/>
          <w:bCs/>
          <w:sz w:val="32"/>
          <w:szCs w:val="32"/>
          <w:lang/>
        </w:rPr>
        <w:t>О результатах финансово – хозяйственной деятельности муниципального унитарного предприятия Каневского района «Каневские тепловые сети» в 2023 году</w:t>
      </w:r>
      <w:r w:rsidR="002455F7" w:rsidRPr="002455F7">
        <w:rPr>
          <w:rFonts w:ascii="Times New Roman" w:eastAsia="Lucida Sans Unicode" w:hAnsi="Times New Roman" w:cs="Times New Roman"/>
          <w:bCs/>
          <w:sz w:val="32"/>
          <w:szCs w:val="32"/>
          <w:lang/>
        </w:rPr>
        <w:t>.</w:t>
      </w:r>
    </w:p>
    <w:p w14:paraId="0D8FBCF6" w14:textId="456DF6C1" w:rsidR="002455F7" w:rsidRDefault="002455F7" w:rsidP="002455F7">
      <w:pPr>
        <w:pStyle w:val="7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2455F7">
        <w:rPr>
          <w:rFonts w:ascii="Times New Roman" w:hAnsi="Times New Roman" w:cs="Times New Roman"/>
          <w:bCs/>
          <w:sz w:val="32"/>
          <w:szCs w:val="32"/>
        </w:rPr>
        <w:t>О ходе реализации мероприятий «Содействие занятости нас</w:t>
      </w:r>
      <w:r w:rsidRPr="002455F7">
        <w:rPr>
          <w:rFonts w:ascii="Times New Roman" w:hAnsi="Times New Roman" w:cs="Times New Roman"/>
          <w:bCs/>
          <w:sz w:val="32"/>
          <w:szCs w:val="32"/>
        </w:rPr>
        <w:t>е</w:t>
      </w:r>
      <w:r w:rsidRPr="002455F7">
        <w:rPr>
          <w:rFonts w:ascii="Times New Roman" w:hAnsi="Times New Roman" w:cs="Times New Roman"/>
          <w:bCs/>
          <w:sz w:val="32"/>
          <w:szCs w:val="32"/>
        </w:rPr>
        <w:t>ления Каневского района на 2022-2025 годы».</w:t>
      </w:r>
    </w:p>
    <w:p w14:paraId="26A03543" w14:textId="3B3BB183" w:rsidR="002455F7" w:rsidRPr="002455F7" w:rsidRDefault="002455F7" w:rsidP="002455F7">
      <w:pPr>
        <w:pStyle w:val="a7"/>
        <w:numPr>
          <w:ilvl w:val="0"/>
          <w:numId w:val="1"/>
        </w:numPr>
        <w:tabs>
          <w:tab w:val="left" w:pos="1134"/>
        </w:tabs>
        <w:ind w:left="0" w:firstLine="698"/>
        <w:rPr>
          <w:rFonts w:ascii="Times New Roman" w:hAnsi="Times New Roman" w:cs="Times New Roman"/>
          <w:sz w:val="32"/>
          <w:szCs w:val="32"/>
          <w:lang w:eastAsia="ru-RU"/>
        </w:rPr>
      </w:pPr>
      <w:r w:rsidRPr="002455F7">
        <w:rPr>
          <w:rFonts w:ascii="Times New Roman" w:hAnsi="Times New Roman" w:cs="Times New Roman"/>
          <w:sz w:val="32"/>
          <w:szCs w:val="32"/>
          <w:lang w:eastAsia="ru-RU"/>
        </w:rPr>
        <w:t>Разное.</w:t>
      </w:r>
    </w:p>
    <w:p w14:paraId="6044AB56" w14:textId="77777777" w:rsidR="002455F7" w:rsidRPr="002455F7" w:rsidRDefault="002455F7" w:rsidP="002455F7">
      <w:pPr>
        <w:rPr>
          <w:lang w:eastAsia="ru-RU"/>
        </w:rPr>
      </w:pPr>
    </w:p>
    <w:p w14:paraId="3C0B4AE0" w14:textId="77777777" w:rsidR="002455F7" w:rsidRPr="002455F7" w:rsidRDefault="002455F7" w:rsidP="002455F7">
      <w:pPr>
        <w:rPr>
          <w:lang w:eastAsia="ru-RU"/>
        </w:rPr>
      </w:pPr>
    </w:p>
    <w:p w14:paraId="5929CFAF" w14:textId="77777777" w:rsidR="002A66B3" w:rsidRPr="002455F7" w:rsidRDefault="002A66B3" w:rsidP="002455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sectPr w:rsidR="002A66B3" w:rsidRPr="002455F7" w:rsidSect="002455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3B6FD" w14:textId="77777777" w:rsidR="000C157C" w:rsidRDefault="000C157C" w:rsidP="002455F7">
      <w:pPr>
        <w:spacing w:after="0" w:line="240" w:lineRule="auto"/>
      </w:pPr>
      <w:r>
        <w:separator/>
      </w:r>
    </w:p>
  </w:endnote>
  <w:endnote w:type="continuationSeparator" w:id="0">
    <w:p w14:paraId="52A207A2" w14:textId="77777777" w:rsidR="000C157C" w:rsidRDefault="000C157C" w:rsidP="0024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6DFA9" w14:textId="77777777" w:rsidR="000C157C" w:rsidRDefault="000C157C" w:rsidP="002455F7">
      <w:pPr>
        <w:spacing w:after="0" w:line="240" w:lineRule="auto"/>
      </w:pPr>
      <w:r>
        <w:separator/>
      </w:r>
    </w:p>
  </w:footnote>
  <w:footnote w:type="continuationSeparator" w:id="0">
    <w:p w14:paraId="6F09F900" w14:textId="77777777" w:rsidR="000C157C" w:rsidRDefault="000C157C" w:rsidP="00245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D4C61"/>
    <w:multiLevelType w:val="hybridMultilevel"/>
    <w:tmpl w:val="D7940110"/>
    <w:lvl w:ilvl="0" w:tplc="35F2E38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9A"/>
    <w:rsid w:val="000C157C"/>
    <w:rsid w:val="002455F7"/>
    <w:rsid w:val="002A66B3"/>
    <w:rsid w:val="002E3042"/>
    <w:rsid w:val="00A03C17"/>
    <w:rsid w:val="00C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340D"/>
  <w15:chartTrackingRefBased/>
  <w15:docId w15:val="{7B82CADE-CBBB-4A78-826D-8B6C7EA5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5F7"/>
  </w:style>
  <w:style w:type="paragraph" w:styleId="a5">
    <w:name w:val="footer"/>
    <w:basedOn w:val="a"/>
    <w:link w:val="a6"/>
    <w:uiPriority w:val="99"/>
    <w:unhideWhenUsed/>
    <w:rsid w:val="00245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5F7"/>
  </w:style>
  <w:style w:type="paragraph" w:customStyle="1" w:styleId="7">
    <w:name w:val="заголовок 7"/>
    <w:basedOn w:val="a"/>
    <w:next w:val="a"/>
    <w:rsid w:val="002455F7"/>
    <w:pPr>
      <w:keepNext/>
      <w:autoSpaceDE w:val="0"/>
      <w:autoSpaceDN w:val="0"/>
      <w:spacing w:before="120" w:after="0" w:line="240" w:lineRule="auto"/>
      <w:jc w:val="center"/>
      <w:outlineLvl w:val="6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Герасименко</dc:creator>
  <cp:keywords/>
  <dc:description/>
  <cp:lastModifiedBy>Наталья Герасименко</cp:lastModifiedBy>
  <cp:revision>2</cp:revision>
  <dcterms:created xsi:type="dcterms:W3CDTF">2024-04-18T12:06:00Z</dcterms:created>
  <dcterms:modified xsi:type="dcterms:W3CDTF">2024-04-18T12:35:00Z</dcterms:modified>
</cp:coreProperties>
</file>