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1A6F" w14:textId="0066DC43" w:rsidR="006C1F0B" w:rsidRDefault="006C1F0B" w:rsidP="006C1F0B">
      <w:pPr>
        <w:jc w:val="center"/>
        <w:rPr>
          <w:b/>
          <w:bCs/>
          <w:color w:val="000000"/>
        </w:rPr>
      </w:pPr>
      <w:r>
        <w:rPr>
          <w:b/>
        </w:rPr>
        <w:t>П</w:t>
      </w:r>
      <w:r w:rsidRPr="00C7651B">
        <w:rPr>
          <w:b/>
          <w:kern w:val="1"/>
        </w:rPr>
        <w:t>роверк</w:t>
      </w:r>
      <w:r>
        <w:rPr>
          <w:b/>
          <w:kern w:val="1"/>
        </w:rPr>
        <w:t xml:space="preserve">а  </w:t>
      </w:r>
      <w:r w:rsidRPr="0000360D">
        <w:rPr>
          <w:b/>
          <w:bCs/>
          <w:color w:val="000000"/>
        </w:rPr>
        <w:t>законности и эффективности использования средств бюджета Каневского сельского поселения в 2021 и в 2022 годах в рамках муниципальной программы Каневского сельского посел</w:t>
      </w:r>
      <w:r>
        <w:rPr>
          <w:b/>
          <w:bCs/>
          <w:color w:val="000000"/>
        </w:rPr>
        <w:t xml:space="preserve">ения Каневского района </w:t>
      </w:r>
      <w:r w:rsidRPr="0000360D">
        <w:rPr>
          <w:b/>
          <w:bCs/>
          <w:color w:val="000000"/>
        </w:rPr>
        <w:t>«Развитие и содержание дорожного хозяйства Каневского сельского поселени</w:t>
      </w:r>
      <w:r>
        <w:rPr>
          <w:b/>
          <w:bCs/>
          <w:color w:val="000000"/>
        </w:rPr>
        <w:t>я</w:t>
      </w:r>
      <w:r w:rsidRPr="0000360D">
        <w:rPr>
          <w:b/>
          <w:bCs/>
          <w:color w:val="000000"/>
        </w:rPr>
        <w:t xml:space="preserve"> Каневского района </w:t>
      </w:r>
    </w:p>
    <w:p w14:paraId="69C377EE" w14:textId="627AD43C" w:rsidR="003E59DF" w:rsidRPr="00DE24CE" w:rsidRDefault="006C1F0B" w:rsidP="006C1F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0360D">
        <w:rPr>
          <w:b/>
          <w:bCs/>
          <w:color w:val="000000"/>
        </w:rPr>
        <w:t>на 2021-2023 годы»</w:t>
      </w:r>
    </w:p>
    <w:p w14:paraId="7E685D99" w14:textId="77777777" w:rsidR="00FD3345" w:rsidRDefault="00FD3345" w:rsidP="00FD3345">
      <w:pPr>
        <w:ind w:firstLine="709"/>
        <w:jc w:val="both"/>
      </w:pPr>
    </w:p>
    <w:p w14:paraId="0ADCD58F" w14:textId="0B19F8BF" w:rsidR="003E59DF" w:rsidRPr="00DE24CE" w:rsidRDefault="002A0EFC" w:rsidP="00FD3345">
      <w:pPr>
        <w:ind w:firstLine="709"/>
        <w:jc w:val="both"/>
        <w:rPr>
          <w:shd w:val="clear" w:color="auto" w:fill="FFFFFF"/>
        </w:rPr>
      </w:pPr>
      <w:r w:rsidRPr="00DE24CE">
        <w:t>В соответствии с планом работы Контрольно-счетной палаты муниципального образования Каневской район на 20</w:t>
      </w:r>
      <w:r w:rsidR="00EC1FD0" w:rsidRPr="00DE24CE">
        <w:t>2</w:t>
      </w:r>
      <w:r w:rsidR="00B51FBB" w:rsidRPr="00DE24CE">
        <w:t>3</w:t>
      </w:r>
      <w:r w:rsidRPr="00DE24CE">
        <w:t xml:space="preserve"> год, проведена </w:t>
      </w:r>
      <w:r w:rsidR="006C1F0B" w:rsidRPr="00C7651B">
        <w:t xml:space="preserve">проверка </w:t>
      </w:r>
      <w:r w:rsidR="006C1F0B" w:rsidRPr="00AD11AF">
        <w:t>законности и эффективности использования средств бюджета Каневского сельского поселения в 2021 и в 2022 годах в рамках муниципальной программы Каневского сельского поселения Каневского района «Развитие и содержание дорожного хозяйства Каневского сельского поселении Каневского района на 2021-2023 годы»</w:t>
      </w:r>
      <w:r w:rsidR="003E59DF" w:rsidRPr="00DE24CE">
        <w:t>.</w:t>
      </w:r>
    </w:p>
    <w:p w14:paraId="3F56841B" w14:textId="07766A79" w:rsidR="003A5249" w:rsidRDefault="002A0EFC" w:rsidP="00FD3345">
      <w:pPr>
        <w:ind w:firstLine="709"/>
        <w:jc w:val="both"/>
      </w:pPr>
      <w:r w:rsidRPr="00DE24CE">
        <w:rPr>
          <w:rFonts w:eastAsia="Calibri"/>
          <w:shd w:val="clear" w:color="auto" w:fill="FFFFFF"/>
          <w:lang w:eastAsia="en-US"/>
        </w:rPr>
        <w:t>При осуществлении контрольного мероприятия в</w:t>
      </w:r>
      <w:r w:rsidR="000B18A6" w:rsidRPr="00DE24CE">
        <w:rPr>
          <w:shd w:val="clear" w:color="auto" w:fill="FFFFFF"/>
        </w:rPr>
        <w:t xml:space="preserve"> </w:t>
      </w:r>
      <w:r w:rsidR="006C1F0B">
        <w:rPr>
          <w:kern w:val="1"/>
        </w:rPr>
        <w:t>администрации Каневского сельского поселения</w:t>
      </w:r>
      <w:r w:rsidR="00B51FBB" w:rsidRPr="00DE24CE">
        <w:t xml:space="preserve"> </w:t>
      </w:r>
      <w:r w:rsidR="00AA64F9" w:rsidRPr="00DE24CE">
        <w:rPr>
          <w:rFonts w:eastAsia="Calibri"/>
          <w:shd w:val="clear" w:color="auto" w:fill="FFFFFF"/>
          <w:lang w:eastAsia="en-US"/>
        </w:rPr>
        <w:t xml:space="preserve">установлены </w:t>
      </w:r>
      <w:r w:rsidR="00654BFA" w:rsidRPr="00DE24CE">
        <w:rPr>
          <w:rFonts w:eastAsia="Calibri"/>
          <w:shd w:val="clear" w:color="auto" w:fill="FFFFFF"/>
          <w:lang w:eastAsia="en-US"/>
        </w:rPr>
        <w:t xml:space="preserve">финансовые нарушения </w:t>
      </w:r>
      <w:r w:rsidR="006C1F0B">
        <w:rPr>
          <w:rFonts w:eastAsia="Calibri"/>
          <w:shd w:val="clear" w:color="auto" w:fill="FFFFFF"/>
          <w:lang w:eastAsia="en-US"/>
        </w:rPr>
        <w:t xml:space="preserve"> на </w:t>
      </w:r>
      <w:r w:rsidR="000879B2" w:rsidRPr="00DE24CE">
        <w:t xml:space="preserve">общую сумму </w:t>
      </w:r>
      <w:r w:rsidR="006C1F0B">
        <w:t>2 792</w:t>
      </w:r>
      <w:r w:rsidR="00987E5A" w:rsidRPr="00DE24CE">
        <w:t>,</w:t>
      </w:r>
      <w:r w:rsidR="006C1F0B">
        <w:t>8</w:t>
      </w:r>
      <w:r w:rsidR="00987E5A" w:rsidRPr="00DE24CE">
        <w:t xml:space="preserve"> тыс.</w:t>
      </w:r>
      <w:r w:rsidR="000879B2" w:rsidRPr="00DE24CE">
        <w:t xml:space="preserve"> руб., в том числе в результате </w:t>
      </w:r>
      <w:r w:rsidR="006C1F0B" w:rsidRPr="006C1F0B">
        <w:t>расходования бюджетных ассигнований дорожных фондов на цели, не соответствующие целям их предоставления</w:t>
      </w:r>
      <w:r w:rsidR="00906198">
        <w:t>,</w:t>
      </w:r>
      <w:r w:rsidR="006C1F0B" w:rsidRPr="006C1F0B">
        <w:t xml:space="preserve"> на сумму 842,8 тыс. руб.</w:t>
      </w:r>
      <w:r w:rsidR="006C1F0B">
        <w:t xml:space="preserve">, </w:t>
      </w:r>
      <w:r w:rsidR="006C1F0B" w:rsidRPr="00B04705">
        <w:t>неэффективное использование бюджетных средств</w:t>
      </w:r>
      <w:r w:rsidR="001834A9" w:rsidRPr="00B04705">
        <w:t xml:space="preserve"> на сумму 170,0 тыс. руб. в результате</w:t>
      </w:r>
      <w:r w:rsidR="001834A9">
        <w:rPr>
          <w:b/>
        </w:rPr>
        <w:t xml:space="preserve"> </w:t>
      </w:r>
      <w:r w:rsidR="001834A9" w:rsidRPr="001834A9">
        <w:t>оплат</w:t>
      </w:r>
      <w:r w:rsidR="001834A9">
        <w:t>ы</w:t>
      </w:r>
      <w:r w:rsidR="001834A9" w:rsidRPr="001834A9">
        <w:t xml:space="preserve"> услуг по разработке проектной документации с целью осуществления ремонта </w:t>
      </w:r>
      <w:r w:rsidR="001834A9">
        <w:t xml:space="preserve">четырех </w:t>
      </w:r>
      <w:r w:rsidR="001834A9" w:rsidRPr="001834A9">
        <w:t>автомобильных дорог, в то время</w:t>
      </w:r>
      <w:r w:rsidR="00906198">
        <w:t>,</w:t>
      </w:r>
      <w:r w:rsidR="001834A9" w:rsidRPr="001834A9">
        <w:t xml:space="preserve"> когда на этих участках автодорог запланирован капитальный ремонт</w:t>
      </w:r>
      <w:r w:rsidR="006C1F0B">
        <w:rPr>
          <w:sz w:val="20"/>
          <w:szCs w:val="20"/>
        </w:rPr>
        <w:t xml:space="preserve"> </w:t>
      </w:r>
      <w:r w:rsidR="001834A9" w:rsidRPr="001834A9">
        <w:t>и производятся затраты по разработке новой проектно-сметной документации на капитальный ремонт,</w:t>
      </w:r>
      <w:r w:rsidR="001834A9">
        <w:rPr>
          <w:sz w:val="20"/>
          <w:szCs w:val="20"/>
        </w:rPr>
        <w:t xml:space="preserve"> </w:t>
      </w:r>
      <w:r w:rsidR="007B4816" w:rsidRPr="007B4816">
        <w:t>нарушение порядка использования бюджетных ассигнований дорожных фондов на сумму 1780,0 тыс. руб</w:t>
      </w:r>
      <w:r w:rsidR="007B4816" w:rsidRPr="003A5249">
        <w:t>.</w:t>
      </w:r>
      <w:r w:rsidR="00584D54">
        <w:t>,</w:t>
      </w:r>
      <w:r w:rsidR="007B4816" w:rsidRPr="003A5249">
        <w:t xml:space="preserve"> </w:t>
      </w:r>
      <w:r w:rsidR="003A5249" w:rsidRPr="003A5249">
        <w:t xml:space="preserve">к которым относится </w:t>
      </w:r>
      <w:r w:rsidR="007B4816" w:rsidRPr="003A5249">
        <w:t xml:space="preserve"> </w:t>
      </w:r>
      <w:r w:rsidR="003A5249" w:rsidRPr="003A5249">
        <w:t xml:space="preserve">списание приобретенных за счет средств дорожного фонда строительных материалов на выполнение мероприятий МП «Благоустройство территории Каневского сельского поселения Каневского района на 2021-2023 годы» - на ремонт и устройство тротуаров и создание и содержание мест (площадок) накопления твердых коммунальных отходов, а также </w:t>
      </w:r>
      <w:r w:rsidR="003A5249" w:rsidRPr="003A5249">
        <w:rPr>
          <w:color w:val="000000"/>
        </w:rPr>
        <w:t xml:space="preserve">завышение установленных норм расхода материала </w:t>
      </w:r>
      <w:r w:rsidR="003A5249">
        <w:rPr>
          <w:color w:val="000000"/>
        </w:rPr>
        <w:t>при</w:t>
      </w:r>
      <w:r w:rsidR="003A5249" w:rsidRPr="003A5249">
        <w:t xml:space="preserve"> выполнени</w:t>
      </w:r>
      <w:r w:rsidR="003A5249">
        <w:t>и</w:t>
      </w:r>
      <w:r w:rsidR="003A5249" w:rsidRPr="003A5249">
        <w:t xml:space="preserve"> работ по ямочному ремонту</w:t>
      </w:r>
      <w:r w:rsidR="003A5249">
        <w:t xml:space="preserve"> дорог.</w:t>
      </w:r>
    </w:p>
    <w:p w14:paraId="458D9C1A" w14:textId="2CC911EE" w:rsidR="00A60FA3" w:rsidRPr="00A60FA3" w:rsidRDefault="000879B2" w:rsidP="00FD334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FA3">
        <w:rPr>
          <w:rFonts w:ascii="Times New Roman" w:hAnsi="Times New Roman" w:cs="Times New Roman"/>
          <w:sz w:val="28"/>
          <w:szCs w:val="28"/>
        </w:rPr>
        <w:t>А также установлен</w:t>
      </w:r>
      <w:r w:rsidR="00704DBF" w:rsidRPr="00A60FA3">
        <w:rPr>
          <w:rFonts w:ascii="Times New Roman" w:hAnsi="Times New Roman" w:cs="Times New Roman"/>
          <w:sz w:val="28"/>
          <w:szCs w:val="28"/>
        </w:rPr>
        <w:t>ы</w:t>
      </w:r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нарушения порядка ведения бухгалтерского учета</w:t>
      </w:r>
      <w:r w:rsidR="00584D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60FA3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не повлиявшие на достоверность отчетности</w:t>
      </w:r>
      <w:r w:rsidR="00584D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сумму </w:t>
      </w:r>
      <w:bookmarkStart w:id="0" w:name="_Hlk119422538"/>
      <w:r w:rsidR="00A60FA3" w:rsidRPr="00A60FA3">
        <w:rPr>
          <w:rFonts w:ascii="Times New Roman" w:hAnsi="Times New Roman" w:cs="Times New Roman"/>
          <w:sz w:val="28"/>
          <w:szCs w:val="28"/>
        </w:rPr>
        <w:t>3016,5</w:t>
      </w:r>
      <w:r w:rsidR="00E67ED7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тыс. руб.</w:t>
      </w:r>
      <w:bookmarkEnd w:id="0"/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3C7321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результате </w:t>
      </w:r>
      <w:r w:rsidR="00A60FA3" w:rsidRPr="00A60FA3">
        <w:rPr>
          <w:rFonts w:ascii="Times New Roman" w:hAnsi="Times New Roman" w:cs="Times New Roman"/>
          <w:sz w:val="28"/>
          <w:szCs w:val="28"/>
        </w:rPr>
        <w:t>нарушений требований, предъявляемых к оформлению фактов хозяйственной жизни экономического субъекта первичными учетными документами</w:t>
      </w:r>
      <w:r w:rsidR="00A60FA3" w:rsidRPr="00A60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0FA3" w:rsidRPr="00A60FA3">
        <w:rPr>
          <w:rFonts w:ascii="Times New Roman" w:hAnsi="Times New Roman" w:cs="Times New Roman"/>
          <w:sz w:val="28"/>
          <w:szCs w:val="28"/>
        </w:rPr>
        <w:t>на сумму 576</w:t>
      </w:r>
      <w:r w:rsidR="00E8125F">
        <w:rPr>
          <w:rFonts w:ascii="Times New Roman" w:hAnsi="Times New Roman" w:cs="Times New Roman"/>
          <w:sz w:val="28"/>
          <w:szCs w:val="28"/>
        </w:rPr>
        <w:t xml:space="preserve">,0 </w:t>
      </w:r>
      <w:r w:rsidR="00A60FA3" w:rsidRPr="00A60FA3">
        <w:rPr>
          <w:rFonts w:ascii="Times New Roman" w:hAnsi="Times New Roman" w:cs="Times New Roman"/>
          <w:sz w:val="28"/>
          <w:szCs w:val="28"/>
        </w:rPr>
        <w:t xml:space="preserve"> тыс. руб. и</w:t>
      </w:r>
      <w:r w:rsidR="00A60FA3" w:rsidRPr="00A60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0FA3" w:rsidRPr="00A60FA3">
        <w:rPr>
          <w:rFonts w:ascii="Times New Roman" w:hAnsi="Times New Roman" w:cs="Times New Roman"/>
          <w:sz w:val="28"/>
          <w:szCs w:val="28"/>
        </w:rPr>
        <w:t>ведению регистров бухгалтерского учета на сумму 2440,5 тыс. руб.</w:t>
      </w:r>
    </w:p>
    <w:p w14:paraId="0D415DC5" w14:textId="12F80B51" w:rsidR="008F5040" w:rsidRPr="008F5040" w:rsidRDefault="008F5040" w:rsidP="00FD3345">
      <w:pPr>
        <w:shd w:val="clear" w:color="auto" w:fill="FFFFFF"/>
        <w:tabs>
          <w:tab w:val="left" w:pos="1134"/>
          <w:tab w:val="left" w:pos="2295"/>
        </w:tabs>
        <w:ind w:firstLine="709"/>
        <w:jc w:val="both"/>
      </w:pPr>
      <w:r w:rsidRPr="008F5040">
        <w:t>В нарушение федерального законодательства не зарегистрировано в установленном порядке право муниципальной собственности на недвижимое имущество – автомобильные дороги в количестве 260 объект</w:t>
      </w:r>
      <w:r w:rsidR="00906198">
        <w:t>ов</w:t>
      </w:r>
      <w:r w:rsidRPr="008F5040">
        <w:t xml:space="preserve"> на сумму 79 219, 2 тыс. руб.</w:t>
      </w:r>
      <w:r>
        <w:t xml:space="preserve">, а также установлены факты </w:t>
      </w:r>
      <w:proofErr w:type="spellStart"/>
      <w:r w:rsidRPr="008F5040">
        <w:t>задвоения</w:t>
      </w:r>
      <w:proofErr w:type="spellEnd"/>
      <w:r w:rsidRPr="008F5040">
        <w:t xml:space="preserve"> </w:t>
      </w:r>
      <w:r w:rsidRPr="008F5040">
        <w:rPr>
          <w:spacing w:val="6"/>
        </w:rPr>
        <w:t xml:space="preserve">в учете администрации и Реестре муниципальной собственности автодорог местного значения общей протяженностью 20,5 км. </w:t>
      </w:r>
    </w:p>
    <w:p w14:paraId="0E5B9584" w14:textId="640698CC" w:rsidR="00E11841" w:rsidRPr="005539EF" w:rsidRDefault="00895927" w:rsidP="00FD3345">
      <w:pPr>
        <w:pStyle w:val="a8"/>
        <w:ind w:left="0" w:firstLine="709"/>
        <w:jc w:val="both"/>
        <w:rPr>
          <w:sz w:val="28"/>
          <w:szCs w:val="28"/>
        </w:rPr>
      </w:pPr>
      <w:r w:rsidRPr="005539EF">
        <w:rPr>
          <w:sz w:val="28"/>
          <w:szCs w:val="28"/>
        </w:rPr>
        <w:lastRenderedPageBreak/>
        <w:t xml:space="preserve">А также установлены многочисленные случаи нарушения порядка разработки муниципальных программ </w:t>
      </w:r>
      <w:r w:rsidR="00E11841" w:rsidRPr="005539EF">
        <w:rPr>
          <w:sz w:val="28"/>
          <w:szCs w:val="28"/>
        </w:rPr>
        <w:t xml:space="preserve">в части порядка утверждения, регистрации, структуры, содержанию, наименованиям и </w:t>
      </w:r>
      <w:proofErr w:type="gramStart"/>
      <w:r w:rsidR="00E11841" w:rsidRPr="005539EF">
        <w:rPr>
          <w:sz w:val="28"/>
          <w:szCs w:val="28"/>
        </w:rPr>
        <w:t>составу мероприятий муниципальной программы</w:t>
      </w:r>
      <w:proofErr w:type="gramEnd"/>
      <w:r w:rsidR="00E11841" w:rsidRPr="005539EF">
        <w:rPr>
          <w:sz w:val="28"/>
          <w:szCs w:val="28"/>
        </w:rPr>
        <w:t xml:space="preserve"> и установленным целевым показателям.</w:t>
      </w:r>
    </w:p>
    <w:p w14:paraId="3F8F5573" w14:textId="6C20B3AE" w:rsidR="00E11841" w:rsidRPr="005539EF" w:rsidRDefault="00E11841" w:rsidP="00FD3345">
      <w:pPr>
        <w:pStyle w:val="a8"/>
        <w:ind w:left="0" w:firstLine="709"/>
        <w:jc w:val="both"/>
        <w:rPr>
          <w:sz w:val="28"/>
          <w:szCs w:val="28"/>
        </w:rPr>
      </w:pPr>
      <w:r w:rsidRPr="005539EF">
        <w:rPr>
          <w:sz w:val="28"/>
          <w:szCs w:val="28"/>
        </w:rPr>
        <w:t xml:space="preserve">Так при планировании мероприятий по МПП №1 «Ремонт и капитальный ремонт дорог Каневского сельского поселения Каневского района на 2021-2023 годы» включено мероприятие «Ямочный ремонт дорог с твердым покрытием» и мероприятия, в которое вошли виды работ, относящиеся согласно </w:t>
      </w:r>
      <w:r w:rsidRPr="005539EF">
        <w:rPr>
          <w:rFonts w:eastAsiaTheme="minorHAnsi"/>
          <w:sz w:val="28"/>
          <w:szCs w:val="28"/>
          <w:lang w:eastAsia="en-US"/>
        </w:rPr>
        <w:t xml:space="preserve">Классификации работ по капитальному ремонту, ремонту и содержанию автомобильных дорог </w:t>
      </w:r>
      <w:r w:rsidRPr="005539EF">
        <w:rPr>
          <w:sz w:val="28"/>
          <w:szCs w:val="28"/>
        </w:rPr>
        <w:t>к работам по содержанию автомобильных дорог.</w:t>
      </w:r>
    </w:p>
    <w:p w14:paraId="4451B858" w14:textId="5276E0C3" w:rsidR="00E11841" w:rsidRPr="00E11841" w:rsidRDefault="00E11841" w:rsidP="00FD3345">
      <w:pPr>
        <w:shd w:val="clear" w:color="auto" w:fill="FFFFFF"/>
        <w:ind w:firstLine="709"/>
        <w:jc w:val="both"/>
        <w:rPr>
          <w:color w:val="000000"/>
        </w:rPr>
      </w:pPr>
      <w:r w:rsidRPr="00E11841">
        <w:t xml:space="preserve">При  реализации мероприятия  </w:t>
      </w:r>
      <w:r w:rsidR="005539EF">
        <w:t xml:space="preserve">муниципальной программы </w:t>
      </w:r>
      <w:r w:rsidRPr="00E11841">
        <w:t>заключены муниципальные контракты на выполнение работ и оказание услуг, входящих в состав работ по капитальному ремонту, ремонту и содержанию автомобильных дорог, но не отраженных в перечне мероприятий МП, на общую сумму 12 883,3</w:t>
      </w:r>
      <w:r w:rsidRPr="00E11841">
        <w:rPr>
          <w:color w:val="000000"/>
        </w:rPr>
        <w:t xml:space="preserve"> тыс. руб., в том числе: в 2021 году - на сумму </w:t>
      </w:r>
      <w:r w:rsidRPr="00E11841">
        <w:t xml:space="preserve">8 858,0 </w:t>
      </w:r>
      <w:r w:rsidRPr="00E11841">
        <w:rPr>
          <w:color w:val="000000"/>
        </w:rPr>
        <w:t xml:space="preserve">тыс. руб., в 2022 году - на сумму </w:t>
      </w:r>
      <w:r w:rsidRPr="00E11841">
        <w:t>4 025,3</w:t>
      </w:r>
      <w:r w:rsidRPr="00E11841">
        <w:rPr>
          <w:color w:val="000000"/>
        </w:rPr>
        <w:t xml:space="preserve"> тыс. руб.</w:t>
      </w:r>
    </w:p>
    <w:p w14:paraId="229D70D4" w14:textId="4F2A7147" w:rsidR="000879B2" w:rsidRPr="005C4602" w:rsidRDefault="005539EF" w:rsidP="00FD3345">
      <w:pPr>
        <w:ind w:firstLine="709"/>
        <w:jc w:val="both"/>
      </w:pPr>
      <w:r w:rsidRPr="005C4602">
        <w:t>Администрацией поселения нарушен порядок проведения оценки эффективности реализации муниципальных программ.</w:t>
      </w:r>
    </w:p>
    <w:p w14:paraId="6AA4345F" w14:textId="606527B9" w:rsidR="005539EF" w:rsidRPr="005C4602" w:rsidRDefault="005539EF" w:rsidP="00FD3345">
      <w:pPr>
        <w:ind w:firstLine="709"/>
        <w:jc w:val="both"/>
      </w:pPr>
      <w:r w:rsidRPr="005C4602">
        <w:t xml:space="preserve">В ходе проверки установлены факты оплаты фактически невыполненных объемов работ, </w:t>
      </w:r>
      <w:proofErr w:type="spellStart"/>
      <w:r w:rsidRPr="005C4602">
        <w:t>неоказанных</w:t>
      </w:r>
      <w:proofErr w:type="spellEnd"/>
      <w:r w:rsidRPr="005C4602">
        <w:t xml:space="preserve"> услуг на сумму 174,7 тыс. руб.</w:t>
      </w:r>
    </w:p>
    <w:p w14:paraId="665B73A5" w14:textId="6192365E" w:rsidR="005C4602" w:rsidRPr="005C4602" w:rsidRDefault="005C4602" w:rsidP="00FD3345">
      <w:pPr>
        <w:ind w:firstLine="709"/>
        <w:jc w:val="both"/>
        <w:rPr>
          <w:i/>
        </w:rPr>
      </w:pPr>
      <w:r w:rsidRPr="005C4602">
        <w:t>В проверяемом периоде не соблюдались требования, в соответствии с которыми муниципальные контракты (договор</w:t>
      </w:r>
      <w:r w:rsidR="00906198">
        <w:t>ы</w:t>
      </w:r>
      <w:r w:rsidRPr="005C4602">
        <w:t>) заключаются и оплачиваются в пределах лимитов бюджетных обязательств на общую сумму 6535,9 тыс. руб.</w:t>
      </w:r>
    </w:p>
    <w:p w14:paraId="2F5DF588" w14:textId="16B2B9E5" w:rsidR="00B80427" w:rsidRDefault="00AD4B35" w:rsidP="00FD3345">
      <w:pPr>
        <w:shd w:val="clear" w:color="auto" w:fill="FFFFFF" w:themeFill="background1"/>
        <w:ind w:firstLine="709"/>
        <w:jc w:val="both"/>
      </w:pPr>
      <w:r w:rsidRPr="00B80427">
        <w:rPr>
          <w:rFonts w:eastAsia="Calibri"/>
          <w:lang w:eastAsia="en-US"/>
        </w:rPr>
        <w:t xml:space="preserve">По результатам контрольного мероприятия </w:t>
      </w:r>
      <w:r w:rsidR="005C4602" w:rsidRPr="00B80427">
        <w:rPr>
          <w:rFonts w:eastAsia="Calibri"/>
          <w:lang w:eastAsia="en-US"/>
        </w:rPr>
        <w:t>главе Каневского сельского поселения</w:t>
      </w:r>
      <w:r w:rsidR="00D411E9" w:rsidRPr="00B80427">
        <w:rPr>
          <w:rFonts w:eastAsia="Calibri"/>
          <w:lang w:eastAsia="en-US"/>
        </w:rPr>
        <w:t xml:space="preserve"> </w:t>
      </w:r>
      <w:r w:rsidR="005C4602" w:rsidRPr="00B80427">
        <w:rPr>
          <w:rFonts w:eastAsia="Calibri"/>
          <w:lang w:eastAsia="en-US"/>
        </w:rPr>
        <w:t xml:space="preserve">направлено </w:t>
      </w:r>
      <w:r w:rsidRPr="00B80427">
        <w:rPr>
          <w:rFonts w:eastAsia="Calibri"/>
          <w:lang w:eastAsia="en-US"/>
        </w:rPr>
        <w:t>представлени</w:t>
      </w:r>
      <w:r w:rsidR="005C4602" w:rsidRPr="00B80427">
        <w:rPr>
          <w:rFonts w:eastAsia="Calibri"/>
          <w:lang w:eastAsia="en-US"/>
        </w:rPr>
        <w:t>е</w:t>
      </w:r>
      <w:r w:rsidRPr="00B80427">
        <w:rPr>
          <w:rFonts w:eastAsia="Calibri"/>
          <w:lang w:eastAsia="en-US"/>
        </w:rPr>
        <w:t xml:space="preserve"> по устранению выявленных нарушений и недостатков</w:t>
      </w:r>
      <w:r w:rsidR="00900606" w:rsidRPr="00B80427">
        <w:rPr>
          <w:rFonts w:eastAsia="Calibri"/>
          <w:lang w:eastAsia="en-US"/>
        </w:rPr>
        <w:t>, в том</w:t>
      </w:r>
      <w:r w:rsidR="00B80427" w:rsidRPr="00B80427">
        <w:t xml:space="preserve"> числе по восстановлению в бюджет денежных средств, оплаченных за невыполненные работы, не оказанные услуги подрядчиками,</w:t>
      </w:r>
      <w:r w:rsidR="00B80427" w:rsidRPr="00B80427">
        <w:rPr>
          <w:color w:val="000000"/>
          <w:shd w:val="clear" w:color="auto" w:fill="FFFFFF"/>
        </w:rPr>
        <w:t xml:space="preserve"> </w:t>
      </w:r>
      <w:r w:rsidR="00B80427" w:rsidRPr="00B80427">
        <w:rPr>
          <w:bCs/>
          <w:color w:val="000000"/>
          <w:shd w:val="clear" w:color="auto" w:fill="FFFFFF"/>
          <w:lang w:bidi="ru-RU"/>
        </w:rPr>
        <w:t xml:space="preserve">по приведению сведений об объектах </w:t>
      </w:r>
      <w:r w:rsidR="00B80427" w:rsidRPr="00B80427">
        <w:rPr>
          <w:color w:val="000000"/>
          <w:shd w:val="clear" w:color="auto" w:fill="FFFFFF"/>
        </w:rPr>
        <w:t>и протяженности автомобильных дорог в соответствие с фактическими данными, по соблюдению действующего законодательства при разработке муниципальных программ и их реализации,  при заключении муниципальных контрактов и их реализации</w:t>
      </w:r>
      <w:r w:rsidR="00B80427">
        <w:rPr>
          <w:color w:val="000000"/>
          <w:shd w:val="clear" w:color="auto" w:fill="FFFFFF"/>
        </w:rPr>
        <w:t xml:space="preserve">. </w:t>
      </w:r>
    </w:p>
    <w:p w14:paraId="754F9812" w14:textId="77777777" w:rsidR="00121953" w:rsidRDefault="008545B5" w:rsidP="00FD3345">
      <w:pPr>
        <w:autoSpaceDE w:val="0"/>
        <w:autoSpaceDN w:val="0"/>
        <w:adjustRightInd w:val="0"/>
        <w:ind w:firstLine="709"/>
        <w:jc w:val="both"/>
      </w:pPr>
      <w:r w:rsidRPr="00B80427">
        <w:t xml:space="preserve">Направлен отчет главе и председателю Совета </w:t>
      </w:r>
      <w:r w:rsidR="005C4602" w:rsidRPr="00B80427">
        <w:rPr>
          <w:rFonts w:eastAsia="Calibri"/>
          <w:lang w:eastAsia="en-US"/>
        </w:rPr>
        <w:t>Каневского сельского поселения</w:t>
      </w:r>
      <w:r w:rsidRPr="00B80427">
        <w:t>, акт и материалы проверки переданы в прокуратуру.</w:t>
      </w:r>
      <w:r w:rsidR="008C45F3">
        <w:t xml:space="preserve"> </w:t>
      </w:r>
    </w:p>
    <w:p w14:paraId="258F7CB2" w14:textId="62C6C42B" w:rsidR="008545B5" w:rsidRPr="00B80427" w:rsidRDefault="008C45F3" w:rsidP="00FD3345">
      <w:pPr>
        <w:autoSpaceDE w:val="0"/>
        <w:autoSpaceDN w:val="0"/>
        <w:adjustRightInd w:val="0"/>
        <w:ind w:firstLine="709"/>
        <w:jc w:val="both"/>
      </w:pPr>
      <w:r>
        <w:t xml:space="preserve">Кроме того, в управление Федеральной антимонопольной службы по Краснодарскому краю </w:t>
      </w:r>
      <w:r w:rsidR="00121953">
        <w:t xml:space="preserve">(далее - </w:t>
      </w:r>
      <w:r w:rsidR="00121953">
        <w:t>Краснодарским УФАС</w:t>
      </w:r>
      <w:r w:rsidR="00121953">
        <w:t xml:space="preserve">) </w:t>
      </w:r>
      <w:r>
        <w:t>направлены материалы проверки соблюдения законодательства в сфере закупок администрации Каневского сельского поселения Каневского района</w:t>
      </w:r>
      <w:r w:rsidR="00C13AB0">
        <w:t>,</w:t>
      </w:r>
      <w:r w:rsidR="00121953">
        <w:t xml:space="preserve"> </w:t>
      </w:r>
      <w:r w:rsidR="00C13AB0">
        <w:t>п</w:t>
      </w:r>
      <w:r w:rsidR="00121953">
        <w:t xml:space="preserve">о результатам рассмотрения </w:t>
      </w:r>
      <w:r w:rsidR="00C13AB0">
        <w:t>которых</w:t>
      </w:r>
      <w:r w:rsidR="00121953">
        <w:t xml:space="preserve"> Краснодарским УФАС вынесено постановление по делу об административном правонарушении в отношении должностного лица администрации Каневского сельского поселения</w:t>
      </w:r>
      <w:r w:rsidR="00BA131B">
        <w:t xml:space="preserve"> согласно которому административное наказание заменено на предупреждение.</w:t>
      </w:r>
    </w:p>
    <w:p w14:paraId="2DA461C6" w14:textId="2FB64C85" w:rsidR="00243FBA" w:rsidRDefault="00B80427" w:rsidP="00FD33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lastRenderedPageBreak/>
        <w:t xml:space="preserve">На должностных лиц администрации совершивших административные правонарушения составлено три протокола за отсутствие необходимых первичных документов, за нецелевое расходование бюджетных средств и за заключение </w:t>
      </w:r>
      <w:r w:rsidRPr="005C4602">
        <w:t>муниципальны</w:t>
      </w:r>
      <w:r>
        <w:t>х</w:t>
      </w:r>
      <w:r w:rsidRPr="005C4602">
        <w:t xml:space="preserve"> контракт</w:t>
      </w:r>
      <w:r>
        <w:t>ов</w:t>
      </w:r>
      <w:r w:rsidRPr="005C4602">
        <w:t xml:space="preserve"> </w:t>
      </w:r>
      <w:r>
        <w:t>в объемах превышающих установленные</w:t>
      </w:r>
      <w:r w:rsidRPr="005C4602">
        <w:t xml:space="preserve"> лимит</w:t>
      </w:r>
      <w:r>
        <w:t>ы</w:t>
      </w:r>
      <w:r w:rsidRPr="005C4602">
        <w:t xml:space="preserve"> бюджетных обязательств</w:t>
      </w:r>
      <w:r>
        <w:t>.</w:t>
      </w:r>
      <w:r w:rsidR="00243FBA">
        <w:t xml:space="preserve"> </w:t>
      </w:r>
      <w:r w:rsidR="00243FBA" w:rsidRPr="005978BD">
        <w:rPr>
          <w:rFonts w:eastAsiaTheme="minorHAnsi"/>
          <w:shd w:val="clear" w:color="auto" w:fill="FFFFFF" w:themeFill="background1"/>
          <w:lang w:eastAsia="en-US"/>
        </w:rPr>
        <w:t xml:space="preserve">Должностные лица, допустившие правонарушения привлечены к административной ответственности в сумме 15,0 тыс. руб., </w:t>
      </w:r>
      <w:r w:rsidR="005978BD" w:rsidRPr="005978BD">
        <w:rPr>
          <w:rFonts w:eastAsiaTheme="minorHAnsi"/>
          <w:shd w:val="clear" w:color="auto" w:fill="FFFFFF" w:themeFill="background1"/>
          <w:lang w:eastAsia="en-US"/>
        </w:rPr>
        <w:t>2</w:t>
      </w:r>
      <w:r w:rsidR="00243FBA" w:rsidRPr="005978BD">
        <w:rPr>
          <w:rFonts w:eastAsiaTheme="minorHAnsi"/>
          <w:shd w:val="clear" w:color="auto" w:fill="FFFFFF" w:themeFill="background1"/>
          <w:lang w:eastAsia="en-US"/>
        </w:rPr>
        <w:t xml:space="preserve">0,0 тыс. руб. </w:t>
      </w:r>
      <w:r w:rsidR="005978BD" w:rsidRPr="005978BD">
        <w:rPr>
          <w:rFonts w:eastAsiaTheme="minorHAnsi"/>
          <w:shd w:val="clear" w:color="auto" w:fill="FFFFFF" w:themeFill="background1"/>
          <w:lang w:eastAsia="en-US"/>
        </w:rPr>
        <w:t>и 2</w:t>
      </w:r>
      <w:r w:rsidR="005978BD" w:rsidRPr="005978BD">
        <w:rPr>
          <w:rFonts w:eastAsiaTheme="minorHAnsi"/>
          <w:shd w:val="clear" w:color="auto" w:fill="FFFFFF" w:themeFill="background1"/>
          <w:lang w:eastAsia="en-US"/>
        </w:rPr>
        <w:t>0,0 тыс. руб.</w:t>
      </w:r>
      <w:r w:rsidR="005978BD" w:rsidRPr="005978BD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243FBA" w:rsidRPr="005978BD">
        <w:rPr>
          <w:rFonts w:eastAsiaTheme="minorHAnsi"/>
          <w:shd w:val="clear" w:color="auto" w:fill="FFFFFF" w:themeFill="background1"/>
          <w:lang w:eastAsia="en-US"/>
        </w:rPr>
        <w:t>соответственно. Данные суммы в полном объеме уплачены в бюджет.</w:t>
      </w:r>
    </w:p>
    <w:p w14:paraId="77E4E5D9" w14:textId="1A4A98AB" w:rsidR="0047625F" w:rsidRDefault="004C3818" w:rsidP="00FD33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2204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</w:t>
      </w:r>
      <w:r w:rsidRPr="00E41B8B">
        <w:rPr>
          <w:rFonts w:eastAsiaTheme="minorHAnsi"/>
          <w:lang w:eastAsia="en-US"/>
        </w:rPr>
        <w:t xml:space="preserve">: </w:t>
      </w:r>
      <w:r w:rsidR="0047625F" w:rsidRPr="00B80427">
        <w:t>в бюджет</w:t>
      </w:r>
      <w:r w:rsidR="0047625F">
        <w:t xml:space="preserve"> Каневского сельского поселения</w:t>
      </w:r>
      <w:r w:rsidR="0047625F" w:rsidRPr="0047625F">
        <w:t xml:space="preserve"> </w:t>
      </w:r>
      <w:r w:rsidR="0047625F" w:rsidRPr="00B80427">
        <w:t>восстановлен</w:t>
      </w:r>
      <w:r w:rsidR="0047625F">
        <w:t xml:space="preserve">ы </w:t>
      </w:r>
      <w:r w:rsidR="0047625F" w:rsidRPr="00B80427">
        <w:t>денежны</w:t>
      </w:r>
      <w:r w:rsidR="0047625F">
        <w:t>е</w:t>
      </w:r>
      <w:r w:rsidR="0047625F" w:rsidRPr="00B80427">
        <w:t xml:space="preserve"> средств</w:t>
      </w:r>
      <w:r w:rsidR="0047625F">
        <w:t>а</w:t>
      </w:r>
      <w:r w:rsidR="0047625F" w:rsidRPr="00B80427">
        <w:t>, оплаченных за невыполненные работы, не оказанные услуги подрядчиками,</w:t>
      </w:r>
      <w:r w:rsidR="0047625F" w:rsidRPr="00B80427">
        <w:rPr>
          <w:color w:val="000000"/>
          <w:shd w:val="clear" w:color="auto" w:fill="FFFFFF"/>
        </w:rPr>
        <w:t xml:space="preserve"> </w:t>
      </w:r>
      <w:r w:rsidR="00121953">
        <w:rPr>
          <w:bCs/>
          <w:lang w:bidi="ru-RU"/>
        </w:rPr>
        <w:t>устранены</w:t>
      </w:r>
      <w:r w:rsidR="00121953">
        <w:rPr>
          <w:bCs/>
          <w:lang w:bidi="ru-RU"/>
        </w:rPr>
        <w:t xml:space="preserve"> в бюджетном учете администрации на счете 108 00 «Нефинансовые активы имущества казны» и Реестре муниципальной собственности факт</w:t>
      </w:r>
      <w:r w:rsidR="00121953">
        <w:rPr>
          <w:bCs/>
          <w:lang w:bidi="ru-RU"/>
        </w:rPr>
        <w:t>ы</w:t>
      </w:r>
      <w:r w:rsidR="00121953">
        <w:rPr>
          <w:bCs/>
          <w:lang w:bidi="ru-RU"/>
        </w:rPr>
        <w:t xml:space="preserve"> з</w:t>
      </w:r>
      <w:proofErr w:type="spellStart"/>
      <w:r w:rsidR="00121953">
        <w:rPr>
          <w:bCs/>
          <w:lang w:bidi="ru-RU"/>
        </w:rPr>
        <w:t>адвоения</w:t>
      </w:r>
      <w:proofErr w:type="spellEnd"/>
      <w:r w:rsidR="00121953">
        <w:rPr>
          <w:bCs/>
          <w:lang w:bidi="ru-RU"/>
        </w:rPr>
        <w:t xml:space="preserve"> объектов учета</w:t>
      </w:r>
      <w:r w:rsidR="00121953">
        <w:rPr>
          <w:bCs/>
          <w:lang w:bidi="ru-RU"/>
        </w:rPr>
        <w:t>,</w:t>
      </w:r>
      <w:r w:rsidR="0047625F" w:rsidRPr="005978BD">
        <w:t xml:space="preserve"> </w:t>
      </w:r>
      <w:r w:rsidR="00BA131B" w:rsidRPr="00B80427">
        <w:rPr>
          <w:bCs/>
          <w:color w:val="000000"/>
          <w:shd w:val="clear" w:color="auto" w:fill="FFFFFF"/>
          <w:lang w:bidi="ru-RU"/>
        </w:rPr>
        <w:t>сведени</w:t>
      </w:r>
      <w:r w:rsidR="00BA131B">
        <w:rPr>
          <w:bCs/>
          <w:color w:val="000000"/>
          <w:shd w:val="clear" w:color="auto" w:fill="FFFFFF"/>
          <w:lang w:bidi="ru-RU"/>
        </w:rPr>
        <w:t>я</w:t>
      </w:r>
      <w:r w:rsidR="00BA131B" w:rsidRPr="00B80427">
        <w:rPr>
          <w:bCs/>
          <w:color w:val="000000"/>
          <w:shd w:val="clear" w:color="auto" w:fill="FFFFFF"/>
          <w:lang w:bidi="ru-RU"/>
        </w:rPr>
        <w:t xml:space="preserve"> об объектах </w:t>
      </w:r>
      <w:r w:rsidR="00BA131B" w:rsidRPr="00B80427">
        <w:rPr>
          <w:color w:val="000000"/>
          <w:shd w:val="clear" w:color="auto" w:fill="FFFFFF"/>
        </w:rPr>
        <w:t xml:space="preserve">и протяженности автомобильных дорог </w:t>
      </w:r>
      <w:r w:rsidR="00BA131B">
        <w:rPr>
          <w:color w:val="000000"/>
          <w:shd w:val="clear" w:color="auto" w:fill="FFFFFF"/>
        </w:rPr>
        <w:t xml:space="preserve">приведены </w:t>
      </w:r>
      <w:r w:rsidR="00BA131B" w:rsidRPr="00B80427">
        <w:rPr>
          <w:color w:val="000000"/>
          <w:shd w:val="clear" w:color="auto" w:fill="FFFFFF"/>
        </w:rPr>
        <w:t>в соответствие с фактическими данными</w:t>
      </w:r>
      <w:r w:rsidR="00BA131B">
        <w:t xml:space="preserve">, </w:t>
      </w:r>
      <w:r w:rsidR="00BA131B" w:rsidRPr="005978BD">
        <w:t>устранены нарушения требований,</w:t>
      </w:r>
      <w:r w:rsidR="00BA131B">
        <w:t xml:space="preserve"> </w:t>
      </w:r>
      <w:r w:rsidR="00DE2AA7" w:rsidRPr="005978BD">
        <w:t>предъявляемых к ведению регистров</w:t>
      </w:r>
      <w:r w:rsidR="00DE2AA7">
        <w:rPr>
          <w:color w:val="000000"/>
          <w:shd w:val="clear" w:color="auto" w:fill="FFFFFF"/>
        </w:rPr>
        <w:t xml:space="preserve"> бухгалтерского учета</w:t>
      </w:r>
      <w:r w:rsidR="00FD3345">
        <w:rPr>
          <w:color w:val="000000"/>
          <w:shd w:val="clear" w:color="auto" w:fill="FFFFFF"/>
        </w:rPr>
        <w:t>, п</w:t>
      </w:r>
      <w:r w:rsidR="0047625F">
        <w:rPr>
          <w:color w:val="000000"/>
          <w:shd w:val="clear" w:color="auto" w:fill="FFFFFF"/>
        </w:rPr>
        <w:t>остановлени</w:t>
      </w:r>
      <w:r w:rsidR="00C13AB0">
        <w:rPr>
          <w:color w:val="000000"/>
          <w:shd w:val="clear" w:color="auto" w:fill="FFFFFF"/>
        </w:rPr>
        <w:t>ями</w:t>
      </w:r>
      <w:r w:rsidR="00DE2AA7">
        <w:rPr>
          <w:color w:val="000000"/>
          <w:shd w:val="clear" w:color="auto" w:fill="FFFFFF"/>
        </w:rPr>
        <w:t xml:space="preserve"> </w:t>
      </w:r>
      <w:r w:rsidR="00FD3345">
        <w:rPr>
          <w:color w:val="000000"/>
          <w:shd w:val="clear" w:color="auto" w:fill="FFFFFF"/>
        </w:rPr>
        <w:t>а</w:t>
      </w:r>
      <w:r w:rsidR="00DE2AA7">
        <w:rPr>
          <w:color w:val="000000"/>
          <w:shd w:val="clear" w:color="auto" w:fill="FFFFFF"/>
        </w:rPr>
        <w:t xml:space="preserve">дминистрации Каневского сельского поселения от 11.10.2023 №465 </w:t>
      </w:r>
      <w:r w:rsidR="00C13AB0">
        <w:rPr>
          <w:color w:val="000000"/>
          <w:shd w:val="clear" w:color="auto" w:fill="FFFFFF"/>
        </w:rPr>
        <w:t xml:space="preserve">и от 12.10.2023 №471 </w:t>
      </w:r>
      <w:r w:rsidR="00DE2AA7">
        <w:rPr>
          <w:color w:val="000000"/>
          <w:shd w:val="clear" w:color="auto" w:fill="FFFFFF"/>
        </w:rPr>
        <w:t>утвержден</w:t>
      </w:r>
      <w:r w:rsidR="00C13AB0">
        <w:rPr>
          <w:color w:val="000000"/>
          <w:shd w:val="clear" w:color="auto" w:fill="FFFFFF"/>
        </w:rPr>
        <w:t>ы</w:t>
      </w:r>
      <w:r w:rsidR="00DE2AA7">
        <w:rPr>
          <w:color w:val="000000"/>
          <w:shd w:val="clear" w:color="auto" w:fill="FFFFFF"/>
        </w:rPr>
        <w:t xml:space="preserve"> «Порядок принятия решения о разработке, формировании, реализации и оценке эффективности реализации муниципальных программ Каневского сельского поселения Каневского района»</w:t>
      </w:r>
      <w:r w:rsidR="00C13AB0">
        <w:rPr>
          <w:color w:val="000000"/>
          <w:shd w:val="clear" w:color="auto" w:fill="FFFFFF"/>
        </w:rPr>
        <w:t xml:space="preserve"> и «Перечень автомобильных дорог общего пользования местного значения, расположенных в границах населенных пунктов Каневского сельского поселения Каневского района» соответственно</w:t>
      </w:r>
      <w:r w:rsidR="00DE2AA7">
        <w:rPr>
          <w:color w:val="000000"/>
          <w:shd w:val="clear" w:color="auto" w:fill="FFFFFF"/>
        </w:rPr>
        <w:t>.</w:t>
      </w:r>
    </w:p>
    <w:p w14:paraId="7506804C" w14:textId="58B50D96" w:rsidR="004C3818" w:rsidRPr="000361A5" w:rsidRDefault="004C3818" w:rsidP="0012195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  <w:r w:rsidRPr="000361A5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>
        <w:rPr>
          <w:rFonts w:eastAsiaTheme="minorHAnsi"/>
          <w:lang w:eastAsia="en-US"/>
        </w:rPr>
        <w:t>к 2 сотрудникам</w:t>
      </w:r>
      <w:r w:rsidRPr="000361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администрации Каневского сельского поселения и 1 сотруднику МКУ «Централизованная бухгалтерия».</w:t>
      </w:r>
    </w:p>
    <w:p w14:paraId="7C0B3FBF" w14:textId="77777777" w:rsidR="004C3818" w:rsidRDefault="004C3818" w:rsidP="00243FB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4C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B46"/>
    <w:multiLevelType w:val="hybridMultilevel"/>
    <w:tmpl w:val="95F2E306"/>
    <w:lvl w:ilvl="0" w:tplc="FA3089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1B"/>
    <w:rsid w:val="00000D50"/>
    <w:rsid w:val="00016545"/>
    <w:rsid w:val="000303BB"/>
    <w:rsid w:val="00074D9D"/>
    <w:rsid w:val="0007730C"/>
    <w:rsid w:val="0008211B"/>
    <w:rsid w:val="000859FA"/>
    <w:rsid w:val="000879B2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1953"/>
    <w:rsid w:val="00126E86"/>
    <w:rsid w:val="00134A94"/>
    <w:rsid w:val="00157464"/>
    <w:rsid w:val="00171AAD"/>
    <w:rsid w:val="001834A9"/>
    <w:rsid w:val="001975C7"/>
    <w:rsid w:val="001A3A32"/>
    <w:rsid w:val="001B19FD"/>
    <w:rsid w:val="001B3B55"/>
    <w:rsid w:val="001B65F6"/>
    <w:rsid w:val="001C5FC4"/>
    <w:rsid w:val="001C7CE7"/>
    <w:rsid w:val="001C7FE3"/>
    <w:rsid w:val="001D0AF9"/>
    <w:rsid w:val="001F65FF"/>
    <w:rsid w:val="00210419"/>
    <w:rsid w:val="002133B2"/>
    <w:rsid w:val="00243FBA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44D70"/>
    <w:rsid w:val="0034760D"/>
    <w:rsid w:val="003527B4"/>
    <w:rsid w:val="00366A95"/>
    <w:rsid w:val="00387C80"/>
    <w:rsid w:val="003A5249"/>
    <w:rsid w:val="003C20B4"/>
    <w:rsid w:val="003C7321"/>
    <w:rsid w:val="003E39FD"/>
    <w:rsid w:val="003E4B1E"/>
    <w:rsid w:val="003E59DF"/>
    <w:rsid w:val="003E6DD5"/>
    <w:rsid w:val="00406BE2"/>
    <w:rsid w:val="00432C11"/>
    <w:rsid w:val="0044420C"/>
    <w:rsid w:val="0046317B"/>
    <w:rsid w:val="00466766"/>
    <w:rsid w:val="004739E2"/>
    <w:rsid w:val="0047625F"/>
    <w:rsid w:val="00486E17"/>
    <w:rsid w:val="00490307"/>
    <w:rsid w:val="00491D00"/>
    <w:rsid w:val="004B21AE"/>
    <w:rsid w:val="004C0A0B"/>
    <w:rsid w:val="004C3818"/>
    <w:rsid w:val="0051419C"/>
    <w:rsid w:val="005314BC"/>
    <w:rsid w:val="0055152B"/>
    <w:rsid w:val="005539EF"/>
    <w:rsid w:val="00567168"/>
    <w:rsid w:val="005772F4"/>
    <w:rsid w:val="005833B1"/>
    <w:rsid w:val="00584CF9"/>
    <w:rsid w:val="00584D54"/>
    <w:rsid w:val="00587D77"/>
    <w:rsid w:val="005976B3"/>
    <w:rsid w:val="005978BD"/>
    <w:rsid w:val="005A01A9"/>
    <w:rsid w:val="005A1375"/>
    <w:rsid w:val="005A3E11"/>
    <w:rsid w:val="005A5562"/>
    <w:rsid w:val="005A62D8"/>
    <w:rsid w:val="005A6686"/>
    <w:rsid w:val="005B1067"/>
    <w:rsid w:val="005B1907"/>
    <w:rsid w:val="005B32F4"/>
    <w:rsid w:val="005B6017"/>
    <w:rsid w:val="005C4602"/>
    <w:rsid w:val="005D05C2"/>
    <w:rsid w:val="005D1746"/>
    <w:rsid w:val="005D1918"/>
    <w:rsid w:val="005E1872"/>
    <w:rsid w:val="006054A8"/>
    <w:rsid w:val="0062277E"/>
    <w:rsid w:val="00623290"/>
    <w:rsid w:val="006277A7"/>
    <w:rsid w:val="0063491F"/>
    <w:rsid w:val="00646B4C"/>
    <w:rsid w:val="00654BFA"/>
    <w:rsid w:val="006622E6"/>
    <w:rsid w:val="00665A19"/>
    <w:rsid w:val="00691503"/>
    <w:rsid w:val="00692F78"/>
    <w:rsid w:val="006A3E3E"/>
    <w:rsid w:val="006A75A6"/>
    <w:rsid w:val="006B2F53"/>
    <w:rsid w:val="006B552E"/>
    <w:rsid w:val="006C0008"/>
    <w:rsid w:val="006C1F0B"/>
    <w:rsid w:val="006D0BFE"/>
    <w:rsid w:val="006E6A72"/>
    <w:rsid w:val="0070448C"/>
    <w:rsid w:val="00704DBF"/>
    <w:rsid w:val="007210C9"/>
    <w:rsid w:val="00722B6F"/>
    <w:rsid w:val="0072381B"/>
    <w:rsid w:val="00725AFE"/>
    <w:rsid w:val="00753575"/>
    <w:rsid w:val="00753FD2"/>
    <w:rsid w:val="00754943"/>
    <w:rsid w:val="00757867"/>
    <w:rsid w:val="00774042"/>
    <w:rsid w:val="007828D6"/>
    <w:rsid w:val="007922F4"/>
    <w:rsid w:val="007A476D"/>
    <w:rsid w:val="007A581B"/>
    <w:rsid w:val="007B4816"/>
    <w:rsid w:val="007D0ACA"/>
    <w:rsid w:val="007E698E"/>
    <w:rsid w:val="007F58E3"/>
    <w:rsid w:val="00800FEA"/>
    <w:rsid w:val="0080443C"/>
    <w:rsid w:val="00805F80"/>
    <w:rsid w:val="008105BF"/>
    <w:rsid w:val="00827D9C"/>
    <w:rsid w:val="00830E5D"/>
    <w:rsid w:val="008509DA"/>
    <w:rsid w:val="00851C9C"/>
    <w:rsid w:val="008545B5"/>
    <w:rsid w:val="008853F3"/>
    <w:rsid w:val="0089328D"/>
    <w:rsid w:val="00895927"/>
    <w:rsid w:val="00897F6A"/>
    <w:rsid w:val="008B181E"/>
    <w:rsid w:val="008B558E"/>
    <w:rsid w:val="008C45F3"/>
    <w:rsid w:val="008D18B4"/>
    <w:rsid w:val="008D2C10"/>
    <w:rsid w:val="008E2E3E"/>
    <w:rsid w:val="008E3BE9"/>
    <w:rsid w:val="008E3E9E"/>
    <w:rsid w:val="008E77F7"/>
    <w:rsid w:val="008F5040"/>
    <w:rsid w:val="00900323"/>
    <w:rsid w:val="00900606"/>
    <w:rsid w:val="00904588"/>
    <w:rsid w:val="00905197"/>
    <w:rsid w:val="00906198"/>
    <w:rsid w:val="00906E7E"/>
    <w:rsid w:val="00925FE0"/>
    <w:rsid w:val="00940B5A"/>
    <w:rsid w:val="00943148"/>
    <w:rsid w:val="00980318"/>
    <w:rsid w:val="009815DB"/>
    <w:rsid w:val="00981DB4"/>
    <w:rsid w:val="00987E5A"/>
    <w:rsid w:val="00987EDF"/>
    <w:rsid w:val="009B21CA"/>
    <w:rsid w:val="009C0A62"/>
    <w:rsid w:val="009C3B82"/>
    <w:rsid w:val="009C5858"/>
    <w:rsid w:val="009D43D6"/>
    <w:rsid w:val="009D6D61"/>
    <w:rsid w:val="009F5F46"/>
    <w:rsid w:val="00A11AD5"/>
    <w:rsid w:val="00A26C76"/>
    <w:rsid w:val="00A333A3"/>
    <w:rsid w:val="00A479D2"/>
    <w:rsid w:val="00A60FA3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04705"/>
    <w:rsid w:val="00B126EB"/>
    <w:rsid w:val="00B13E89"/>
    <w:rsid w:val="00B15D71"/>
    <w:rsid w:val="00B24109"/>
    <w:rsid w:val="00B2549F"/>
    <w:rsid w:val="00B2613C"/>
    <w:rsid w:val="00B32BC7"/>
    <w:rsid w:val="00B51FBB"/>
    <w:rsid w:val="00B54B3A"/>
    <w:rsid w:val="00B65F14"/>
    <w:rsid w:val="00B80427"/>
    <w:rsid w:val="00B83870"/>
    <w:rsid w:val="00B84CC8"/>
    <w:rsid w:val="00B86540"/>
    <w:rsid w:val="00B909E0"/>
    <w:rsid w:val="00B91043"/>
    <w:rsid w:val="00BA131B"/>
    <w:rsid w:val="00BB186D"/>
    <w:rsid w:val="00BB3A46"/>
    <w:rsid w:val="00BC412F"/>
    <w:rsid w:val="00BC7789"/>
    <w:rsid w:val="00BD69DA"/>
    <w:rsid w:val="00BF1798"/>
    <w:rsid w:val="00C122D9"/>
    <w:rsid w:val="00C13199"/>
    <w:rsid w:val="00C13AB0"/>
    <w:rsid w:val="00C200BD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E3EF5"/>
    <w:rsid w:val="00CF49D8"/>
    <w:rsid w:val="00CF5F7B"/>
    <w:rsid w:val="00D02593"/>
    <w:rsid w:val="00D0300B"/>
    <w:rsid w:val="00D0574B"/>
    <w:rsid w:val="00D252D8"/>
    <w:rsid w:val="00D272EB"/>
    <w:rsid w:val="00D333A8"/>
    <w:rsid w:val="00D411E9"/>
    <w:rsid w:val="00D41C7C"/>
    <w:rsid w:val="00D4346A"/>
    <w:rsid w:val="00D4602C"/>
    <w:rsid w:val="00D50BE5"/>
    <w:rsid w:val="00D52406"/>
    <w:rsid w:val="00D8716F"/>
    <w:rsid w:val="00DA27A9"/>
    <w:rsid w:val="00DA4B7F"/>
    <w:rsid w:val="00DB0F8E"/>
    <w:rsid w:val="00DB35D3"/>
    <w:rsid w:val="00DC082F"/>
    <w:rsid w:val="00DE24CE"/>
    <w:rsid w:val="00DE2AA7"/>
    <w:rsid w:val="00E10413"/>
    <w:rsid w:val="00E11841"/>
    <w:rsid w:val="00E12A77"/>
    <w:rsid w:val="00E27DBA"/>
    <w:rsid w:val="00E30BBC"/>
    <w:rsid w:val="00E40716"/>
    <w:rsid w:val="00E65A92"/>
    <w:rsid w:val="00E67ED7"/>
    <w:rsid w:val="00E7171B"/>
    <w:rsid w:val="00E8125F"/>
    <w:rsid w:val="00E828CC"/>
    <w:rsid w:val="00E90CA9"/>
    <w:rsid w:val="00E95FD9"/>
    <w:rsid w:val="00EB48FD"/>
    <w:rsid w:val="00EC1FD0"/>
    <w:rsid w:val="00ED31E7"/>
    <w:rsid w:val="00ED58FB"/>
    <w:rsid w:val="00EE2392"/>
    <w:rsid w:val="00EF268B"/>
    <w:rsid w:val="00EF5A12"/>
    <w:rsid w:val="00EF6975"/>
    <w:rsid w:val="00F042B4"/>
    <w:rsid w:val="00F147C4"/>
    <w:rsid w:val="00F641F8"/>
    <w:rsid w:val="00F653D4"/>
    <w:rsid w:val="00F717C7"/>
    <w:rsid w:val="00F934A9"/>
    <w:rsid w:val="00F96BED"/>
    <w:rsid w:val="00F97054"/>
    <w:rsid w:val="00FA757F"/>
    <w:rsid w:val="00FB10E2"/>
    <w:rsid w:val="00FB24AC"/>
    <w:rsid w:val="00FC26FE"/>
    <w:rsid w:val="00FD1C4F"/>
    <w:rsid w:val="00FD2CEB"/>
    <w:rsid w:val="00FD3345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C97"/>
  <w15:docId w15:val="{AF3A954F-7335-4440-975F-8CFE3ED5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"/>
    <w:rsid w:val="00D411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1E9"/>
    <w:pPr>
      <w:shd w:val="clear" w:color="auto" w:fill="FFFFFF"/>
      <w:spacing w:before="30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rsid w:val="000859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link w:val="a9"/>
    <w:uiPriority w:val="34"/>
    <w:qFormat/>
    <w:rsid w:val="00FA757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A75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E834-52DE-43B1-B8AC-68A49770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Марина Музыка</cp:lastModifiedBy>
  <cp:revision>13</cp:revision>
  <cp:lastPrinted>2023-12-22T11:27:00Z</cp:lastPrinted>
  <dcterms:created xsi:type="dcterms:W3CDTF">2023-09-07T05:08:00Z</dcterms:created>
  <dcterms:modified xsi:type="dcterms:W3CDTF">2023-12-22T12:40:00Z</dcterms:modified>
</cp:coreProperties>
</file>