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4F" w:rsidRPr="0015174F" w:rsidRDefault="0015174F" w:rsidP="00151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74F">
        <w:rPr>
          <w:rFonts w:ascii="Times New Roman" w:hAnsi="Times New Roman" w:cs="Times New Roman"/>
          <w:sz w:val="28"/>
          <w:szCs w:val="28"/>
        </w:rPr>
        <w:t>Выписка из доклада по результатам мониторинга наркообстановки в 2021 году</w:t>
      </w:r>
    </w:p>
    <w:p w:rsidR="0015174F" w:rsidRPr="00BD5651" w:rsidRDefault="0034607B" w:rsidP="00151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6161">
        <w:rPr>
          <w:rFonts w:ascii="Times New Roman" w:hAnsi="Times New Roman" w:cs="Times New Roman"/>
          <w:sz w:val="28"/>
          <w:szCs w:val="28"/>
        </w:rPr>
        <w:t>Каневскому</w:t>
      </w:r>
      <w:r w:rsidR="00C37FC9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15174F" w:rsidRDefault="0015174F" w:rsidP="00151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5811"/>
        <w:gridCol w:w="3225"/>
      </w:tblGrid>
      <w:tr w:rsidR="0015174F" w:rsidTr="005A4D55">
        <w:tc>
          <w:tcPr>
            <w:tcW w:w="704" w:type="dxa"/>
          </w:tcPr>
          <w:p w:rsidR="0015174F" w:rsidRDefault="0015174F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15174F" w:rsidRDefault="00BE4047" w:rsidP="00F20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5811" w:type="dxa"/>
          </w:tcPr>
          <w:p w:rsidR="0015174F" w:rsidRDefault="0015174F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BE40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влияющие на расчет критерия</w:t>
            </w:r>
          </w:p>
        </w:tc>
        <w:tc>
          <w:tcPr>
            <w:tcW w:w="3225" w:type="dxa"/>
          </w:tcPr>
          <w:p w:rsidR="0015174F" w:rsidRDefault="0015174F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</w:t>
            </w:r>
            <w:r w:rsidR="00BE4047">
              <w:rPr>
                <w:rFonts w:ascii="Times New Roman" w:hAnsi="Times New Roman" w:cs="Times New Roman"/>
                <w:sz w:val="28"/>
                <w:szCs w:val="28"/>
              </w:rPr>
              <w:t>МО/краевой</w:t>
            </w:r>
          </w:p>
        </w:tc>
      </w:tr>
      <w:tr w:rsidR="0015174F" w:rsidTr="005A4D55">
        <w:tc>
          <w:tcPr>
            <w:tcW w:w="704" w:type="dxa"/>
          </w:tcPr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Вовлеч</w:t>
            </w:r>
            <w:r w:rsidR="00322F22">
              <w:rPr>
                <w:rFonts w:ascii="Times New Roman" w:hAnsi="Times New Roman" w:cs="Times New Roman"/>
                <w:sz w:val="28"/>
                <w:szCs w:val="28"/>
              </w:rPr>
              <w:t xml:space="preserve">енность населения в незаконный </w:t>
            </w: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оборот наркотиков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248D1" w:rsidRPr="00681473" w:rsidRDefault="00F248D1" w:rsidP="00F248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Vn=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P+Ap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Po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48D1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P</w:t>
            </w:r>
            <w:r w:rsidRPr="00681473">
              <w:rPr>
                <w:bCs/>
                <w:sz w:val="28"/>
                <w:szCs w:val="28"/>
              </w:rPr>
              <w:t xml:space="preserve"> – общее число лиц, совершивших </w:t>
            </w:r>
            <w:proofErr w:type="spellStart"/>
            <w:r w:rsidRPr="00681473">
              <w:rPr>
                <w:bCs/>
                <w:sz w:val="28"/>
                <w:szCs w:val="28"/>
              </w:rPr>
              <w:t>наркопреступления</w:t>
            </w:r>
            <w:proofErr w:type="spellEnd"/>
            <w:r w:rsidRPr="00681473">
              <w:rPr>
                <w:bCs/>
                <w:sz w:val="28"/>
                <w:szCs w:val="28"/>
              </w:rPr>
              <w:t xml:space="preserve"> (форма межведомственной статистической отчетности № 171 «1-МВ-НОН», раздел 2, строка 1, графа 1</w:t>
            </w:r>
            <w:r w:rsidRPr="00681473">
              <w:rPr>
                <w:rStyle w:val="a8"/>
                <w:bCs/>
                <w:sz w:val="28"/>
                <w:szCs w:val="28"/>
              </w:rPr>
              <w:footnoteReference w:id="1"/>
            </w:r>
            <w:r>
              <w:rPr>
                <w:bCs/>
                <w:sz w:val="28"/>
                <w:szCs w:val="28"/>
              </w:rPr>
              <w:t>; приложение № 8 к Порядку осуществления мониторинга</w:t>
            </w:r>
            <w:r>
              <w:rPr>
                <w:rStyle w:val="a8"/>
                <w:bCs/>
                <w:sz w:val="28"/>
                <w:szCs w:val="28"/>
              </w:rPr>
              <w:footnoteReference w:id="2"/>
            </w:r>
            <w:r>
              <w:rPr>
                <w:bCs/>
                <w:sz w:val="28"/>
                <w:szCs w:val="28"/>
              </w:rPr>
              <w:t>, графа 2</w:t>
            </w:r>
            <w:r w:rsidRPr="00681473">
              <w:rPr>
                <w:bCs/>
                <w:sz w:val="28"/>
                <w:szCs w:val="28"/>
              </w:rPr>
              <w:t>);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681473">
              <w:rPr>
                <w:bCs/>
                <w:sz w:val="28"/>
                <w:szCs w:val="28"/>
                <w:lang w:val="en-US"/>
              </w:rPr>
              <w:t>Ap</w:t>
            </w:r>
            <w:proofErr w:type="spellEnd"/>
            <w:r w:rsidRPr="00681473">
              <w:rPr>
                <w:bCs/>
                <w:sz w:val="28"/>
                <w:szCs w:val="28"/>
              </w:rPr>
              <w:t xml:space="preserve"> – общее число лиц,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строка 1, графа 1</w:t>
            </w:r>
            <w:r>
              <w:rPr>
                <w:bCs/>
                <w:sz w:val="28"/>
                <w:szCs w:val="28"/>
              </w:rPr>
              <w:t>; приложение № 12 к Порядку, графа 2</w:t>
            </w:r>
            <w:r w:rsidRPr="00681473">
              <w:rPr>
                <w:bCs/>
                <w:sz w:val="28"/>
                <w:szCs w:val="28"/>
              </w:rPr>
              <w:t>);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Po</w:t>
            </w:r>
            <w:r w:rsidRPr="00681473">
              <w:rPr>
                <w:bCs/>
                <w:sz w:val="28"/>
                <w:szCs w:val="28"/>
              </w:rPr>
              <w:t xml:space="preserve"> – среднегодовая численность населения (по данным Росстата</w:t>
            </w:r>
            <w:r>
              <w:rPr>
                <w:bCs/>
                <w:sz w:val="28"/>
                <w:szCs w:val="28"/>
              </w:rPr>
              <w:t xml:space="preserve">; приложение </w:t>
            </w:r>
            <w:r>
              <w:rPr>
                <w:bCs/>
                <w:sz w:val="28"/>
                <w:szCs w:val="28"/>
              </w:rPr>
              <w:br/>
              <w:t>№ 21 к Порядку, графа 3</w:t>
            </w:r>
            <w:r w:rsidRPr="00681473">
              <w:rPr>
                <w:bCs/>
                <w:sz w:val="28"/>
                <w:szCs w:val="28"/>
              </w:rPr>
              <w:t>).</w:t>
            </w:r>
          </w:p>
          <w:p w:rsidR="0015174F" w:rsidRDefault="0015174F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4607B" w:rsidRDefault="0034607B" w:rsidP="001517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5174F" w:rsidRDefault="00BE4047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  <w:tr w:rsidR="0015174F" w:rsidTr="005A4D55">
        <w:tc>
          <w:tcPr>
            <w:tcW w:w="704" w:type="dxa"/>
          </w:tcPr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вовлеченности несовершеннолетних в незаконный </w:t>
            </w:r>
          </w:p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оборот наркотиков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248D1" w:rsidRPr="00681473" w:rsidRDefault="00F248D1" w:rsidP="00F248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Np+Nap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Pl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48D1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Np</w:t>
            </w:r>
            <w:r w:rsidRPr="00681473">
              <w:rPr>
                <w:bCs/>
                <w:sz w:val="28"/>
                <w:szCs w:val="28"/>
              </w:rPr>
              <w:t xml:space="preserve"> – общее число несовершеннолетних, совершивших </w:t>
            </w:r>
            <w:proofErr w:type="spellStart"/>
            <w:r w:rsidRPr="00681473">
              <w:rPr>
                <w:bCs/>
                <w:sz w:val="28"/>
                <w:szCs w:val="28"/>
              </w:rPr>
              <w:t>наркопреступления</w:t>
            </w:r>
            <w:proofErr w:type="spellEnd"/>
            <w:r w:rsidRPr="00681473">
              <w:rPr>
                <w:bCs/>
                <w:sz w:val="28"/>
                <w:szCs w:val="28"/>
              </w:rPr>
              <w:t xml:space="preserve"> (форма межведомственной статистической отчетности № 171 «1-МВ-НОН», раздел 2, строка 1, графа 2</w:t>
            </w:r>
            <w:r>
              <w:rPr>
                <w:bCs/>
                <w:sz w:val="28"/>
                <w:szCs w:val="28"/>
              </w:rPr>
              <w:t>; приложение № 8 к Порядку, графа 3</w:t>
            </w:r>
            <w:r w:rsidRPr="00681473">
              <w:rPr>
                <w:bCs/>
                <w:sz w:val="28"/>
                <w:szCs w:val="28"/>
              </w:rPr>
              <w:t>);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Nap</w:t>
            </w:r>
            <w:r w:rsidRPr="00681473">
              <w:rPr>
                <w:bCs/>
                <w:sz w:val="28"/>
                <w:szCs w:val="28"/>
              </w:rPr>
              <w:t xml:space="preserve"> – общее число несовершеннолетних, совершивших административные правонарушения, связанные с незаконным оборотом наркотиков (форма межведомственной статистической отчетности № 174 «4-МВ-НОН», раздел 4, </w:t>
            </w:r>
            <w:r w:rsidRPr="00681473">
              <w:rPr>
                <w:bCs/>
                <w:sz w:val="28"/>
                <w:szCs w:val="28"/>
              </w:rPr>
              <w:br/>
              <w:t>сумма: строки 2, графы 1 и строки 1, графы 16</w:t>
            </w:r>
            <w:r>
              <w:rPr>
                <w:bCs/>
                <w:sz w:val="28"/>
                <w:szCs w:val="28"/>
              </w:rPr>
              <w:t xml:space="preserve">; сумма: приложений № 12 </w:t>
            </w:r>
            <w:r>
              <w:rPr>
                <w:bCs/>
                <w:sz w:val="28"/>
                <w:szCs w:val="28"/>
              </w:rPr>
              <w:br/>
              <w:t>к Порядку, графа 3 и № 13 к Порядку, графа 6</w:t>
            </w:r>
            <w:r w:rsidRPr="00681473">
              <w:rPr>
                <w:bCs/>
                <w:sz w:val="28"/>
                <w:szCs w:val="28"/>
              </w:rPr>
              <w:t>);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Pl</w:t>
            </w:r>
            <w:r w:rsidRPr="00681473">
              <w:rPr>
                <w:bCs/>
                <w:sz w:val="28"/>
                <w:szCs w:val="28"/>
              </w:rPr>
              <w:t xml:space="preserve"> – среднегодовая численность населения в возрасте 14-17 лет (по данным Росстата</w:t>
            </w:r>
            <w:r>
              <w:rPr>
                <w:bCs/>
                <w:sz w:val="28"/>
                <w:szCs w:val="28"/>
              </w:rPr>
              <w:t>; приложение № 21 к Порядку, графа 7</w:t>
            </w:r>
            <w:r w:rsidRPr="00681473">
              <w:rPr>
                <w:bCs/>
                <w:sz w:val="28"/>
                <w:szCs w:val="28"/>
              </w:rPr>
              <w:t>).</w:t>
            </w:r>
          </w:p>
          <w:p w:rsidR="0015174F" w:rsidRDefault="0015174F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34607B" w:rsidRDefault="0034607B" w:rsidP="001517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5174F" w:rsidRDefault="00BE4047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  <w:tr w:rsidR="0015174F" w:rsidTr="005A4D55">
        <w:tc>
          <w:tcPr>
            <w:tcW w:w="704" w:type="dxa"/>
          </w:tcPr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Криминогенность</w:t>
            </w:r>
            <w:proofErr w:type="spellEnd"/>
            <w:r w:rsidRPr="00BE4047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248D1" w:rsidRPr="00681473" w:rsidRDefault="00F248D1" w:rsidP="00F24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Kn=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Pn+Apn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Po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48D1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Pn</w:t>
            </w:r>
            <w:proofErr w:type="spellEnd"/>
            <w:r w:rsidRPr="00681473">
              <w:rPr>
                <w:sz w:val="28"/>
                <w:szCs w:val="28"/>
              </w:rPr>
              <w:t xml:space="preserve"> – число потребителей наркотиков, совершивших общеуголовные преступления </w:t>
            </w:r>
            <w:r w:rsidRPr="00681473">
              <w:rPr>
                <w:bCs/>
                <w:sz w:val="28"/>
                <w:szCs w:val="28"/>
              </w:rPr>
              <w:t xml:space="preserve">(форма межведомственной статистической отчетности № 171 </w:t>
            </w:r>
            <w:r>
              <w:rPr>
                <w:bCs/>
                <w:sz w:val="28"/>
                <w:szCs w:val="28"/>
              </w:rPr>
              <w:br/>
            </w:r>
            <w:r w:rsidRPr="00681473">
              <w:rPr>
                <w:bCs/>
                <w:sz w:val="28"/>
                <w:szCs w:val="28"/>
              </w:rPr>
              <w:lastRenderedPageBreak/>
              <w:t>«1-МВ-НОН», раздел 2, строка 43, графа 1</w:t>
            </w:r>
            <w:r>
              <w:rPr>
                <w:bCs/>
                <w:sz w:val="28"/>
                <w:szCs w:val="28"/>
              </w:rPr>
              <w:t>; приложение № 9 к Порядку, графа 3</w:t>
            </w:r>
            <w:r w:rsidRPr="00681473">
              <w:rPr>
                <w:bCs/>
                <w:sz w:val="28"/>
                <w:szCs w:val="28"/>
              </w:rPr>
              <w:t>)</w:t>
            </w:r>
            <w:r w:rsidRPr="00681473">
              <w:rPr>
                <w:sz w:val="28"/>
                <w:szCs w:val="28"/>
              </w:rPr>
              <w:t>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Apn</w:t>
            </w:r>
            <w:proofErr w:type="spellEnd"/>
            <w:r w:rsidRPr="00681473">
              <w:rPr>
                <w:sz w:val="28"/>
                <w:szCs w:val="28"/>
              </w:rPr>
              <w:t xml:space="preserve"> – число лиц, совершивших административные правонарушения, связанные с потреблением наркотиков либо в состоянии наркотического опьянения </w:t>
            </w:r>
            <w:r w:rsidRPr="00681473">
              <w:rPr>
                <w:bCs/>
                <w:sz w:val="28"/>
                <w:szCs w:val="28"/>
              </w:rPr>
              <w:t xml:space="preserve">(форма межведомственной статистической отчетности № 174 «4-МВ-НОН», раздел 4, </w:t>
            </w:r>
            <w:r w:rsidRPr="00681473">
              <w:rPr>
                <w:bCs/>
                <w:sz w:val="28"/>
                <w:szCs w:val="28"/>
              </w:rPr>
              <w:br/>
              <w:t>строка 1, сумма граф 3, 13, 14, 15, 16</w:t>
            </w:r>
            <w:r>
              <w:rPr>
                <w:bCs/>
                <w:sz w:val="28"/>
                <w:szCs w:val="28"/>
              </w:rPr>
              <w:t>; приложение № 13 к Порядку, графа 2</w:t>
            </w:r>
            <w:r w:rsidRPr="00681473">
              <w:rPr>
                <w:bCs/>
                <w:sz w:val="28"/>
                <w:szCs w:val="28"/>
              </w:rPr>
              <w:t>)</w:t>
            </w:r>
            <w:r w:rsidRPr="00681473">
              <w:rPr>
                <w:sz w:val="28"/>
                <w:szCs w:val="28"/>
              </w:rPr>
              <w:t>;</w:t>
            </w:r>
          </w:p>
          <w:p w:rsidR="0015174F" w:rsidRPr="00F205FD" w:rsidRDefault="00F248D1" w:rsidP="00F205F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Po</w:t>
            </w:r>
            <w:r w:rsidRPr="00681473">
              <w:rPr>
                <w:bCs/>
                <w:sz w:val="28"/>
                <w:szCs w:val="28"/>
              </w:rPr>
              <w:t xml:space="preserve"> – среднегодовая численность населения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1473">
              <w:rPr>
                <w:bCs/>
                <w:sz w:val="28"/>
                <w:szCs w:val="28"/>
              </w:rPr>
              <w:t>(по данным Росстата</w:t>
            </w:r>
            <w:r>
              <w:rPr>
                <w:bCs/>
                <w:sz w:val="28"/>
                <w:szCs w:val="28"/>
              </w:rPr>
              <w:t xml:space="preserve">; приложение </w:t>
            </w:r>
            <w:r>
              <w:rPr>
                <w:bCs/>
                <w:sz w:val="28"/>
                <w:szCs w:val="28"/>
              </w:rPr>
              <w:br/>
              <w:t>№ 21 к Порядку, графа 3)</w:t>
            </w:r>
          </w:p>
        </w:tc>
        <w:tc>
          <w:tcPr>
            <w:tcW w:w="3225" w:type="dxa"/>
          </w:tcPr>
          <w:p w:rsidR="0034607B" w:rsidRDefault="0034607B" w:rsidP="001517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5174F" w:rsidRDefault="00BE4047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  <w:tr w:rsidR="0015174F" w:rsidTr="005A4D55">
        <w:tc>
          <w:tcPr>
            <w:tcW w:w="704" w:type="dxa"/>
          </w:tcPr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криминогенности</w:t>
            </w:r>
            <w:proofErr w:type="spellEnd"/>
            <w:r w:rsidRPr="00BE4047"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среди несовершеннолетних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248D1" w:rsidRPr="00F248D1" w:rsidRDefault="00F248D1" w:rsidP="00F24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8"/>
                          </w:rPr>
                          <m:t>Mn+Map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Pl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Mn</w:t>
            </w:r>
            <w:proofErr w:type="spellEnd"/>
            <w:r w:rsidRPr="00681473">
              <w:rPr>
                <w:sz w:val="28"/>
                <w:szCs w:val="28"/>
              </w:rPr>
              <w:t xml:space="preserve"> – число несовершеннолетних потребителей наркотиков, совершивших общеуголовные преступления </w:t>
            </w:r>
            <w:r w:rsidRPr="00681473">
              <w:rPr>
                <w:bCs/>
                <w:sz w:val="28"/>
                <w:szCs w:val="28"/>
              </w:rPr>
              <w:t>(форма межведомственной статистической отчетности № 171 «1-МВ-НОН», раздел 2, строка 43, графа 2</w:t>
            </w:r>
            <w:r>
              <w:rPr>
                <w:bCs/>
                <w:sz w:val="28"/>
                <w:szCs w:val="28"/>
              </w:rPr>
              <w:t>; приложение № 10 к Порядку, графа 3</w:t>
            </w:r>
            <w:r w:rsidRPr="00681473">
              <w:rPr>
                <w:bCs/>
                <w:sz w:val="28"/>
                <w:szCs w:val="28"/>
              </w:rPr>
              <w:t>)</w:t>
            </w:r>
            <w:r w:rsidRPr="00681473">
              <w:rPr>
                <w:sz w:val="28"/>
                <w:szCs w:val="28"/>
              </w:rPr>
              <w:t>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t>Map</w:t>
            </w:r>
            <w:r w:rsidRPr="00681473">
              <w:rPr>
                <w:sz w:val="28"/>
                <w:szCs w:val="28"/>
              </w:rPr>
              <w:t xml:space="preserve"> – число несовершеннолетних, совершивших административные правонарушения, связанные с потреблением наркотиков либо в состоянии наркотического опьянения </w:t>
            </w:r>
            <w:r w:rsidRPr="00681473">
              <w:rPr>
                <w:bCs/>
                <w:sz w:val="28"/>
                <w:szCs w:val="28"/>
              </w:rPr>
              <w:t xml:space="preserve">(форма межведомственной статистической отчетности № 174 «4-МВ-НОН», раздел 4, сумма: строки 2, граф 3, 13, </w:t>
            </w:r>
            <w:r w:rsidRPr="00681473">
              <w:rPr>
                <w:bCs/>
                <w:sz w:val="28"/>
                <w:szCs w:val="28"/>
              </w:rPr>
              <w:lastRenderedPageBreak/>
              <w:t>14, 15 и строки 1, графы 16</w:t>
            </w:r>
            <w:r>
              <w:rPr>
                <w:bCs/>
                <w:sz w:val="28"/>
                <w:szCs w:val="28"/>
              </w:rPr>
              <w:t>; приложение № 13 к Порядку, графа 7</w:t>
            </w:r>
            <w:r w:rsidRPr="00681473">
              <w:rPr>
                <w:bCs/>
                <w:sz w:val="28"/>
                <w:szCs w:val="28"/>
              </w:rPr>
              <w:t>)</w:t>
            </w:r>
            <w:r w:rsidRPr="00681473">
              <w:rPr>
                <w:sz w:val="28"/>
                <w:szCs w:val="28"/>
              </w:rPr>
              <w:t>;</w:t>
            </w:r>
          </w:p>
          <w:p w:rsidR="0015174F" w:rsidRPr="00F205FD" w:rsidRDefault="00F248D1" w:rsidP="00F205F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81473">
              <w:rPr>
                <w:bCs/>
                <w:sz w:val="28"/>
                <w:szCs w:val="28"/>
                <w:lang w:val="en-US"/>
              </w:rPr>
              <w:t>Pl</w:t>
            </w:r>
            <w:r w:rsidRPr="00681473">
              <w:rPr>
                <w:bCs/>
                <w:sz w:val="28"/>
                <w:szCs w:val="28"/>
              </w:rPr>
              <w:t xml:space="preserve"> – среднегодовая численность населения в возрасте 14-17 лет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1473">
              <w:rPr>
                <w:bCs/>
                <w:sz w:val="28"/>
                <w:szCs w:val="28"/>
              </w:rPr>
              <w:t>(по данным Росстата</w:t>
            </w:r>
            <w:r>
              <w:rPr>
                <w:bCs/>
                <w:sz w:val="28"/>
                <w:szCs w:val="28"/>
              </w:rPr>
              <w:t>; приложение № 21 к Порядку, графа 7</w:t>
            </w:r>
            <w:r w:rsidR="00F205F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34607B" w:rsidRDefault="0034607B" w:rsidP="0015174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  <w:tr w:rsidR="0034607B" w:rsidTr="009E1D68">
        <w:tc>
          <w:tcPr>
            <w:tcW w:w="704" w:type="dxa"/>
          </w:tcPr>
          <w:p w:rsidR="0034607B" w:rsidRDefault="0034607B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4607B" w:rsidRPr="00F205FD" w:rsidRDefault="0034607B" w:rsidP="00F205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5FD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наркотиков (рассчитывается только на федеральном уровне)</w:t>
            </w:r>
          </w:p>
          <w:p w:rsidR="0034607B" w:rsidRPr="00BE4047" w:rsidRDefault="0034607B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34607B" w:rsidRPr="0034607B" w:rsidRDefault="0034607B" w:rsidP="003460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07B">
              <w:rPr>
                <w:rFonts w:ascii="Times New Roman" w:hAnsi="Times New Roman" w:cs="Times New Roman"/>
                <w:sz w:val="28"/>
                <w:szCs w:val="28"/>
              </w:rPr>
              <w:t xml:space="preserve">Сумма числа лиц, положительно ответивших на варианты 3 и 4 вопроса </w:t>
            </w:r>
            <w:r w:rsidRPr="0034607B">
              <w:rPr>
                <w:rFonts w:ascii="Times New Roman" w:hAnsi="Times New Roman" w:cs="Times New Roman"/>
                <w:sz w:val="28"/>
                <w:szCs w:val="28"/>
              </w:rPr>
              <w:br/>
              <w:t>№ 15 «Как Вы думаете, трудно ли достать сегодня наркотики?» (согласно анкеты социологического исследования)</w:t>
            </w:r>
          </w:p>
        </w:tc>
      </w:tr>
      <w:tr w:rsidR="0034607B" w:rsidTr="001D529F">
        <w:tc>
          <w:tcPr>
            <w:tcW w:w="704" w:type="dxa"/>
          </w:tcPr>
          <w:p w:rsidR="0034607B" w:rsidRDefault="0034607B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34607B" w:rsidRPr="00F205FD" w:rsidRDefault="0034607B" w:rsidP="00F205F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5FD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распространенность употребления наркотиков (рассчитывается только на федеральном уровне)</w:t>
            </w:r>
          </w:p>
          <w:p w:rsidR="0034607B" w:rsidRPr="00BE4047" w:rsidRDefault="0034607B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6" w:type="dxa"/>
            <w:gridSpan w:val="2"/>
          </w:tcPr>
          <w:p w:rsidR="0034607B" w:rsidRPr="0034607B" w:rsidRDefault="0034607B" w:rsidP="0034607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07B">
              <w:rPr>
                <w:rFonts w:ascii="Times New Roman" w:hAnsi="Times New Roman" w:cs="Times New Roman"/>
                <w:sz w:val="28"/>
                <w:szCs w:val="28"/>
              </w:rPr>
              <w:t>Сумма числа лиц, положительно ответивших на варианты 2, 3, 4 и 5 вопроса № 22 «Как часто Вы употребляете наркотики?» к общему числу респондентов, опрошенных в рамках проведения социологического исследования (согласно анкеты социологического исследования)</w:t>
            </w:r>
          </w:p>
        </w:tc>
      </w:tr>
      <w:tr w:rsidR="0015174F" w:rsidTr="005A4D55">
        <w:tc>
          <w:tcPr>
            <w:tcW w:w="704" w:type="dxa"/>
          </w:tcPr>
          <w:p w:rsidR="0015174F" w:rsidRDefault="00F205FD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Уровень первичной заболеваемости наркологическими расстройствами, связанными с употреблением наркотиков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248D1" w:rsidRDefault="00F248D1" w:rsidP="00F248D1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G=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(N+Vp)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Po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48D1" w:rsidRPr="00681473" w:rsidRDefault="00F248D1" w:rsidP="00F248D1">
            <w:pPr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t>N</w:t>
            </w:r>
            <w:r w:rsidRPr="00681473">
              <w:rPr>
                <w:sz w:val="28"/>
                <w:szCs w:val="28"/>
              </w:rPr>
              <w:t xml:space="preserve"> – число лиц, с впервые в жизни установленным диа</w:t>
            </w:r>
            <w:r>
              <w:rPr>
                <w:sz w:val="28"/>
                <w:szCs w:val="28"/>
              </w:rPr>
              <w:t>гнозом «наркомания» (форма № 11</w:t>
            </w:r>
            <w:r w:rsidRPr="00681473">
              <w:rPr>
                <w:rStyle w:val="a8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>; приложение № 28 к Порядку, строка 9, графа 1</w:t>
            </w:r>
            <w:r w:rsidRPr="00681473">
              <w:rPr>
                <w:sz w:val="28"/>
                <w:szCs w:val="28"/>
              </w:rPr>
              <w:t>);</w:t>
            </w:r>
          </w:p>
          <w:p w:rsidR="00F248D1" w:rsidRPr="00681473" w:rsidRDefault="00F248D1" w:rsidP="00F248D1">
            <w:pPr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Vp</w:t>
            </w:r>
            <w:proofErr w:type="spellEnd"/>
            <w:r w:rsidRPr="00681473">
              <w:rPr>
                <w:sz w:val="28"/>
                <w:szCs w:val="28"/>
              </w:rPr>
              <w:t xml:space="preserve"> – число лиц, с впервые в жизни установленным диагнозом «пагубное </w:t>
            </w:r>
            <w:r>
              <w:rPr>
                <w:sz w:val="28"/>
                <w:szCs w:val="28"/>
              </w:rPr>
              <w:br/>
            </w:r>
            <w:r w:rsidRPr="00681473">
              <w:rPr>
                <w:sz w:val="28"/>
                <w:szCs w:val="28"/>
              </w:rPr>
              <w:t>(с вредными последствиями) употр</w:t>
            </w:r>
            <w:r>
              <w:rPr>
                <w:sz w:val="28"/>
                <w:szCs w:val="28"/>
              </w:rPr>
              <w:t>ебление наркотиков» (форма № 11; приложение № 28 к Порядку, строка 15, графа 1</w:t>
            </w:r>
            <w:r w:rsidRPr="00681473">
              <w:rPr>
                <w:sz w:val="28"/>
                <w:szCs w:val="28"/>
              </w:rPr>
              <w:t>);</w:t>
            </w:r>
          </w:p>
          <w:p w:rsidR="0015174F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lastRenderedPageBreak/>
              <w:t>Po</w:t>
            </w:r>
            <w:r w:rsidRPr="00681473">
              <w:rPr>
                <w:sz w:val="28"/>
                <w:szCs w:val="28"/>
              </w:rPr>
              <w:t xml:space="preserve"> – </w:t>
            </w:r>
            <w:r w:rsidRPr="00681473">
              <w:rPr>
                <w:bCs/>
                <w:sz w:val="28"/>
                <w:szCs w:val="28"/>
              </w:rPr>
              <w:t>среднегодовая численность населения</w:t>
            </w:r>
            <w:r>
              <w:rPr>
                <w:bCs/>
                <w:sz w:val="28"/>
                <w:szCs w:val="28"/>
              </w:rPr>
              <w:t xml:space="preserve"> (по данным Росстата; приложение </w:t>
            </w:r>
            <w:r>
              <w:rPr>
                <w:bCs/>
                <w:sz w:val="28"/>
                <w:szCs w:val="28"/>
              </w:rPr>
              <w:br/>
              <w:t>№ 21 к Порядку, графа 3)</w:t>
            </w:r>
          </w:p>
        </w:tc>
        <w:tc>
          <w:tcPr>
            <w:tcW w:w="3225" w:type="dxa"/>
          </w:tcPr>
          <w:p w:rsidR="00BD5651" w:rsidRDefault="00BD5651" w:rsidP="00BD56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C3D09" w:rsidRDefault="004C3D09" w:rsidP="004C3D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322F22" w:rsidRPr="00322F22" w:rsidRDefault="00322F22" w:rsidP="00322F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Сложная</w:t>
            </w:r>
          </w:p>
          <w:p w:rsidR="0015174F" w:rsidRDefault="0015174F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4F" w:rsidTr="005A4D55">
        <w:tc>
          <w:tcPr>
            <w:tcW w:w="704" w:type="dxa"/>
          </w:tcPr>
          <w:p w:rsidR="0015174F" w:rsidRDefault="00F205FD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Острые отравления наркотиками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5174F" w:rsidRPr="00F248D1" w:rsidRDefault="00F248D1" w:rsidP="0015174F">
            <w:pPr>
              <w:pStyle w:val="a3"/>
              <w:jc w:val="center"/>
              <w:rPr>
                <w:rFonts w:ascii="Times New Roman" w:eastAsiaTheme="minorEastAsia" w:hAnsi="Times New Roman" w:cs="Times New Roman"/>
                <w:bCs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Qn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Po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48D1" w:rsidRPr="00681473" w:rsidRDefault="00F248D1" w:rsidP="00F248D1">
            <w:pPr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t>Q</w:t>
            </w:r>
            <w:r w:rsidRPr="00681473">
              <w:rPr>
                <w:sz w:val="28"/>
                <w:szCs w:val="28"/>
              </w:rPr>
              <w:t xml:space="preserve"> – острые отравления наркотиками;</w:t>
            </w:r>
          </w:p>
          <w:p w:rsidR="00F248D1" w:rsidRPr="00681473" w:rsidRDefault="00F248D1" w:rsidP="00F248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Qn</w:t>
            </w:r>
            <w:proofErr w:type="spellEnd"/>
            <w:r w:rsidRPr="00681473">
              <w:rPr>
                <w:sz w:val="28"/>
                <w:szCs w:val="28"/>
              </w:rPr>
              <w:t xml:space="preserve"> – количество случаев острых отравлений наркотиками всего (форма </w:t>
            </w:r>
            <w:r>
              <w:rPr>
                <w:sz w:val="28"/>
                <w:szCs w:val="28"/>
              </w:rPr>
              <w:br/>
            </w:r>
            <w:r w:rsidRPr="00681473">
              <w:rPr>
                <w:sz w:val="28"/>
                <w:szCs w:val="28"/>
              </w:rPr>
              <w:t>№ 12-15</w:t>
            </w:r>
            <w:r w:rsidRPr="00681473">
              <w:rPr>
                <w:rStyle w:val="a8"/>
                <w:sz w:val="28"/>
                <w:szCs w:val="28"/>
              </w:rPr>
              <w:footnoteReference w:id="4"/>
            </w:r>
            <w:r>
              <w:rPr>
                <w:sz w:val="28"/>
                <w:szCs w:val="28"/>
              </w:rPr>
              <w:t>; приложение № 22 к Порядку, таблица 1, графа 2</w:t>
            </w:r>
            <w:r w:rsidRPr="00681473">
              <w:rPr>
                <w:sz w:val="28"/>
                <w:szCs w:val="28"/>
              </w:rPr>
              <w:t>);</w:t>
            </w:r>
          </w:p>
          <w:p w:rsidR="00F248D1" w:rsidRDefault="00F248D1" w:rsidP="00F205FD">
            <w:pPr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t>Po</w:t>
            </w:r>
            <w:r w:rsidRPr="00681473">
              <w:rPr>
                <w:sz w:val="28"/>
                <w:szCs w:val="28"/>
              </w:rPr>
              <w:t xml:space="preserve"> – </w:t>
            </w:r>
            <w:r w:rsidRPr="00681473">
              <w:rPr>
                <w:bCs/>
                <w:sz w:val="28"/>
                <w:szCs w:val="28"/>
              </w:rPr>
              <w:t>среднегодовая численность населения</w:t>
            </w:r>
            <w:r>
              <w:rPr>
                <w:bCs/>
                <w:sz w:val="28"/>
                <w:szCs w:val="28"/>
              </w:rPr>
              <w:t xml:space="preserve"> (по данным Росстата; приложение </w:t>
            </w:r>
            <w:r>
              <w:rPr>
                <w:bCs/>
                <w:sz w:val="28"/>
                <w:szCs w:val="28"/>
              </w:rPr>
              <w:br/>
              <w:t>№ 21 к Порядку, графа 3)</w:t>
            </w:r>
          </w:p>
        </w:tc>
        <w:tc>
          <w:tcPr>
            <w:tcW w:w="3225" w:type="dxa"/>
          </w:tcPr>
          <w:p w:rsidR="00BD5651" w:rsidRPr="009E76DB" w:rsidRDefault="00BD5651" w:rsidP="00BD56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  <w:tr w:rsidR="0015174F" w:rsidTr="005A4D55">
        <w:tc>
          <w:tcPr>
            <w:tcW w:w="704" w:type="dxa"/>
          </w:tcPr>
          <w:p w:rsidR="0015174F" w:rsidRDefault="00F205FD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E4047" w:rsidRP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sz w:val="28"/>
                <w:szCs w:val="28"/>
              </w:rPr>
              <w:t>Острые отравления наркотиками среди несовершеннолетних</w:t>
            </w:r>
          </w:p>
          <w:p w:rsidR="0015174F" w:rsidRDefault="0015174F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15174F" w:rsidRDefault="00F205FD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Qm=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(Qd+Qp)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Pd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05FD" w:rsidRPr="00681473" w:rsidRDefault="00F205FD" w:rsidP="00F205FD">
            <w:pPr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Qm</w:t>
            </w:r>
            <w:proofErr w:type="spellEnd"/>
            <w:r w:rsidRPr="00681473">
              <w:rPr>
                <w:sz w:val="28"/>
                <w:szCs w:val="28"/>
              </w:rPr>
              <w:t xml:space="preserve"> – острые отравления наркотиками среди несовершеннолетних;</w:t>
            </w:r>
          </w:p>
          <w:p w:rsidR="00F205FD" w:rsidRPr="00681473" w:rsidRDefault="00F205FD" w:rsidP="00F205FD">
            <w:pPr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Qd</w:t>
            </w:r>
            <w:proofErr w:type="spellEnd"/>
            <w:r w:rsidRPr="00681473">
              <w:rPr>
                <w:sz w:val="28"/>
                <w:szCs w:val="28"/>
              </w:rPr>
              <w:t xml:space="preserve"> – количество случаев острых отравлений наркотиками среди детей в возрасте </w:t>
            </w:r>
            <w:r w:rsidRPr="00681473">
              <w:rPr>
                <w:sz w:val="28"/>
                <w:szCs w:val="28"/>
              </w:rPr>
              <w:br/>
              <w:t>0-14 лет (форма № 12-15</w:t>
            </w:r>
            <w:r>
              <w:rPr>
                <w:sz w:val="28"/>
                <w:szCs w:val="28"/>
              </w:rPr>
              <w:t>; приложение № 22 к Порядку, таблица 1, графа 8</w:t>
            </w:r>
            <w:r w:rsidRPr="00681473">
              <w:rPr>
                <w:sz w:val="28"/>
                <w:szCs w:val="28"/>
              </w:rPr>
              <w:t>);</w:t>
            </w:r>
          </w:p>
          <w:p w:rsidR="00F205FD" w:rsidRPr="00681473" w:rsidRDefault="00F205FD" w:rsidP="00F205FD">
            <w:pPr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Qp</w:t>
            </w:r>
            <w:proofErr w:type="spellEnd"/>
            <w:r w:rsidRPr="00681473">
              <w:rPr>
                <w:sz w:val="28"/>
                <w:szCs w:val="28"/>
              </w:rPr>
              <w:t xml:space="preserve"> – количество случаев острых отравлений наркотиками среди подростков в возрасте 15-17 лет (форма № 12-15</w:t>
            </w:r>
            <w:r>
              <w:rPr>
                <w:sz w:val="28"/>
                <w:szCs w:val="28"/>
              </w:rPr>
              <w:t>;</w:t>
            </w:r>
            <w:r w:rsidRPr="00B548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№ 22 к Порядку, таблица 1, графа 14</w:t>
            </w:r>
            <w:r w:rsidRPr="00681473">
              <w:rPr>
                <w:sz w:val="28"/>
                <w:szCs w:val="28"/>
              </w:rPr>
              <w:t>);</w:t>
            </w:r>
          </w:p>
          <w:p w:rsidR="00F205FD" w:rsidRDefault="00F205FD" w:rsidP="00F205FD">
            <w:pPr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Pd</w:t>
            </w:r>
            <w:proofErr w:type="spellEnd"/>
            <w:r w:rsidRPr="00681473">
              <w:rPr>
                <w:sz w:val="28"/>
                <w:szCs w:val="28"/>
              </w:rPr>
              <w:t xml:space="preserve"> – среднегодовая </w:t>
            </w:r>
            <w:r w:rsidRPr="00681473">
              <w:rPr>
                <w:bCs/>
                <w:sz w:val="28"/>
                <w:szCs w:val="28"/>
              </w:rPr>
              <w:t>численность населения в возрасте 0-17 лет (по данным Росстата</w:t>
            </w:r>
            <w:r>
              <w:rPr>
                <w:bCs/>
                <w:sz w:val="28"/>
                <w:szCs w:val="28"/>
              </w:rPr>
              <w:t>; приложение № 21 к Порядку, графа 12)</w:t>
            </w:r>
          </w:p>
        </w:tc>
        <w:tc>
          <w:tcPr>
            <w:tcW w:w="3225" w:type="dxa"/>
          </w:tcPr>
          <w:p w:rsidR="00BD5651" w:rsidRDefault="00BD5651" w:rsidP="00BD56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15174F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  <w:tr w:rsidR="00BE4047" w:rsidTr="005A4D55">
        <w:tc>
          <w:tcPr>
            <w:tcW w:w="704" w:type="dxa"/>
          </w:tcPr>
          <w:p w:rsidR="00BE4047" w:rsidRDefault="00F205FD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BE4047" w:rsidRPr="00322F22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F22">
              <w:rPr>
                <w:rFonts w:ascii="Times New Roman" w:hAnsi="Times New Roman" w:cs="Times New Roman"/>
                <w:sz w:val="28"/>
                <w:szCs w:val="28"/>
              </w:rPr>
              <w:t>Смертность, связанная с острым              отравлением наркотиками</w:t>
            </w:r>
          </w:p>
          <w:p w:rsidR="00BE4047" w:rsidRDefault="00BE4047" w:rsidP="00F205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205FD" w:rsidRDefault="00F205FD" w:rsidP="00F205FD">
            <w:pPr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Dn+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  <w:lang w:val="en-US"/>
                      </w:rPr>
                      <m:t>Dp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Po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sup>
                </m:sSup>
              </m:oMath>
            </m:oMathPara>
          </w:p>
          <w:p w:rsidR="00F205FD" w:rsidRPr="00681473" w:rsidRDefault="00F205FD" w:rsidP="00F205FD">
            <w:pPr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t>D</w:t>
            </w:r>
            <w:r w:rsidRPr="00681473">
              <w:rPr>
                <w:sz w:val="28"/>
                <w:szCs w:val="28"/>
              </w:rPr>
              <w:t xml:space="preserve"> – смертность, связанная с острым отравлением наркотиками (по данным судебно-медицинской экспертизы);</w:t>
            </w:r>
          </w:p>
          <w:p w:rsidR="00F205FD" w:rsidRPr="00681473" w:rsidRDefault="00F205FD" w:rsidP="00F205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Dn</w:t>
            </w:r>
            <w:proofErr w:type="spellEnd"/>
            <w:r w:rsidRPr="00681473">
              <w:rPr>
                <w:sz w:val="28"/>
                <w:szCs w:val="28"/>
              </w:rPr>
              <w:t xml:space="preserve"> – количество случаев смертельных отравлений наркотическими средствами</w:t>
            </w:r>
            <w:r>
              <w:rPr>
                <w:sz w:val="28"/>
                <w:szCs w:val="28"/>
              </w:rPr>
              <w:t xml:space="preserve"> (</w:t>
            </w:r>
            <w:hyperlink r:id="rId6" w:history="1">
              <w:r>
                <w:rPr>
                  <w:sz w:val="28"/>
                  <w:szCs w:val="28"/>
                </w:rPr>
                <w:t>ф</w:t>
              </w:r>
              <w:r w:rsidRPr="00ED2BD3">
                <w:rPr>
                  <w:sz w:val="28"/>
                  <w:szCs w:val="28"/>
                </w:rPr>
                <w:t>орма</w:t>
              </w:r>
            </w:hyperlink>
            <w:r>
              <w:rPr>
                <w:sz w:val="28"/>
                <w:szCs w:val="28"/>
              </w:rPr>
              <w:t xml:space="preserve"> № 42</w:t>
            </w:r>
            <w:r>
              <w:rPr>
                <w:rStyle w:val="a8"/>
                <w:sz w:val="28"/>
                <w:szCs w:val="28"/>
              </w:rPr>
              <w:footnoteReference w:id="5"/>
            </w:r>
            <w:r>
              <w:rPr>
                <w:sz w:val="28"/>
                <w:szCs w:val="28"/>
              </w:rPr>
              <w:t>; приложение № 34 к Порядку, графа 2)</w:t>
            </w:r>
            <w:r w:rsidRPr="00681473">
              <w:rPr>
                <w:sz w:val="28"/>
                <w:szCs w:val="28"/>
              </w:rPr>
              <w:t>;</w:t>
            </w:r>
          </w:p>
          <w:p w:rsidR="00F205FD" w:rsidRPr="00681473" w:rsidRDefault="00F205FD" w:rsidP="00F205F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681473">
              <w:rPr>
                <w:sz w:val="28"/>
                <w:szCs w:val="28"/>
                <w:lang w:val="en-US"/>
              </w:rPr>
              <w:t>Dp</w:t>
            </w:r>
            <w:proofErr w:type="spellEnd"/>
            <w:r w:rsidRPr="00681473">
              <w:rPr>
                <w:sz w:val="28"/>
                <w:szCs w:val="28"/>
              </w:rPr>
              <w:t xml:space="preserve"> – количество случаев смертельных отравлений психотропными веществами</w:t>
            </w:r>
            <w:r>
              <w:rPr>
                <w:sz w:val="28"/>
                <w:szCs w:val="28"/>
              </w:rPr>
              <w:t xml:space="preserve"> (форма № 42; приложение № 34 к Порядку, графа 8)</w:t>
            </w:r>
            <w:r w:rsidRPr="00681473">
              <w:rPr>
                <w:sz w:val="28"/>
                <w:szCs w:val="28"/>
              </w:rPr>
              <w:t>;</w:t>
            </w:r>
          </w:p>
          <w:p w:rsidR="00BE4047" w:rsidRDefault="00F205FD" w:rsidP="00F205FD">
            <w:pPr>
              <w:jc w:val="both"/>
              <w:rPr>
                <w:sz w:val="28"/>
                <w:szCs w:val="28"/>
              </w:rPr>
            </w:pPr>
            <w:r w:rsidRPr="00681473">
              <w:rPr>
                <w:sz w:val="28"/>
                <w:szCs w:val="28"/>
                <w:lang w:val="en-US"/>
              </w:rPr>
              <w:t>Po</w:t>
            </w:r>
            <w:r w:rsidRPr="00681473">
              <w:rPr>
                <w:sz w:val="28"/>
                <w:szCs w:val="28"/>
              </w:rPr>
              <w:t xml:space="preserve"> – </w:t>
            </w:r>
            <w:r w:rsidRPr="00681473">
              <w:rPr>
                <w:bCs/>
                <w:sz w:val="28"/>
                <w:szCs w:val="28"/>
              </w:rPr>
              <w:t>среднегодовая численность населения</w:t>
            </w:r>
            <w:r>
              <w:rPr>
                <w:bCs/>
                <w:sz w:val="28"/>
                <w:szCs w:val="28"/>
              </w:rPr>
              <w:t xml:space="preserve"> (по данным Росстата; приложение </w:t>
            </w:r>
            <w:r>
              <w:rPr>
                <w:bCs/>
                <w:sz w:val="28"/>
                <w:szCs w:val="28"/>
              </w:rPr>
              <w:br/>
              <w:t>№ 21 к Порядку, графа 3)</w:t>
            </w:r>
          </w:p>
        </w:tc>
        <w:tc>
          <w:tcPr>
            <w:tcW w:w="3225" w:type="dxa"/>
          </w:tcPr>
          <w:p w:rsidR="00BD5651" w:rsidRDefault="00BD5651" w:rsidP="0034607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7FC9" w:rsidRDefault="00C37FC9" w:rsidP="00C37F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BE4047" w:rsidRDefault="00322F22" w:rsidP="001517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Нейтральн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</w:p>
        </w:tc>
      </w:tr>
    </w:tbl>
    <w:p w:rsidR="0015174F" w:rsidRPr="0015174F" w:rsidRDefault="0015174F" w:rsidP="001517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7FC9" w:rsidRDefault="00BD5651" w:rsidP="00C37FC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итоговая оценка:</w:t>
      </w:r>
      <w:r w:rsidRPr="00BD5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FC9" w:rsidRPr="009E76DB">
        <w:rPr>
          <w:rFonts w:ascii="Times New Roman" w:hAnsi="Times New Roman" w:cs="Times New Roman"/>
          <w:b/>
          <w:bCs/>
          <w:sz w:val="28"/>
          <w:szCs w:val="28"/>
        </w:rPr>
        <w:t>Нейтральная</w:t>
      </w:r>
    </w:p>
    <w:p w:rsidR="00BD5651" w:rsidRPr="00BD5651" w:rsidRDefault="00BD5651" w:rsidP="00BD56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D5651">
        <w:rPr>
          <w:rFonts w:ascii="Times New Roman" w:hAnsi="Times New Roman" w:cs="Times New Roman"/>
          <w:bCs/>
          <w:sz w:val="28"/>
          <w:szCs w:val="28"/>
        </w:rPr>
        <w:t xml:space="preserve">Краевая оценка: </w:t>
      </w:r>
      <w:r w:rsidRPr="00BD5651">
        <w:rPr>
          <w:rFonts w:ascii="Times New Roman" w:hAnsi="Times New Roman" w:cs="Times New Roman"/>
          <w:b/>
          <w:bCs/>
          <w:sz w:val="28"/>
          <w:szCs w:val="28"/>
        </w:rPr>
        <w:t>Нейтральная</w:t>
      </w:r>
    </w:p>
    <w:p w:rsidR="0015174F" w:rsidRPr="0015174F" w:rsidRDefault="0015174F" w:rsidP="00151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74F" w:rsidRPr="00BD5651" w:rsidRDefault="0015174F">
      <w:pPr>
        <w:rPr>
          <w:sz w:val="28"/>
          <w:szCs w:val="28"/>
          <w:lang w:val="en-US"/>
        </w:rPr>
      </w:pPr>
    </w:p>
    <w:p w:rsidR="005A4D55" w:rsidRPr="005A4D55" w:rsidRDefault="005A4D55" w:rsidP="005A4D55">
      <w:pPr>
        <w:rPr>
          <w:sz w:val="28"/>
          <w:szCs w:val="28"/>
        </w:rPr>
      </w:pPr>
      <w:r w:rsidRPr="005A4D55">
        <w:rPr>
          <w:sz w:val="28"/>
          <w:szCs w:val="28"/>
        </w:rPr>
        <w:t>Начальник отдела организационного</w:t>
      </w:r>
    </w:p>
    <w:p w:rsidR="005A4D55" w:rsidRPr="005A4D55" w:rsidRDefault="005A4D55" w:rsidP="005A4D55">
      <w:pPr>
        <w:rPr>
          <w:sz w:val="28"/>
          <w:szCs w:val="28"/>
        </w:rPr>
      </w:pPr>
      <w:r w:rsidRPr="005A4D55">
        <w:rPr>
          <w:sz w:val="28"/>
          <w:szCs w:val="28"/>
        </w:rPr>
        <w:t>обеспечения деятельности краевой</w:t>
      </w:r>
    </w:p>
    <w:p w:rsidR="005A4D55" w:rsidRPr="005A4D55" w:rsidRDefault="005A4D55" w:rsidP="005A4D55">
      <w:pPr>
        <w:rPr>
          <w:sz w:val="28"/>
          <w:szCs w:val="28"/>
        </w:rPr>
      </w:pPr>
      <w:r w:rsidRPr="005A4D55">
        <w:rPr>
          <w:sz w:val="28"/>
          <w:szCs w:val="28"/>
        </w:rPr>
        <w:t>антинаркотической комиссии – аппарата</w:t>
      </w:r>
    </w:p>
    <w:p w:rsidR="005A4D55" w:rsidRPr="005A4D55" w:rsidRDefault="005A4D55" w:rsidP="005A4D55">
      <w:pPr>
        <w:rPr>
          <w:sz w:val="28"/>
          <w:szCs w:val="28"/>
        </w:rPr>
      </w:pPr>
      <w:r w:rsidRPr="005A4D55">
        <w:rPr>
          <w:sz w:val="28"/>
          <w:szCs w:val="28"/>
        </w:rPr>
        <w:t>комиссии департамента по делам казачества,</w:t>
      </w:r>
    </w:p>
    <w:p w:rsidR="005A4D55" w:rsidRPr="005A4D55" w:rsidRDefault="005A4D55" w:rsidP="005A4D55">
      <w:pPr>
        <w:rPr>
          <w:sz w:val="28"/>
          <w:szCs w:val="28"/>
        </w:rPr>
      </w:pPr>
      <w:r w:rsidRPr="005A4D55">
        <w:rPr>
          <w:sz w:val="28"/>
          <w:szCs w:val="28"/>
        </w:rPr>
        <w:t>военным вопросам и работе с допризывной</w:t>
      </w:r>
    </w:p>
    <w:p w:rsidR="0015174F" w:rsidRPr="0015174F" w:rsidRDefault="005A4D55" w:rsidP="005A4D55">
      <w:pPr>
        <w:rPr>
          <w:sz w:val="28"/>
          <w:szCs w:val="28"/>
        </w:rPr>
      </w:pPr>
      <w:r w:rsidRPr="005A4D55">
        <w:rPr>
          <w:sz w:val="28"/>
          <w:szCs w:val="28"/>
        </w:rPr>
        <w:t xml:space="preserve">молодежью Краснодарского края                                                                                                                             Е.В. </w:t>
      </w:r>
      <w:proofErr w:type="spellStart"/>
      <w:r w:rsidRPr="005A4D55">
        <w:rPr>
          <w:sz w:val="28"/>
          <w:szCs w:val="28"/>
        </w:rPr>
        <w:t>Захаревич</w:t>
      </w:r>
      <w:bookmarkStart w:id="0" w:name="_GoBack"/>
      <w:bookmarkEnd w:id="0"/>
      <w:proofErr w:type="spellEnd"/>
    </w:p>
    <w:sectPr w:rsidR="0015174F" w:rsidRPr="0015174F" w:rsidSect="005A4D55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B8" w:rsidRDefault="00FE35B8" w:rsidP="00F248D1">
      <w:r>
        <w:separator/>
      </w:r>
    </w:p>
  </w:endnote>
  <w:endnote w:type="continuationSeparator" w:id="0">
    <w:p w:rsidR="00FE35B8" w:rsidRDefault="00FE35B8" w:rsidP="00F2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B8" w:rsidRDefault="00FE35B8" w:rsidP="00F248D1">
      <w:r>
        <w:separator/>
      </w:r>
    </w:p>
  </w:footnote>
  <w:footnote w:type="continuationSeparator" w:id="0">
    <w:p w:rsidR="00FE35B8" w:rsidRDefault="00FE35B8" w:rsidP="00F248D1">
      <w:r>
        <w:continuationSeparator/>
      </w:r>
    </w:p>
  </w:footnote>
  <w:footnote w:id="1">
    <w:p w:rsidR="00F248D1" w:rsidRPr="00FD4D16" w:rsidRDefault="00F248D1" w:rsidP="00F248D1">
      <w:pPr>
        <w:jc w:val="both"/>
        <w:rPr>
          <w:sz w:val="20"/>
        </w:rPr>
      </w:pPr>
      <w:r w:rsidRPr="00415FAE">
        <w:rPr>
          <w:rStyle w:val="a8"/>
          <w:sz w:val="20"/>
        </w:rPr>
        <w:footnoteRef/>
      </w:r>
      <w:r>
        <w:rPr>
          <w:sz w:val="20"/>
        </w:rPr>
        <w:t> </w:t>
      </w:r>
      <w:r w:rsidRPr="00DF6695">
        <w:rPr>
          <w:sz w:val="20"/>
        </w:rPr>
        <w:t>Формы межведомственной статистической отчетности 1-МВ-НОН</w:t>
      </w:r>
      <w:r>
        <w:rPr>
          <w:sz w:val="20"/>
        </w:rPr>
        <w:t xml:space="preserve"> и 4-МВ-НОН утверждены приказом</w:t>
      </w:r>
      <w:r w:rsidRPr="00DF6695">
        <w:rPr>
          <w:sz w:val="20"/>
        </w:rPr>
        <w:t xml:space="preserve"> </w:t>
      </w:r>
      <w:r>
        <w:rPr>
          <w:sz w:val="20"/>
        </w:rPr>
        <w:br/>
      </w:r>
      <w:r w:rsidRPr="00DF6695">
        <w:rPr>
          <w:sz w:val="20"/>
        </w:rPr>
        <w:t>от 2 ноября 2015 г. № 389/536/98/1041/668/779бн/1280/663/990/2206 «Об утверждении форм межведомственной статистической отчетности о результатах борьбы с незаконным оборотом наркотиков»</w:t>
      </w:r>
      <w:r>
        <w:rPr>
          <w:sz w:val="20"/>
        </w:rPr>
        <w:t>.</w:t>
      </w:r>
    </w:p>
  </w:footnote>
  <w:footnote w:id="2">
    <w:p w:rsidR="00F248D1" w:rsidRDefault="00F248D1" w:rsidP="00F248D1">
      <w:pPr>
        <w:pStyle w:val="a6"/>
      </w:pPr>
      <w:r>
        <w:rPr>
          <w:rStyle w:val="a8"/>
        </w:rPr>
        <w:footnoteRef/>
      </w:r>
      <w:r>
        <w:t xml:space="preserve"> Далее – «Порядок».</w:t>
      </w:r>
    </w:p>
  </w:footnote>
  <w:footnote w:id="3">
    <w:p w:rsidR="00F248D1" w:rsidRPr="004D5EEE" w:rsidRDefault="00F248D1" w:rsidP="00F248D1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D5EEE">
        <w:rPr>
          <w:rStyle w:val="a8"/>
          <w:rFonts w:ascii="Times New Roman" w:hAnsi="Times New Roman" w:cs="Times New Roman"/>
          <w:b w:val="0"/>
          <w:sz w:val="20"/>
        </w:rPr>
        <w:footnoteRef/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EC17EE">
        <w:rPr>
          <w:rFonts w:ascii="Times New Roman" w:hAnsi="Times New Roman" w:cs="Times New Roman"/>
          <w:b w:val="0"/>
          <w:sz w:val="20"/>
        </w:rPr>
        <w:t>«Сведения о заболеваниях наркологическими расстройствами»</w:t>
      </w:r>
      <w:r>
        <w:rPr>
          <w:rFonts w:ascii="Times New Roman" w:hAnsi="Times New Roman" w:cs="Times New Roman"/>
          <w:b w:val="0"/>
          <w:sz w:val="20"/>
        </w:rPr>
        <w:t>, утверждена приказом Р</w:t>
      </w:r>
      <w:r w:rsidRPr="004D5EEE">
        <w:rPr>
          <w:rFonts w:ascii="Times New Roman" w:hAnsi="Times New Roman" w:cs="Times New Roman"/>
          <w:b w:val="0"/>
          <w:sz w:val="20"/>
        </w:rPr>
        <w:t xml:space="preserve">осстата от 16 октября 2013 г. </w:t>
      </w:r>
      <w:r>
        <w:rPr>
          <w:rFonts w:ascii="Times New Roman" w:hAnsi="Times New Roman" w:cs="Times New Roman"/>
          <w:b w:val="0"/>
          <w:sz w:val="20"/>
        </w:rPr>
        <w:t>№</w:t>
      </w:r>
      <w:r w:rsidRPr="004D5EEE">
        <w:rPr>
          <w:rFonts w:ascii="Times New Roman" w:hAnsi="Times New Roman" w:cs="Times New Roman"/>
          <w:b w:val="0"/>
          <w:sz w:val="20"/>
        </w:rPr>
        <w:t xml:space="preserve"> 410</w:t>
      </w:r>
      <w:r>
        <w:rPr>
          <w:rFonts w:ascii="Times New Roman" w:hAnsi="Times New Roman" w:cs="Times New Roman"/>
          <w:b w:val="0"/>
          <w:sz w:val="20"/>
        </w:rPr>
        <w:t xml:space="preserve"> «О</w:t>
      </w:r>
      <w:r w:rsidRPr="004D5EEE">
        <w:rPr>
          <w:rFonts w:ascii="Times New Roman" w:hAnsi="Times New Roman" w:cs="Times New Roman"/>
          <w:b w:val="0"/>
          <w:sz w:val="20"/>
        </w:rPr>
        <w:t>б утверждении статистического инструментария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для организации министерством здравоохранения</w:t>
      </w:r>
      <w:r>
        <w:rPr>
          <w:rFonts w:ascii="Times New Roman" w:hAnsi="Times New Roman" w:cs="Times New Roman"/>
          <w:b w:val="0"/>
          <w:sz w:val="20"/>
        </w:rPr>
        <w:t xml:space="preserve"> Российской Ф</w:t>
      </w:r>
      <w:r w:rsidRPr="004D5EEE">
        <w:rPr>
          <w:rFonts w:ascii="Times New Roman" w:hAnsi="Times New Roman" w:cs="Times New Roman"/>
          <w:b w:val="0"/>
          <w:sz w:val="20"/>
        </w:rPr>
        <w:t>едерации федерального статистического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наблюдения за заболеваемостью населения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4D5EEE">
        <w:rPr>
          <w:rFonts w:ascii="Times New Roman" w:hAnsi="Times New Roman" w:cs="Times New Roman"/>
          <w:b w:val="0"/>
          <w:sz w:val="20"/>
        </w:rPr>
        <w:t>наркологическими расстройствами</w:t>
      </w:r>
      <w:r>
        <w:rPr>
          <w:rFonts w:ascii="Times New Roman" w:hAnsi="Times New Roman" w:cs="Times New Roman"/>
          <w:b w:val="0"/>
          <w:sz w:val="20"/>
        </w:rPr>
        <w:t>».</w:t>
      </w:r>
    </w:p>
  </w:footnote>
  <w:footnote w:id="4">
    <w:p w:rsidR="00F248D1" w:rsidRDefault="00F248D1" w:rsidP="00F248D1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28"/>
        </w:rPr>
        <w:t xml:space="preserve">Утверждена приказом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от 18 декабря </w:t>
      </w:r>
      <w:r w:rsidRPr="00273855">
        <w:rPr>
          <w:szCs w:val="28"/>
        </w:rPr>
        <w:t xml:space="preserve">2015 </w:t>
      </w:r>
      <w:r>
        <w:rPr>
          <w:szCs w:val="28"/>
        </w:rPr>
        <w:t xml:space="preserve">г. </w:t>
      </w:r>
      <w:r w:rsidRPr="00273855">
        <w:rPr>
          <w:szCs w:val="28"/>
        </w:rPr>
        <w:t>№ 1325 «Об утверждении формы отраслевого статистического наблюдения № 12-15</w:t>
      </w:r>
      <w:r>
        <w:rPr>
          <w:szCs w:val="28"/>
        </w:rPr>
        <w:t>»</w:t>
      </w:r>
      <w:r w:rsidRPr="00273855">
        <w:rPr>
          <w:szCs w:val="28"/>
        </w:rPr>
        <w:t>.</w:t>
      </w:r>
    </w:p>
  </w:footnote>
  <w:footnote w:id="5">
    <w:p w:rsidR="00F205FD" w:rsidRDefault="00F205FD" w:rsidP="00F205FD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ED2BD3">
        <w:t xml:space="preserve">«Отчет врача - </w:t>
      </w:r>
      <w:proofErr w:type="spellStart"/>
      <w:r w:rsidRPr="00ED2BD3">
        <w:t>судебно</w:t>
      </w:r>
      <w:proofErr w:type="spellEnd"/>
      <w:r w:rsidRPr="00ED2BD3">
        <w:t xml:space="preserve"> - медицинского эксперта, бюро </w:t>
      </w:r>
      <w:proofErr w:type="spellStart"/>
      <w:r w:rsidRPr="00ED2BD3">
        <w:t>судебно</w:t>
      </w:r>
      <w:proofErr w:type="spellEnd"/>
      <w:r w:rsidRPr="00ED2BD3">
        <w:t xml:space="preserve"> - медицинской экспертизы»</w:t>
      </w:r>
      <w:r>
        <w:t>, утверждена п</w:t>
      </w:r>
      <w:r w:rsidRPr="00ED2BD3">
        <w:t>риказ</w:t>
      </w:r>
      <w:r>
        <w:t xml:space="preserve">ом Минздрава России от 22 октября </w:t>
      </w:r>
      <w:r w:rsidRPr="00ED2BD3">
        <w:t xml:space="preserve">2001 </w:t>
      </w:r>
      <w:r>
        <w:t>г. № 385 «</w:t>
      </w:r>
      <w:r w:rsidRPr="00ED2BD3">
        <w:t>Об утверждении отрас</w:t>
      </w:r>
      <w:r>
        <w:t>левой статистической отчетности».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1109"/>
      <w:docPartObj>
        <w:docPartGallery w:val="Page Numbers (Top of Page)"/>
        <w:docPartUnique/>
      </w:docPartObj>
    </w:sdtPr>
    <w:sdtEndPr/>
    <w:sdtContent>
      <w:p w:rsidR="00EF7F1D" w:rsidRDefault="00EF7F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55">
          <w:rPr>
            <w:noProof/>
          </w:rPr>
          <w:t>4</w:t>
        </w:r>
        <w:r>
          <w:fldChar w:fldCharType="end"/>
        </w:r>
      </w:p>
    </w:sdtContent>
  </w:sdt>
  <w:p w:rsidR="00EF7F1D" w:rsidRDefault="00EF7F1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4F"/>
    <w:rsid w:val="00007E9F"/>
    <w:rsid w:val="00101059"/>
    <w:rsid w:val="001229EE"/>
    <w:rsid w:val="0015174F"/>
    <w:rsid w:val="00322F22"/>
    <w:rsid w:val="0034607B"/>
    <w:rsid w:val="004C3D09"/>
    <w:rsid w:val="004E4FFB"/>
    <w:rsid w:val="00531EE2"/>
    <w:rsid w:val="005A4D55"/>
    <w:rsid w:val="00665F46"/>
    <w:rsid w:val="00751106"/>
    <w:rsid w:val="00852F2C"/>
    <w:rsid w:val="00854421"/>
    <w:rsid w:val="009170B5"/>
    <w:rsid w:val="00926161"/>
    <w:rsid w:val="00B951EF"/>
    <w:rsid w:val="00BD5651"/>
    <w:rsid w:val="00BE4047"/>
    <w:rsid w:val="00C37FC9"/>
    <w:rsid w:val="00E72243"/>
    <w:rsid w:val="00E73858"/>
    <w:rsid w:val="00EE48DC"/>
    <w:rsid w:val="00EF7F1D"/>
    <w:rsid w:val="00F205FD"/>
    <w:rsid w:val="00F248D1"/>
    <w:rsid w:val="00FA6956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3BC0-1B0B-4827-ACB1-B95B149D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74F"/>
    <w:pPr>
      <w:spacing w:after="0" w:line="240" w:lineRule="auto"/>
    </w:pPr>
  </w:style>
  <w:style w:type="table" w:styleId="a4">
    <w:name w:val="Table Grid"/>
    <w:basedOn w:val="a1"/>
    <w:uiPriority w:val="39"/>
    <w:rsid w:val="001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E4047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rsid w:val="00F248D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24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248D1"/>
    <w:rPr>
      <w:vertAlign w:val="superscript"/>
    </w:rPr>
  </w:style>
  <w:style w:type="paragraph" w:customStyle="1" w:styleId="ConsPlusTitle">
    <w:name w:val="ConsPlusTitle"/>
    <w:rsid w:val="00F24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F7F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7F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C330191D2785B0633A3D3D931358CDE4BAD77CE4187B5FB78F813ACB06918364E06913B63A292CE4A9583906270534AEBB03E694E17CC18q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Елена Владимировна</dc:creator>
  <cp:keywords/>
  <dc:description/>
  <cp:lastModifiedBy>Черноморова Наталья Николаевна</cp:lastModifiedBy>
  <cp:revision>4</cp:revision>
  <dcterms:created xsi:type="dcterms:W3CDTF">2022-04-11T13:24:00Z</dcterms:created>
  <dcterms:modified xsi:type="dcterms:W3CDTF">2022-04-13T11:17:00Z</dcterms:modified>
</cp:coreProperties>
</file>