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DA2A3" w14:textId="77777777" w:rsidR="00905835" w:rsidRPr="00905835" w:rsidRDefault="00C832DA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366374E9" w:rsidR="008B6B19" w:rsidRPr="00742F5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r w:rsidR="00F75FDF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F5B" w:rsidRPr="00742F5B">
        <w:rPr>
          <w:rFonts w:ascii="Times New Roman" w:hAnsi="Times New Roman" w:cs="Times New Roman"/>
          <w:b/>
          <w:bCs/>
          <w:sz w:val="28"/>
          <w:szCs w:val="28"/>
        </w:rPr>
        <w:t>Челбасская</w:t>
      </w:r>
      <w:r w:rsidR="009F000F" w:rsidRPr="00742F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52C3E19C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F5B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2216">
        <w:rPr>
          <w:rFonts w:ascii="Times New Roman" w:hAnsi="Times New Roman" w:cs="Times New Roman"/>
          <w:b/>
          <w:bCs/>
          <w:sz w:val="28"/>
          <w:szCs w:val="28"/>
        </w:rPr>
        <w:t>Школьная, 24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30D76AB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23:11:0701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010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:1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2000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Челбасская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8782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Беликова Андрея Николаевича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4B174974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 Челбасского сельского округа Каневского района Краснодарского края от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1F2216">
        <w:rPr>
          <w:rFonts w:ascii="Times New Roman" w:eastAsia="Times New Roman" w:hAnsi="Times New Roman" w:cs="Times New Roman"/>
          <w:sz w:val="28"/>
          <w:szCs w:val="28"/>
          <w:lang w:eastAsia="ar-SA"/>
        </w:rPr>
        <w:t>4 года №72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C30C89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Кулаева С.В.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5" w:name="_GoBack"/>
      <w:bookmarkEnd w:id="5"/>
    </w:p>
    <w:sectPr w:rsidR="00D220E8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221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832DA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AE713-C595-4C44-9416-D07C2414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Кулаева</cp:lastModifiedBy>
  <cp:revision>65</cp:revision>
  <cp:lastPrinted>2023-06-08T05:20:00Z</cp:lastPrinted>
  <dcterms:created xsi:type="dcterms:W3CDTF">2021-12-28T08:16:00Z</dcterms:created>
  <dcterms:modified xsi:type="dcterms:W3CDTF">2023-06-08T07:04:00Z</dcterms:modified>
</cp:coreProperties>
</file>