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8D172A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0D6FFFA9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550EF4" w:rsidRPr="00550EF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630FF4">
        <w:rPr>
          <w:rFonts w:ascii="Times New Roman" w:hAnsi="Times New Roman" w:cs="Times New Roman"/>
          <w:b/>
          <w:bCs/>
          <w:sz w:val="28"/>
          <w:szCs w:val="28"/>
        </w:rPr>
        <w:t>енина</w:t>
      </w:r>
      <w:r w:rsidR="00550EF4" w:rsidRPr="00550EF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30FF4">
        <w:rPr>
          <w:rFonts w:ascii="Times New Roman" w:hAnsi="Times New Roman" w:cs="Times New Roman"/>
          <w:b/>
          <w:bCs/>
          <w:sz w:val="28"/>
          <w:szCs w:val="28"/>
        </w:rPr>
        <w:t>235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4E23F84C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3E015139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630FF4" w:rsidRPr="00630FF4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23:11:0603016:21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630FF4">
        <w:rPr>
          <w:rFonts w:ascii="Times New Roman" w:eastAsia="Times New Roman" w:hAnsi="Times New Roman" w:cs="Times New Roman"/>
          <w:sz w:val="28"/>
          <w:szCs w:val="28"/>
          <w:lang w:eastAsia="ar-SA"/>
        </w:rPr>
        <w:t>1000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50EF4" w:rsidRPr="00550EF4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улица Л</w:t>
      </w:r>
      <w:r w:rsidR="00630FF4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енина</w:t>
      </w:r>
      <w:r w:rsidR="00550EF4" w:rsidRPr="0055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30FF4">
        <w:rPr>
          <w:rFonts w:ascii="Times New Roman" w:eastAsia="Times New Roman" w:hAnsi="Times New Roman" w:cs="Times New Roman"/>
          <w:sz w:val="28"/>
          <w:szCs w:val="28"/>
          <w:lang w:eastAsia="ar-SA"/>
        </w:rPr>
        <w:t>235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D172A">
        <w:rPr>
          <w:rFonts w:ascii="Times New Roman" w:hAnsi="Times New Roman" w:cs="Times New Roman"/>
          <w:sz w:val="28"/>
          <w:szCs w:val="28"/>
        </w:rPr>
        <w:t>Хирьянова</w:t>
      </w:r>
      <w:proofErr w:type="spellEnd"/>
      <w:r w:rsidR="008D172A">
        <w:rPr>
          <w:rFonts w:ascii="Times New Roman" w:hAnsi="Times New Roman" w:cs="Times New Roman"/>
          <w:sz w:val="28"/>
          <w:szCs w:val="28"/>
        </w:rPr>
        <w:t xml:space="preserve"> Сергея Павловича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_.___ г., кем выдан: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______, СНИЛС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5F2CC55E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</w:t>
      </w:r>
      <w:r w:rsidR="00482F82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82F8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82F82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B1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482F82">
        <w:rPr>
          <w:rFonts w:ascii="Times New Roman" w:hAnsi="Times New Roman" w:cs="Times New Roman"/>
          <w:sz w:val="28"/>
          <w:szCs w:val="28"/>
        </w:rPr>
        <w:t xml:space="preserve"> № 04-09/5</w:t>
      </w:r>
      <w:r w:rsidR="00630FF4">
        <w:rPr>
          <w:rFonts w:ascii="Times New Roman" w:hAnsi="Times New Roman" w:cs="Times New Roman"/>
          <w:sz w:val="28"/>
          <w:szCs w:val="28"/>
        </w:rPr>
        <w:t>8</w:t>
      </w:r>
      <w:r w:rsidR="00482F82">
        <w:rPr>
          <w:rFonts w:ascii="Times New Roman" w:hAnsi="Times New Roman" w:cs="Times New Roman"/>
          <w:sz w:val="28"/>
          <w:szCs w:val="28"/>
        </w:rPr>
        <w:t>.</w:t>
      </w:r>
    </w:p>
    <w:p w14:paraId="5132DC96" w14:textId="77777777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77777777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9F3E3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0220D2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EACB0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имущественных отношений администрации муниципального 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2C13C5E3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от ______________ № ______________</w:t>
      </w:r>
    </w:p>
    <w:p w14:paraId="4DBDF057" w14:textId="77777777" w:rsidR="006664B1" w:rsidRPr="00B11364" w:rsidRDefault="006664B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348BAE67" w:rsidR="00B11364" w:rsidRPr="001B056F" w:rsidRDefault="00B11364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5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6"/>
      <w:r w:rsidR="00D137F4" w:rsidRPr="00D137F4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станица </w:t>
      </w:r>
      <w:r w:rsidR="0059687C">
        <w:rPr>
          <w:rFonts w:ascii="Times New Roman" w:hAnsi="Times New Roman" w:cs="Times New Roman"/>
          <w:sz w:val="28"/>
          <w:szCs w:val="28"/>
        </w:rPr>
        <w:t>Каневская</w:t>
      </w:r>
      <w:r w:rsidR="00D137F4" w:rsidRPr="00D137F4">
        <w:rPr>
          <w:rFonts w:ascii="Times New Roman" w:hAnsi="Times New Roman" w:cs="Times New Roman"/>
          <w:sz w:val="28"/>
          <w:szCs w:val="28"/>
        </w:rPr>
        <w:t>, улица</w:t>
      </w:r>
      <w:r w:rsidR="005B13E0">
        <w:rPr>
          <w:rFonts w:ascii="Times New Roman" w:hAnsi="Times New Roman" w:cs="Times New Roman"/>
          <w:sz w:val="28"/>
          <w:szCs w:val="28"/>
        </w:rPr>
        <w:t xml:space="preserve"> </w:t>
      </w:r>
      <w:r w:rsidR="00C15CE7">
        <w:rPr>
          <w:rFonts w:ascii="Times New Roman" w:hAnsi="Times New Roman" w:cs="Times New Roman"/>
          <w:sz w:val="28"/>
          <w:szCs w:val="28"/>
        </w:rPr>
        <w:t>Таманская</w:t>
      </w:r>
      <w:r w:rsidR="00D137F4" w:rsidRPr="00D137F4">
        <w:rPr>
          <w:rFonts w:ascii="Times New Roman" w:hAnsi="Times New Roman" w:cs="Times New Roman"/>
          <w:sz w:val="28"/>
          <w:szCs w:val="28"/>
        </w:rPr>
        <w:t xml:space="preserve">, </w:t>
      </w:r>
      <w:r w:rsidR="00393233">
        <w:rPr>
          <w:rFonts w:ascii="Times New Roman" w:hAnsi="Times New Roman" w:cs="Times New Roman"/>
          <w:sz w:val="28"/>
          <w:szCs w:val="28"/>
        </w:rPr>
        <w:t>1</w:t>
      </w:r>
      <w:r w:rsidR="00C15CE7">
        <w:rPr>
          <w:rFonts w:ascii="Times New Roman" w:hAnsi="Times New Roman" w:cs="Times New Roman"/>
          <w:sz w:val="28"/>
          <w:szCs w:val="28"/>
        </w:rPr>
        <w:t>53</w:t>
      </w:r>
      <w:r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5"/>
    <w:p w14:paraId="12A517A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336AB" w14:textId="77777777" w:rsidR="0059687C" w:rsidRPr="0059687C" w:rsidRDefault="0059687C" w:rsidP="0066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850049" w14:textId="77777777" w:rsidR="0059687C" w:rsidRPr="0059687C" w:rsidRDefault="0059687C" w:rsidP="0059687C">
      <w:pPr>
        <w:spacing w:after="0" w:line="240" w:lineRule="auto"/>
        <w:ind w:left="-14"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74DA1AE8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земельно-правовых </w:t>
      </w:r>
    </w:p>
    <w:p w14:paraId="6E472339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управления имущественных </w:t>
      </w:r>
    </w:p>
    <w:p w14:paraId="3A1F461B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14:paraId="5CD15226" w14:textId="6C98732C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М.А.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14:paraId="6225354F" w14:textId="0ABA1E9D" w:rsidR="0059687C" w:rsidRDefault="0059687C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1351AD2" w14:textId="77777777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650D3E4C" w14:textId="77777777" w:rsidR="006664B1" w:rsidRPr="006664B1" w:rsidRDefault="006664B1" w:rsidP="006664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Составитель проекта:</w:t>
      </w:r>
    </w:p>
    <w:p w14:paraId="481BDA9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отдела земельно-правовых </w:t>
      </w:r>
    </w:p>
    <w:p w14:paraId="6F9E1C7C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управления имущественных </w:t>
      </w:r>
    </w:p>
    <w:p w14:paraId="1FB7B962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администрации муниципального </w:t>
      </w:r>
    </w:p>
    <w:p w14:paraId="664FB3A6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Каневской район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Д.В. Буря</w:t>
      </w:r>
    </w:p>
    <w:p w14:paraId="4A4A8265" w14:textId="277949CA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0EF4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0FF4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172A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58</cp:revision>
  <cp:lastPrinted>2023-06-19T12:25:00Z</cp:lastPrinted>
  <dcterms:created xsi:type="dcterms:W3CDTF">2021-12-28T08:16:00Z</dcterms:created>
  <dcterms:modified xsi:type="dcterms:W3CDTF">2023-06-19T12:54:00Z</dcterms:modified>
</cp:coreProperties>
</file>