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80" w:rsidRDefault="00BD7780" w:rsidP="00683BEE">
      <w:pPr>
        <w:spacing w:before="120" w:after="120" w:line="276" w:lineRule="auto"/>
        <w:jc w:val="center"/>
        <w:rPr>
          <w:rFonts w:ascii="Times New Roman" w:hAnsi="Times New Roman"/>
          <w:b/>
          <w:sz w:val="48"/>
          <w:szCs w:val="48"/>
        </w:rPr>
      </w:pPr>
    </w:p>
    <w:p w:rsidR="00BD7780" w:rsidRDefault="00BD7780" w:rsidP="00683BEE">
      <w:pPr>
        <w:spacing w:before="120" w:after="120" w:line="276" w:lineRule="auto"/>
        <w:jc w:val="center"/>
        <w:rPr>
          <w:rFonts w:ascii="Times New Roman" w:hAnsi="Times New Roman"/>
          <w:b/>
          <w:sz w:val="48"/>
          <w:szCs w:val="48"/>
        </w:rPr>
      </w:pPr>
    </w:p>
    <w:p w:rsidR="00BD7780" w:rsidRDefault="00BD7780" w:rsidP="00683BEE">
      <w:pPr>
        <w:spacing w:before="120" w:after="120" w:line="276" w:lineRule="auto"/>
        <w:jc w:val="center"/>
        <w:rPr>
          <w:rFonts w:ascii="Times New Roman" w:hAnsi="Times New Roman"/>
          <w:b/>
          <w:sz w:val="48"/>
          <w:szCs w:val="48"/>
        </w:rPr>
      </w:pPr>
    </w:p>
    <w:p w:rsidR="00BD7780" w:rsidRDefault="00BD7780" w:rsidP="00683BEE">
      <w:pPr>
        <w:spacing w:before="120" w:after="120" w:line="276" w:lineRule="auto"/>
        <w:jc w:val="center"/>
        <w:rPr>
          <w:rFonts w:ascii="Times New Roman" w:hAnsi="Times New Roman"/>
          <w:b/>
          <w:sz w:val="48"/>
          <w:szCs w:val="48"/>
        </w:rPr>
      </w:pPr>
    </w:p>
    <w:p w:rsidR="00AE33A5" w:rsidRPr="00AE33A5" w:rsidRDefault="00AE33A5" w:rsidP="00AE33A5">
      <w:pPr>
        <w:spacing w:before="120" w:after="120" w:line="276" w:lineRule="auto"/>
        <w:jc w:val="center"/>
        <w:rPr>
          <w:rFonts w:ascii="Times New Roman" w:hAnsi="Times New Roman"/>
          <w:b/>
          <w:sz w:val="28"/>
          <w:szCs w:val="28"/>
        </w:rPr>
      </w:pPr>
    </w:p>
    <w:p w:rsidR="00AE33A5" w:rsidRPr="00C60EF8" w:rsidRDefault="00861967" w:rsidP="00AE33A5">
      <w:pPr>
        <w:spacing w:before="120" w:after="120" w:line="276" w:lineRule="auto"/>
        <w:jc w:val="center"/>
        <w:rPr>
          <w:rFonts w:ascii="Times New Roman" w:hAnsi="Times New Roman"/>
          <w:b/>
          <w:sz w:val="48"/>
          <w:szCs w:val="48"/>
        </w:rPr>
      </w:pPr>
      <w:r w:rsidRPr="00C60EF8">
        <w:rPr>
          <w:rFonts w:ascii="Times New Roman" w:hAnsi="Times New Roman"/>
          <w:b/>
          <w:sz w:val="48"/>
          <w:szCs w:val="48"/>
        </w:rPr>
        <w:t>ОТЧЕТ</w:t>
      </w:r>
    </w:p>
    <w:p w:rsidR="00AE33A5" w:rsidRPr="00C60EF8" w:rsidRDefault="00AE33A5" w:rsidP="00AE33A5">
      <w:pPr>
        <w:spacing w:before="120" w:after="120" w:line="276" w:lineRule="auto"/>
        <w:jc w:val="center"/>
        <w:rPr>
          <w:rFonts w:ascii="Times New Roman" w:hAnsi="Times New Roman"/>
          <w:b/>
          <w:sz w:val="48"/>
          <w:szCs w:val="48"/>
        </w:rPr>
      </w:pPr>
      <w:r w:rsidRPr="00C60EF8">
        <w:rPr>
          <w:rFonts w:ascii="Times New Roman" w:hAnsi="Times New Roman"/>
          <w:b/>
          <w:sz w:val="48"/>
          <w:szCs w:val="48"/>
        </w:rPr>
        <w:t>«Состояние и развитие конкурен</w:t>
      </w:r>
      <w:r w:rsidR="0089466D" w:rsidRPr="00C60EF8">
        <w:rPr>
          <w:rFonts w:ascii="Times New Roman" w:hAnsi="Times New Roman"/>
          <w:b/>
          <w:sz w:val="48"/>
          <w:szCs w:val="48"/>
        </w:rPr>
        <w:t xml:space="preserve">ции </w:t>
      </w:r>
      <w:r w:rsidRPr="00C60EF8">
        <w:rPr>
          <w:rFonts w:ascii="Times New Roman" w:hAnsi="Times New Roman"/>
          <w:b/>
          <w:sz w:val="48"/>
          <w:szCs w:val="48"/>
        </w:rPr>
        <w:t xml:space="preserve">на </w:t>
      </w:r>
      <w:r w:rsidR="0089466D" w:rsidRPr="00C60EF8">
        <w:rPr>
          <w:rFonts w:ascii="Times New Roman" w:hAnsi="Times New Roman"/>
          <w:b/>
          <w:sz w:val="48"/>
          <w:szCs w:val="48"/>
        </w:rPr>
        <w:t xml:space="preserve"> товарных </w:t>
      </w:r>
      <w:r w:rsidRPr="00C60EF8">
        <w:rPr>
          <w:rFonts w:ascii="Times New Roman" w:hAnsi="Times New Roman"/>
          <w:b/>
          <w:sz w:val="48"/>
          <w:szCs w:val="48"/>
        </w:rPr>
        <w:t xml:space="preserve">рынках </w:t>
      </w:r>
      <w:r w:rsidR="0089466D" w:rsidRPr="00C60EF8">
        <w:rPr>
          <w:rFonts w:ascii="Times New Roman" w:hAnsi="Times New Roman"/>
          <w:b/>
          <w:sz w:val="48"/>
          <w:szCs w:val="48"/>
        </w:rPr>
        <w:t xml:space="preserve"> </w:t>
      </w:r>
      <w:r w:rsidRPr="00C60EF8">
        <w:rPr>
          <w:rFonts w:ascii="Times New Roman" w:hAnsi="Times New Roman"/>
          <w:b/>
          <w:sz w:val="48"/>
          <w:szCs w:val="48"/>
        </w:rPr>
        <w:t xml:space="preserve"> </w:t>
      </w:r>
      <w:r w:rsidR="0089466D" w:rsidRPr="00C60EF8">
        <w:rPr>
          <w:rFonts w:ascii="Times New Roman" w:hAnsi="Times New Roman"/>
          <w:b/>
          <w:sz w:val="48"/>
          <w:szCs w:val="48"/>
        </w:rPr>
        <w:t xml:space="preserve"> </w:t>
      </w:r>
    </w:p>
    <w:p w:rsidR="00AE33A5" w:rsidRPr="00C60EF8" w:rsidRDefault="00AE33A5" w:rsidP="00AE33A5">
      <w:pPr>
        <w:spacing w:before="120" w:after="120" w:line="276" w:lineRule="auto"/>
        <w:jc w:val="center"/>
        <w:rPr>
          <w:rFonts w:ascii="Times New Roman" w:hAnsi="Times New Roman"/>
          <w:b/>
          <w:sz w:val="48"/>
          <w:szCs w:val="48"/>
        </w:rPr>
      </w:pPr>
      <w:r w:rsidRPr="00C60EF8">
        <w:rPr>
          <w:rFonts w:ascii="Times New Roman" w:hAnsi="Times New Roman"/>
          <w:b/>
          <w:sz w:val="48"/>
          <w:szCs w:val="48"/>
        </w:rPr>
        <w:t xml:space="preserve">муниципального образования </w:t>
      </w:r>
    </w:p>
    <w:p w:rsidR="0089466D" w:rsidRPr="00C60EF8" w:rsidRDefault="00AE33A5" w:rsidP="0089466D">
      <w:pPr>
        <w:spacing w:before="120" w:after="120" w:line="276" w:lineRule="auto"/>
        <w:jc w:val="center"/>
        <w:rPr>
          <w:rFonts w:ascii="Times New Roman" w:hAnsi="Times New Roman"/>
          <w:b/>
          <w:sz w:val="48"/>
          <w:szCs w:val="48"/>
        </w:rPr>
      </w:pPr>
      <w:r w:rsidRPr="00C60EF8">
        <w:rPr>
          <w:rFonts w:ascii="Times New Roman" w:hAnsi="Times New Roman"/>
          <w:b/>
          <w:sz w:val="48"/>
          <w:szCs w:val="48"/>
        </w:rPr>
        <w:t>Каневской район</w:t>
      </w:r>
      <w:r w:rsidR="0089466D" w:rsidRPr="00C60EF8">
        <w:rPr>
          <w:rFonts w:ascii="Times New Roman" w:hAnsi="Times New Roman"/>
          <w:b/>
          <w:sz w:val="48"/>
          <w:szCs w:val="48"/>
        </w:rPr>
        <w:t xml:space="preserve"> </w:t>
      </w:r>
    </w:p>
    <w:p w:rsidR="00AE33A5" w:rsidRPr="00C60EF8" w:rsidRDefault="0089466D" w:rsidP="0089466D">
      <w:pPr>
        <w:spacing w:before="120" w:after="120" w:line="276" w:lineRule="auto"/>
        <w:jc w:val="center"/>
        <w:rPr>
          <w:rFonts w:ascii="Times New Roman" w:hAnsi="Times New Roman"/>
          <w:b/>
          <w:sz w:val="48"/>
          <w:szCs w:val="48"/>
        </w:rPr>
      </w:pPr>
      <w:r w:rsidRPr="00C60EF8">
        <w:rPr>
          <w:rFonts w:ascii="Times New Roman" w:hAnsi="Times New Roman"/>
          <w:b/>
          <w:sz w:val="48"/>
          <w:szCs w:val="48"/>
        </w:rPr>
        <w:t>в 20</w:t>
      </w:r>
      <w:r w:rsidR="000F59EF" w:rsidRPr="00C60EF8">
        <w:rPr>
          <w:rFonts w:ascii="Times New Roman" w:hAnsi="Times New Roman"/>
          <w:b/>
          <w:sz w:val="48"/>
          <w:szCs w:val="48"/>
        </w:rPr>
        <w:t>22</w:t>
      </w:r>
      <w:r w:rsidRPr="00C60EF8">
        <w:rPr>
          <w:rFonts w:ascii="Times New Roman" w:hAnsi="Times New Roman"/>
          <w:b/>
          <w:sz w:val="48"/>
          <w:szCs w:val="48"/>
        </w:rPr>
        <w:t xml:space="preserve"> году</w:t>
      </w:r>
      <w:r w:rsidR="00AE33A5" w:rsidRPr="00C60EF8">
        <w:rPr>
          <w:rFonts w:ascii="Times New Roman" w:hAnsi="Times New Roman"/>
          <w:b/>
          <w:sz w:val="48"/>
          <w:szCs w:val="48"/>
        </w:rPr>
        <w:t>»</w:t>
      </w:r>
    </w:p>
    <w:p w:rsidR="00AE33A5" w:rsidRPr="00C60EF8" w:rsidRDefault="00AE33A5" w:rsidP="00AE33A5">
      <w:pPr>
        <w:spacing w:before="120" w:after="120" w:line="276" w:lineRule="auto"/>
        <w:jc w:val="center"/>
        <w:rPr>
          <w:rFonts w:ascii="Times New Roman" w:hAnsi="Times New Roman"/>
          <w:sz w:val="20"/>
          <w:szCs w:val="20"/>
        </w:rPr>
      </w:pPr>
      <w:r w:rsidRPr="00C60EF8">
        <w:rPr>
          <w:rFonts w:ascii="Times New Roman" w:hAnsi="Times New Roman"/>
          <w:sz w:val="20"/>
          <w:szCs w:val="20"/>
        </w:rPr>
        <w:t xml:space="preserve"> </w:t>
      </w: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jc w:val="center"/>
        <w:rPr>
          <w:rFonts w:ascii="Times New Roman" w:hAnsi="Times New Roman"/>
          <w:b/>
          <w:sz w:val="28"/>
          <w:szCs w:val="28"/>
        </w:rPr>
      </w:pPr>
    </w:p>
    <w:p w:rsidR="00AE33A5" w:rsidRPr="00C60EF8" w:rsidRDefault="00AE33A5" w:rsidP="00AE33A5">
      <w:pPr>
        <w:spacing w:before="120" w:after="120" w:line="276" w:lineRule="auto"/>
        <w:ind w:left="5387"/>
        <w:jc w:val="center"/>
        <w:rPr>
          <w:rFonts w:ascii="Times New Roman" w:hAnsi="Times New Roman"/>
          <w:sz w:val="28"/>
          <w:szCs w:val="28"/>
        </w:rPr>
      </w:pPr>
      <w:r w:rsidRPr="00C60EF8">
        <w:rPr>
          <w:rFonts w:ascii="Times New Roman" w:hAnsi="Times New Roman"/>
          <w:sz w:val="28"/>
          <w:szCs w:val="28"/>
        </w:rPr>
        <w:t>РАССМОТРЕН и УТВЕРЖДЕН</w:t>
      </w:r>
    </w:p>
    <w:p w:rsidR="00F301D0" w:rsidRPr="00C60EF8" w:rsidRDefault="00AE33A5" w:rsidP="00AE33A5">
      <w:pPr>
        <w:spacing w:before="120" w:after="120" w:line="276" w:lineRule="auto"/>
        <w:ind w:left="5387"/>
        <w:jc w:val="center"/>
        <w:rPr>
          <w:rFonts w:ascii="Times New Roman" w:hAnsi="Times New Roman"/>
          <w:sz w:val="28"/>
          <w:szCs w:val="28"/>
        </w:rPr>
      </w:pPr>
      <w:r w:rsidRPr="00C60EF8">
        <w:rPr>
          <w:rFonts w:ascii="Times New Roman" w:hAnsi="Times New Roman"/>
          <w:sz w:val="28"/>
          <w:szCs w:val="28"/>
        </w:rPr>
        <w:t xml:space="preserve"> протокол</w:t>
      </w:r>
      <w:r w:rsidR="00F301D0" w:rsidRPr="00C60EF8">
        <w:rPr>
          <w:rFonts w:ascii="Times New Roman" w:hAnsi="Times New Roman"/>
          <w:sz w:val="28"/>
          <w:szCs w:val="28"/>
        </w:rPr>
        <w:t>ом</w:t>
      </w:r>
      <w:r w:rsidRPr="00C60EF8">
        <w:rPr>
          <w:rFonts w:ascii="Times New Roman" w:hAnsi="Times New Roman"/>
          <w:sz w:val="28"/>
          <w:szCs w:val="28"/>
        </w:rPr>
        <w:t xml:space="preserve"> заседания рабочей группы</w:t>
      </w:r>
      <w:r w:rsidR="00861967" w:rsidRPr="00C60EF8">
        <w:rPr>
          <w:rFonts w:ascii="Times New Roman" w:hAnsi="Times New Roman"/>
          <w:sz w:val="28"/>
          <w:szCs w:val="28"/>
        </w:rPr>
        <w:t xml:space="preserve"> по содействию развитию конкуренции в муниципальном образовании Каневской район</w:t>
      </w:r>
      <w:r w:rsidRPr="00C60EF8">
        <w:rPr>
          <w:rFonts w:ascii="Times New Roman" w:hAnsi="Times New Roman"/>
          <w:sz w:val="28"/>
          <w:szCs w:val="28"/>
        </w:rPr>
        <w:t xml:space="preserve"> </w:t>
      </w:r>
    </w:p>
    <w:p w:rsidR="00AE33A5" w:rsidRPr="00C60EF8" w:rsidRDefault="00195BEB" w:rsidP="00AE33A5">
      <w:pPr>
        <w:spacing w:before="120" w:after="120" w:line="276" w:lineRule="auto"/>
        <w:ind w:left="5387"/>
        <w:jc w:val="center"/>
        <w:rPr>
          <w:rFonts w:ascii="Times New Roman" w:hAnsi="Times New Roman"/>
          <w:sz w:val="28"/>
          <w:szCs w:val="28"/>
        </w:rPr>
      </w:pPr>
      <w:r w:rsidRPr="00C60EF8">
        <w:rPr>
          <w:rFonts w:ascii="Times New Roman" w:hAnsi="Times New Roman"/>
          <w:sz w:val="28"/>
          <w:szCs w:val="28"/>
        </w:rPr>
        <w:t xml:space="preserve">№ </w:t>
      </w:r>
      <w:r w:rsidR="000F59EF" w:rsidRPr="00C60EF8">
        <w:rPr>
          <w:rFonts w:ascii="Times New Roman" w:hAnsi="Times New Roman"/>
          <w:sz w:val="28"/>
          <w:szCs w:val="28"/>
        </w:rPr>
        <w:t>1</w:t>
      </w:r>
      <w:r w:rsidR="00AE33A5" w:rsidRPr="00C60EF8">
        <w:rPr>
          <w:rFonts w:ascii="Times New Roman" w:hAnsi="Times New Roman"/>
          <w:sz w:val="28"/>
          <w:szCs w:val="28"/>
        </w:rPr>
        <w:t xml:space="preserve"> от </w:t>
      </w:r>
      <w:r w:rsidRPr="00C60EF8">
        <w:rPr>
          <w:rFonts w:ascii="Times New Roman" w:hAnsi="Times New Roman"/>
          <w:sz w:val="28"/>
          <w:szCs w:val="28"/>
        </w:rPr>
        <w:t>0</w:t>
      </w:r>
      <w:r w:rsidR="000F59EF" w:rsidRPr="00C60EF8">
        <w:rPr>
          <w:rFonts w:ascii="Times New Roman" w:hAnsi="Times New Roman"/>
          <w:sz w:val="28"/>
          <w:szCs w:val="28"/>
        </w:rPr>
        <w:t>8</w:t>
      </w:r>
      <w:r w:rsidR="00AE33A5" w:rsidRPr="00C60EF8">
        <w:rPr>
          <w:rFonts w:ascii="Times New Roman" w:hAnsi="Times New Roman"/>
          <w:sz w:val="28"/>
          <w:szCs w:val="28"/>
        </w:rPr>
        <w:t>.02.20</w:t>
      </w:r>
      <w:r w:rsidR="00861967" w:rsidRPr="00C60EF8">
        <w:rPr>
          <w:rFonts w:ascii="Times New Roman" w:hAnsi="Times New Roman"/>
          <w:sz w:val="28"/>
          <w:szCs w:val="28"/>
        </w:rPr>
        <w:t>2</w:t>
      </w:r>
      <w:r w:rsidR="000F59EF" w:rsidRPr="00C60EF8">
        <w:rPr>
          <w:rFonts w:ascii="Times New Roman" w:hAnsi="Times New Roman"/>
          <w:sz w:val="28"/>
          <w:szCs w:val="28"/>
        </w:rPr>
        <w:t>3</w:t>
      </w:r>
      <w:r w:rsidR="00861967" w:rsidRPr="00C60EF8">
        <w:rPr>
          <w:rFonts w:ascii="Times New Roman" w:hAnsi="Times New Roman"/>
          <w:sz w:val="28"/>
          <w:szCs w:val="28"/>
        </w:rPr>
        <w:t xml:space="preserve"> </w:t>
      </w:r>
      <w:r w:rsidR="00AE33A5" w:rsidRPr="00C60EF8">
        <w:rPr>
          <w:rFonts w:ascii="Times New Roman" w:hAnsi="Times New Roman"/>
          <w:sz w:val="28"/>
          <w:szCs w:val="28"/>
        </w:rPr>
        <w:t>г</w:t>
      </w:r>
      <w:r w:rsidR="00861967" w:rsidRPr="00C60EF8">
        <w:rPr>
          <w:rFonts w:ascii="Times New Roman" w:hAnsi="Times New Roman"/>
          <w:sz w:val="28"/>
          <w:szCs w:val="28"/>
        </w:rPr>
        <w:t>.</w:t>
      </w:r>
    </w:p>
    <w:p w:rsidR="00D42E9B" w:rsidRPr="00C60EF8" w:rsidRDefault="00D42E9B" w:rsidP="00D42E9B">
      <w:pPr>
        <w:jc w:val="center"/>
        <w:rPr>
          <w:rFonts w:ascii="Times New Roman" w:hAnsi="Times New Roman"/>
          <w:sz w:val="28"/>
          <w:szCs w:val="28"/>
        </w:rPr>
      </w:pPr>
    </w:p>
    <w:p w:rsidR="002D0FB6" w:rsidRPr="00C60EF8" w:rsidRDefault="002D0FB6" w:rsidP="00D42E9B">
      <w:pPr>
        <w:jc w:val="center"/>
        <w:rPr>
          <w:rFonts w:ascii="Times New Roman" w:hAnsi="Times New Roman"/>
          <w:sz w:val="28"/>
          <w:szCs w:val="28"/>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gridCol w:w="708"/>
      </w:tblGrid>
      <w:tr w:rsidR="00F4212F" w:rsidRPr="00C60EF8" w:rsidTr="005E06A7">
        <w:trPr>
          <w:trHeight w:val="743"/>
        </w:trPr>
        <w:tc>
          <w:tcPr>
            <w:tcW w:w="8946" w:type="dxa"/>
            <w:noWrap/>
            <w:vAlign w:val="center"/>
          </w:tcPr>
          <w:p w:rsidR="00F4212F" w:rsidRPr="00C60EF8" w:rsidRDefault="00F4212F" w:rsidP="005E06A7">
            <w:pPr>
              <w:spacing w:after="0" w:line="240" w:lineRule="auto"/>
              <w:jc w:val="center"/>
              <w:rPr>
                <w:rFonts w:ascii="Times New Roman" w:hAnsi="Times New Roman"/>
                <w:sz w:val="28"/>
                <w:szCs w:val="28"/>
              </w:rPr>
            </w:pPr>
            <w:r w:rsidRPr="00C60EF8">
              <w:rPr>
                <w:rFonts w:ascii="Times New Roman" w:hAnsi="Times New Roman"/>
                <w:sz w:val="28"/>
                <w:szCs w:val="28"/>
              </w:rPr>
              <w:lastRenderedPageBreak/>
              <w:t>Содержание</w:t>
            </w:r>
          </w:p>
        </w:tc>
        <w:tc>
          <w:tcPr>
            <w:tcW w:w="708" w:type="dxa"/>
            <w:noWrap/>
            <w:vAlign w:val="center"/>
          </w:tcPr>
          <w:p w:rsidR="00F4212F" w:rsidRPr="00C60EF8" w:rsidRDefault="00F4212F" w:rsidP="005E06A7">
            <w:pPr>
              <w:spacing w:before="120" w:after="120" w:line="240" w:lineRule="auto"/>
              <w:jc w:val="center"/>
              <w:rPr>
                <w:rFonts w:ascii="Times New Roman" w:hAnsi="Times New Roman"/>
                <w:sz w:val="28"/>
                <w:szCs w:val="28"/>
              </w:rPr>
            </w:pPr>
            <w:r w:rsidRPr="00C60EF8">
              <w:rPr>
                <w:rFonts w:ascii="Times New Roman" w:hAnsi="Times New Roman"/>
                <w:sz w:val="28"/>
                <w:szCs w:val="28"/>
              </w:rPr>
              <w:t>стр.</w:t>
            </w:r>
          </w:p>
        </w:tc>
      </w:tr>
      <w:tr w:rsidR="00F4212F" w:rsidRPr="00C60EF8" w:rsidTr="005E06A7">
        <w:trPr>
          <w:trHeight w:val="743"/>
        </w:trPr>
        <w:tc>
          <w:tcPr>
            <w:tcW w:w="8946" w:type="dxa"/>
            <w:noWrap/>
            <w:vAlign w:val="center"/>
            <w:hideMark/>
          </w:tcPr>
          <w:p w:rsidR="00F4212F" w:rsidRPr="00C60EF8" w:rsidRDefault="00F4212F" w:rsidP="005E06A7">
            <w:pPr>
              <w:spacing w:after="0" w:line="240" w:lineRule="auto"/>
              <w:jc w:val="both"/>
              <w:rPr>
                <w:rFonts w:ascii="Times New Roman" w:hAnsi="Times New Roman"/>
                <w:sz w:val="28"/>
                <w:szCs w:val="28"/>
              </w:rPr>
            </w:pPr>
            <w:r w:rsidRPr="00C60EF8">
              <w:rPr>
                <w:rFonts w:ascii="Times New Roman" w:hAnsi="Times New Roman"/>
                <w:sz w:val="28"/>
                <w:szCs w:val="28"/>
              </w:rPr>
              <w:t>Раздел 1. Результаты ежегодного мониторинга состояния и развития конкуренции на товарных рынках муниципального образования</w:t>
            </w:r>
            <w:r w:rsidRPr="00C60EF8">
              <w:rPr>
                <w:rFonts w:ascii="Times New Roman" w:hAnsi="Times New Roman"/>
                <w:bCs/>
                <w:sz w:val="28"/>
                <w:szCs w:val="28"/>
              </w:rPr>
              <w:t>.</w:t>
            </w:r>
          </w:p>
        </w:tc>
        <w:tc>
          <w:tcPr>
            <w:tcW w:w="708" w:type="dxa"/>
            <w:noWrap/>
            <w:vAlign w:val="center"/>
          </w:tcPr>
          <w:p w:rsidR="00F4212F" w:rsidRPr="00C60EF8" w:rsidRDefault="00BC0456" w:rsidP="005E06A7">
            <w:pPr>
              <w:spacing w:before="120" w:after="120" w:line="276" w:lineRule="auto"/>
              <w:jc w:val="center"/>
              <w:rPr>
                <w:rFonts w:ascii="Times New Roman" w:hAnsi="Times New Roman"/>
                <w:sz w:val="28"/>
                <w:szCs w:val="28"/>
              </w:rPr>
            </w:pPr>
            <w:r w:rsidRPr="00C60EF8">
              <w:rPr>
                <w:rFonts w:ascii="Times New Roman" w:hAnsi="Times New Roman"/>
                <w:sz w:val="28"/>
                <w:szCs w:val="28"/>
              </w:rPr>
              <w:t>2</w:t>
            </w:r>
          </w:p>
        </w:tc>
      </w:tr>
      <w:tr w:rsidR="00F4212F" w:rsidRPr="00C60EF8" w:rsidTr="005E06A7">
        <w:trPr>
          <w:trHeight w:val="743"/>
        </w:trPr>
        <w:tc>
          <w:tcPr>
            <w:tcW w:w="8946" w:type="dxa"/>
            <w:noWrap/>
            <w:vAlign w:val="center"/>
          </w:tcPr>
          <w:p w:rsidR="00F4212F" w:rsidRPr="00C60EF8" w:rsidRDefault="00F4212F" w:rsidP="005E06A7">
            <w:pPr>
              <w:spacing w:after="0" w:line="240" w:lineRule="auto"/>
              <w:jc w:val="both"/>
              <w:rPr>
                <w:rFonts w:ascii="Times New Roman" w:hAnsi="Times New Roman"/>
                <w:sz w:val="28"/>
                <w:szCs w:val="28"/>
              </w:rPr>
            </w:pPr>
            <w:r w:rsidRPr="00C60EF8">
              <w:rPr>
                <w:rFonts w:ascii="Times New Roman" w:hAnsi="Times New Roman"/>
                <w:sz w:val="28"/>
                <w:szCs w:val="28"/>
              </w:rPr>
              <w:t>Раздел 2. Результаты мониторинга деятельности хозяйствующих субъектов, доля участия муниципального образования в которых составляет 50 и более процентов.</w:t>
            </w:r>
          </w:p>
        </w:tc>
        <w:tc>
          <w:tcPr>
            <w:tcW w:w="708" w:type="dxa"/>
            <w:noWrap/>
            <w:vAlign w:val="center"/>
          </w:tcPr>
          <w:p w:rsidR="00F4212F" w:rsidRPr="00C60EF8" w:rsidRDefault="00124767" w:rsidP="005E06A7">
            <w:pPr>
              <w:spacing w:before="120" w:after="120" w:line="276" w:lineRule="auto"/>
              <w:jc w:val="center"/>
              <w:rPr>
                <w:rFonts w:ascii="Times New Roman" w:hAnsi="Times New Roman"/>
                <w:sz w:val="28"/>
                <w:szCs w:val="28"/>
              </w:rPr>
            </w:pPr>
            <w:r w:rsidRPr="00C60EF8">
              <w:rPr>
                <w:rFonts w:ascii="Times New Roman" w:hAnsi="Times New Roman"/>
                <w:sz w:val="28"/>
                <w:szCs w:val="28"/>
              </w:rPr>
              <w:t>42</w:t>
            </w:r>
          </w:p>
        </w:tc>
      </w:tr>
      <w:tr w:rsidR="00F4212F" w:rsidRPr="00C60EF8" w:rsidTr="005E06A7">
        <w:trPr>
          <w:trHeight w:val="743"/>
        </w:trPr>
        <w:tc>
          <w:tcPr>
            <w:tcW w:w="8946" w:type="dxa"/>
            <w:noWrap/>
            <w:vAlign w:val="center"/>
          </w:tcPr>
          <w:p w:rsidR="00F4212F" w:rsidRPr="00C60EF8" w:rsidRDefault="00F4212F" w:rsidP="005E06A7">
            <w:pPr>
              <w:spacing w:after="0" w:line="240" w:lineRule="auto"/>
              <w:jc w:val="both"/>
              <w:rPr>
                <w:rFonts w:ascii="Times New Roman" w:hAnsi="Times New Roman"/>
                <w:sz w:val="28"/>
                <w:szCs w:val="28"/>
              </w:rPr>
            </w:pPr>
            <w:r w:rsidRPr="00C60EF8">
              <w:rPr>
                <w:rFonts w:ascii="Times New Roman" w:hAnsi="Times New Roman"/>
                <w:sz w:val="28"/>
                <w:szCs w:val="28"/>
              </w:rPr>
              <w:t xml:space="preserve">Раздел 3. Создание и реализация механизмов общественного </w:t>
            </w:r>
            <w:proofErr w:type="gramStart"/>
            <w:r w:rsidRPr="00C60EF8">
              <w:rPr>
                <w:rFonts w:ascii="Times New Roman" w:hAnsi="Times New Roman"/>
                <w:sz w:val="28"/>
                <w:szCs w:val="28"/>
              </w:rPr>
              <w:t>контроля за</w:t>
            </w:r>
            <w:proofErr w:type="gramEnd"/>
            <w:r w:rsidRPr="00C60EF8">
              <w:rPr>
                <w:rFonts w:ascii="Times New Roman" w:hAnsi="Times New Roman"/>
                <w:sz w:val="28"/>
                <w:szCs w:val="28"/>
              </w:rPr>
              <w:t xml:space="preserve"> деятельностью субъектов естественных монополий.</w:t>
            </w:r>
          </w:p>
        </w:tc>
        <w:tc>
          <w:tcPr>
            <w:tcW w:w="708" w:type="dxa"/>
            <w:noWrap/>
            <w:vAlign w:val="center"/>
          </w:tcPr>
          <w:p w:rsidR="00F4212F" w:rsidRPr="00C60EF8" w:rsidRDefault="00124767" w:rsidP="005E06A7">
            <w:pPr>
              <w:spacing w:before="120" w:after="120" w:line="276" w:lineRule="auto"/>
              <w:jc w:val="center"/>
              <w:rPr>
                <w:rFonts w:ascii="Times New Roman" w:hAnsi="Times New Roman"/>
                <w:sz w:val="28"/>
                <w:szCs w:val="28"/>
              </w:rPr>
            </w:pPr>
            <w:r w:rsidRPr="00C60EF8">
              <w:rPr>
                <w:rFonts w:ascii="Times New Roman" w:hAnsi="Times New Roman"/>
                <w:sz w:val="28"/>
                <w:szCs w:val="28"/>
              </w:rPr>
              <w:t>42</w:t>
            </w:r>
          </w:p>
        </w:tc>
      </w:tr>
      <w:tr w:rsidR="00F4212F" w:rsidRPr="00C60EF8" w:rsidTr="005E06A7">
        <w:trPr>
          <w:trHeight w:val="300"/>
        </w:trPr>
        <w:tc>
          <w:tcPr>
            <w:tcW w:w="8946" w:type="dxa"/>
            <w:noWrap/>
            <w:vAlign w:val="center"/>
          </w:tcPr>
          <w:p w:rsidR="00F4212F" w:rsidRPr="00C60EF8" w:rsidRDefault="00F4212F" w:rsidP="005E06A7">
            <w:pPr>
              <w:spacing w:after="0" w:line="240" w:lineRule="auto"/>
              <w:jc w:val="both"/>
              <w:rPr>
                <w:rFonts w:ascii="Times New Roman" w:hAnsi="Times New Roman"/>
                <w:sz w:val="28"/>
                <w:szCs w:val="28"/>
              </w:rPr>
            </w:pPr>
            <w:r w:rsidRPr="00C60EF8">
              <w:rPr>
                <w:rFonts w:ascii="Times New Roman" w:hAnsi="Times New Roman"/>
                <w:sz w:val="28"/>
                <w:szCs w:val="28"/>
              </w:rPr>
              <w:t>Раздел 4. Административные барьеры, препятствующие развитию малого и среднего предпринимательства.</w:t>
            </w:r>
          </w:p>
        </w:tc>
        <w:tc>
          <w:tcPr>
            <w:tcW w:w="708" w:type="dxa"/>
            <w:noWrap/>
            <w:vAlign w:val="center"/>
          </w:tcPr>
          <w:p w:rsidR="00F4212F" w:rsidRPr="00C60EF8" w:rsidRDefault="00124767" w:rsidP="005E06A7">
            <w:pPr>
              <w:spacing w:before="120" w:after="120" w:line="276" w:lineRule="auto"/>
              <w:jc w:val="center"/>
              <w:rPr>
                <w:rFonts w:ascii="Times New Roman" w:hAnsi="Times New Roman"/>
                <w:sz w:val="28"/>
                <w:szCs w:val="28"/>
              </w:rPr>
            </w:pPr>
            <w:r w:rsidRPr="00C60EF8">
              <w:rPr>
                <w:rFonts w:ascii="Times New Roman" w:hAnsi="Times New Roman"/>
                <w:sz w:val="28"/>
                <w:szCs w:val="28"/>
              </w:rPr>
              <w:t>48</w:t>
            </w:r>
          </w:p>
        </w:tc>
      </w:tr>
      <w:tr w:rsidR="00F4212F" w:rsidRPr="00C60EF8" w:rsidTr="005E06A7">
        <w:trPr>
          <w:trHeight w:val="300"/>
        </w:trPr>
        <w:tc>
          <w:tcPr>
            <w:tcW w:w="8946" w:type="dxa"/>
            <w:noWrap/>
            <w:vAlign w:val="center"/>
          </w:tcPr>
          <w:p w:rsidR="00F4212F" w:rsidRPr="00C60EF8" w:rsidRDefault="002505BA" w:rsidP="005E06A7">
            <w:pPr>
              <w:spacing w:after="0" w:line="240" w:lineRule="auto"/>
              <w:jc w:val="both"/>
              <w:rPr>
                <w:rFonts w:ascii="Times New Roman" w:hAnsi="Times New Roman"/>
                <w:sz w:val="28"/>
                <w:szCs w:val="28"/>
              </w:rPr>
            </w:pPr>
            <w:r w:rsidRPr="00C60EF8">
              <w:rPr>
                <w:rFonts w:ascii="Times New Roman" w:hAnsi="Times New Roman"/>
                <w:sz w:val="28"/>
                <w:szCs w:val="28"/>
              </w:rPr>
              <w:t>Раздел 5</w:t>
            </w:r>
            <w:r w:rsidR="00F4212F" w:rsidRPr="00C60EF8">
              <w:rPr>
                <w:rFonts w:ascii="Times New Roman" w:hAnsi="Times New Roman"/>
                <w:sz w:val="28"/>
                <w:szCs w:val="28"/>
              </w:rPr>
              <w:t>.</w:t>
            </w:r>
            <w:r w:rsidR="000B56E0" w:rsidRPr="00C60EF8">
              <w:rPr>
                <w:rFonts w:ascii="Times New Roman" w:hAnsi="Times New Roman"/>
                <w:sz w:val="28"/>
                <w:szCs w:val="28"/>
              </w:rPr>
              <w:t xml:space="preserve"> </w:t>
            </w:r>
            <w:r w:rsidR="00F4212F" w:rsidRPr="00C60EF8">
              <w:rPr>
                <w:rFonts w:ascii="Times New Roman" w:hAnsi="Times New Roman"/>
                <w:sz w:val="28"/>
                <w:szCs w:val="28"/>
              </w:rPr>
              <w:t>Результаты реализации мероприятий «дорожной карты» по содействию развитию конкуренции муниципального образования</w:t>
            </w:r>
            <w:r w:rsidR="00F4212F" w:rsidRPr="00C60EF8">
              <w:rPr>
                <w:rFonts w:ascii="Times New Roman" w:hAnsi="Times New Roman"/>
                <w:color w:val="000000"/>
                <w:sz w:val="28"/>
                <w:szCs w:val="28"/>
              </w:rPr>
              <w:t>.</w:t>
            </w:r>
          </w:p>
        </w:tc>
        <w:tc>
          <w:tcPr>
            <w:tcW w:w="708" w:type="dxa"/>
            <w:noWrap/>
            <w:vAlign w:val="center"/>
          </w:tcPr>
          <w:p w:rsidR="00F4212F" w:rsidRPr="00C60EF8" w:rsidRDefault="00124767" w:rsidP="005E06A7">
            <w:pPr>
              <w:spacing w:before="120" w:after="120" w:line="276" w:lineRule="auto"/>
              <w:jc w:val="center"/>
              <w:rPr>
                <w:rFonts w:ascii="Times New Roman" w:hAnsi="Times New Roman"/>
                <w:color w:val="000000"/>
                <w:sz w:val="28"/>
                <w:szCs w:val="28"/>
              </w:rPr>
            </w:pPr>
            <w:r w:rsidRPr="00C60EF8">
              <w:rPr>
                <w:rFonts w:ascii="Times New Roman" w:hAnsi="Times New Roman"/>
                <w:color w:val="000000"/>
                <w:sz w:val="28"/>
                <w:szCs w:val="28"/>
              </w:rPr>
              <w:t>52</w:t>
            </w:r>
          </w:p>
        </w:tc>
      </w:tr>
      <w:tr w:rsidR="00F4212F" w:rsidRPr="00C60EF8" w:rsidTr="005E06A7">
        <w:trPr>
          <w:trHeight w:val="300"/>
        </w:trPr>
        <w:tc>
          <w:tcPr>
            <w:tcW w:w="8946" w:type="dxa"/>
            <w:noWrap/>
            <w:vAlign w:val="center"/>
          </w:tcPr>
          <w:p w:rsidR="00F4212F" w:rsidRPr="00C60EF8" w:rsidRDefault="00F4212F" w:rsidP="002505BA">
            <w:pPr>
              <w:spacing w:after="0" w:line="240" w:lineRule="auto"/>
              <w:jc w:val="both"/>
              <w:rPr>
                <w:rFonts w:ascii="Times New Roman" w:hAnsi="Times New Roman"/>
                <w:sz w:val="28"/>
                <w:szCs w:val="28"/>
              </w:rPr>
            </w:pPr>
            <w:r w:rsidRPr="00C60EF8">
              <w:rPr>
                <w:rFonts w:ascii="Times New Roman" w:hAnsi="Times New Roman"/>
                <w:sz w:val="28"/>
                <w:szCs w:val="28"/>
              </w:rPr>
              <w:t>Раздел </w:t>
            </w:r>
            <w:r w:rsidR="002505BA" w:rsidRPr="00C60EF8">
              <w:rPr>
                <w:rFonts w:ascii="Times New Roman" w:hAnsi="Times New Roman"/>
                <w:sz w:val="28"/>
                <w:szCs w:val="28"/>
              </w:rPr>
              <w:t>6</w:t>
            </w:r>
            <w:r w:rsidRPr="00C60EF8">
              <w:rPr>
                <w:rFonts w:ascii="Times New Roman" w:hAnsi="Times New Roman"/>
                <w:sz w:val="28"/>
                <w:szCs w:val="28"/>
              </w:rPr>
              <w:t>. Сведения о л</w:t>
            </w:r>
            <w:r w:rsidRPr="00C60EF8">
              <w:rPr>
                <w:rFonts w:ascii="Times New Roman" w:hAnsi="Times New Roman"/>
                <w:color w:val="000000"/>
                <w:sz w:val="28"/>
                <w:szCs w:val="28"/>
              </w:rPr>
              <w:t>учших региональных практиках содействия развитию конкуренции, внедренных в муниципальном образовании в</w:t>
            </w:r>
            <w:r w:rsidR="00195BEB" w:rsidRPr="00C60EF8">
              <w:rPr>
                <w:rFonts w:ascii="Times New Roman" w:hAnsi="Times New Roman"/>
                <w:sz w:val="28"/>
                <w:szCs w:val="28"/>
              </w:rPr>
              <w:t xml:space="preserve"> 202</w:t>
            </w:r>
            <w:r w:rsidR="002505BA" w:rsidRPr="00C60EF8">
              <w:rPr>
                <w:rFonts w:ascii="Times New Roman" w:hAnsi="Times New Roman"/>
                <w:sz w:val="28"/>
                <w:szCs w:val="28"/>
              </w:rPr>
              <w:t>2</w:t>
            </w:r>
            <w:r w:rsidRPr="00C60EF8">
              <w:rPr>
                <w:rFonts w:ascii="Times New Roman" w:hAnsi="Times New Roman"/>
                <w:sz w:val="28"/>
                <w:szCs w:val="28"/>
              </w:rPr>
              <w:t xml:space="preserve"> году.</w:t>
            </w:r>
          </w:p>
        </w:tc>
        <w:tc>
          <w:tcPr>
            <w:tcW w:w="708" w:type="dxa"/>
            <w:noWrap/>
            <w:vAlign w:val="center"/>
          </w:tcPr>
          <w:p w:rsidR="00F4212F" w:rsidRPr="00C60EF8" w:rsidRDefault="00124767" w:rsidP="005E06A7">
            <w:pPr>
              <w:spacing w:before="120" w:after="120" w:line="276" w:lineRule="auto"/>
              <w:jc w:val="center"/>
              <w:rPr>
                <w:rFonts w:ascii="Times New Roman" w:hAnsi="Times New Roman"/>
                <w:color w:val="000000"/>
                <w:sz w:val="28"/>
                <w:szCs w:val="28"/>
              </w:rPr>
            </w:pPr>
            <w:r w:rsidRPr="00C60EF8">
              <w:rPr>
                <w:rFonts w:ascii="Times New Roman" w:hAnsi="Times New Roman"/>
                <w:color w:val="000000"/>
                <w:sz w:val="28"/>
                <w:szCs w:val="28"/>
              </w:rPr>
              <w:t>53</w:t>
            </w:r>
          </w:p>
        </w:tc>
      </w:tr>
      <w:tr w:rsidR="00F4212F" w:rsidRPr="00C60EF8" w:rsidTr="005E06A7">
        <w:trPr>
          <w:trHeight w:val="300"/>
        </w:trPr>
        <w:tc>
          <w:tcPr>
            <w:tcW w:w="8946" w:type="dxa"/>
            <w:noWrap/>
            <w:vAlign w:val="center"/>
          </w:tcPr>
          <w:p w:rsidR="00F4212F" w:rsidRPr="00C60EF8" w:rsidRDefault="00F4212F" w:rsidP="002505BA">
            <w:pPr>
              <w:spacing w:after="0" w:line="240" w:lineRule="auto"/>
              <w:jc w:val="both"/>
              <w:rPr>
                <w:rFonts w:ascii="Times New Roman" w:hAnsi="Times New Roman"/>
                <w:color w:val="000000"/>
                <w:sz w:val="28"/>
                <w:szCs w:val="28"/>
              </w:rPr>
            </w:pPr>
            <w:r w:rsidRPr="00C60EF8">
              <w:rPr>
                <w:rFonts w:ascii="Times New Roman" w:hAnsi="Times New Roman"/>
                <w:color w:val="000000"/>
                <w:sz w:val="28"/>
                <w:szCs w:val="28"/>
              </w:rPr>
              <w:t xml:space="preserve">Раздел </w:t>
            </w:r>
            <w:r w:rsidR="002505BA" w:rsidRPr="00C60EF8">
              <w:rPr>
                <w:rFonts w:ascii="Times New Roman" w:hAnsi="Times New Roman"/>
                <w:color w:val="000000"/>
                <w:sz w:val="28"/>
                <w:szCs w:val="28"/>
              </w:rPr>
              <w:t>7</w:t>
            </w:r>
            <w:r w:rsidRPr="00C60EF8">
              <w:rPr>
                <w:rFonts w:ascii="Times New Roman" w:hAnsi="Times New Roman"/>
                <w:color w:val="000000"/>
                <w:sz w:val="28"/>
                <w:szCs w:val="28"/>
              </w:rPr>
              <w:t xml:space="preserve">. Информация о </w:t>
            </w:r>
            <w:r w:rsidRPr="00C60EF8">
              <w:rPr>
                <w:rFonts w:ascii="Times New Roman" w:hAnsi="Times New Roman"/>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C60EF8">
              <w:rPr>
                <w:rFonts w:ascii="Times New Roman" w:hAnsi="Times New Roman"/>
                <w:sz w:val="28"/>
                <w:szCs w:val="28"/>
              </w:rPr>
              <w:t>Смартека</w:t>
            </w:r>
            <w:proofErr w:type="spellEnd"/>
            <w:r w:rsidRPr="00C60EF8">
              <w:rPr>
                <w:rFonts w:ascii="Times New Roman" w:hAnsi="Times New Roman"/>
                <w:sz w:val="28"/>
                <w:szCs w:val="28"/>
              </w:rPr>
              <w:t>». Сведения о размещенных практиках муниципального образования на цифровой платформе «</w:t>
            </w:r>
            <w:proofErr w:type="spellStart"/>
            <w:r w:rsidRPr="00C60EF8">
              <w:rPr>
                <w:rFonts w:ascii="Times New Roman" w:hAnsi="Times New Roman"/>
                <w:sz w:val="28"/>
                <w:szCs w:val="28"/>
              </w:rPr>
              <w:t>Смартека</w:t>
            </w:r>
            <w:proofErr w:type="spellEnd"/>
            <w:r w:rsidRPr="00C60EF8">
              <w:rPr>
                <w:rFonts w:ascii="Times New Roman" w:hAnsi="Times New Roman"/>
                <w:sz w:val="28"/>
                <w:szCs w:val="28"/>
              </w:rPr>
              <w:t xml:space="preserve">». </w:t>
            </w:r>
          </w:p>
        </w:tc>
        <w:tc>
          <w:tcPr>
            <w:tcW w:w="708" w:type="dxa"/>
            <w:noWrap/>
            <w:vAlign w:val="center"/>
          </w:tcPr>
          <w:p w:rsidR="00F4212F" w:rsidRPr="00C60EF8" w:rsidRDefault="00124767" w:rsidP="005E06A7">
            <w:pPr>
              <w:spacing w:before="120" w:after="120" w:line="276" w:lineRule="auto"/>
              <w:jc w:val="center"/>
              <w:rPr>
                <w:rFonts w:ascii="Times New Roman" w:hAnsi="Times New Roman"/>
                <w:color w:val="000000"/>
                <w:sz w:val="28"/>
                <w:szCs w:val="28"/>
              </w:rPr>
            </w:pPr>
            <w:r w:rsidRPr="00C60EF8">
              <w:rPr>
                <w:rFonts w:ascii="Times New Roman" w:hAnsi="Times New Roman"/>
                <w:color w:val="000000"/>
                <w:sz w:val="28"/>
                <w:szCs w:val="28"/>
              </w:rPr>
              <w:t>53</w:t>
            </w:r>
          </w:p>
        </w:tc>
      </w:tr>
      <w:tr w:rsidR="00F4212F" w:rsidRPr="00C60EF8" w:rsidTr="005E06A7">
        <w:trPr>
          <w:trHeight w:val="300"/>
        </w:trPr>
        <w:tc>
          <w:tcPr>
            <w:tcW w:w="8946" w:type="dxa"/>
            <w:noWrap/>
            <w:vAlign w:val="center"/>
          </w:tcPr>
          <w:p w:rsidR="00F4212F" w:rsidRPr="00C60EF8" w:rsidRDefault="00F4212F" w:rsidP="005E06A7">
            <w:pPr>
              <w:spacing w:before="120" w:after="120"/>
              <w:jc w:val="both"/>
              <w:rPr>
                <w:rFonts w:ascii="Times New Roman" w:hAnsi="Times New Roman"/>
                <w:color w:val="000000"/>
                <w:sz w:val="28"/>
                <w:szCs w:val="28"/>
              </w:rPr>
            </w:pPr>
            <w:r w:rsidRPr="00C60EF8">
              <w:rPr>
                <w:rFonts w:ascii="Times New Roman" w:hAnsi="Times New Roman"/>
                <w:color w:val="000000"/>
                <w:sz w:val="28"/>
                <w:szCs w:val="28"/>
              </w:rPr>
              <w:t>Приложения</w:t>
            </w:r>
          </w:p>
        </w:tc>
        <w:tc>
          <w:tcPr>
            <w:tcW w:w="708" w:type="dxa"/>
            <w:noWrap/>
            <w:vAlign w:val="center"/>
          </w:tcPr>
          <w:p w:rsidR="00F4212F" w:rsidRPr="00C60EF8" w:rsidRDefault="00F4212F" w:rsidP="005E06A7">
            <w:pPr>
              <w:spacing w:before="120" w:after="120" w:line="276" w:lineRule="auto"/>
              <w:jc w:val="center"/>
              <w:rPr>
                <w:rFonts w:ascii="Times New Roman" w:hAnsi="Times New Roman"/>
                <w:color w:val="000000"/>
                <w:sz w:val="28"/>
                <w:szCs w:val="28"/>
              </w:rPr>
            </w:pPr>
          </w:p>
        </w:tc>
      </w:tr>
    </w:tbl>
    <w:p w:rsidR="00B67235" w:rsidRPr="00C60EF8" w:rsidRDefault="00B67235" w:rsidP="00611149">
      <w:pPr>
        <w:pStyle w:val="ConsPlusNormal"/>
        <w:ind w:right="-284"/>
        <w:contextualSpacing/>
        <w:rPr>
          <w:b/>
          <w:szCs w:val="28"/>
        </w:rPr>
      </w:pPr>
    </w:p>
    <w:p w:rsidR="002505BA" w:rsidRPr="00C60EF8" w:rsidRDefault="002505BA" w:rsidP="00611149">
      <w:pPr>
        <w:pStyle w:val="ConsPlusNormal"/>
        <w:ind w:right="-284"/>
        <w:contextualSpacing/>
        <w:rPr>
          <w:b/>
          <w:szCs w:val="28"/>
        </w:rPr>
      </w:pPr>
    </w:p>
    <w:p w:rsidR="00182682" w:rsidRPr="00C60EF8" w:rsidRDefault="00182682" w:rsidP="00CA4BBB">
      <w:pPr>
        <w:pStyle w:val="ConsPlusNormal"/>
        <w:contextualSpacing/>
        <w:jc w:val="center"/>
        <w:rPr>
          <w:b/>
          <w:szCs w:val="28"/>
        </w:rPr>
      </w:pPr>
      <w:r w:rsidRPr="00C60EF8">
        <w:rPr>
          <w:b/>
          <w:szCs w:val="28"/>
        </w:rPr>
        <w:t xml:space="preserve">Раздел 1. </w:t>
      </w:r>
      <w:r w:rsidR="0065402F" w:rsidRPr="00C60EF8">
        <w:rPr>
          <w:b/>
          <w:szCs w:val="28"/>
        </w:rPr>
        <w:t>Результаты ежегодного м</w:t>
      </w:r>
      <w:r w:rsidR="00B67235" w:rsidRPr="00C60EF8">
        <w:rPr>
          <w:b/>
          <w:szCs w:val="28"/>
        </w:rPr>
        <w:t xml:space="preserve">ониторинга состояния и развития </w:t>
      </w:r>
      <w:r w:rsidR="0065402F" w:rsidRPr="00C60EF8">
        <w:rPr>
          <w:b/>
          <w:szCs w:val="28"/>
        </w:rPr>
        <w:t>конкуренции на товарных рынках муниципального образования</w:t>
      </w:r>
      <w:r w:rsidR="00B67235" w:rsidRPr="00C60EF8">
        <w:rPr>
          <w:b/>
          <w:szCs w:val="28"/>
        </w:rPr>
        <w:t>.</w:t>
      </w:r>
    </w:p>
    <w:p w:rsidR="00B67235" w:rsidRPr="00C60EF8" w:rsidRDefault="00B67235" w:rsidP="00B67235">
      <w:pPr>
        <w:pStyle w:val="ConsPlusNormal"/>
        <w:ind w:right="-284" w:firstLine="708"/>
        <w:contextualSpacing/>
        <w:jc w:val="center"/>
        <w:rPr>
          <w:b/>
          <w:szCs w:val="28"/>
        </w:rPr>
      </w:pPr>
    </w:p>
    <w:p w:rsidR="00223D86" w:rsidRPr="00C60EF8" w:rsidRDefault="00B67235" w:rsidP="00CD2F56">
      <w:pPr>
        <w:pStyle w:val="af4"/>
        <w:spacing w:after="0" w:line="240" w:lineRule="auto"/>
        <w:ind w:firstLine="708"/>
        <w:jc w:val="both"/>
        <w:rPr>
          <w:rFonts w:ascii="Times New Roman" w:hAnsi="Times New Roman"/>
          <w:sz w:val="28"/>
          <w:szCs w:val="28"/>
        </w:rPr>
      </w:pPr>
      <w:proofErr w:type="gramStart"/>
      <w:r w:rsidRPr="00C60EF8">
        <w:rPr>
          <w:rFonts w:ascii="Times New Roman" w:hAnsi="Times New Roman"/>
          <w:sz w:val="28"/>
          <w:szCs w:val="28"/>
        </w:rPr>
        <w:t xml:space="preserve">Распоряжением Правительства Российской </w:t>
      </w:r>
      <w:r w:rsidR="00223D86" w:rsidRPr="00C60EF8">
        <w:rPr>
          <w:rFonts w:ascii="Times New Roman" w:hAnsi="Times New Roman"/>
          <w:sz w:val="28"/>
          <w:szCs w:val="28"/>
        </w:rPr>
        <w:t>Ф</w:t>
      </w:r>
      <w:r w:rsidRPr="00C60EF8">
        <w:rPr>
          <w:rFonts w:ascii="Times New Roman" w:hAnsi="Times New Roman"/>
          <w:sz w:val="28"/>
          <w:szCs w:val="28"/>
        </w:rPr>
        <w:t xml:space="preserve">едерации от 17 апреля 2019 года №768-р утвержден </w:t>
      </w:r>
      <w:r w:rsidR="00223D86" w:rsidRPr="00C60EF8">
        <w:rPr>
          <w:rFonts w:ascii="Times New Roman" w:hAnsi="Times New Roman"/>
          <w:sz w:val="28"/>
          <w:szCs w:val="28"/>
        </w:rPr>
        <w:t>С</w:t>
      </w:r>
      <w:r w:rsidRPr="00C60EF8">
        <w:rPr>
          <w:rFonts w:ascii="Times New Roman" w:hAnsi="Times New Roman"/>
          <w:sz w:val="28"/>
          <w:szCs w:val="28"/>
        </w:rPr>
        <w:t>тандарт развития конкуренции в субъектах Российской Федерации (далее - Стандарт)</w:t>
      </w:r>
      <w:r w:rsidR="00CD2F56" w:rsidRPr="00C60EF8">
        <w:rPr>
          <w:rFonts w:ascii="Times New Roman" w:hAnsi="Times New Roman"/>
          <w:sz w:val="28"/>
          <w:szCs w:val="28"/>
        </w:rPr>
        <w:t>, одной из целей которого является у</w:t>
      </w:r>
      <w:r w:rsidR="00223D86" w:rsidRPr="00C60EF8">
        <w:rPr>
          <w:rFonts w:ascii="Times New Roman" w:hAnsi="Times New Roman"/>
          <w:sz w:val="28"/>
          <w:szCs w:val="28"/>
        </w:rPr>
        <w:t xml:space="preserve">становление системного и единообразного подхода к осуществлению взаимодействия органов исполнительной власти </w:t>
      </w:r>
      <w:r w:rsidR="00CD2F56" w:rsidRPr="00C60EF8">
        <w:rPr>
          <w:rFonts w:ascii="Times New Roman" w:hAnsi="Times New Roman"/>
          <w:sz w:val="28"/>
          <w:szCs w:val="28"/>
        </w:rPr>
        <w:t>субъектов Российской Федерации</w:t>
      </w:r>
      <w:r w:rsidR="00223D86" w:rsidRPr="00C60EF8">
        <w:rPr>
          <w:rFonts w:ascii="Times New Roman" w:hAnsi="Times New Roman"/>
          <w:sz w:val="28"/>
          <w:szCs w:val="28"/>
        </w:rPr>
        <w:t xml:space="preserve"> и органов местного самоуправления </w:t>
      </w:r>
      <w:r w:rsidR="00CD2F56" w:rsidRPr="00C60EF8">
        <w:rPr>
          <w:rFonts w:ascii="Times New Roman" w:hAnsi="Times New Roman"/>
          <w:sz w:val="28"/>
          <w:szCs w:val="28"/>
        </w:rPr>
        <w:t>по созданию с учетом региональной специфики условий для развития конкуренции между хозяйствующими субъектами в отраслях экономики</w:t>
      </w:r>
      <w:r w:rsidR="00223D86" w:rsidRPr="00C60EF8">
        <w:rPr>
          <w:rFonts w:ascii="Times New Roman" w:hAnsi="Times New Roman"/>
          <w:sz w:val="28"/>
          <w:szCs w:val="28"/>
        </w:rPr>
        <w:t>.</w:t>
      </w:r>
      <w:proofErr w:type="gramEnd"/>
    </w:p>
    <w:p w:rsidR="00B67235" w:rsidRPr="00C60EF8" w:rsidRDefault="00DE152B" w:rsidP="00B67235">
      <w:pPr>
        <w:pStyle w:val="af4"/>
        <w:spacing w:after="0" w:line="240" w:lineRule="auto"/>
        <w:ind w:firstLine="708"/>
        <w:jc w:val="both"/>
        <w:rPr>
          <w:rFonts w:ascii="Times New Roman" w:hAnsi="Times New Roman"/>
          <w:sz w:val="28"/>
          <w:szCs w:val="28"/>
        </w:rPr>
      </w:pPr>
      <w:r w:rsidRPr="00C60EF8">
        <w:rPr>
          <w:rFonts w:ascii="Times New Roman" w:hAnsi="Times New Roman"/>
          <w:sz w:val="28"/>
          <w:szCs w:val="28"/>
        </w:rPr>
        <w:t>Работа по внедрению Стандарта осуществляется в рамках</w:t>
      </w:r>
      <w:r w:rsidR="00B67235" w:rsidRPr="00C60EF8">
        <w:rPr>
          <w:rFonts w:ascii="Times New Roman" w:hAnsi="Times New Roman"/>
          <w:sz w:val="28"/>
          <w:szCs w:val="28"/>
        </w:rPr>
        <w:t xml:space="preserve"> Соглашени</w:t>
      </w:r>
      <w:r w:rsidRPr="00C60EF8">
        <w:rPr>
          <w:rFonts w:ascii="Times New Roman" w:hAnsi="Times New Roman"/>
          <w:sz w:val="28"/>
          <w:szCs w:val="28"/>
        </w:rPr>
        <w:t>я</w:t>
      </w:r>
      <w:r w:rsidR="00B67235" w:rsidRPr="00C60EF8">
        <w:rPr>
          <w:rFonts w:ascii="Times New Roman" w:hAnsi="Times New Roman"/>
          <w:sz w:val="28"/>
          <w:szCs w:val="28"/>
        </w:rPr>
        <w:t xml:space="preserve"> о внедрении стандарта развития конкуренции в Краснодарском крае </w:t>
      </w:r>
      <w:r w:rsidR="00890F63" w:rsidRPr="00C60EF8">
        <w:rPr>
          <w:rFonts w:ascii="Times New Roman" w:hAnsi="Times New Roman"/>
          <w:sz w:val="28"/>
          <w:szCs w:val="28"/>
        </w:rPr>
        <w:t xml:space="preserve">№196 </w:t>
      </w:r>
      <w:r w:rsidR="00B67235" w:rsidRPr="00C60EF8">
        <w:rPr>
          <w:rFonts w:ascii="Times New Roman" w:hAnsi="Times New Roman"/>
          <w:sz w:val="28"/>
          <w:szCs w:val="28"/>
        </w:rPr>
        <w:t>от 2</w:t>
      </w:r>
      <w:r w:rsidRPr="00C60EF8">
        <w:rPr>
          <w:rFonts w:ascii="Times New Roman" w:hAnsi="Times New Roman"/>
          <w:sz w:val="28"/>
          <w:szCs w:val="28"/>
        </w:rPr>
        <w:t>2</w:t>
      </w:r>
      <w:r w:rsidR="00B67235" w:rsidRPr="00C60EF8">
        <w:rPr>
          <w:rFonts w:ascii="Times New Roman" w:hAnsi="Times New Roman"/>
          <w:sz w:val="28"/>
          <w:szCs w:val="28"/>
        </w:rPr>
        <w:t xml:space="preserve"> октября 2019 года</w:t>
      </w:r>
      <w:r w:rsidRPr="00C60EF8">
        <w:rPr>
          <w:rFonts w:ascii="Times New Roman" w:hAnsi="Times New Roman"/>
          <w:sz w:val="28"/>
          <w:szCs w:val="28"/>
        </w:rPr>
        <w:t>, заключенного между</w:t>
      </w:r>
      <w:r w:rsidR="00B67235" w:rsidRPr="00C60EF8">
        <w:rPr>
          <w:rFonts w:ascii="Times New Roman" w:hAnsi="Times New Roman"/>
          <w:sz w:val="28"/>
          <w:szCs w:val="28"/>
        </w:rPr>
        <w:t xml:space="preserve"> администрацией муниципального образования Каневской </w:t>
      </w:r>
      <w:r w:rsidRPr="00C60EF8">
        <w:rPr>
          <w:rFonts w:ascii="Times New Roman" w:hAnsi="Times New Roman"/>
          <w:sz w:val="28"/>
          <w:szCs w:val="28"/>
        </w:rPr>
        <w:t>район и</w:t>
      </w:r>
      <w:r w:rsidR="00B67235" w:rsidRPr="00C60EF8">
        <w:rPr>
          <w:rFonts w:ascii="Times New Roman" w:hAnsi="Times New Roman"/>
          <w:sz w:val="28"/>
          <w:szCs w:val="28"/>
        </w:rPr>
        <w:t xml:space="preserve"> министерство</w:t>
      </w:r>
      <w:r w:rsidR="00755EB3" w:rsidRPr="00C60EF8">
        <w:rPr>
          <w:rFonts w:ascii="Times New Roman" w:hAnsi="Times New Roman"/>
          <w:sz w:val="28"/>
          <w:szCs w:val="28"/>
        </w:rPr>
        <w:t>м экономики Краснодарского края.</w:t>
      </w:r>
      <w:r w:rsidR="00B67235" w:rsidRPr="00C60EF8">
        <w:rPr>
          <w:rFonts w:ascii="Times New Roman" w:hAnsi="Times New Roman"/>
          <w:sz w:val="28"/>
          <w:szCs w:val="28"/>
        </w:rPr>
        <w:t xml:space="preserve"> </w:t>
      </w:r>
    </w:p>
    <w:p w:rsidR="007B4273" w:rsidRPr="00C60EF8" w:rsidRDefault="00B67235" w:rsidP="00755EB3">
      <w:pPr>
        <w:pStyle w:val="af4"/>
        <w:spacing w:after="0" w:line="240" w:lineRule="auto"/>
        <w:jc w:val="both"/>
        <w:rPr>
          <w:rFonts w:ascii="Times New Roman" w:hAnsi="Times New Roman"/>
          <w:sz w:val="28"/>
          <w:szCs w:val="28"/>
        </w:rPr>
      </w:pPr>
      <w:r w:rsidRPr="00C60EF8">
        <w:rPr>
          <w:rFonts w:ascii="Times New Roman" w:hAnsi="Times New Roman"/>
          <w:sz w:val="28"/>
          <w:szCs w:val="28"/>
        </w:rPr>
        <w:t xml:space="preserve"> </w:t>
      </w:r>
      <w:r w:rsidRPr="00C60EF8">
        <w:rPr>
          <w:rFonts w:ascii="Times New Roman" w:hAnsi="Times New Roman"/>
          <w:sz w:val="28"/>
          <w:szCs w:val="28"/>
        </w:rPr>
        <w:tab/>
        <w:t>Администрация муниципального образования Каневской район</w:t>
      </w:r>
      <w:r w:rsidR="00C44072" w:rsidRPr="00C60EF8">
        <w:rPr>
          <w:rFonts w:ascii="Times New Roman" w:hAnsi="Times New Roman"/>
          <w:sz w:val="28"/>
          <w:szCs w:val="28"/>
        </w:rPr>
        <w:t xml:space="preserve"> совместно с сельскими поселениями</w:t>
      </w:r>
      <w:r w:rsidRPr="00C60EF8">
        <w:rPr>
          <w:rFonts w:ascii="Times New Roman" w:hAnsi="Times New Roman"/>
          <w:sz w:val="28"/>
          <w:szCs w:val="28"/>
        </w:rPr>
        <w:t xml:space="preserve"> ежегодно организует проведение </w:t>
      </w:r>
      <w:r w:rsidRPr="00C60EF8">
        <w:rPr>
          <w:rFonts w:ascii="Times New Roman" w:hAnsi="Times New Roman"/>
          <w:sz w:val="28"/>
          <w:szCs w:val="28"/>
        </w:rPr>
        <w:lastRenderedPageBreak/>
        <w:t>мониторинга состояния и развития конкуренции на товарных рынках муниципального образования Кане</w:t>
      </w:r>
      <w:r w:rsidR="00755EB3" w:rsidRPr="00C60EF8">
        <w:rPr>
          <w:rFonts w:ascii="Times New Roman" w:hAnsi="Times New Roman"/>
          <w:sz w:val="28"/>
          <w:szCs w:val="28"/>
        </w:rPr>
        <w:t>вской район</w:t>
      </w:r>
      <w:r w:rsidRPr="00C60EF8">
        <w:rPr>
          <w:rFonts w:ascii="Times New Roman" w:hAnsi="Times New Roman"/>
          <w:sz w:val="28"/>
          <w:szCs w:val="28"/>
        </w:rPr>
        <w:t xml:space="preserve">. </w:t>
      </w:r>
    </w:p>
    <w:p w:rsidR="002C08BF" w:rsidRPr="00C60EF8" w:rsidRDefault="002C08BF" w:rsidP="006A04ED">
      <w:pPr>
        <w:spacing w:after="0" w:line="240" w:lineRule="auto"/>
        <w:ind w:firstLine="708"/>
        <w:jc w:val="both"/>
        <w:rPr>
          <w:rFonts w:ascii="Times New Roman" w:eastAsiaTheme="minorEastAsia" w:hAnsi="Times New Roman"/>
          <w:sz w:val="28"/>
          <w:szCs w:val="28"/>
          <w:lang w:eastAsia="ru-RU"/>
        </w:rPr>
      </w:pPr>
      <w:proofErr w:type="gramStart"/>
      <w:r w:rsidRPr="00C60EF8">
        <w:rPr>
          <w:rFonts w:ascii="Times New Roman" w:eastAsiaTheme="minorEastAsia" w:hAnsi="Times New Roman"/>
          <w:sz w:val="28"/>
          <w:szCs w:val="28"/>
          <w:lang w:eastAsia="ru-RU"/>
        </w:rPr>
        <w:t xml:space="preserve">В целях обеспечения развития конкуренции в муниципальном образовании Каневской район организовано взаимодействие органов местного самоуправления с </w:t>
      </w:r>
      <w:r w:rsidR="006A04ED" w:rsidRPr="00C60EF8">
        <w:rPr>
          <w:rFonts w:ascii="Times New Roman" w:hAnsi="Times New Roman"/>
          <w:sz w:val="28"/>
          <w:szCs w:val="28"/>
        </w:rPr>
        <w:t>органами исполнительной власти Краснодарского края, межрайонной инспекцией ФНС №4 по Краснодарскому краю, ПФР, отделом ФССП по Каневскому району,</w:t>
      </w:r>
      <w:r w:rsidR="006A04ED" w:rsidRPr="00C60EF8">
        <w:rPr>
          <w:rFonts w:ascii="Times New Roman" w:hAnsi="Times New Roman"/>
          <w:kern w:val="36"/>
          <w:sz w:val="28"/>
          <w:szCs w:val="28"/>
        </w:rPr>
        <w:t xml:space="preserve"> территориальным отделом филиала ФГБУ </w:t>
      </w:r>
      <w:r w:rsidR="00890F63" w:rsidRPr="00C60EF8">
        <w:rPr>
          <w:rFonts w:ascii="Times New Roman" w:hAnsi="Times New Roman"/>
          <w:kern w:val="36"/>
          <w:sz w:val="28"/>
          <w:szCs w:val="28"/>
        </w:rPr>
        <w:t>«</w:t>
      </w:r>
      <w:r w:rsidR="006A04ED" w:rsidRPr="00C60EF8">
        <w:rPr>
          <w:rFonts w:ascii="Times New Roman" w:hAnsi="Times New Roman"/>
          <w:kern w:val="36"/>
          <w:sz w:val="28"/>
          <w:szCs w:val="28"/>
        </w:rPr>
        <w:t xml:space="preserve">ФКП </w:t>
      </w:r>
      <w:proofErr w:type="spellStart"/>
      <w:r w:rsidR="006A04ED" w:rsidRPr="00C60EF8">
        <w:rPr>
          <w:rFonts w:ascii="Times New Roman" w:hAnsi="Times New Roman"/>
          <w:kern w:val="36"/>
          <w:sz w:val="28"/>
          <w:szCs w:val="28"/>
        </w:rPr>
        <w:t>Росреестра</w:t>
      </w:r>
      <w:proofErr w:type="spellEnd"/>
      <w:r w:rsidR="00890F63" w:rsidRPr="00C60EF8">
        <w:rPr>
          <w:rFonts w:ascii="Times New Roman" w:hAnsi="Times New Roman"/>
          <w:kern w:val="36"/>
          <w:sz w:val="28"/>
          <w:szCs w:val="28"/>
        </w:rPr>
        <w:t>»</w:t>
      </w:r>
      <w:r w:rsidR="006A04ED" w:rsidRPr="00C60EF8">
        <w:rPr>
          <w:rFonts w:ascii="Times New Roman" w:hAnsi="Times New Roman"/>
          <w:kern w:val="36"/>
          <w:sz w:val="28"/>
          <w:szCs w:val="28"/>
        </w:rPr>
        <w:t xml:space="preserve"> по Краснодарскому краю,</w:t>
      </w:r>
      <w:r w:rsidR="006A04ED" w:rsidRPr="00C60EF8">
        <w:rPr>
          <w:rFonts w:ascii="Times New Roman" w:hAnsi="Times New Roman"/>
          <w:bCs/>
          <w:sz w:val="28"/>
          <w:szCs w:val="28"/>
        </w:rPr>
        <w:t xml:space="preserve"> межмуниципальным отделом по </w:t>
      </w:r>
      <w:proofErr w:type="spellStart"/>
      <w:r w:rsidR="006A04ED" w:rsidRPr="00C60EF8">
        <w:rPr>
          <w:rFonts w:ascii="Times New Roman" w:hAnsi="Times New Roman"/>
          <w:bCs/>
          <w:sz w:val="28"/>
          <w:szCs w:val="28"/>
        </w:rPr>
        <w:t>Бр</w:t>
      </w:r>
      <w:r w:rsidR="00DA61A8" w:rsidRPr="00C60EF8">
        <w:rPr>
          <w:rFonts w:ascii="Times New Roman" w:hAnsi="Times New Roman"/>
          <w:bCs/>
          <w:sz w:val="28"/>
          <w:szCs w:val="28"/>
        </w:rPr>
        <w:t>юховецкому</w:t>
      </w:r>
      <w:proofErr w:type="spellEnd"/>
      <w:r w:rsidR="00DA61A8" w:rsidRPr="00C60EF8">
        <w:rPr>
          <w:rFonts w:ascii="Times New Roman" w:hAnsi="Times New Roman"/>
          <w:bCs/>
          <w:sz w:val="28"/>
          <w:szCs w:val="28"/>
        </w:rPr>
        <w:t xml:space="preserve"> и Каневскому районам </w:t>
      </w:r>
      <w:r w:rsidR="006A04ED" w:rsidRPr="00C60EF8">
        <w:rPr>
          <w:rFonts w:ascii="Times New Roman" w:hAnsi="Times New Roman"/>
          <w:bCs/>
          <w:sz w:val="28"/>
          <w:szCs w:val="28"/>
        </w:rPr>
        <w:t xml:space="preserve">Управления </w:t>
      </w:r>
      <w:proofErr w:type="spellStart"/>
      <w:r w:rsidR="006A04ED" w:rsidRPr="00C60EF8">
        <w:rPr>
          <w:rFonts w:ascii="Times New Roman" w:hAnsi="Times New Roman"/>
          <w:bCs/>
          <w:sz w:val="28"/>
          <w:szCs w:val="28"/>
        </w:rPr>
        <w:t>Росреестра</w:t>
      </w:r>
      <w:proofErr w:type="spellEnd"/>
      <w:r w:rsidR="006A04ED" w:rsidRPr="00C60EF8">
        <w:rPr>
          <w:rFonts w:ascii="Times New Roman" w:hAnsi="Times New Roman"/>
          <w:bCs/>
          <w:sz w:val="28"/>
          <w:szCs w:val="28"/>
        </w:rPr>
        <w:t xml:space="preserve"> по Краснодарскому краю,</w:t>
      </w:r>
      <w:r w:rsidR="006A04ED" w:rsidRPr="00C60EF8">
        <w:rPr>
          <w:rFonts w:ascii="Times New Roman" w:hAnsi="Times New Roman"/>
          <w:sz w:val="28"/>
          <w:szCs w:val="28"/>
        </w:rPr>
        <w:t xml:space="preserve"> ОМВД по Каневскому району, ГКУ</w:t>
      </w:r>
      <w:proofErr w:type="gramEnd"/>
      <w:r w:rsidR="006A04ED" w:rsidRPr="00C60EF8">
        <w:rPr>
          <w:rFonts w:ascii="Times New Roman" w:hAnsi="Times New Roman"/>
          <w:sz w:val="28"/>
          <w:szCs w:val="28"/>
        </w:rPr>
        <w:t xml:space="preserve"> КК ЦЗН в</w:t>
      </w:r>
      <w:r w:rsidR="00FD4AEB" w:rsidRPr="00C60EF8">
        <w:rPr>
          <w:rFonts w:ascii="Times New Roman" w:hAnsi="Times New Roman"/>
          <w:sz w:val="28"/>
          <w:szCs w:val="28"/>
        </w:rPr>
        <w:t xml:space="preserve"> </w:t>
      </w:r>
      <w:r w:rsidR="006A04ED" w:rsidRPr="00C60EF8">
        <w:rPr>
          <w:rFonts w:ascii="Times New Roman" w:hAnsi="Times New Roman"/>
          <w:sz w:val="28"/>
          <w:szCs w:val="28"/>
        </w:rPr>
        <w:t>Каневском районе, УСЗН в Каневском районе,</w:t>
      </w:r>
      <w:r w:rsidR="004675A0" w:rsidRPr="00C60EF8">
        <w:rPr>
          <w:rFonts w:ascii="Times New Roman" w:hAnsi="Times New Roman"/>
          <w:sz w:val="28"/>
          <w:szCs w:val="28"/>
        </w:rPr>
        <w:t xml:space="preserve"> а также с</w:t>
      </w:r>
      <w:r w:rsidR="006A04ED" w:rsidRPr="00C60EF8">
        <w:rPr>
          <w:rFonts w:ascii="Times New Roman" w:hAnsi="Times New Roman"/>
          <w:sz w:val="28"/>
          <w:szCs w:val="28"/>
        </w:rPr>
        <w:t xml:space="preserve"> представителями бизнеса</w:t>
      </w:r>
      <w:r w:rsidRPr="00C60EF8">
        <w:rPr>
          <w:rFonts w:ascii="Times New Roman" w:eastAsiaTheme="minorEastAsia" w:hAnsi="Times New Roman"/>
          <w:sz w:val="28"/>
          <w:szCs w:val="28"/>
          <w:lang w:eastAsia="ru-RU"/>
        </w:rPr>
        <w:t xml:space="preserve"> в рамках совместных совещаний и мероприятий.</w:t>
      </w:r>
    </w:p>
    <w:p w:rsidR="006A04ED" w:rsidRPr="00C60EF8" w:rsidRDefault="00A53DFF" w:rsidP="006A04ED">
      <w:pPr>
        <w:pStyle w:val="ad"/>
        <w:spacing w:before="0" w:beforeAutospacing="0" w:after="0" w:afterAutospacing="0"/>
        <w:ind w:firstLine="708"/>
        <w:jc w:val="both"/>
        <w:rPr>
          <w:sz w:val="28"/>
          <w:szCs w:val="28"/>
        </w:rPr>
      </w:pPr>
      <w:r w:rsidRPr="00C60EF8">
        <w:rPr>
          <w:sz w:val="28"/>
          <w:szCs w:val="28"/>
        </w:rPr>
        <w:t>Взаимодействие</w:t>
      </w:r>
      <w:r w:rsidR="006A04ED" w:rsidRPr="00C60EF8">
        <w:rPr>
          <w:sz w:val="28"/>
          <w:szCs w:val="28"/>
        </w:rPr>
        <w:t xml:space="preserve"> с территориальным отделом Управления Федеральной службы по надзору в сфере защиты прав потребителей и благополучия человека по Краснодарскому краю в Каневском районе осуществлялось в части защиты прав потребителей, санитарно – эпидемиологического надзора и социально – гигиенического надзора.</w:t>
      </w:r>
    </w:p>
    <w:p w:rsidR="002C08BF" w:rsidRPr="00C60EF8" w:rsidRDefault="006A04ED" w:rsidP="00162621">
      <w:pPr>
        <w:pStyle w:val="ConsPlusNormal"/>
        <w:tabs>
          <w:tab w:val="left" w:pos="1134"/>
        </w:tabs>
        <w:ind w:firstLine="709"/>
        <w:jc w:val="both"/>
        <w:rPr>
          <w:bCs/>
          <w:szCs w:val="28"/>
        </w:rPr>
      </w:pPr>
      <w:r w:rsidRPr="00C60EF8">
        <w:t>В интересах субъектов предпринимательской деятельности на постоянной основе осуществляется взаимодействие с общественными объединениями</w:t>
      </w:r>
      <w:r w:rsidR="00FA238D" w:rsidRPr="00C60EF8">
        <w:t xml:space="preserve">, </w:t>
      </w:r>
      <w:r w:rsidR="00DA61A8" w:rsidRPr="00C60EF8">
        <w:t xml:space="preserve">такими как </w:t>
      </w:r>
      <w:r w:rsidR="00FA238D" w:rsidRPr="00C60EF8">
        <w:rPr>
          <w:bCs/>
          <w:szCs w:val="28"/>
        </w:rPr>
        <w:t>А</w:t>
      </w:r>
      <w:r w:rsidRPr="00C60EF8">
        <w:rPr>
          <w:bCs/>
          <w:szCs w:val="28"/>
        </w:rPr>
        <w:t xml:space="preserve">ссоциация крестьянских (фермерских) хозяйств и сельскохозяйственных кооперативов (АККОР Каневского района), </w:t>
      </w:r>
      <w:r w:rsidR="00FA238D" w:rsidRPr="00C60EF8">
        <w:rPr>
          <w:bCs/>
          <w:szCs w:val="28"/>
        </w:rPr>
        <w:t xml:space="preserve">а также </w:t>
      </w:r>
      <w:r w:rsidRPr="00C60EF8">
        <w:rPr>
          <w:bCs/>
          <w:szCs w:val="28"/>
        </w:rPr>
        <w:t>с общественным представителем уполномоченного по защите прав предпр</w:t>
      </w:r>
      <w:r w:rsidR="00162621" w:rsidRPr="00C60EF8">
        <w:rPr>
          <w:bCs/>
          <w:szCs w:val="28"/>
        </w:rPr>
        <w:t xml:space="preserve">инимателей в Каневском районе. </w:t>
      </w:r>
    </w:p>
    <w:p w:rsidR="00506CE6" w:rsidRPr="00C60EF8" w:rsidRDefault="002C08BF" w:rsidP="00506CE6">
      <w:pPr>
        <w:spacing w:after="0" w:line="240" w:lineRule="auto"/>
        <w:ind w:firstLine="708"/>
        <w:jc w:val="both"/>
        <w:rPr>
          <w:rFonts w:ascii="Times New Roman" w:eastAsiaTheme="minorEastAsia" w:hAnsi="Times New Roman"/>
          <w:sz w:val="28"/>
          <w:szCs w:val="28"/>
          <w:lang w:eastAsia="ru-RU"/>
        </w:rPr>
      </w:pPr>
      <w:r w:rsidRPr="00C60EF8">
        <w:rPr>
          <w:rFonts w:ascii="Times New Roman" w:eastAsiaTheme="minorEastAsia" w:hAnsi="Times New Roman"/>
          <w:sz w:val="28"/>
          <w:szCs w:val="28"/>
          <w:lang w:eastAsia="ru-RU"/>
        </w:rPr>
        <w:t xml:space="preserve"> </w:t>
      </w:r>
      <w:r w:rsidR="00506CE6" w:rsidRPr="00C60EF8">
        <w:rPr>
          <w:rFonts w:ascii="Times New Roman" w:eastAsiaTheme="minorEastAsia" w:hAnsi="Times New Roman"/>
          <w:sz w:val="28"/>
          <w:szCs w:val="28"/>
          <w:lang w:eastAsia="ru-RU"/>
        </w:rPr>
        <w:t>Анализ конкурентной среды проведен на основе статистических данных</w:t>
      </w:r>
      <w:r w:rsidR="00611149" w:rsidRPr="00C60EF8">
        <w:rPr>
          <w:rFonts w:ascii="Times New Roman" w:eastAsiaTheme="minorEastAsia" w:hAnsi="Times New Roman"/>
          <w:sz w:val="28"/>
          <w:szCs w:val="28"/>
          <w:lang w:eastAsia="ru-RU"/>
        </w:rPr>
        <w:t xml:space="preserve"> и</w:t>
      </w:r>
      <w:r w:rsidR="00506CE6" w:rsidRPr="00C60EF8">
        <w:rPr>
          <w:rFonts w:ascii="Times New Roman" w:eastAsiaTheme="minorEastAsia" w:hAnsi="Times New Roman"/>
          <w:sz w:val="28"/>
          <w:szCs w:val="28"/>
          <w:lang w:eastAsia="ru-RU"/>
        </w:rPr>
        <w:t xml:space="preserve"> данных хозяйствующих </w:t>
      </w:r>
      <w:r w:rsidR="00611149" w:rsidRPr="00C60EF8">
        <w:rPr>
          <w:rFonts w:ascii="Times New Roman" w:eastAsiaTheme="minorEastAsia" w:hAnsi="Times New Roman"/>
          <w:sz w:val="28"/>
          <w:szCs w:val="28"/>
          <w:lang w:eastAsia="ru-RU"/>
        </w:rPr>
        <w:t>субъектов</w:t>
      </w:r>
      <w:r w:rsidR="004A0F7F" w:rsidRPr="00C60EF8">
        <w:rPr>
          <w:rFonts w:ascii="Times New Roman" w:eastAsiaTheme="minorEastAsia" w:hAnsi="Times New Roman"/>
          <w:sz w:val="28"/>
          <w:szCs w:val="28"/>
          <w:lang w:eastAsia="ru-RU"/>
        </w:rPr>
        <w:t xml:space="preserve"> и результатов анкетирования потребителей и субъектов предпринимательства Каневского района</w:t>
      </w:r>
      <w:r w:rsidR="00506CE6" w:rsidRPr="00C60EF8">
        <w:rPr>
          <w:rFonts w:ascii="Times New Roman" w:eastAsiaTheme="minorEastAsia" w:hAnsi="Times New Roman"/>
          <w:sz w:val="28"/>
          <w:szCs w:val="28"/>
          <w:lang w:eastAsia="ru-RU"/>
        </w:rPr>
        <w:t>.</w:t>
      </w:r>
    </w:p>
    <w:p w:rsidR="00506CE6" w:rsidRPr="00C60EF8" w:rsidRDefault="00506CE6" w:rsidP="00506CE6">
      <w:pPr>
        <w:spacing w:after="0" w:line="240" w:lineRule="auto"/>
        <w:ind w:firstLine="708"/>
        <w:jc w:val="both"/>
        <w:rPr>
          <w:rFonts w:ascii="Times New Roman" w:eastAsiaTheme="minorEastAsia" w:hAnsi="Times New Roman"/>
          <w:sz w:val="28"/>
          <w:szCs w:val="28"/>
          <w:lang w:eastAsia="ru-RU"/>
        </w:rPr>
      </w:pPr>
      <w:r w:rsidRPr="00C60EF8">
        <w:rPr>
          <w:rFonts w:ascii="Times New Roman" w:eastAsiaTheme="minorEastAsia" w:hAnsi="Times New Roman"/>
          <w:sz w:val="28"/>
          <w:szCs w:val="28"/>
          <w:lang w:eastAsia="ru-RU"/>
        </w:rPr>
        <w:t xml:space="preserve">Одним из показателей, отражающих состояние конкурентной среды, является динамика зарегистрированных хозяйствующих субъектов в районе. Согласно данным </w:t>
      </w:r>
      <w:r w:rsidR="006A04ED" w:rsidRPr="00C60EF8">
        <w:rPr>
          <w:rFonts w:ascii="Times New Roman" w:eastAsiaTheme="minorEastAsia" w:hAnsi="Times New Roman"/>
          <w:sz w:val="28"/>
          <w:szCs w:val="28"/>
          <w:lang w:eastAsia="ru-RU"/>
        </w:rPr>
        <w:t>управления</w:t>
      </w:r>
      <w:r w:rsidRPr="00C60EF8">
        <w:rPr>
          <w:rFonts w:ascii="Times New Roman" w:eastAsiaTheme="minorEastAsia" w:hAnsi="Times New Roman"/>
          <w:sz w:val="28"/>
          <w:szCs w:val="28"/>
          <w:lang w:eastAsia="ru-RU"/>
        </w:rPr>
        <w:t xml:space="preserve"> Федеральной службы государственной статистики по </w:t>
      </w:r>
      <w:r w:rsidR="006A04ED" w:rsidRPr="00C60EF8">
        <w:rPr>
          <w:rFonts w:ascii="Times New Roman" w:eastAsiaTheme="minorEastAsia" w:hAnsi="Times New Roman"/>
          <w:sz w:val="28"/>
          <w:szCs w:val="28"/>
          <w:lang w:eastAsia="ru-RU"/>
        </w:rPr>
        <w:t>Краснодарскому краю и республике Адыгея</w:t>
      </w:r>
      <w:r w:rsidRPr="00C60EF8">
        <w:rPr>
          <w:rFonts w:ascii="Times New Roman" w:eastAsiaTheme="minorEastAsia" w:hAnsi="Times New Roman"/>
          <w:sz w:val="28"/>
          <w:szCs w:val="28"/>
          <w:lang w:eastAsia="ru-RU"/>
        </w:rPr>
        <w:t xml:space="preserve"> (далее – </w:t>
      </w:r>
      <w:proofErr w:type="spellStart"/>
      <w:r w:rsidR="006A04ED" w:rsidRPr="00C60EF8">
        <w:rPr>
          <w:rFonts w:ascii="Times New Roman" w:eastAsiaTheme="minorEastAsia" w:hAnsi="Times New Roman"/>
          <w:sz w:val="28"/>
          <w:szCs w:val="28"/>
          <w:lang w:eastAsia="ru-RU"/>
        </w:rPr>
        <w:t>Краснодарстат</w:t>
      </w:r>
      <w:proofErr w:type="spellEnd"/>
      <w:r w:rsidRPr="00C60EF8">
        <w:rPr>
          <w:rFonts w:ascii="Times New Roman" w:eastAsiaTheme="minorEastAsia" w:hAnsi="Times New Roman"/>
          <w:sz w:val="28"/>
          <w:szCs w:val="28"/>
          <w:lang w:eastAsia="ru-RU"/>
        </w:rPr>
        <w:t xml:space="preserve">), </w:t>
      </w:r>
      <w:r w:rsidR="00E6340B" w:rsidRPr="00C60EF8">
        <w:rPr>
          <w:rFonts w:ascii="Times New Roman" w:eastAsiaTheme="minorEastAsia" w:hAnsi="Times New Roman"/>
          <w:sz w:val="28"/>
          <w:szCs w:val="28"/>
          <w:lang w:eastAsia="ru-RU"/>
        </w:rPr>
        <w:t xml:space="preserve">а также Единого реестра субъектов малого и среднего предпринимательства (ФНС России) </w:t>
      </w:r>
      <w:r w:rsidRPr="00C60EF8">
        <w:rPr>
          <w:rFonts w:ascii="Times New Roman" w:eastAsiaTheme="minorEastAsia" w:hAnsi="Times New Roman"/>
          <w:sz w:val="28"/>
          <w:szCs w:val="28"/>
          <w:lang w:eastAsia="ru-RU"/>
        </w:rPr>
        <w:t xml:space="preserve">в </w:t>
      </w:r>
      <w:r w:rsidR="006A04ED" w:rsidRPr="00C60EF8">
        <w:rPr>
          <w:rFonts w:ascii="Times New Roman" w:eastAsiaTheme="minorEastAsia" w:hAnsi="Times New Roman"/>
          <w:sz w:val="28"/>
          <w:szCs w:val="28"/>
          <w:lang w:eastAsia="ru-RU"/>
        </w:rPr>
        <w:t xml:space="preserve"> </w:t>
      </w:r>
      <w:r w:rsidRPr="00C60EF8">
        <w:rPr>
          <w:rFonts w:ascii="Times New Roman" w:eastAsiaTheme="minorEastAsia" w:hAnsi="Times New Roman"/>
          <w:sz w:val="28"/>
          <w:szCs w:val="28"/>
          <w:lang w:eastAsia="ru-RU"/>
        </w:rPr>
        <w:t xml:space="preserve">муниципальном </w:t>
      </w:r>
      <w:r w:rsidR="006A04ED" w:rsidRPr="00C60EF8">
        <w:rPr>
          <w:rFonts w:ascii="Times New Roman" w:eastAsiaTheme="minorEastAsia" w:hAnsi="Times New Roman"/>
          <w:sz w:val="28"/>
          <w:szCs w:val="28"/>
          <w:lang w:eastAsia="ru-RU"/>
        </w:rPr>
        <w:t>обра</w:t>
      </w:r>
      <w:r w:rsidR="00446D9D" w:rsidRPr="00C60EF8">
        <w:rPr>
          <w:rFonts w:ascii="Times New Roman" w:eastAsiaTheme="minorEastAsia" w:hAnsi="Times New Roman"/>
          <w:sz w:val="28"/>
          <w:szCs w:val="28"/>
          <w:lang w:eastAsia="ru-RU"/>
        </w:rPr>
        <w:t>зовании Каневской район осуществляют деятельность</w:t>
      </w:r>
      <w:r w:rsidRPr="00C60EF8">
        <w:rPr>
          <w:rFonts w:ascii="Times New Roman" w:eastAsiaTheme="minorEastAsia" w:hAnsi="Times New Roman"/>
          <w:sz w:val="28"/>
          <w:szCs w:val="28"/>
          <w:lang w:eastAsia="ru-RU"/>
        </w:rPr>
        <w:t xml:space="preserve"> </w:t>
      </w:r>
      <w:r w:rsidR="005C2625" w:rsidRPr="00C60EF8">
        <w:rPr>
          <w:rFonts w:ascii="Times New Roman" w:eastAsiaTheme="minorEastAsia" w:hAnsi="Times New Roman"/>
          <w:sz w:val="28"/>
          <w:szCs w:val="28"/>
          <w:lang w:eastAsia="ru-RU"/>
        </w:rPr>
        <w:t>7</w:t>
      </w:r>
      <w:r w:rsidR="00E6340B" w:rsidRPr="00C60EF8">
        <w:rPr>
          <w:rFonts w:ascii="Times New Roman" w:eastAsiaTheme="minorEastAsia" w:hAnsi="Times New Roman"/>
          <w:sz w:val="28"/>
          <w:szCs w:val="28"/>
          <w:lang w:eastAsia="ru-RU"/>
        </w:rPr>
        <w:t>3</w:t>
      </w:r>
      <w:r w:rsidR="00537CEF" w:rsidRPr="00C60EF8">
        <w:rPr>
          <w:rFonts w:ascii="Times New Roman" w:eastAsiaTheme="minorEastAsia" w:hAnsi="Times New Roman"/>
          <w:sz w:val="28"/>
          <w:szCs w:val="28"/>
          <w:lang w:eastAsia="ru-RU"/>
        </w:rPr>
        <w:t>8</w:t>
      </w:r>
      <w:r w:rsidRPr="00C60EF8">
        <w:rPr>
          <w:rFonts w:ascii="Times New Roman" w:eastAsiaTheme="minorEastAsia" w:hAnsi="Times New Roman"/>
          <w:sz w:val="28"/>
          <w:szCs w:val="28"/>
          <w:lang w:eastAsia="ru-RU"/>
        </w:rPr>
        <w:t xml:space="preserve"> юридических лиц, </w:t>
      </w:r>
      <w:r w:rsidR="007D51DF" w:rsidRPr="00C60EF8">
        <w:rPr>
          <w:rFonts w:ascii="Times New Roman" w:eastAsiaTheme="minorEastAsia" w:hAnsi="Times New Roman"/>
          <w:sz w:val="28"/>
          <w:szCs w:val="28"/>
          <w:lang w:eastAsia="ru-RU"/>
        </w:rPr>
        <w:t>29</w:t>
      </w:r>
      <w:r w:rsidR="00537CEF" w:rsidRPr="00C60EF8">
        <w:rPr>
          <w:rFonts w:ascii="Times New Roman" w:eastAsiaTheme="minorEastAsia" w:hAnsi="Times New Roman"/>
          <w:sz w:val="28"/>
          <w:szCs w:val="28"/>
          <w:lang w:eastAsia="ru-RU"/>
        </w:rPr>
        <w:t>22</w:t>
      </w:r>
      <w:r w:rsidR="005C2625" w:rsidRPr="00C60EF8">
        <w:rPr>
          <w:rFonts w:ascii="Times New Roman" w:eastAsiaTheme="minorEastAsia" w:hAnsi="Times New Roman"/>
          <w:sz w:val="28"/>
          <w:szCs w:val="28"/>
          <w:lang w:eastAsia="ru-RU"/>
        </w:rPr>
        <w:t xml:space="preserve"> </w:t>
      </w:r>
      <w:r w:rsidRPr="00C60EF8">
        <w:rPr>
          <w:rFonts w:ascii="Times New Roman" w:eastAsiaTheme="minorEastAsia" w:hAnsi="Times New Roman"/>
          <w:sz w:val="28"/>
          <w:szCs w:val="28"/>
          <w:lang w:eastAsia="ru-RU"/>
        </w:rPr>
        <w:t>индивидуальных предпринимател</w:t>
      </w:r>
      <w:r w:rsidR="00E6340B" w:rsidRPr="00C60EF8">
        <w:rPr>
          <w:rFonts w:ascii="Times New Roman" w:eastAsiaTheme="minorEastAsia" w:hAnsi="Times New Roman"/>
          <w:sz w:val="28"/>
          <w:szCs w:val="28"/>
          <w:lang w:eastAsia="ru-RU"/>
        </w:rPr>
        <w:t>я</w:t>
      </w:r>
      <w:r w:rsidRPr="00C60EF8">
        <w:rPr>
          <w:rFonts w:ascii="Times New Roman" w:eastAsiaTheme="minorEastAsia" w:hAnsi="Times New Roman"/>
          <w:sz w:val="28"/>
          <w:szCs w:val="28"/>
          <w:lang w:eastAsia="ru-RU"/>
        </w:rPr>
        <w:t>.</w:t>
      </w:r>
    </w:p>
    <w:p w:rsidR="004A0F7F" w:rsidRPr="00C60EF8" w:rsidRDefault="004A0F7F" w:rsidP="00506CE6">
      <w:pPr>
        <w:spacing w:after="0" w:line="240" w:lineRule="auto"/>
        <w:ind w:firstLine="708"/>
        <w:jc w:val="both"/>
        <w:rPr>
          <w:rFonts w:ascii="Times New Roman" w:eastAsiaTheme="minorEastAsia" w:hAnsi="Times New Roman"/>
          <w:sz w:val="28"/>
          <w:szCs w:val="28"/>
          <w:lang w:eastAsia="ru-RU"/>
        </w:rPr>
      </w:pPr>
    </w:p>
    <w:p w:rsidR="004A0F7F" w:rsidRPr="00C60EF8" w:rsidRDefault="004A0F7F" w:rsidP="004A0F7F">
      <w:pPr>
        <w:spacing w:after="0" w:line="240" w:lineRule="auto"/>
        <w:ind w:firstLine="708"/>
        <w:jc w:val="center"/>
        <w:rPr>
          <w:rFonts w:ascii="Times New Roman" w:hAnsi="Times New Roman"/>
          <w:sz w:val="28"/>
          <w:szCs w:val="28"/>
        </w:rPr>
      </w:pPr>
      <w:r w:rsidRPr="00C60EF8">
        <w:rPr>
          <w:rFonts w:ascii="Times New Roman" w:hAnsi="Times New Roman"/>
          <w:sz w:val="28"/>
          <w:szCs w:val="28"/>
        </w:rPr>
        <w:t>Количество хозяйствующих субъектов, ед.</w:t>
      </w:r>
    </w:p>
    <w:p w:rsidR="002305D1" w:rsidRPr="00C60EF8" w:rsidRDefault="002305D1" w:rsidP="004A0F7F">
      <w:pPr>
        <w:spacing w:after="0" w:line="240" w:lineRule="auto"/>
        <w:ind w:firstLine="708"/>
        <w:jc w:val="center"/>
        <w:rPr>
          <w:rFonts w:ascii="Times New Roman" w:eastAsiaTheme="minorEastAsia" w:hAnsi="Times New Roman"/>
          <w:sz w:val="28"/>
          <w:szCs w:val="28"/>
          <w:lang w:eastAsia="ru-RU"/>
        </w:rPr>
      </w:pPr>
    </w:p>
    <w:tbl>
      <w:tblPr>
        <w:tblW w:w="914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7"/>
        <w:gridCol w:w="1349"/>
        <w:gridCol w:w="1417"/>
        <w:gridCol w:w="1311"/>
        <w:gridCol w:w="1701"/>
      </w:tblGrid>
      <w:tr w:rsidR="00537CEF" w:rsidRPr="00C60EF8" w:rsidTr="007D51DF">
        <w:trPr>
          <w:trHeight w:val="1280"/>
          <w:jc w:val="center"/>
        </w:trPr>
        <w:tc>
          <w:tcPr>
            <w:tcW w:w="3367" w:type="dxa"/>
            <w:tcBorders>
              <w:top w:val="single" w:sz="4" w:space="0" w:color="auto"/>
              <w:left w:val="single" w:sz="4" w:space="0" w:color="auto"/>
              <w:right w:val="single" w:sz="4" w:space="0" w:color="auto"/>
            </w:tcBorders>
            <w:vAlign w:val="center"/>
          </w:tcPr>
          <w:p w:rsidR="00537CEF" w:rsidRPr="00C60EF8" w:rsidRDefault="00537CEF" w:rsidP="00243902">
            <w:pPr>
              <w:jc w:val="center"/>
              <w:rPr>
                <w:rFonts w:ascii="Times New Roman" w:hAnsi="Times New Roman"/>
                <w:sz w:val="28"/>
                <w:szCs w:val="28"/>
              </w:rPr>
            </w:pPr>
            <w:r w:rsidRPr="00C60EF8">
              <w:rPr>
                <w:rFonts w:ascii="Times New Roman" w:hAnsi="Times New Roman"/>
                <w:sz w:val="28"/>
                <w:szCs w:val="28"/>
              </w:rPr>
              <w:t xml:space="preserve">Наименование показателя </w:t>
            </w:r>
          </w:p>
        </w:tc>
        <w:tc>
          <w:tcPr>
            <w:tcW w:w="1349" w:type="dxa"/>
            <w:tcBorders>
              <w:top w:val="single" w:sz="4" w:space="0" w:color="auto"/>
              <w:left w:val="single" w:sz="4" w:space="0" w:color="auto"/>
              <w:right w:val="single" w:sz="4" w:space="0" w:color="auto"/>
            </w:tcBorders>
            <w:shd w:val="clear" w:color="auto" w:fill="auto"/>
            <w:vAlign w:val="center"/>
          </w:tcPr>
          <w:p w:rsidR="00537CEF" w:rsidRPr="00C60EF8" w:rsidRDefault="00537CEF" w:rsidP="0027156A">
            <w:pPr>
              <w:widowControl w:val="0"/>
              <w:spacing w:after="0"/>
              <w:jc w:val="center"/>
              <w:rPr>
                <w:rFonts w:ascii="Times New Roman" w:hAnsi="Times New Roman"/>
                <w:sz w:val="28"/>
                <w:szCs w:val="28"/>
              </w:rPr>
            </w:pPr>
            <w:r w:rsidRPr="00C60EF8">
              <w:rPr>
                <w:rFonts w:ascii="Times New Roman" w:hAnsi="Times New Roman"/>
                <w:sz w:val="28"/>
                <w:szCs w:val="28"/>
              </w:rPr>
              <w:t>2020 г.</w:t>
            </w:r>
          </w:p>
        </w:tc>
        <w:tc>
          <w:tcPr>
            <w:tcW w:w="1417" w:type="dxa"/>
            <w:tcBorders>
              <w:top w:val="single" w:sz="4" w:space="0" w:color="auto"/>
              <w:left w:val="single" w:sz="4" w:space="0" w:color="auto"/>
              <w:right w:val="single" w:sz="4" w:space="0" w:color="auto"/>
            </w:tcBorders>
            <w:shd w:val="clear" w:color="auto" w:fill="auto"/>
            <w:vAlign w:val="center"/>
          </w:tcPr>
          <w:p w:rsidR="00537CEF" w:rsidRPr="00C60EF8" w:rsidRDefault="00537CEF" w:rsidP="0027156A">
            <w:pPr>
              <w:widowControl w:val="0"/>
              <w:spacing w:after="0"/>
              <w:jc w:val="center"/>
              <w:rPr>
                <w:rFonts w:ascii="Times New Roman" w:hAnsi="Times New Roman"/>
                <w:sz w:val="28"/>
                <w:szCs w:val="28"/>
              </w:rPr>
            </w:pPr>
            <w:r w:rsidRPr="00C60EF8">
              <w:rPr>
                <w:rFonts w:ascii="Times New Roman" w:hAnsi="Times New Roman"/>
                <w:sz w:val="28"/>
                <w:szCs w:val="28"/>
              </w:rPr>
              <w:t>2021 г.</w:t>
            </w:r>
          </w:p>
        </w:tc>
        <w:tc>
          <w:tcPr>
            <w:tcW w:w="1311" w:type="dxa"/>
            <w:tcBorders>
              <w:top w:val="single" w:sz="4" w:space="0" w:color="auto"/>
              <w:left w:val="single" w:sz="4" w:space="0" w:color="auto"/>
              <w:right w:val="single" w:sz="4" w:space="0" w:color="auto"/>
            </w:tcBorders>
            <w:vAlign w:val="center"/>
          </w:tcPr>
          <w:p w:rsidR="00537CEF" w:rsidRPr="00C60EF8" w:rsidRDefault="00537CEF" w:rsidP="00537CEF">
            <w:pPr>
              <w:widowControl w:val="0"/>
              <w:spacing w:after="0"/>
              <w:jc w:val="center"/>
              <w:rPr>
                <w:rFonts w:ascii="Times New Roman" w:hAnsi="Times New Roman"/>
                <w:sz w:val="28"/>
                <w:szCs w:val="28"/>
              </w:rPr>
            </w:pPr>
            <w:r w:rsidRPr="00C60EF8">
              <w:rPr>
                <w:rFonts w:ascii="Times New Roman" w:hAnsi="Times New Roman"/>
                <w:sz w:val="28"/>
                <w:szCs w:val="28"/>
              </w:rPr>
              <w:t>2022 г.</w:t>
            </w:r>
          </w:p>
        </w:tc>
        <w:tc>
          <w:tcPr>
            <w:tcW w:w="1701" w:type="dxa"/>
            <w:tcBorders>
              <w:top w:val="single" w:sz="4" w:space="0" w:color="auto"/>
              <w:left w:val="single" w:sz="4" w:space="0" w:color="auto"/>
              <w:right w:val="single" w:sz="4" w:space="0" w:color="auto"/>
            </w:tcBorders>
            <w:vAlign w:val="center"/>
          </w:tcPr>
          <w:p w:rsidR="00537CEF" w:rsidRPr="00C60EF8" w:rsidRDefault="00537CEF" w:rsidP="00243902">
            <w:pPr>
              <w:widowControl w:val="0"/>
              <w:spacing w:after="0"/>
              <w:jc w:val="center"/>
              <w:rPr>
                <w:rFonts w:ascii="Times New Roman" w:hAnsi="Times New Roman"/>
                <w:sz w:val="28"/>
                <w:szCs w:val="28"/>
              </w:rPr>
            </w:pPr>
            <w:r w:rsidRPr="00C60EF8">
              <w:rPr>
                <w:rFonts w:ascii="Times New Roman" w:hAnsi="Times New Roman"/>
                <w:sz w:val="28"/>
                <w:szCs w:val="28"/>
              </w:rPr>
              <w:t>Динамика</w:t>
            </w:r>
          </w:p>
          <w:p w:rsidR="00537CEF" w:rsidRPr="00C60EF8" w:rsidRDefault="00537CEF" w:rsidP="00537CEF">
            <w:pPr>
              <w:widowControl w:val="0"/>
              <w:spacing w:after="0"/>
              <w:jc w:val="center"/>
              <w:rPr>
                <w:rFonts w:ascii="Times New Roman" w:hAnsi="Times New Roman"/>
                <w:sz w:val="28"/>
                <w:szCs w:val="28"/>
              </w:rPr>
            </w:pPr>
            <w:r w:rsidRPr="00C60EF8">
              <w:rPr>
                <w:rFonts w:ascii="Times New Roman" w:hAnsi="Times New Roman"/>
                <w:sz w:val="28"/>
                <w:szCs w:val="28"/>
              </w:rPr>
              <w:t xml:space="preserve">2022 / 2020, % </w:t>
            </w:r>
          </w:p>
        </w:tc>
      </w:tr>
      <w:tr w:rsidR="00537CEF" w:rsidRPr="00C60EF8" w:rsidTr="000C4C28">
        <w:trPr>
          <w:trHeight w:val="843"/>
          <w:jc w:val="center"/>
        </w:trPr>
        <w:tc>
          <w:tcPr>
            <w:tcW w:w="3367" w:type="dxa"/>
            <w:tcBorders>
              <w:top w:val="single" w:sz="4" w:space="0" w:color="auto"/>
              <w:left w:val="single" w:sz="4" w:space="0" w:color="auto"/>
              <w:bottom w:val="single" w:sz="4" w:space="0" w:color="auto"/>
              <w:right w:val="single" w:sz="4" w:space="0" w:color="auto"/>
            </w:tcBorders>
          </w:tcPr>
          <w:p w:rsidR="00537CEF" w:rsidRPr="00C60EF8" w:rsidRDefault="00537CEF" w:rsidP="00243902">
            <w:pPr>
              <w:widowControl w:val="0"/>
              <w:spacing w:after="0" w:line="240" w:lineRule="auto"/>
              <w:contextualSpacing/>
              <w:rPr>
                <w:rFonts w:ascii="Times New Roman" w:hAnsi="Times New Roman"/>
                <w:sz w:val="28"/>
                <w:szCs w:val="28"/>
              </w:rPr>
            </w:pPr>
            <w:r w:rsidRPr="00C60EF8">
              <w:rPr>
                <w:rFonts w:ascii="Times New Roman" w:hAnsi="Times New Roman"/>
                <w:sz w:val="28"/>
                <w:szCs w:val="28"/>
              </w:rPr>
              <w:t>Общее количество хозяйствующих субъектов, в том числе</w:t>
            </w:r>
          </w:p>
        </w:tc>
        <w:tc>
          <w:tcPr>
            <w:tcW w:w="1349" w:type="dxa"/>
            <w:tcBorders>
              <w:top w:val="single" w:sz="4" w:space="0" w:color="auto"/>
              <w:left w:val="single" w:sz="4" w:space="0" w:color="auto"/>
              <w:bottom w:val="single" w:sz="4" w:space="0" w:color="auto"/>
              <w:right w:val="single" w:sz="4" w:space="0" w:color="auto"/>
            </w:tcBorders>
            <w:vAlign w:val="center"/>
          </w:tcPr>
          <w:p w:rsidR="00537CEF" w:rsidRPr="00C60EF8" w:rsidRDefault="00537CEF" w:rsidP="0027156A">
            <w:pPr>
              <w:widowControl w:val="0"/>
              <w:jc w:val="center"/>
              <w:rPr>
                <w:rFonts w:ascii="Times New Roman" w:hAnsi="Times New Roman"/>
                <w:sz w:val="28"/>
                <w:szCs w:val="28"/>
              </w:rPr>
            </w:pPr>
            <w:r w:rsidRPr="00C60EF8">
              <w:rPr>
                <w:rFonts w:ascii="Times New Roman" w:hAnsi="Times New Roman"/>
                <w:sz w:val="28"/>
                <w:szCs w:val="28"/>
              </w:rPr>
              <w:t>28599</w:t>
            </w:r>
          </w:p>
        </w:tc>
        <w:tc>
          <w:tcPr>
            <w:tcW w:w="1417" w:type="dxa"/>
            <w:tcBorders>
              <w:top w:val="single" w:sz="4" w:space="0" w:color="auto"/>
              <w:left w:val="single" w:sz="4" w:space="0" w:color="auto"/>
              <w:bottom w:val="single" w:sz="4" w:space="0" w:color="auto"/>
              <w:right w:val="single" w:sz="4" w:space="0" w:color="auto"/>
            </w:tcBorders>
            <w:vAlign w:val="center"/>
          </w:tcPr>
          <w:p w:rsidR="00537CEF" w:rsidRPr="00C60EF8" w:rsidRDefault="00537CEF" w:rsidP="0027156A">
            <w:pPr>
              <w:widowControl w:val="0"/>
              <w:jc w:val="center"/>
              <w:rPr>
                <w:rFonts w:ascii="Times New Roman" w:hAnsi="Times New Roman"/>
                <w:sz w:val="28"/>
                <w:szCs w:val="28"/>
              </w:rPr>
            </w:pPr>
            <w:r w:rsidRPr="00C60EF8">
              <w:rPr>
                <w:rFonts w:ascii="Times New Roman" w:hAnsi="Times New Roman"/>
                <w:sz w:val="28"/>
                <w:szCs w:val="28"/>
              </w:rPr>
              <w:t>28613</w:t>
            </w:r>
          </w:p>
        </w:tc>
        <w:tc>
          <w:tcPr>
            <w:tcW w:w="1311" w:type="dxa"/>
            <w:tcBorders>
              <w:top w:val="single" w:sz="4" w:space="0" w:color="auto"/>
              <w:left w:val="single" w:sz="4" w:space="0" w:color="auto"/>
              <w:bottom w:val="single" w:sz="4" w:space="0" w:color="auto"/>
              <w:right w:val="single" w:sz="4" w:space="0" w:color="auto"/>
            </w:tcBorders>
            <w:vAlign w:val="center"/>
          </w:tcPr>
          <w:p w:rsidR="00537CEF" w:rsidRPr="00C60EF8" w:rsidRDefault="00537CEF" w:rsidP="00537CEF">
            <w:pPr>
              <w:widowControl w:val="0"/>
              <w:jc w:val="center"/>
              <w:rPr>
                <w:rFonts w:ascii="Times New Roman" w:hAnsi="Times New Roman"/>
                <w:sz w:val="28"/>
                <w:szCs w:val="28"/>
              </w:rPr>
            </w:pPr>
            <w:r w:rsidRPr="00C60EF8">
              <w:rPr>
                <w:rFonts w:ascii="Times New Roman" w:hAnsi="Times New Roman"/>
                <w:sz w:val="28"/>
                <w:szCs w:val="28"/>
              </w:rPr>
              <w:t>28586</w:t>
            </w:r>
          </w:p>
        </w:tc>
        <w:tc>
          <w:tcPr>
            <w:tcW w:w="1701" w:type="dxa"/>
            <w:tcBorders>
              <w:top w:val="single" w:sz="4" w:space="0" w:color="auto"/>
              <w:left w:val="single" w:sz="4" w:space="0" w:color="auto"/>
              <w:bottom w:val="single" w:sz="4" w:space="0" w:color="auto"/>
              <w:right w:val="single" w:sz="4" w:space="0" w:color="auto"/>
            </w:tcBorders>
            <w:vAlign w:val="center"/>
          </w:tcPr>
          <w:p w:rsidR="00537CEF" w:rsidRPr="00C60EF8" w:rsidRDefault="00127D51" w:rsidP="000C4C28">
            <w:pPr>
              <w:widowControl w:val="0"/>
              <w:jc w:val="center"/>
              <w:rPr>
                <w:rFonts w:ascii="Times New Roman" w:hAnsi="Times New Roman"/>
                <w:sz w:val="28"/>
                <w:szCs w:val="28"/>
              </w:rPr>
            </w:pPr>
            <w:r w:rsidRPr="00C60EF8">
              <w:rPr>
                <w:rFonts w:ascii="Times New Roman" w:hAnsi="Times New Roman"/>
                <w:sz w:val="28"/>
                <w:szCs w:val="28"/>
              </w:rPr>
              <w:t>99,9</w:t>
            </w:r>
          </w:p>
        </w:tc>
      </w:tr>
      <w:tr w:rsidR="00537CEF" w:rsidRPr="00C60EF8" w:rsidTr="0027156A">
        <w:trPr>
          <w:jc w:val="center"/>
        </w:trPr>
        <w:tc>
          <w:tcPr>
            <w:tcW w:w="3367" w:type="dxa"/>
            <w:tcBorders>
              <w:top w:val="single" w:sz="4" w:space="0" w:color="auto"/>
              <w:left w:val="single" w:sz="4" w:space="0" w:color="auto"/>
              <w:bottom w:val="single" w:sz="4" w:space="0" w:color="auto"/>
              <w:right w:val="single" w:sz="4" w:space="0" w:color="auto"/>
            </w:tcBorders>
          </w:tcPr>
          <w:p w:rsidR="00537CEF" w:rsidRPr="00C60EF8" w:rsidRDefault="00537CEF" w:rsidP="009A0841">
            <w:pPr>
              <w:widowControl w:val="0"/>
              <w:spacing w:after="0" w:line="240" w:lineRule="auto"/>
              <w:contextualSpacing/>
              <w:rPr>
                <w:rFonts w:ascii="Times New Roman" w:hAnsi="Times New Roman"/>
                <w:sz w:val="28"/>
                <w:szCs w:val="28"/>
              </w:rPr>
            </w:pPr>
            <w:r w:rsidRPr="00C60EF8">
              <w:rPr>
                <w:rFonts w:ascii="Times New Roman" w:hAnsi="Times New Roman"/>
                <w:sz w:val="28"/>
                <w:szCs w:val="28"/>
              </w:rPr>
              <w:t xml:space="preserve">юридических лиц </w:t>
            </w:r>
          </w:p>
        </w:tc>
        <w:tc>
          <w:tcPr>
            <w:tcW w:w="1349" w:type="dxa"/>
            <w:tcBorders>
              <w:top w:val="single" w:sz="4" w:space="0" w:color="auto"/>
              <w:left w:val="single" w:sz="4" w:space="0" w:color="auto"/>
              <w:bottom w:val="single" w:sz="4" w:space="0" w:color="auto"/>
              <w:right w:val="single" w:sz="4" w:space="0" w:color="auto"/>
            </w:tcBorders>
          </w:tcPr>
          <w:p w:rsidR="00537CEF" w:rsidRPr="00C60EF8" w:rsidRDefault="00537CEF" w:rsidP="0027156A">
            <w:pPr>
              <w:widowControl w:val="0"/>
              <w:jc w:val="center"/>
              <w:rPr>
                <w:rFonts w:ascii="Times New Roman" w:hAnsi="Times New Roman"/>
                <w:sz w:val="28"/>
                <w:szCs w:val="28"/>
              </w:rPr>
            </w:pPr>
            <w:r w:rsidRPr="00C60EF8">
              <w:rPr>
                <w:rFonts w:ascii="Times New Roman" w:hAnsi="Times New Roman"/>
                <w:sz w:val="28"/>
                <w:szCs w:val="28"/>
              </w:rPr>
              <w:t>753</w:t>
            </w:r>
          </w:p>
        </w:tc>
        <w:tc>
          <w:tcPr>
            <w:tcW w:w="1417" w:type="dxa"/>
            <w:tcBorders>
              <w:top w:val="single" w:sz="4" w:space="0" w:color="auto"/>
              <w:left w:val="single" w:sz="4" w:space="0" w:color="auto"/>
              <w:bottom w:val="single" w:sz="4" w:space="0" w:color="auto"/>
              <w:right w:val="single" w:sz="4" w:space="0" w:color="auto"/>
            </w:tcBorders>
          </w:tcPr>
          <w:p w:rsidR="00537CEF" w:rsidRPr="00C60EF8" w:rsidRDefault="00537CEF" w:rsidP="0027156A">
            <w:pPr>
              <w:widowControl w:val="0"/>
              <w:jc w:val="center"/>
              <w:rPr>
                <w:rFonts w:ascii="Times New Roman" w:hAnsi="Times New Roman"/>
                <w:sz w:val="28"/>
                <w:szCs w:val="28"/>
              </w:rPr>
            </w:pPr>
            <w:r w:rsidRPr="00C60EF8">
              <w:rPr>
                <w:rFonts w:ascii="Times New Roman" w:hAnsi="Times New Roman"/>
                <w:sz w:val="28"/>
                <w:szCs w:val="28"/>
              </w:rPr>
              <w:t>739</w:t>
            </w:r>
          </w:p>
        </w:tc>
        <w:tc>
          <w:tcPr>
            <w:tcW w:w="1311" w:type="dxa"/>
            <w:tcBorders>
              <w:top w:val="single" w:sz="4" w:space="0" w:color="auto"/>
              <w:left w:val="single" w:sz="4" w:space="0" w:color="auto"/>
              <w:bottom w:val="single" w:sz="4" w:space="0" w:color="auto"/>
              <w:right w:val="single" w:sz="4" w:space="0" w:color="auto"/>
            </w:tcBorders>
          </w:tcPr>
          <w:p w:rsidR="00537CEF" w:rsidRPr="00C60EF8" w:rsidRDefault="00537CEF" w:rsidP="00537CEF">
            <w:pPr>
              <w:widowControl w:val="0"/>
              <w:jc w:val="center"/>
              <w:rPr>
                <w:rFonts w:ascii="Times New Roman" w:hAnsi="Times New Roman"/>
                <w:sz w:val="28"/>
                <w:szCs w:val="28"/>
              </w:rPr>
            </w:pPr>
            <w:r w:rsidRPr="00C60EF8">
              <w:rPr>
                <w:rFonts w:ascii="Times New Roman" w:hAnsi="Times New Roman"/>
                <w:sz w:val="28"/>
                <w:szCs w:val="28"/>
              </w:rPr>
              <w:t>738</w:t>
            </w:r>
          </w:p>
        </w:tc>
        <w:tc>
          <w:tcPr>
            <w:tcW w:w="1701" w:type="dxa"/>
            <w:tcBorders>
              <w:top w:val="single" w:sz="4" w:space="0" w:color="auto"/>
              <w:left w:val="single" w:sz="4" w:space="0" w:color="auto"/>
              <w:bottom w:val="single" w:sz="4" w:space="0" w:color="auto"/>
              <w:right w:val="single" w:sz="4" w:space="0" w:color="auto"/>
            </w:tcBorders>
            <w:vAlign w:val="center"/>
          </w:tcPr>
          <w:p w:rsidR="00537CEF" w:rsidRPr="00C60EF8" w:rsidRDefault="00537CEF" w:rsidP="00F638AF">
            <w:pPr>
              <w:widowControl w:val="0"/>
              <w:jc w:val="center"/>
              <w:rPr>
                <w:rFonts w:ascii="Times New Roman" w:hAnsi="Times New Roman"/>
                <w:sz w:val="28"/>
                <w:szCs w:val="28"/>
              </w:rPr>
            </w:pPr>
            <w:r w:rsidRPr="00C60EF8">
              <w:rPr>
                <w:rFonts w:ascii="Times New Roman" w:hAnsi="Times New Roman"/>
                <w:sz w:val="28"/>
                <w:szCs w:val="28"/>
              </w:rPr>
              <w:t>98,0</w:t>
            </w:r>
          </w:p>
        </w:tc>
      </w:tr>
      <w:tr w:rsidR="00537CEF" w:rsidRPr="00C60EF8" w:rsidTr="0027156A">
        <w:trPr>
          <w:jc w:val="center"/>
        </w:trPr>
        <w:tc>
          <w:tcPr>
            <w:tcW w:w="3367" w:type="dxa"/>
            <w:tcBorders>
              <w:top w:val="single" w:sz="4" w:space="0" w:color="auto"/>
              <w:left w:val="single" w:sz="4" w:space="0" w:color="auto"/>
              <w:bottom w:val="single" w:sz="4" w:space="0" w:color="auto"/>
              <w:right w:val="single" w:sz="4" w:space="0" w:color="auto"/>
            </w:tcBorders>
          </w:tcPr>
          <w:p w:rsidR="00537CEF" w:rsidRPr="00C60EF8" w:rsidRDefault="00537CEF" w:rsidP="009A0841">
            <w:pPr>
              <w:widowControl w:val="0"/>
              <w:spacing w:after="0" w:line="240" w:lineRule="auto"/>
              <w:contextualSpacing/>
              <w:rPr>
                <w:rFonts w:ascii="Times New Roman" w:hAnsi="Times New Roman"/>
                <w:sz w:val="28"/>
                <w:szCs w:val="28"/>
              </w:rPr>
            </w:pPr>
            <w:r w:rsidRPr="00C60EF8">
              <w:rPr>
                <w:rFonts w:ascii="Times New Roman" w:hAnsi="Times New Roman"/>
                <w:sz w:val="28"/>
                <w:szCs w:val="28"/>
              </w:rPr>
              <w:lastRenderedPageBreak/>
              <w:t xml:space="preserve">ИП </w:t>
            </w:r>
          </w:p>
        </w:tc>
        <w:tc>
          <w:tcPr>
            <w:tcW w:w="1349" w:type="dxa"/>
            <w:tcBorders>
              <w:top w:val="single" w:sz="4" w:space="0" w:color="auto"/>
              <w:left w:val="single" w:sz="4" w:space="0" w:color="auto"/>
              <w:bottom w:val="single" w:sz="4" w:space="0" w:color="auto"/>
              <w:right w:val="single" w:sz="4" w:space="0" w:color="auto"/>
            </w:tcBorders>
          </w:tcPr>
          <w:p w:rsidR="00537CEF" w:rsidRPr="00C60EF8" w:rsidRDefault="00537CEF" w:rsidP="0027156A">
            <w:pPr>
              <w:widowControl w:val="0"/>
              <w:tabs>
                <w:tab w:val="center" w:pos="742"/>
              </w:tabs>
              <w:jc w:val="center"/>
              <w:rPr>
                <w:rFonts w:ascii="Times New Roman" w:hAnsi="Times New Roman"/>
                <w:sz w:val="28"/>
                <w:szCs w:val="28"/>
              </w:rPr>
            </w:pPr>
            <w:r w:rsidRPr="00C60EF8">
              <w:rPr>
                <w:rFonts w:ascii="Times New Roman" w:hAnsi="Times New Roman"/>
                <w:sz w:val="28"/>
                <w:szCs w:val="28"/>
              </w:rPr>
              <w:t>2931</w:t>
            </w:r>
          </w:p>
        </w:tc>
        <w:tc>
          <w:tcPr>
            <w:tcW w:w="1417" w:type="dxa"/>
            <w:tcBorders>
              <w:top w:val="single" w:sz="4" w:space="0" w:color="auto"/>
              <w:left w:val="single" w:sz="4" w:space="0" w:color="auto"/>
              <w:bottom w:val="single" w:sz="4" w:space="0" w:color="auto"/>
              <w:right w:val="single" w:sz="4" w:space="0" w:color="auto"/>
            </w:tcBorders>
          </w:tcPr>
          <w:p w:rsidR="00537CEF" w:rsidRPr="00C60EF8" w:rsidRDefault="00537CEF" w:rsidP="0027156A">
            <w:pPr>
              <w:widowControl w:val="0"/>
              <w:tabs>
                <w:tab w:val="center" w:pos="742"/>
              </w:tabs>
              <w:jc w:val="center"/>
              <w:rPr>
                <w:rFonts w:ascii="Times New Roman" w:hAnsi="Times New Roman"/>
                <w:sz w:val="28"/>
                <w:szCs w:val="28"/>
              </w:rPr>
            </w:pPr>
            <w:r w:rsidRPr="00C60EF8">
              <w:rPr>
                <w:rFonts w:ascii="Times New Roman" w:hAnsi="Times New Roman"/>
                <w:sz w:val="28"/>
                <w:szCs w:val="28"/>
              </w:rPr>
              <w:t>2953</w:t>
            </w:r>
          </w:p>
        </w:tc>
        <w:tc>
          <w:tcPr>
            <w:tcW w:w="1311" w:type="dxa"/>
            <w:tcBorders>
              <w:top w:val="single" w:sz="4" w:space="0" w:color="auto"/>
              <w:left w:val="single" w:sz="4" w:space="0" w:color="auto"/>
              <w:bottom w:val="single" w:sz="4" w:space="0" w:color="auto"/>
              <w:right w:val="single" w:sz="4" w:space="0" w:color="auto"/>
            </w:tcBorders>
          </w:tcPr>
          <w:p w:rsidR="00537CEF" w:rsidRPr="00C60EF8" w:rsidRDefault="00537CEF" w:rsidP="00537CEF">
            <w:pPr>
              <w:widowControl w:val="0"/>
              <w:tabs>
                <w:tab w:val="center" w:pos="742"/>
              </w:tabs>
              <w:jc w:val="center"/>
              <w:rPr>
                <w:rFonts w:ascii="Times New Roman" w:hAnsi="Times New Roman"/>
                <w:sz w:val="28"/>
                <w:szCs w:val="28"/>
              </w:rPr>
            </w:pPr>
            <w:r w:rsidRPr="00C60EF8">
              <w:rPr>
                <w:rFonts w:ascii="Times New Roman" w:hAnsi="Times New Roman"/>
                <w:sz w:val="28"/>
                <w:szCs w:val="28"/>
              </w:rPr>
              <w:t>2922</w:t>
            </w:r>
          </w:p>
        </w:tc>
        <w:tc>
          <w:tcPr>
            <w:tcW w:w="1701" w:type="dxa"/>
            <w:tcBorders>
              <w:top w:val="single" w:sz="4" w:space="0" w:color="auto"/>
              <w:left w:val="single" w:sz="4" w:space="0" w:color="auto"/>
              <w:bottom w:val="single" w:sz="4" w:space="0" w:color="auto"/>
              <w:right w:val="single" w:sz="4" w:space="0" w:color="auto"/>
            </w:tcBorders>
            <w:vAlign w:val="center"/>
          </w:tcPr>
          <w:p w:rsidR="00537CEF" w:rsidRPr="00C60EF8" w:rsidRDefault="00537CEF" w:rsidP="00F638AF">
            <w:pPr>
              <w:widowControl w:val="0"/>
              <w:tabs>
                <w:tab w:val="center" w:pos="742"/>
              </w:tabs>
              <w:jc w:val="center"/>
              <w:rPr>
                <w:rFonts w:ascii="Times New Roman" w:hAnsi="Times New Roman"/>
                <w:sz w:val="28"/>
                <w:szCs w:val="28"/>
              </w:rPr>
            </w:pPr>
            <w:r w:rsidRPr="00C60EF8">
              <w:rPr>
                <w:rFonts w:ascii="Times New Roman" w:hAnsi="Times New Roman"/>
                <w:sz w:val="28"/>
                <w:szCs w:val="28"/>
              </w:rPr>
              <w:t>99,7</w:t>
            </w:r>
          </w:p>
        </w:tc>
      </w:tr>
      <w:tr w:rsidR="00537CEF" w:rsidRPr="00C60EF8" w:rsidTr="0027156A">
        <w:trPr>
          <w:jc w:val="center"/>
        </w:trPr>
        <w:tc>
          <w:tcPr>
            <w:tcW w:w="3367" w:type="dxa"/>
            <w:tcBorders>
              <w:top w:val="single" w:sz="4" w:space="0" w:color="auto"/>
              <w:left w:val="single" w:sz="4" w:space="0" w:color="auto"/>
              <w:bottom w:val="single" w:sz="4" w:space="0" w:color="auto"/>
              <w:right w:val="single" w:sz="4" w:space="0" w:color="auto"/>
            </w:tcBorders>
          </w:tcPr>
          <w:p w:rsidR="00537CEF" w:rsidRPr="00C60EF8" w:rsidRDefault="00537CEF" w:rsidP="009A0841">
            <w:pPr>
              <w:widowControl w:val="0"/>
              <w:spacing w:after="0" w:line="240" w:lineRule="auto"/>
              <w:contextualSpacing/>
              <w:rPr>
                <w:rFonts w:ascii="Times New Roman" w:hAnsi="Times New Roman"/>
                <w:sz w:val="28"/>
                <w:szCs w:val="28"/>
              </w:rPr>
            </w:pPr>
            <w:r w:rsidRPr="00C60EF8">
              <w:rPr>
                <w:rFonts w:ascii="Times New Roman" w:hAnsi="Times New Roman"/>
                <w:sz w:val="28"/>
                <w:szCs w:val="28"/>
              </w:rPr>
              <w:t xml:space="preserve">ЛПХ </w:t>
            </w:r>
          </w:p>
        </w:tc>
        <w:tc>
          <w:tcPr>
            <w:tcW w:w="1349" w:type="dxa"/>
            <w:tcBorders>
              <w:top w:val="single" w:sz="4" w:space="0" w:color="auto"/>
              <w:left w:val="single" w:sz="4" w:space="0" w:color="auto"/>
              <w:bottom w:val="single" w:sz="4" w:space="0" w:color="auto"/>
              <w:right w:val="single" w:sz="4" w:space="0" w:color="auto"/>
            </w:tcBorders>
          </w:tcPr>
          <w:p w:rsidR="00537CEF" w:rsidRPr="00C60EF8" w:rsidRDefault="00537CEF" w:rsidP="0027156A">
            <w:pPr>
              <w:widowControl w:val="0"/>
              <w:jc w:val="center"/>
              <w:rPr>
                <w:rFonts w:ascii="Times New Roman" w:hAnsi="Times New Roman"/>
                <w:sz w:val="28"/>
                <w:szCs w:val="28"/>
              </w:rPr>
            </w:pPr>
            <w:r w:rsidRPr="00C60EF8">
              <w:rPr>
                <w:rFonts w:ascii="Times New Roman" w:hAnsi="Times New Roman"/>
                <w:sz w:val="28"/>
                <w:szCs w:val="28"/>
              </w:rPr>
              <w:t>24915</w:t>
            </w:r>
          </w:p>
        </w:tc>
        <w:tc>
          <w:tcPr>
            <w:tcW w:w="1417" w:type="dxa"/>
            <w:tcBorders>
              <w:top w:val="single" w:sz="4" w:space="0" w:color="auto"/>
              <w:left w:val="single" w:sz="4" w:space="0" w:color="auto"/>
              <w:bottom w:val="single" w:sz="4" w:space="0" w:color="auto"/>
              <w:right w:val="single" w:sz="4" w:space="0" w:color="auto"/>
            </w:tcBorders>
          </w:tcPr>
          <w:p w:rsidR="00537CEF" w:rsidRPr="00C60EF8" w:rsidRDefault="00537CEF" w:rsidP="0027156A">
            <w:pPr>
              <w:widowControl w:val="0"/>
              <w:jc w:val="center"/>
              <w:rPr>
                <w:rFonts w:ascii="Times New Roman" w:hAnsi="Times New Roman"/>
                <w:sz w:val="28"/>
                <w:szCs w:val="28"/>
              </w:rPr>
            </w:pPr>
            <w:r w:rsidRPr="00C60EF8">
              <w:rPr>
                <w:rFonts w:ascii="Times New Roman" w:hAnsi="Times New Roman"/>
                <w:sz w:val="28"/>
                <w:szCs w:val="28"/>
              </w:rPr>
              <w:t>24921</w:t>
            </w:r>
          </w:p>
        </w:tc>
        <w:tc>
          <w:tcPr>
            <w:tcW w:w="1311" w:type="dxa"/>
            <w:tcBorders>
              <w:top w:val="single" w:sz="4" w:space="0" w:color="auto"/>
              <w:left w:val="single" w:sz="4" w:space="0" w:color="auto"/>
              <w:bottom w:val="single" w:sz="4" w:space="0" w:color="auto"/>
              <w:right w:val="single" w:sz="4" w:space="0" w:color="auto"/>
            </w:tcBorders>
          </w:tcPr>
          <w:p w:rsidR="00537CEF" w:rsidRPr="00C60EF8" w:rsidRDefault="00537CEF" w:rsidP="00972FAB">
            <w:pPr>
              <w:widowControl w:val="0"/>
              <w:jc w:val="center"/>
              <w:rPr>
                <w:rFonts w:ascii="Times New Roman" w:hAnsi="Times New Roman"/>
                <w:sz w:val="28"/>
                <w:szCs w:val="28"/>
              </w:rPr>
            </w:pPr>
            <w:r w:rsidRPr="00C60EF8">
              <w:rPr>
                <w:rFonts w:ascii="Times New Roman" w:hAnsi="Times New Roman"/>
                <w:sz w:val="28"/>
                <w:szCs w:val="28"/>
              </w:rPr>
              <w:t>24926</w:t>
            </w:r>
          </w:p>
        </w:tc>
        <w:tc>
          <w:tcPr>
            <w:tcW w:w="1701" w:type="dxa"/>
            <w:tcBorders>
              <w:top w:val="single" w:sz="4" w:space="0" w:color="auto"/>
              <w:left w:val="single" w:sz="4" w:space="0" w:color="auto"/>
              <w:bottom w:val="single" w:sz="4" w:space="0" w:color="auto"/>
              <w:right w:val="single" w:sz="4" w:space="0" w:color="auto"/>
            </w:tcBorders>
            <w:vAlign w:val="center"/>
          </w:tcPr>
          <w:p w:rsidR="00537CEF" w:rsidRPr="00C60EF8" w:rsidRDefault="00537CEF" w:rsidP="00F638AF">
            <w:pPr>
              <w:widowControl w:val="0"/>
              <w:jc w:val="center"/>
              <w:rPr>
                <w:rFonts w:ascii="Times New Roman" w:hAnsi="Times New Roman"/>
                <w:sz w:val="28"/>
                <w:szCs w:val="28"/>
              </w:rPr>
            </w:pPr>
            <w:r w:rsidRPr="00C60EF8">
              <w:rPr>
                <w:rFonts w:ascii="Times New Roman" w:hAnsi="Times New Roman"/>
                <w:sz w:val="28"/>
                <w:szCs w:val="28"/>
              </w:rPr>
              <w:t>100,0</w:t>
            </w:r>
          </w:p>
        </w:tc>
      </w:tr>
    </w:tbl>
    <w:p w:rsidR="002A46C4" w:rsidRPr="00C60EF8" w:rsidRDefault="002A46C4" w:rsidP="00506CE6">
      <w:pPr>
        <w:spacing w:after="0" w:line="240" w:lineRule="auto"/>
        <w:ind w:firstLine="708"/>
        <w:jc w:val="both"/>
        <w:rPr>
          <w:rFonts w:ascii="Times New Roman" w:eastAsiaTheme="minorEastAsia" w:hAnsi="Times New Roman"/>
          <w:sz w:val="28"/>
          <w:szCs w:val="28"/>
          <w:lang w:eastAsia="ru-RU"/>
        </w:rPr>
      </w:pPr>
    </w:p>
    <w:p w:rsidR="00243902" w:rsidRPr="00C60EF8" w:rsidRDefault="00243902" w:rsidP="00243902">
      <w:pPr>
        <w:spacing w:after="0" w:line="240" w:lineRule="auto"/>
        <w:ind w:firstLine="708"/>
        <w:jc w:val="both"/>
        <w:rPr>
          <w:rFonts w:ascii="Times New Roman" w:eastAsiaTheme="minorEastAsia" w:hAnsi="Times New Roman"/>
          <w:sz w:val="28"/>
          <w:szCs w:val="28"/>
          <w:lang w:eastAsia="ru-RU"/>
        </w:rPr>
      </w:pPr>
      <w:r w:rsidRPr="00C60EF8">
        <w:rPr>
          <w:rFonts w:ascii="Times New Roman" w:eastAsiaTheme="minorEastAsia" w:hAnsi="Times New Roman"/>
          <w:sz w:val="28"/>
          <w:szCs w:val="28"/>
          <w:lang w:eastAsia="ru-RU"/>
        </w:rPr>
        <w:t xml:space="preserve">На товарных рынках муниципального образования Каневской  район  </w:t>
      </w:r>
      <w:r w:rsidR="00097F8F" w:rsidRPr="00C60EF8">
        <w:rPr>
          <w:rFonts w:ascii="Times New Roman" w:eastAsiaTheme="minorEastAsia" w:hAnsi="Times New Roman"/>
          <w:sz w:val="28"/>
          <w:szCs w:val="28"/>
          <w:lang w:eastAsia="ru-RU"/>
        </w:rPr>
        <w:t>в</w:t>
      </w:r>
      <w:r w:rsidR="00726F52" w:rsidRPr="00C60EF8">
        <w:rPr>
          <w:rFonts w:ascii="Times New Roman" w:eastAsiaTheme="minorEastAsia" w:hAnsi="Times New Roman"/>
          <w:sz w:val="28"/>
          <w:szCs w:val="28"/>
          <w:lang w:eastAsia="ru-RU"/>
        </w:rPr>
        <w:t xml:space="preserve"> </w:t>
      </w:r>
      <w:r w:rsidR="00922D47" w:rsidRPr="00C60EF8">
        <w:rPr>
          <w:rFonts w:ascii="Times New Roman" w:eastAsiaTheme="minorEastAsia" w:hAnsi="Times New Roman"/>
          <w:sz w:val="28"/>
          <w:szCs w:val="28"/>
          <w:lang w:eastAsia="ru-RU"/>
        </w:rPr>
        <w:t xml:space="preserve">2021 году имеется незначительный рост показателя </w:t>
      </w:r>
      <w:r w:rsidR="00097F8F" w:rsidRPr="00C60EF8">
        <w:rPr>
          <w:rFonts w:ascii="Times New Roman" w:eastAsiaTheme="minorEastAsia" w:hAnsi="Times New Roman"/>
          <w:sz w:val="28"/>
          <w:szCs w:val="28"/>
          <w:lang w:eastAsia="ru-RU"/>
        </w:rPr>
        <w:t>на 0,05% к уровню прошлого года.</w:t>
      </w:r>
      <w:r w:rsidR="00922D47" w:rsidRPr="00C60EF8">
        <w:rPr>
          <w:rFonts w:ascii="Times New Roman" w:eastAsiaTheme="minorEastAsia" w:hAnsi="Times New Roman"/>
          <w:sz w:val="28"/>
          <w:szCs w:val="28"/>
          <w:lang w:eastAsia="ru-RU"/>
        </w:rPr>
        <w:t xml:space="preserve"> При этом в отчетном году </w:t>
      </w:r>
      <w:proofErr w:type="gramStart"/>
      <w:r w:rsidR="00127D51" w:rsidRPr="00C60EF8">
        <w:rPr>
          <w:rFonts w:ascii="Times New Roman" w:eastAsiaTheme="minorEastAsia" w:hAnsi="Times New Roman"/>
          <w:sz w:val="28"/>
          <w:szCs w:val="28"/>
          <w:lang w:eastAsia="ru-RU"/>
        </w:rPr>
        <w:t xml:space="preserve">не достигнут </w:t>
      </w:r>
      <w:r w:rsidR="00922D47" w:rsidRPr="00C60EF8">
        <w:rPr>
          <w:rFonts w:ascii="Times New Roman" w:eastAsiaTheme="minorEastAsia" w:hAnsi="Times New Roman"/>
          <w:sz w:val="28"/>
          <w:szCs w:val="28"/>
          <w:lang w:eastAsia="ru-RU"/>
        </w:rPr>
        <w:t>уровень</w:t>
      </w:r>
      <w:proofErr w:type="gramEnd"/>
      <w:r w:rsidR="00127D51" w:rsidRPr="00C60EF8">
        <w:rPr>
          <w:rFonts w:ascii="Times New Roman" w:eastAsiaTheme="minorEastAsia" w:hAnsi="Times New Roman"/>
          <w:sz w:val="28"/>
          <w:szCs w:val="28"/>
          <w:lang w:eastAsia="ru-RU"/>
        </w:rPr>
        <w:t xml:space="preserve"> показателя</w:t>
      </w:r>
      <w:r w:rsidR="00922D47" w:rsidRPr="00C60EF8">
        <w:rPr>
          <w:rFonts w:ascii="Times New Roman" w:eastAsiaTheme="minorEastAsia" w:hAnsi="Times New Roman"/>
          <w:sz w:val="28"/>
          <w:szCs w:val="28"/>
          <w:lang w:eastAsia="ru-RU"/>
        </w:rPr>
        <w:t xml:space="preserve"> 20</w:t>
      </w:r>
      <w:r w:rsidR="00097F8F" w:rsidRPr="00C60EF8">
        <w:rPr>
          <w:rFonts w:ascii="Times New Roman" w:eastAsiaTheme="minorEastAsia" w:hAnsi="Times New Roman"/>
          <w:sz w:val="28"/>
          <w:szCs w:val="28"/>
          <w:lang w:eastAsia="ru-RU"/>
        </w:rPr>
        <w:t>20</w:t>
      </w:r>
      <w:r w:rsidR="00127D51" w:rsidRPr="00C60EF8">
        <w:rPr>
          <w:rFonts w:ascii="Times New Roman" w:eastAsiaTheme="minorEastAsia" w:hAnsi="Times New Roman"/>
          <w:sz w:val="28"/>
          <w:szCs w:val="28"/>
          <w:lang w:eastAsia="ru-RU"/>
        </w:rPr>
        <w:t xml:space="preserve"> года (99,9</w:t>
      </w:r>
      <w:r w:rsidR="00922D47" w:rsidRPr="00C60EF8">
        <w:rPr>
          <w:rFonts w:ascii="Times New Roman" w:eastAsiaTheme="minorEastAsia" w:hAnsi="Times New Roman"/>
          <w:sz w:val="28"/>
          <w:szCs w:val="28"/>
          <w:lang w:eastAsia="ru-RU"/>
        </w:rPr>
        <w:t>%)</w:t>
      </w:r>
      <w:r w:rsidR="00097F8F" w:rsidRPr="00C60EF8">
        <w:rPr>
          <w:rFonts w:ascii="Times New Roman" w:eastAsiaTheme="minorEastAsia" w:hAnsi="Times New Roman"/>
          <w:sz w:val="28"/>
          <w:szCs w:val="28"/>
          <w:lang w:eastAsia="ru-RU"/>
        </w:rPr>
        <w:t>, что связано с новыми экономическими условиями и введением санкций</w:t>
      </w:r>
      <w:r w:rsidR="00EA4868" w:rsidRPr="00C60EF8">
        <w:rPr>
          <w:rFonts w:ascii="Times New Roman" w:eastAsiaTheme="minorEastAsia" w:hAnsi="Times New Roman"/>
          <w:sz w:val="28"/>
          <w:szCs w:val="28"/>
          <w:lang w:eastAsia="ru-RU"/>
        </w:rPr>
        <w:t xml:space="preserve"> рядом зарубежных стран</w:t>
      </w:r>
      <w:r w:rsidR="00922D47" w:rsidRPr="00C60EF8">
        <w:rPr>
          <w:rFonts w:ascii="Times New Roman" w:eastAsiaTheme="minorEastAsia" w:hAnsi="Times New Roman"/>
          <w:sz w:val="28"/>
          <w:szCs w:val="28"/>
          <w:lang w:eastAsia="ru-RU"/>
        </w:rPr>
        <w:t xml:space="preserve">. </w:t>
      </w:r>
    </w:p>
    <w:p w:rsidR="00AF5439" w:rsidRPr="00C60EF8" w:rsidRDefault="00753947" w:rsidP="00AF5439">
      <w:pPr>
        <w:spacing w:after="0" w:line="240" w:lineRule="auto"/>
        <w:ind w:firstLine="708"/>
        <w:jc w:val="both"/>
        <w:rPr>
          <w:rFonts w:ascii="Times New Roman" w:hAnsi="Times New Roman"/>
          <w:sz w:val="28"/>
          <w:szCs w:val="28"/>
        </w:rPr>
      </w:pPr>
      <w:r w:rsidRPr="00C60EF8">
        <w:rPr>
          <w:rFonts w:ascii="Times New Roman" w:eastAsiaTheme="minorEastAsia" w:hAnsi="Times New Roman"/>
          <w:sz w:val="28"/>
          <w:szCs w:val="28"/>
          <w:lang w:eastAsia="ru-RU"/>
        </w:rPr>
        <w:t>С</w:t>
      </w:r>
      <w:r w:rsidR="00FB26E5" w:rsidRPr="00C60EF8">
        <w:rPr>
          <w:rFonts w:ascii="Times New Roman" w:eastAsiaTheme="minorEastAsia" w:hAnsi="Times New Roman"/>
          <w:sz w:val="28"/>
          <w:szCs w:val="28"/>
          <w:lang w:eastAsia="ru-RU"/>
        </w:rPr>
        <w:t>труктура организаций</w:t>
      </w:r>
      <w:r w:rsidRPr="00C60EF8">
        <w:rPr>
          <w:rFonts w:ascii="Times New Roman" w:eastAsiaTheme="minorEastAsia" w:hAnsi="Times New Roman"/>
          <w:sz w:val="28"/>
          <w:szCs w:val="28"/>
          <w:lang w:eastAsia="ru-RU"/>
        </w:rPr>
        <w:t xml:space="preserve"> по видам экономической деятельности</w:t>
      </w:r>
      <w:r w:rsidR="00FB26E5" w:rsidRPr="00C60EF8">
        <w:rPr>
          <w:rFonts w:ascii="Times New Roman" w:eastAsiaTheme="minorEastAsia" w:hAnsi="Times New Roman"/>
          <w:sz w:val="28"/>
          <w:szCs w:val="28"/>
          <w:lang w:eastAsia="ru-RU"/>
        </w:rPr>
        <w:t xml:space="preserve"> остается </w:t>
      </w:r>
      <w:r w:rsidRPr="00C60EF8">
        <w:rPr>
          <w:rFonts w:ascii="Times New Roman" w:eastAsiaTheme="minorEastAsia" w:hAnsi="Times New Roman"/>
          <w:sz w:val="28"/>
          <w:szCs w:val="28"/>
          <w:lang w:eastAsia="ru-RU"/>
        </w:rPr>
        <w:t>практически</w:t>
      </w:r>
      <w:r w:rsidR="00506CE6" w:rsidRPr="00C60EF8">
        <w:rPr>
          <w:rFonts w:ascii="Times New Roman" w:eastAsiaTheme="minorEastAsia" w:hAnsi="Times New Roman"/>
          <w:sz w:val="28"/>
          <w:szCs w:val="28"/>
          <w:lang w:eastAsia="ru-RU"/>
        </w:rPr>
        <w:t xml:space="preserve"> неизменной.</w:t>
      </w:r>
      <w:r w:rsidR="00243902" w:rsidRPr="00C60EF8">
        <w:rPr>
          <w:rFonts w:ascii="Times New Roman" w:hAnsi="Times New Roman"/>
          <w:sz w:val="28"/>
          <w:szCs w:val="28"/>
        </w:rPr>
        <w:t xml:space="preserve"> Наличие на территории района предприятий практически всех отраслей народного хозяйства позволяет сохранять и наращивать экономический потенциал.</w:t>
      </w:r>
      <w:r w:rsidR="00521D64" w:rsidRPr="00C60EF8">
        <w:rPr>
          <w:rFonts w:ascii="Times New Roman" w:hAnsi="Times New Roman"/>
          <w:sz w:val="28"/>
          <w:szCs w:val="28"/>
        </w:rPr>
        <w:t xml:space="preserve"> В районе действуют более </w:t>
      </w:r>
      <w:r w:rsidR="00BE485C" w:rsidRPr="00C60EF8">
        <w:rPr>
          <w:rFonts w:ascii="Times New Roman" w:hAnsi="Times New Roman"/>
          <w:sz w:val="28"/>
          <w:szCs w:val="28"/>
        </w:rPr>
        <w:t>100</w:t>
      </w:r>
      <w:r w:rsidR="00521D64" w:rsidRPr="00C60EF8">
        <w:rPr>
          <w:rFonts w:ascii="Times New Roman" w:hAnsi="Times New Roman"/>
          <w:sz w:val="28"/>
          <w:szCs w:val="28"/>
        </w:rPr>
        <w:t xml:space="preserve"> крупных</w:t>
      </w:r>
      <w:r w:rsidR="00B10EBA" w:rsidRPr="00C60EF8">
        <w:rPr>
          <w:rFonts w:ascii="Times New Roman" w:hAnsi="Times New Roman"/>
          <w:sz w:val="28"/>
          <w:szCs w:val="28"/>
        </w:rPr>
        <w:t xml:space="preserve"> и средних</w:t>
      </w:r>
      <w:r w:rsidR="00521D64" w:rsidRPr="00C60EF8">
        <w:rPr>
          <w:rFonts w:ascii="Times New Roman" w:hAnsi="Times New Roman"/>
          <w:sz w:val="28"/>
          <w:szCs w:val="28"/>
        </w:rPr>
        <w:t xml:space="preserve"> предприятий, из них </w:t>
      </w:r>
      <w:r w:rsidR="00FF5DDA" w:rsidRPr="00C60EF8">
        <w:rPr>
          <w:rFonts w:ascii="Times New Roman" w:hAnsi="Times New Roman"/>
          <w:sz w:val="28"/>
          <w:szCs w:val="28"/>
        </w:rPr>
        <w:t>18</w:t>
      </w:r>
      <w:r w:rsidR="00521D64" w:rsidRPr="00C60EF8">
        <w:rPr>
          <w:rFonts w:ascii="Times New Roman" w:hAnsi="Times New Roman"/>
          <w:sz w:val="28"/>
          <w:szCs w:val="28"/>
        </w:rPr>
        <w:t xml:space="preserve"> являются </w:t>
      </w:r>
      <w:proofErr w:type="spellStart"/>
      <w:r w:rsidR="00521D64" w:rsidRPr="00C60EF8">
        <w:rPr>
          <w:rFonts w:ascii="Times New Roman" w:hAnsi="Times New Roman"/>
          <w:sz w:val="28"/>
          <w:szCs w:val="28"/>
        </w:rPr>
        <w:t>бюджетообразующими</w:t>
      </w:r>
      <w:proofErr w:type="spellEnd"/>
      <w:r w:rsidR="00521D64" w:rsidRPr="00C60EF8">
        <w:rPr>
          <w:rFonts w:ascii="Times New Roman" w:hAnsi="Times New Roman"/>
          <w:sz w:val="28"/>
          <w:szCs w:val="28"/>
        </w:rPr>
        <w:t xml:space="preserve"> предприятиями.</w:t>
      </w:r>
    </w:p>
    <w:p w:rsidR="0094123D" w:rsidRPr="00C60EF8" w:rsidRDefault="00A6096D" w:rsidP="00217872">
      <w:pPr>
        <w:pStyle w:val="ad"/>
        <w:spacing w:before="0" w:beforeAutospacing="0" w:after="0" w:afterAutospacing="0"/>
        <w:ind w:firstLine="709"/>
        <w:jc w:val="both"/>
        <w:rPr>
          <w:rStyle w:val="FontStyle23"/>
          <w:sz w:val="28"/>
          <w:szCs w:val="28"/>
        </w:rPr>
      </w:pPr>
      <w:r w:rsidRPr="00C60EF8">
        <w:rPr>
          <w:color w:val="000000"/>
          <w:sz w:val="28"/>
          <w:szCs w:val="28"/>
        </w:rPr>
        <w:t>Каневской район занимает стабильные позиции в экономике Кр</w:t>
      </w:r>
      <w:r w:rsidR="00243902" w:rsidRPr="00C60EF8">
        <w:rPr>
          <w:color w:val="000000"/>
          <w:sz w:val="28"/>
          <w:szCs w:val="28"/>
        </w:rPr>
        <w:t>аснодарского края.</w:t>
      </w:r>
      <w:r w:rsidRPr="00C60EF8">
        <w:rPr>
          <w:sz w:val="28"/>
          <w:szCs w:val="28"/>
        </w:rPr>
        <w:t xml:space="preserve"> </w:t>
      </w:r>
      <w:r w:rsidR="004E3BE2" w:rsidRPr="00C60EF8">
        <w:rPr>
          <w:rFonts w:eastAsia="Calibri"/>
          <w:sz w:val="28"/>
          <w:szCs w:val="28"/>
        </w:rPr>
        <w:t>Положительную динамику</w:t>
      </w:r>
      <w:r w:rsidR="00BE485C" w:rsidRPr="00C60EF8">
        <w:rPr>
          <w:rFonts w:eastAsia="Calibri"/>
          <w:sz w:val="28"/>
          <w:szCs w:val="28"/>
        </w:rPr>
        <w:t xml:space="preserve"> по итогам 2022 года</w:t>
      </w:r>
      <w:r w:rsidR="004E3BE2" w:rsidRPr="00C60EF8">
        <w:rPr>
          <w:rFonts w:eastAsia="Calibri"/>
          <w:sz w:val="28"/>
          <w:szCs w:val="28"/>
        </w:rPr>
        <w:t xml:space="preserve"> имеет</w:t>
      </w:r>
      <w:r w:rsidR="00071EE8" w:rsidRPr="00C60EF8">
        <w:rPr>
          <w:rFonts w:eastAsia="Calibri"/>
          <w:sz w:val="28"/>
          <w:szCs w:val="28"/>
        </w:rPr>
        <w:t xml:space="preserve"> бо</w:t>
      </w:r>
      <w:r w:rsidR="00071EE8" w:rsidRPr="00C60EF8">
        <w:rPr>
          <w:sz w:val="28"/>
          <w:szCs w:val="28"/>
        </w:rPr>
        <w:t>льшинство о</w:t>
      </w:r>
      <w:r w:rsidR="004E3BE2" w:rsidRPr="00C60EF8">
        <w:rPr>
          <w:sz w:val="28"/>
          <w:szCs w:val="28"/>
        </w:rPr>
        <w:t>траслей экономики</w:t>
      </w:r>
      <w:r w:rsidR="00071EE8" w:rsidRPr="00C60EF8">
        <w:rPr>
          <w:sz w:val="28"/>
          <w:szCs w:val="28"/>
        </w:rPr>
        <w:t xml:space="preserve">, </w:t>
      </w:r>
      <w:r w:rsidR="00FF5DDA" w:rsidRPr="00C60EF8">
        <w:rPr>
          <w:sz w:val="28"/>
          <w:szCs w:val="28"/>
        </w:rPr>
        <w:t>в том числе</w:t>
      </w:r>
      <w:r w:rsidR="002A0FCF" w:rsidRPr="00C60EF8">
        <w:rPr>
          <w:sz w:val="28"/>
          <w:szCs w:val="28"/>
        </w:rPr>
        <w:t xml:space="preserve"> объемы</w:t>
      </w:r>
      <w:r w:rsidR="00071EE8" w:rsidRPr="00C60EF8">
        <w:rPr>
          <w:sz w:val="28"/>
          <w:szCs w:val="28"/>
        </w:rPr>
        <w:t xml:space="preserve"> </w:t>
      </w:r>
      <w:r w:rsidR="00FF5DDA" w:rsidRPr="00C60EF8">
        <w:rPr>
          <w:sz w:val="28"/>
          <w:szCs w:val="28"/>
        </w:rPr>
        <w:t>промышленно</w:t>
      </w:r>
      <w:r w:rsidR="002A0FCF" w:rsidRPr="00C60EF8">
        <w:rPr>
          <w:sz w:val="28"/>
          <w:szCs w:val="28"/>
        </w:rPr>
        <w:t>го производства (103%)</w:t>
      </w:r>
      <w:r w:rsidR="00FF5DDA" w:rsidRPr="00C60EF8">
        <w:rPr>
          <w:sz w:val="28"/>
          <w:szCs w:val="28"/>
        </w:rPr>
        <w:t xml:space="preserve">, </w:t>
      </w:r>
      <w:r w:rsidR="00071EE8" w:rsidRPr="00C60EF8">
        <w:rPr>
          <w:sz w:val="28"/>
          <w:szCs w:val="28"/>
        </w:rPr>
        <w:t>сельско</w:t>
      </w:r>
      <w:r w:rsidR="002A0FCF" w:rsidRPr="00C60EF8">
        <w:rPr>
          <w:sz w:val="28"/>
          <w:szCs w:val="28"/>
        </w:rPr>
        <w:t>го</w:t>
      </w:r>
      <w:r w:rsidR="00071EE8" w:rsidRPr="00C60EF8">
        <w:rPr>
          <w:sz w:val="28"/>
          <w:szCs w:val="28"/>
        </w:rPr>
        <w:t xml:space="preserve"> хозяйств</w:t>
      </w:r>
      <w:r w:rsidR="002A0FCF" w:rsidRPr="00C60EF8">
        <w:rPr>
          <w:sz w:val="28"/>
          <w:szCs w:val="28"/>
        </w:rPr>
        <w:t>а (117%)</w:t>
      </w:r>
      <w:r w:rsidR="00FF5DDA" w:rsidRPr="00C60EF8">
        <w:rPr>
          <w:sz w:val="28"/>
          <w:szCs w:val="28"/>
        </w:rPr>
        <w:t xml:space="preserve">, </w:t>
      </w:r>
      <w:r w:rsidR="002A0FCF" w:rsidRPr="00C60EF8">
        <w:rPr>
          <w:sz w:val="28"/>
          <w:szCs w:val="28"/>
        </w:rPr>
        <w:t>транспортировки и хранения (182%), розничной</w:t>
      </w:r>
      <w:r w:rsidR="00FF5DDA" w:rsidRPr="00C60EF8">
        <w:rPr>
          <w:sz w:val="28"/>
          <w:szCs w:val="28"/>
        </w:rPr>
        <w:t xml:space="preserve"> торговл</w:t>
      </w:r>
      <w:r w:rsidR="002A0FCF" w:rsidRPr="00C60EF8">
        <w:rPr>
          <w:sz w:val="28"/>
          <w:szCs w:val="28"/>
        </w:rPr>
        <w:t>и (140%)</w:t>
      </w:r>
      <w:r w:rsidR="00071EE8" w:rsidRPr="00C60EF8">
        <w:rPr>
          <w:sz w:val="28"/>
          <w:szCs w:val="28"/>
        </w:rPr>
        <w:t xml:space="preserve"> </w:t>
      </w:r>
      <w:r w:rsidR="002A0FCF" w:rsidRPr="00C60EF8">
        <w:rPr>
          <w:sz w:val="28"/>
          <w:szCs w:val="28"/>
        </w:rPr>
        <w:t>и строительства (рост в 4,8 раза)</w:t>
      </w:r>
      <w:r w:rsidR="00071EE8" w:rsidRPr="00C60EF8">
        <w:rPr>
          <w:sz w:val="28"/>
          <w:szCs w:val="28"/>
        </w:rPr>
        <w:t xml:space="preserve">. </w:t>
      </w:r>
      <w:r w:rsidR="00AD495D" w:rsidRPr="00C60EF8">
        <w:rPr>
          <w:rStyle w:val="FontStyle23"/>
          <w:sz w:val="28"/>
          <w:szCs w:val="28"/>
        </w:rPr>
        <w:tab/>
      </w:r>
    </w:p>
    <w:p w:rsidR="004352DC" w:rsidRPr="00C60EF8" w:rsidRDefault="004352DC" w:rsidP="00195B01">
      <w:pPr>
        <w:tabs>
          <w:tab w:val="left" w:pos="993"/>
        </w:tabs>
        <w:spacing w:after="0" w:line="240" w:lineRule="auto"/>
        <w:jc w:val="both"/>
        <w:rPr>
          <w:rStyle w:val="FontStyle23"/>
          <w:sz w:val="28"/>
          <w:szCs w:val="28"/>
          <w:lang w:eastAsia="ru-RU"/>
        </w:rPr>
      </w:pPr>
    </w:p>
    <w:p w:rsidR="00B35DC8" w:rsidRPr="00C60EF8" w:rsidRDefault="0094123D" w:rsidP="00195B01">
      <w:pPr>
        <w:tabs>
          <w:tab w:val="left" w:pos="993"/>
        </w:tabs>
        <w:spacing w:after="0" w:line="240" w:lineRule="auto"/>
        <w:jc w:val="both"/>
        <w:rPr>
          <w:rFonts w:ascii="Times New Roman" w:eastAsia="Times New Roman" w:hAnsi="Times New Roman"/>
          <w:b/>
          <w:sz w:val="28"/>
          <w:szCs w:val="28"/>
          <w:lang w:eastAsia="ru-RU"/>
        </w:rPr>
      </w:pPr>
      <w:r w:rsidRPr="00C60EF8">
        <w:rPr>
          <w:rStyle w:val="FontStyle23"/>
          <w:sz w:val="28"/>
          <w:szCs w:val="28"/>
          <w:lang w:eastAsia="ru-RU"/>
        </w:rPr>
        <w:tab/>
      </w:r>
      <w:r w:rsidR="003A6E99" w:rsidRPr="00C60EF8">
        <w:rPr>
          <w:rStyle w:val="FontStyle23"/>
          <w:b/>
          <w:sz w:val="28"/>
          <w:szCs w:val="28"/>
          <w:lang w:eastAsia="ru-RU"/>
        </w:rPr>
        <w:t xml:space="preserve">1.1. </w:t>
      </w:r>
      <w:r w:rsidR="003A6E99" w:rsidRPr="00C60EF8">
        <w:rPr>
          <w:rFonts w:ascii="Times New Roman" w:eastAsia="Times New Roman" w:hAnsi="Times New Roman"/>
          <w:b/>
          <w:sz w:val="28"/>
          <w:szCs w:val="28"/>
          <w:lang w:eastAsia="ru-RU"/>
        </w:rPr>
        <w:t>Анализ товарных рынков муниципального образования Каневской район</w:t>
      </w:r>
    </w:p>
    <w:p w:rsidR="00B35DC8" w:rsidRPr="00C60EF8" w:rsidRDefault="00B35DC8" w:rsidP="00195B01">
      <w:pPr>
        <w:tabs>
          <w:tab w:val="left" w:pos="993"/>
        </w:tabs>
        <w:spacing w:after="0" w:line="240" w:lineRule="auto"/>
        <w:jc w:val="both"/>
        <w:rPr>
          <w:rFonts w:ascii="Times New Roman" w:eastAsia="Times New Roman" w:hAnsi="Times New Roman"/>
          <w:b/>
          <w:sz w:val="28"/>
          <w:szCs w:val="28"/>
          <w:lang w:eastAsia="ru-RU"/>
        </w:rPr>
      </w:pPr>
    </w:p>
    <w:p w:rsidR="008737D6" w:rsidRPr="00C60EF8" w:rsidRDefault="009F6490" w:rsidP="00146ECD">
      <w:pPr>
        <w:spacing w:after="0" w:line="240" w:lineRule="auto"/>
        <w:ind w:left="720"/>
        <w:jc w:val="center"/>
        <w:rPr>
          <w:rFonts w:ascii="Times New Roman" w:hAnsi="Times New Roman"/>
          <w:b/>
          <w:color w:val="000000"/>
          <w:sz w:val="28"/>
          <w:szCs w:val="28"/>
          <w:lang w:eastAsia="ru-RU"/>
        </w:rPr>
      </w:pPr>
      <w:r w:rsidRPr="00C60EF8">
        <w:rPr>
          <w:rFonts w:ascii="Times New Roman" w:hAnsi="Times New Roman"/>
          <w:b/>
          <w:color w:val="000000"/>
          <w:sz w:val="28"/>
          <w:szCs w:val="28"/>
          <w:lang w:eastAsia="ru-RU"/>
        </w:rPr>
        <w:t>1.1.1.</w:t>
      </w:r>
      <w:r w:rsidR="00AD6787" w:rsidRPr="00C60EF8">
        <w:rPr>
          <w:rFonts w:ascii="Times New Roman" w:hAnsi="Times New Roman"/>
          <w:b/>
          <w:color w:val="000000"/>
          <w:sz w:val="28"/>
          <w:szCs w:val="28"/>
          <w:lang w:eastAsia="ru-RU"/>
        </w:rPr>
        <w:t xml:space="preserve"> </w:t>
      </w:r>
      <w:r w:rsidR="00CE10B7" w:rsidRPr="00C60EF8">
        <w:rPr>
          <w:rFonts w:ascii="Times New Roman" w:hAnsi="Times New Roman"/>
          <w:b/>
          <w:color w:val="000000"/>
          <w:sz w:val="28"/>
          <w:szCs w:val="28"/>
          <w:lang w:eastAsia="ru-RU"/>
        </w:rPr>
        <w:t>Рыно</w:t>
      </w:r>
      <w:r w:rsidR="008737D6" w:rsidRPr="00C60EF8">
        <w:rPr>
          <w:rFonts w:ascii="Times New Roman" w:hAnsi="Times New Roman"/>
          <w:b/>
          <w:color w:val="000000"/>
          <w:sz w:val="28"/>
          <w:szCs w:val="28"/>
          <w:lang w:eastAsia="ru-RU"/>
        </w:rPr>
        <w:t>к услуг дошкольного образования</w:t>
      </w:r>
    </w:p>
    <w:p w:rsidR="00F3519C" w:rsidRPr="00C60EF8" w:rsidRDefault="00F3519C" w:rsidP="00F3519C">
      <w:pPr>
        <w:spacing w:after="0" w:line="240" w:lineRule="auto"/>
        <w:ind w:left="720"/>
        <w:jc w:val="center"/>
        <w:rPr>
          <w:rFonts w:ascii="Times New Roman" w:hAnsi="Times New Roman"/>
          <w:b/>
          <w:color w:val="000000"/>
          <w:sz w:val="28"/>
          <w:szCs w:val="28"/>
          <w:lang w:eastAsia="ru-RU"/>
        </w:rPr>
      </w:pPr>
    </w:p>
    <w:p w:rsidR="002909F9" w:rsidRPr="00C60EF8" w:rsidRDefault="00F511EF" w:rsidP="002909F9">
      <w:pPr>
        <w:spacing w:after="0" w:line="240" w:lineRule="auto"/>
        <w:ind w:firstLine="708"/>
        <w:jc w:val="both"/>
        <w:rPr>
          <w:rFonts w:ascii="Times New Roman" w:hAnsi="Times New Roman"/>
          <w:sz w:val="28"/>
          <w:szCs w:val="28"/>
          <w:lang w:eastAsia="ru-RU"/>
        </w:rPr>
      </w:pPr>
      <w:r w:rsidRPr="00C60EF8">
        <w:rPr>
          <w:rFonts w:ascii="Times New Roman" w:hAnsi="Times New Roman"/>
          <w:spacing w:val="-2"/>
          <w:sz w:val="28"/>
          <w:szCs w:val="28"/>
          <w:lang w:eastAsia="ru-RU"/>
        </w:rPr>
        <w:t>В отчетном периоде н</w:t>
      </w:r>
      <w:r w:rsidR="002909F9" w:rsidRPr="00C60EF8">
        <w:rPr>
          <w:rFonts w:ascii="Times New Roman" w:hAnsi="Times New Roman"/>
          <w:spacing w:val="-2"/>
          <w:sz w:val="28"/>
          <w:szCs w:val="28"/>
          <w:lang w:eastAsia="ru-RU"/>
        </w:rPr>
        <w:t xml:space="preserve">а рынке услуг дошкольного образования Каневского района функционирует </w:t>
      </w:r>
      <w:r w:rsidRPr="00C60EF8">
        <w:rPr>
          <w:rFonts w:ascii="Times New Roman" w:hAnsi="Times New Roman"/>
          <w:sz w:val="28"/>
          <w:szCs w:val="28"/>
          <w:lang w:eastAsia="ru-RU"/>
        </w:rPr>
        <w:t>35</w:t>
      </w:r>
      <w:r w:rsidR="002909F9" w:rsidRPr="00C60EF8">
        <w:rPr>
          <w:rFonts w:ascii="Times New Roman" w:hAnsi="Times New Roman"/>
          <w:sz w:val="28"/>
          <w:szCs w:val="28"/>
          <w:lang w:eastAsia="ru-RU"/>
        </w:rPr>
        <w:t xml:space="preserve"> муниципальных бюджетных дошкольных образовательных организаций, в которых реализуются образовательные программы дошкольного образования для 3</w:t>
      </w:r>
      <w:r w:rsidRPr="00C60EF8">
        <w:rPr>
          <w:rFonts w:ascii="Times New Roman" w:hAnsi="Times New Roman"/>
          <w:sz w:val="28"/>
          <w:szCs w:val="28"/>
          <w:lang w:eastAsia="ru-RU"/>
        </w:rPr>
        <w:t>282</w:t>
      </w:r>
      <w:r w:rsidR="002909F9" w:rsidRPr="00C60EF8">
        <w:rPr>
          <w:rFonts w:ascii="Times New Roman" w:hAnsi="Times New Roman"/>
          <w:sz w:val="28"/>
          <w:szCs w:val="28"/>
          <w:lang w:eastAsia="ru-RU"/>
        </w:rPr>
        <w:t xml:space="preserve"> детей. </w:t>
      </w:r>
    </w:p>
    <w:p w:rsidR="00FB110C" w:rsidRPr="00C60EF8" w:rsidRDefault="00FB110C" w:rsidP="00FB110C">
      <w:pPr>
        <w:spacing w:after="0" w:line="240" w:lineRule="auto"/>
        <w:ind w:firstLine="708"/>
        <w:jc w:val="both"/>
        <w:rPr>
          <w:rFonts w:ascii="Times New Roman" w:eastAsiaTheme="minorHAnsi" w:hAnsi="Times New Roman"/>
          <w:bCs/>
          <w:sz w:val="28"/>
          <w:szCs w:val="28"/>
        </w:rPr>
      </w:pPr>
      <w:r w:rsidRPr="00C60EF8">
        <w:rPr>
          <w:rFonts w:ascii="Times New Roman" w:eastAsiaTheme="minorHAnsi" w:hAnsi="Times New Roman"/>
          <w:bCs/>
          <w:spacing w:val="2"/>
          <w:sz w:val="28"/>
          <w:szCs w:val="28"/>
        </w:rPr>
        <w:t>Доступность дошкольного образования составляет 100%, в детских садах имеются свободные места (к</w:t>
      </w:r>
      <w:r w:rsidRPr="00C60EF8">
        <w:rPr>
          <w:rFonts w:ascii="Times New Roman" w:eastAsiaTheme="minorHAnsi" w:hAnsi="Times New Roman"/>
          <w:bCs/>
          <w:sz w:val="28"/>
          <w:szCs w:val="28"/>
        </w:rPr>
        <w:t xml:space="preserve">оличество мест в ДОО – 4573), потребность в местах для детей от 1,5 до 7 лет удовлетворяется в полном объеме, в дошкольных учреждениях функционируют </w:t>
      </w:r>
      <w:proofErr w:type="gramStart"/>
      <w:r w:rsidRPr="00C60EF8">
        <w:rPr>
          <w:rFonts w:ascii="Times New Roman" w:eastAsiaTheme="minorHAnsi" w:hAnsi="Times New Roman"/>
          <w:bCs/>
          <w:sz w:val="28"/>
          <w:szCs w:val="28"/>
        </w:rPr>
        <w:t>группы полного дня</w:t>
      </w:r>
      <w:proofErr w:type="gramEnd"/>
      <w:r w:rsidRPr="00C60EF8">
        <w:rPr>
          <w:rFonts w:ascii="Times New Roman" w:eastAsiaTheme="minorHAnsi" w:hAnsi="Times New Roman"/>
          <w:bCs/>
          <w:sz w:val="28"/>
          <w:szCs w:val="28"/>
        </w:rPr>
        <w:t xml:space="preserve"> с 10,5 часовым режимом работы. </w:t>
      </w:r>
    </w:p>
    <w:p w:rsidR="00FB110C" w:rsidRPr="00C60EF8" w:rsidRDefault="00FB110C" w:rsidP="00FB110C">
      <w:pPr>
        <w:widowControl w:val="0"/>
        <w:autoSpaceDE w:val="0"/>
        <w:autoSpaceDN w:val="0"/>
        <w:adjustRightInd w:val="0"/>
        <w:spacing w:after="0" w:line="240" w:lineRule="auto"/>
        <w:ind w:firstLine="720"/>
        <w:jc w:val="both"/>
        <w:rPr>
          <w:rFonts w:ascii="Times New Roman" w:eastAsia="Times New Roman" w:hAnsi="Times New Roman" w:cs="Arial"/>
          <w:bCs/>
          <w:sz w:val="28"/>
          <w:szCs w:val="28"/>
        </w:rPr>
      </w:pPr>
      <w:r w:rsidRPr="00C60EF8">
        <w:rPr>
          <w:rFonts w:ascii="Times New Roman" w:eastAsia="Times New Roman" w:hAnsi="Times New Roman" w:cs="Arial"/>
          <w:bCs/>
          <w:sz w:val="28"/>
          <w:szCs w:val="28"/>
        </w:rPr>
        <w:t xml:space="preserve">Вариативные формы дошкольного образования в районе представлены: </w:t>
      </w:r>
    </w:p>
    <w:p w:rsidR="00FB110C" w:rsidRPr="00C60EF8" w:rsidRDefault="00FB110C" w:rsidP="00FB110C">
      <w:pPr>
        <w:widowControl w:val="0"/>
        <w:autoSpaceDE w:val="0"/>
        <w:autoSpaceDN w:val="0"/>
        <w:adjustRightInd w:val="0"/>
        <w:spacing w:after="0" w:line="240" w:lineRule="auto"/>
        <w:ind w:firstLine="720"/>
        <w:jc w:val="both"/>
        <w:rPr>
          <w:rFonts w:ascii="Times New Roman" w:eastAsia="Times New Roman" w:hAnsi="Times New Roman" w:cs="Arial"/>
          <w:bCs/>
          <w:sz w:val="28"/>
          <w:szCs w:val="28"/>
        </w:rPr>
      </w:pPr>
      <w:r w:rsidRPr="00C60EF8">
        <w:rPr>
          <w:rFonts w:ascii="Times New Roman" w:eastAsia="Times New Roman" w:hAnsi="Times New Roman" w:cs="Arial"/>
          <w:bCs/>
          <w:sz w:val="28"/>
          <w:szCs w:val="28"/>
        </w:rPr>
        <w:t>- группами кратковременного пребывания на базе осно</w:t>
      </w:r>
      <w:r w:rsidR="003F7FFE" w:rsidRPr="00C60EF8">
        <w:rPr>
          <w:rFonts w:ascii="Times New Roman" w:eastAsia="Times New Roman" w:hAnsi="Times New Roman" w:cs="Arial"/>
          <w:bCs/>
          <w:sz w:val="28"/>
          <w:szCs w:val="28"/>
        </w:rPr>
        <w:t>вных общеобразовательных школ №</w:t>
      </w:r>
      <w:r w:rsidRPr="00C60EF8">
        <w:rPr>
          <w:rFonts w:ascii="Times New Roman" w:eastAsia="Times New Roman" w:hAnsi="Times New Roman" w:cs="Arial"/>
          <w:bCs/>
          <w:sz w:val="28"/>
          <w:szCs w:val="28"/>
        </w:rPr>
        <w:t xml:space="preserve"> 9, 19, 21 (в населенных пунктах, где нет детских садов, реализуются программы дошкольного образования для детей в возрасте от 3 до 7 лет, ежедневно с режимом пребывания 3,5 часа)</w:t>
      </w:r>
      <w:r w:rsidR="003F7FFE" w:rsidRPr="00C60EF8">
        <w:rPr>
          <w:rFonts w:ascii="Times New Roman" w:eastAsia="Times New Roman" w:hAnsi="Times New Roman" w:cs="Arial"/>
          <w:bCs/>
          <w:sz w:val="28"/>
          <w:szCs w:val="28"/>
        </w:rPr>
        <w:t>;</w:t>
      </w:r>
    </w:p>
    <w:p w:rsidR="00FB110C" w:rsidRPr="00C60EF8" w:rsidRDefault="00FB110C" w:rsidP="00FB110C">
      <w:pPr>
        <w:widowControl w:val="0"/>
        <w:autoSpaceDE w:val="0"/>
        <w:autoSpaceDN w:val="0"/>
        <w:adjustRightInd w:val="0"/>
        <w:spacing w:after="0" w:line="240" w:lineRule="auto"/>
        <w:ind w:firstLine="720"/>
        <w:jc w:val="both"/>
        <w:rPr>
          <w:rFonts w:ascii="Times New Roman" w:eastAsia="Times New Roman" w:hAnsi="Times New Roman" w:cs="Arial"/>
          <w:bCs/>
          <w:sz w:val="28"/>
          <w:szCs w:val="28"/>
        </w:rPr>
      </w:pPr>
      <w:r w:rsidRPr="00C60EF8">
        <w:rPr>
          <w:rFonts w:ascii="Times New Roman" w:eastAsia="Times New Roman" w:hAnsi="Times New Roman" w:cs="Arial"/>
          <w:bCs/>
          <w:sz w:val="28"/>
          <w:szCs w:val="28"/>
        </w:rPr>
        <w:t xml:space="preserve">- негосударственным сектором – ЧОУ НОШ «Чудо-Чадо», в котором в пяти группах воспитываются 86 детей в возрасте от 1,5 до 7 лет. </w:t>
      </w:r>
    </w:p>
    <w:p w:rsidR="00FB110C" w:rsidRPr="00C60EF8" w:rsidRDefault="00FB110C" w:rsidP="00FB110C">
      <w:pPr>
        <w:autoSpaceDE w:val="0"/>
        <w:autoSpaceDN w:val="0"/>
        <w:adjustRightInd w:val="0"/>
        <w:spacing w:after="0" w:line="240" w:lineRule="auto"/>
        <w:ind w:firstLine="708"/>
        <w:jc w:val="both"/>
        <w:rPr>
          <w:rFonts w:ascii="Times New Roman" w:eastAsiaTheme="minorHAnsi" w:hAnsi="Times New Roman"/>
          <w:bCs/>
          <w:sz w:val="28"/>
          <w:szCs w:val="28"/>
        </w:rPr>
      </w:pPr>
      <w:r w:rsidRPr="00C60EF8">
        <w:rPr>
          <w:rFonts w:ascii="Times New Roman" w:eastAsiaTheme="minorHAnsi" w:hAnsi="Times New Roman"/>
          <w:bCs/>
          <w:sz w:val="28"/>
          <w:szCs w:val="28"/>
        </w:rPr>
        <w:t>Своевременная коррекция недостатков в здоровье и развитии детей – одно из приоритетных направлений в деятельности дошкольных образовательных организаций района. Дошкольные учреждения посещают 352 ребенка с ОВЗ и 46 детей-инвалидов (в том числе 31 ребенок-инвалид с ОВЗ).</w:t>
      </w:r>
    </w:p>
    <w:p w:rsidR="00FB110C" w:rsidRPr="00C60EF8" w:rsidRDefault="00FB110C" w:rsidP="00FB110C">
      <w:pPr>
        <w:autoSpaceDE w:val="0"/>
        <w:autoSpaceDN w:val="0"/>
        <w:adjustRightInd w:val="0"/>
        <w:spacing w:after="0" w:line="240" w:lineRule="auto"/>
        <w:ind w:firstLine="708"/>
        <w:jc w:val="both"/>
        <w:rPr>
          <w:rFonts w:ascii="Times New Roman" w:eastAsiaTheme="minorHAnsi" w:hAnsi="Times New Roman"/>
          <w:bCs/>
          <w:color w:val="000000"/>
          <w:sz w:val="28"/>
          <w:szCs w:val="28"/>
        </w:rPr>
      </w:pPr>
      <w:r w:rsidRPr="00C60EF8">
        <w:rPr>
          <w:rFonts w:ascii="Times New Roman" w:eastAsiaTheme="minorHAnsi" w:hAnsi="Times New Roman"/>
          <w:bCs/>
          <w:sz w:val="28"/>
          <w:szCs w:val="28"/>
        </w:rPr>
        <w:lastRenderedPageBreak/>
        <w:t xml:space="preserve">С целью оказания квалифицированной помощи для категории детей с тяжелыми нарушениями речи, функционируют </w:t>
      </w:r>
      <w:r w:rsidR="003F7FFE" w:rsidRPr="00C60EF8">
        <w:rPr>
          <w:rFonts w:ascii="Times New Roman" w:eastAsiaTheme="minorHAnsi" w:hAnsi="Times New Roman"/>
          <w:bCs/>
          <w:sz w:val="28"/>
          <w:szCs w:val="28"/>
        </w:rPr>
        <w:t xml:space="preserve">18 </w:t>
      </w:r>
      <w:r w:rsidRPr="00C60EF8">
        <w:rPr>
          <w:rFonts w:ascii="Times New Roman" w:eastAsiaTheme="minorHAnsi" w:hAnsi="Times New Roman"/>
          <w:bCs/>
          <w:sz w:val="28"/>
          <w:szCs w:val="28"/>
        </w:rPr>
        <w:t xml:space="preserve">групп компенсирующей направленности </w:t>
      </w:r>
      <w:r w:rsidR="003F7FFE" w:rsidRPr="00C60EF8">
        <w:rPr>
          <w:rFonts w:ascii="Times New Roman" w:eastAsiaTheme="minorHAnsi" w:hAnsi="Times New Roman"/>
          <w:bCs/>
          <w:sz w:val="28"/>
          <w:szCs w:val="28"/>
        </w:rPr>
        <w:t>(</w:t>
      </w:r>
      <w:r w:rsidRPr="00C60EF8">
        <w:rPr>
          <w:rFonts w:ascii="Times New Roman" w:eastAsiaTheme="minorHAnsi" w:hAnsi="Times New Roman"/>
          <w:bCs/>
          <w:sz w:val="28"/>
          <w:szCs w:val="28"/>
        </w:rPr>
        <w:t>209 воспитанников</w:t>
      </w:r>
      <w:r w:rsidR="003F7FFE" w:rsidRPr="00C60EF8">
        <w:rPr>
          <w:rFonts w:ascii="Times New Roman" w:eastAsiaTheme="minorHAnsi" w:hAnsi="Times New Roman"/>
          <w:bCs/>
          <w:sz w:val="28"/>
          <w:szCs w:val="28"/>
        </w:rPr>
        <w:t>)</w:t>
      </w:r>
      <w:r w:rsidRPr="00C60EF8">
        <w:rPr>
          <w:rFonts w:ascii="Times New Roman" w:eastAsiaTheme="minorHAnsi" w:hAnsi="Times New Roman"/>
          <w:bCs/>
          <w:sz w:val="28"/>
          <w:szCs w:val="28"/>
        </w:rPr>
        <w:t xml:space="preserve">. </w:t>
      </w:r>
    </w:p>
    <w:p w:rsidR="00FB110C" w:rsidRPr="00C60EF8" w:rsidRDefault="00FB110C" w:rsidP="00FB110C">
      <w:pPr>
        <w:autoSpaceDE w:val="0"/>
        <w:autoSpaceDN w:val="0"/>
        <w:adjustRightInd w:val="0"/>
        <w:spacing w:after="0" w:line="240" w:lineRule="auto"/>
        <w:ind w:firstLine="708"/>
        <w:jc w:val="both"/>
        <w:rPr>
          <w:rFonts w:ascii="Times New Roman" w:eastAsiaTheme="minorHAnsi" w:hAnsi="Times New Roman"/>
          <w:bCs/>
          <w:sz w:val="28"/>
          <w:szCs w:val="28"/>
        </w:rPr>
      </w:pPr>
      <w:r w:rsidRPr="00C60EF8">
        <w:rPr>
          <w:rFonts w:ascii="Times New Roman" w:eastAsiaTheme="minorHAnsi" w:hAnsi="Times New Roman"/>
          <w:bCs/>
          <w:sz w:val="28"/>
          <w:szCs w:val="28"/>
        </w:rPr>
        <w:t>В 16 дошкольных образовательных организациях функционируют группы комбинированной направленности,</w:t>
      </w:r>
      <w:r w:rsidRPr="00C60EF8">
        <w:rPr>
          <w:rFonts w:ascii="Times New Roman" w:eastAsiaTheme="minorHAnsi" w:hAnsi="Times New Roman"/>
          <w:bCs/>
          <w:color w:val="000000"/>
          <w:sz w:val="28"/>
          <w:szCs w:val="28"/>
        </w:rPr>
        <w:t xml:space="preserve"> реализующие</w:t>
      </w:r>
      <w:r w:rsidR="00C22E8A" w:rsidRPr="00C60EF8">
        <w:rPr>
          <w:rFonts w:ascii="Times New Roman" w:eastAsiaTheme="minorHAnsi" w:hAnsi="Times New Roman"/>
          <w:bCs/>
          <w:color w:val="000000"/>
          <w:sz w:val="28"/>
          <w:szCs w:val="28"/>
        </w:rPr>
        <w:t xml:space="preserve"> </w:t>
      </w:r>
      <w:r w:rsidRPr="00C60EF8">
        <w:rPr>
          <w:rFonts w:ascii="Times New Roman" w:eastAsiaTheme="minorHAnsi" w:hAnsi="Times New Roman"/>
          <w:bCs/>
          <w:color w:val="000000"/>
          <w:sz w:val="28"/>
          <w:szCs w:val="28"/>
        </w:rPr>
        <w:t xml:space="preserve">совместное образование здоровых детей и детей с нарушениями речи, </w:t>
      </w:r>
      <w:r w:rsidRPr="00C60EF8">
        <w:rPr>
          <w:rFonts w:ascii="Times New Roman" w:eastAsiaTheme="minorHAnsi" w:hAnsi="Times New Roman"/>
          <w:bCs/>
          <w:sz w:val="28"/>
          <w:szCs w:val="28"/>
        </w:rPr>
        <w:t>коррекционно-педагогической работой охвачено 174 воспитанника с ОВЗ. С 1 сентября 2022 года открыто две новые группы для детей с ОВЗ в двух ДОО (ДОУ № 8, 27).</w:t>
      </w:r>
    </w:p>
    <w:p w:rsidR="00FB110C" w:rsidRPr="00C60EF8" w:rsidRDefault="00FB110C" w:rsidP="00FB110C">
      <w:pPr>
        <w:autoSpaceDE w:val="0"/>
        <w:autoSpaceDN w:val="0"/>
        <w:adjustRightInd w:val="0"/>
        <w:spacing w:after="0" w:line="240" w:lineRule="auto"/>
        <w:ind w:firstLine="708"/>
        <w:jc w:val="both"/>
        <w:rPr>
          <w:rFonts w:ascii="Times New Roman" w:eastAsiaTheme="minorHAnsi" w:hAnsi="Times New Roman"/>
          <w:bCs/>
          <w:sz w:val="28"/>
          <w:szCs w:val="28"/>
        </w:rPr>
      </w:pPr>
      <w:r w:rsidRPr="00C60EF8">
        <w:rPr>
          <w:rFonts w:ascii="Times New Roman" w:eastAsiaTheme="minorHAnsi" w:hAnsi="Times New Roman"/>
          <w:bCs/>
          <w:sz w:val="28"/>
          <w:szCs w:val="28"/>
        </w:rPr>
        <w:t>В рамках реализации мероприятий регионального проекта «Современная школа» с целью предоставления методической, психолого-педагогической, диагностической и консультативной помощи родителям, обеспечивающим получение детьми дошкольного образования в форме семейного образования, на базе 11 детских садов функционируют консультационные центры, в 2022 году детский сад № 2 стал победителем регионального конкурсного отбора среди консультационных центров края.</w:t>
      </w:r>
      <w:r w:rsidR="003F7FFE" w:rsidRPr="00C60EF8">
        <w:rPr>
          <w:rFonts w:ascii="Times New Roman" w:eastAsiaTheme="minorHAnsi" w:hAnsi="Times New Roman"/>
          <w:bCs/>
          <w:sz w:val="28"/>
          <w:szCs w:val="28"/>
        </w:rPr>
        <w:t xml:space="preserve"> </w:t>
      </w:r>
      <w:r w:rsidRPr="00C60EF8">
        <w:rPr>
          <w:rFonts w:ascii="Times New Roman" w:eastAsiaTheme="minorHAnsi" w:hAnsi="Times New Roman"/>
          <w:bCs/>
          <w:sz w:val="28"/>
          <w:szCs w:val="28"/>
        </w:rPr>
        <w:t>Консультационные центры организованы не только в районном центре, но и в детских садах сельских поселений. В 2022 году оказана помощь 794 родителям по различным вопросам образования, развития, воспитания дошкольников, число обратившихся за помощью в 2022 году  на 317 человек больше, чем за 2021 год.</w:t>
      </w:r>
    </w:p>
    <w:p w:rsidR="00FB110C" w:rsidRPr="00C60EF8" w:rsidRDefault="00FB110C" w:rsidP="00FB110C">
      <w:pPr>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t xml:space="preserve">В рамках реализации ФГОС </w:t>
      </w:r>
      <w:proofErr w:type="gramStart"/>
      <w:r w:rsidRPr="00C60EF8">
        <w:rPr>
          <w:rFonts w:ascii="Times New Roman" w:eastAsiaTheme="minorHAnsi" w:hAnsi="Times New Roman"/>
          <w:bCs/>
          <w:sz w:val="28"/>
          <w:szCs w:val="28"/>
        </w:rPr>
        <w:t>ДО</w:t>
      </w:r>
      <w:proofErr w:type="gramEnd"/>
      <w:r w:rsidRPr="00C60EF8">
        <w:rPr>
          <w:rFonts w:ascii="Times New Roman" w:eastAsiaTheme="minorHAnsi" w:hAnsi="Times New Roman"/>
          <w:bCs/>
          <w:sz w:val="28"/>
          <w:szCs w:val="28"/>
        </w:rPr>
        <w:t xml:space="preserve"> </w:t>
      </w:r>
      <w:proofErr w:type="gramStart"/>
      <w:r w:rsidRPr="00C60EF8">
        <w:rPr>
          <w:rFonts w:ascii="Times New Roman" w:eastAsiaTheme="minorHAnsi" w:hAnsi="Times New Roman"/>
          <w:bCs/>
          <w:sz w:val="28"/>
          <w:szCs w:val="28"/>
        </w:rPr>
        <w:t>детские</w:t>
      </w:r>
      <w:proofErr w:type="gramEnd"/>
      <w:r w:rsidRPr="00C60EF8">
        <w:rPr>
          <w:rFonts w:ascii="Times New Roman" w:eastAsiaTheme="minorHAnsi" w:hAnsi="Times New Roman"/>
          <w:bCs/>
          <w:sz w:val="28"/>
          <w:szCs w:val="28"/>
        </w:rPr>
        <w:t xml:space="preserve"> сады работают над повышением качества содержания обучения и воспитания, поиском форм и методов орган</w:t>
      </w:r>
      <w:r w:rsidR="003F7FFE" w:rsidRPr="00C60EF8">
        <w:rPr>
          <w:rFonts w:ascii="Times New Roman" w:eastAsiaTheme="minorHAnsi" w:hAnsi="Times New Roman"/>
          <w:bCs/>
          <w:sz w:val="28"/>
          <w:szCs w:val="28"/>
        </w:rPr>
        <w:t>изации педагогического процесса, что</w:t>
      </w:r>
      <w:r w:rsidRPr="00C60EF8">
        <w:rPr>
          <w:rFonts w:ascii="Times New Roman" w:eastAsiaTheme="minorHAnsi" w:hAnsi="Times New Roman"/>
          <w:bCs/>
          <w:sz w:val="28"/>
          <w:szCs w:val="28"/>
        </w:rPr>
        <w:t xml:space="preserve"> позволил</w:t>
      </w:r>
      <w:r w:rsidR="003F7FFE" w:rsidRPr="00C60EF8">
        <w:rPr>
          <w:rFonts w:ascii="Times New Roman" w:eastAsiaTheme="minorHAnsi" w:hAnsi="Times New Roman"/>
          <w:bCs/>
          <w:sz w:val="28"/>
          <w:szCs w:val="28"/>
        </w:rPr>
        <w:t>о</w:t>
      </w:r>
      <w:r w:rsidRPr="00C60EF8">
        <w:rPr>
          <w:rFonts w:ascii="Times New Roman" w:eastAsiaTheme="minorHAnsi" w:hAnsi="Times New Roman"/>
          <w:bCs/>
          <w:sz w:val="28"/>
          <w:szCs w:val="28"/>
        </w:rPr>
        <w:t xml:space="preserve"> дошкольным учреждениям получить статус федеральных и региональных площадок.</w:t>
      </w:r>
    </w:p>
    <w:p w:rsidR="00FB110C" w:rsidRPr="00C60EF8" w:rsidRDefault="00FB110C" w:rsidP="00FB110C">
      <w:pPr>
        <w:spacing w:after="0" w:line="240" w:lineRule="auto"/>
        <w:ind w:firstLine="709"/>
        <w:jc w:val="both"/>
        <w:rPr>
          <w:rFonts w:eastAsiaTheme="minorHAnsi"/>
          <w:bCs/>
        </w:rPr>
      </w:pPr>
      <w:r w:rsidRPr="00C60EF8">
        <w:rPr>
          <w:rFonts w:ascii="Times New Roman" w:eastAsiaTheme="minorHAnsi" w:hAnsi="Times New Roman"/>
          <w:bCs/>
          <w:sz w:val="28"/>
          <w:szCs w:val="28"/>
        </w:rPr>
        <w:t xml:space="preserve">Детский сад № 32 – федеральная </w:t>
      </w:r>
      <w:proofErr w:type="spellStart"/>
      <w:r w:rsidRPr="00C60EF8">
        <w:rPr>
          <w:rFonts w:ascii="Times New Roman" w:eastAsiaTheme="minorHAnsi" w:hAnsi="Times New Roman"/>
          <w:bCs/>
          <w:sz w:val="28"/>
          <w:szCs w:val="28"/>
        </w:rPr>
        <w:t>апробационная</w:t>
      </w:r>
      <w:proofErr w:type="spellEnd"/>
      <w:r w:rsidRPr="00C60EF8">
        <w:rPr>
          <w:rFonts w:ascii="Times New Roman" w:eastAsiaTheme="minorHAnsi" w:hAnsi="Times New Roman"/>
          <w:bCs/>
          <w:sz w:val="28"/>
          <w:szCs w:val="28"/>
        </w:rPr>
        <w:t xml:space="preserve"> площадка ФИРО </w:t>
      </w:r>
      <w:proofErr w:type="spellStart"/>
      <w:r w:rsidRPr="00C60EF8">
        <w:rPr>
          <w:rFonts w:ascii="Times New Roman" w:eastAsiaTheme="minorHAnsi" w:hAnsi="Times New Roman"/>
          <w:bCs/>
          <w:sz w:val="28"/>
          <w:szCs w:val="28"/>
        </w:rPr>
        <w:t>РАНХиГС</w:t>
      </w:r>
      <w:proofErr w:type="spellEnd"/>
      <w:r w:rsidRPr="00C60EF8">
        <w:rPr>
          <w:rFonts w:ascii="Times New Roman" w:eastAsiaTheme="minorHAnsi" w:hAnsi="Times New Roman"/>
          <w:bCs/>
          <w:sz w:val="28"/>
          <w:szCs w:val="28"/>
        </w:rPr>
        <w:t xml:space="preserve"> «Экспериментальная апробация дидактического комплекта для дошкольников «Технология в школе королевы Геры», сроки реализации 2019 – 2024 годы</w:t>
      </w:r>
      <w:r w:rsidR="003F7FFE" w:rsidRPr="00C60EF8">
        <w:rPr>
          <w:rFonts w:ascii="Times New Roman" w:eastAsiaTheme="minorHAnsi" w:hAnsi="Times New Roman"/>
          <w:bCs/>
          <w:sz w:val="28"/>
          <w:szCs w:val="28"/>
        </w:rPr>
        <w:t>.</w:t>
      </w:r>
      <w:r w:rsidRPr="00C60EF8">
        <w:rPr>
          <w:rFonts w:ascii="Times New Roman" w:eastAsiaTheme="minorHAnsi" w:hAnsi="Times New Roman"/>
          <w:bCs/>
          <w:sz w:val="28"/>
          <w:szCs w:val="28"/>
        </w:rPr>
        <w:t xml:space="preserve"> </w:t>
      </w:r>
    </w:p>
    <w:p w:rsidR="00FB110C" w:rsidRPr="00C60EF8" w:rsidRDefault="00FB110C" w:rsidP="00FB110C">
      <w:pPr>
        <w:spacing w:after="0" w:line="240" w:lineRule="auto"/>
        <w:ind w:firstLine="708"/>
        <w:jc w:val="both"/>
        <w:rPr>
          <w:rFonts w:ascii="Times New Roman" w:eastAsia="Times New Roman" w:hAnsi="Times New Roman"/>
          <w:bCs/>
          <w:spacing w:val="3"/>
          <w:sz w:val="28"/>
          <w:szCs w:val="28"/>
        </w:rPr>
      </w:pPr>
      <w:r w:rsidRPr="00C60EF8">
        <w:rPr>
          <w:rFonts w:ascii="Times New Roman" w:eastAsia="Times New Roman" w:hAnsi="Times New Roman"/>
          <w:bCs/>
          <w:sz w:val="28"/>
          <w:szCs w:val="28"/>
        </w:rPr>
        <w:t>Четыре детских сада (№ 10, 11, 12, 40) стали участниками пилотного проекта по созданию центров раннего физического развития детей «Стань чемпионом» в рамках федерального проекта «Спорт - норма жизни». В</w:t>
      </w:r>
      <w:r w:rsidR="003F7FFE" w:rsidRPr="00C60EF8">
        <w:rPr>
          <w:rFonts w:ascii="Times New Roman" w:eastAsia="Times New Roman" w:hAnsi="Times New Roman"/>
          <w:bCs/>
          <w:sz w:val="28"/>
          <w:szCs w:val="28"/>
        </w:rPr>
        <w:t xml:space="preserve"> 2022</w:t>
      </w:r>
      <w:r w:rsidRPr="00C60EF8">
        <w:rPr>
          <w:rFonts w:ascii="Times New Roman" w:eastAsia="Times New Roman" w:hAnsi="Times New Roman"/>
          <w:bCs/>
          <w:sz w:val="28"/>
          <w:szCs w:val="28"/>
        </w:rPr>
        <w:t xml:space="preserve"> год</w:t>
      </w:r>
      <w:r w:rsidR="003F7FFE" w:rsidRPr="00C60EF8">
        <w:rPr>
          <w:rFonts w:ascii="Times New Roman" w:eastAsia="Times New Roman" w:hAnsi="Times New Roman"/>
          <w:bCs/>
          <w:sz w:val="28"/>
          <w:szCs w:val="28"/>
        </w:rPr>
        <w:t>у</w:t>
      </w:r>
      <w:r w:rsidRPr="00C60EF8">
        <w:rPr>
          <w:rFonts w:ascii="Times New Roman" w:eastAsia="Times New Roman" w:hAnsi="Times New Roman"/>
          <w:bCs/>
          <w:sz w:val="28"/>
          <w:szCs w:val="28"/>
        </w:rPr>
        <w:t xml:space="preserve"> прошло </w:t>
      </w:r>
      <w:r w:rsidRPr="00C60EF8">
        <w:rPr>
          <w:rFonts w:ascii="Times New Roman" w:eastAsia="Times New Roman" w:hAnsi="Times New Roman"/>
          <w:bCs/>
          <w:spacing w:val="3"/>
          <w:sz w:val="28"/>
          <w:szCs w:val="28"/>
        </w:rPr>
        <w:t xml:space="preserve">обучение специалистов детских садов работе с аппаратно-программными комплексами «Стань чемпионом» - исследование психофизиологических и функциональных возможностей организма детей в целях определения их способностей к занятию спортом. </w:t>
      </w:r>
    </w:p>
    <w:p w:rsidR="003F7FFE" w:rsidRPr="00C60EF8" w:rsidRDefault="00FB110C" w:rsidP="00FB110C">
      <w:pPr>
        <w:spacing w:after="0" w:line="240" w:lineRule="auto"/>
        <w:ind w:firstLine="708"/>
        <w:jc w:val="both"/>
        <w:rPr>
          <w:rFonts w:ascii="Times New Roman" w:eastAsia="Times New Roman" w:hAnsi="Times New Roman"/>
          <w:bCs/>
          <w:sz w:val="28"/>
          <w:szCs w:val="28"/>
        </w:rPr>
      </w:pPr>
      <w:r w:rsidRPr="00C60EF8">
        <w:rPr>
          <w:rFonts w:ascii="Times New Roman" w:eastAsia="Times New Roman" w:hAnsi="Times New Roman"/>
          <w:bCs/>
          <w:color w:val="000000" w:themeColor="text1"/>
          <w:sz w:val="28"/>
          <w:szCs w:val="28"/>
        </w:rPr>
        <w:t xml:space="preserve">Детский сад № 11 – </w:t>
      </w:r>
      <w:proofErr w:type="spellStart"/>
      <w:r w:rsidRPr="00C60EF8">
        <w:rPr>
          <w:rFonts w:ascii="Times New Roman" w:eastAsia="Times New Roman" w:hAnsi="Times New Roman"/>
          <w:bCs/>
          <w:color w:val="000000" w:themeColor="text1"/>
          <w:sz w:val="28"/>
          <w:szCs w:val="28"/>
        </w:rPr>
        <w:t>стажировочная</w:t>
      </w:r>
      <w:proofErr w:type="spellEnd"/>
      <w:r w:rsidRPr="00C60EF8">
        <w:rPr>
          <w:rFonts w:ascii="Times New Roman" w:eastAsia="Times New Roman" w:hAnsi="Times New Roman"/>
          <w:bCs/>
          <w:color w:val="000000" w:themeColor="text1"/>
          <w:sz w:val="28"/>
          <w:szCs w:val="28"/>
        </w:rPr>
        <w:t xml:space="preserve"> площадка </w:t>
      </w:r>
      <w:r w:rsidRPr="00C60EF8">
        <w:rPr>
          <w:rFonts w:ascii="Times New Roman" w:eastAsia="Times New Roman" w:hAnsi="Times New Roman"/>
          <w:bCs/>
          <w:sz w:val="28"/>
          <w:szCs w:val="28"/>
        </w:rPr>
        <w:t xml:space="preserve">повышения квалификации для слушателей курсов ГБОУ ИРО Краснодарского края по теме «Образовательные возможности </w:t>
      </w:r>
      <w:r w:rsidRPr="00C60EF8">
        <w:rPr>
          <w:rFonts w:ascii="Times New Roman" w:eastAsia="Times New Roman" w:hAnsi="Times New Roman"/>
          <w:bCs/>
          <w:sz w:val="28"/>
          <w:szCs w:val="28"/>
          <w:lang w:val="en-US"/>
        </w:rPr>
        <w:t>STEM</w:t>
      </w:r>
      <w:r w:rsidRPr="00C60EF8">
        <w:rPr>
          <w:rFonts w:ascii="Times New Roman" w:eastAsia="Times New Roman" w:hAnsi="Times New Roman"/>
          <w:bCs/>
          <w:sz w:val="28"/>
          <w:szCs w:val="28"/>
        </w:rPr>
        <w:t xml:space="preserve"> - технологий в развитии детей    дошкольного во</w:t>
      </w:r>
      <w:r w:rsidR="003F7FFE" w:rsidRPr="00C60EF8">
        <w:rPr>
          <w:rFonts w:ascii="Times New Roman" w:eastAsia="Times New Roman" w:hAnsi="Times New Roman"/>
          <w:bCs/>
          <w:sz w:val="28"/>
          <w:szCs w:val="28"/>
        </w:rPr>
        <w:t xml:space="preserve">зраста», сроки реализации </w:t>
      </w:r>
      <w:r w:rsidRPr="00C60EF8">
        <w:rPr>
          <w:rFonts w:ascii="Times New Roman" w:eastAsia="Times New Roman" w:hAnsi="Times New Roman"/>
          <w:bCs/>
          <w:sz w:val="28"/>
          <w:szCs w:val="28"/>
        </w:rPr>
        <w:t>2022-</w:t>
      </w:r>
      <w:r w:rsidR="003F7FFE" w:rsidRPr="00C60EF8">
        <w:rPr>
          <w:rFonts w:ascii="Times New Roman" w:eastAsia="Times New Roman" w:hAnsi="Times New Roman"/>
          <w:bCs/>
          <w:sz w:val="28"/>
          <w:szCs w:val="28"/>
        </w:rPr>
        <w:t xml:space="preserve">2025 годы. </w:t>
      </w:r>
    </w:p>
    <w:p w:rsidR="00FB110C" w:rsidRPr="00C60EF8" w:rsidRDefault="00FB110C" w:rsidP="00FB110C">
      <w:pPr>
        <w:spacing w:after="0" w:line="240" w:lineRule="auto"/>
        <w:ind w:firstLine="708"/>
        <w:jc w:val="both"/>
        <w:rPr>
          <w:rFonts w:ascii="Times New Roman" w:hAnsi="Times New Roman"/>
          <w:bCs/>
          <w:sz w:val="28"/>
          <w:szCs w:val="28"/>
        </w:rPr>
      </w:pPr>
      <w:r w:rsidRPr="00C60EF8">
        <w:rPr>
          <w:rFonts w:ascii="Times New Roman" w:eastAsia="Times New Roman" w:hAnsi="Times New Roman"/>
          <w:bCs/>
          <w:sz w:val="28"/>
          <w:szCs w:val="28"/>
        </w:rPr>
        <w:t>Детские сады район</w:t>
      </w:r>
      <w:r w:rsidR="003F7FFE" w:rsidRPr="00C60EF8">
        <w:rPr>
          <w:rFonts w:ascii="Times New Roman" w:eastAsia="Times New Roman" w:hAnsi="Times New Roman"/>
          <w:bCs/>
          <w:sz w:val="28"/>
          <w:szCs w:val="28"/>
        </w:rPr>
        <w:t>а реализуют казачье образование:</w:t>
      </w:r>
      <w:r w:rsidRPr="00C60EF8">
        <w:rPr>
          <w:rFonts w:ascii="Times New Roman" w:eastAsia="Times New Roman" w:hAnsi="Times New Roman"/>
          <w:bCs/>
          <w:sz w:val="28"/>
          <w:szCs w:val="28"/>
        </w:rPr>
        <w:t xml:space="preserve"> 1 группа (17 детей) в детском саду № 7, 1 группа (23 ребенка) в детском саду № 8, 2 группы (44 ребенка) в детском саду № 31, данное учреждение получает</w:t>
      </w:r>
      <w:r w:rsidRPr="00C60EF8">
        <w:rPr>
          <w:rFonts w:ascii="Times New Roman" w:hAnsi="Times New Roman"/>
          <w:bCs/>
          <w:sz w:val="28"/>
          <w:szCs w:val="28"/>
        </w:rPr>
        <w:t xml:space="preserve"> статус казачья дошкольная образовательная организация. </w:t>
      </w:r>
    </w:p>
    <w:p w:rsidR="00FB110C" w:rsidRPr="00C60EF8" w:rsidRDefault="00FB110C" w:rsidP="00C22E8A">
      <w:pPr>
        <w:spacing w:after="0" w:line="240" w:lineRule="auto"/>
        <w:ind w:firstLine="709"/>
        <w:jc w:val="both"/>
        <w:rPr>
          <w:rFonts w:ascii="Times New Roman" w:hAnsi="Times New Roman"/>
          <w:sz w:val="28"/>
          <w:szCs w:val="28"/>
        </w:rPr>
      </w:pPr>
      <w:r w:rsidRPr="00C60EF8">
        <w:rPr>
          <w:rFonts w:ascii="Times New Roman" w:hAnsi="Times New Roman"/>
          <w:color w:val="000000"/>
          <w:sz w:val="28"/>
          <w:szCs w:val="28"/>
        </w:rPr>
        <w:t xml:space="preserve">Рынок дошкольного образования развивается за счет муниципального сектора. </w:t>
      </w:r>
      <w:r w:rsidRPr="00C60EF8">
        <w:rPr>
          <w:rFonts w:ascii="Times New Roman" w:hAnsi="Times New Roman"/>
          <w:sz w:val="28"/>
          <w:szCs w:val="28"/>
        </w:rPr>
        <w:t xml:space="preserve">На рынке </w:t>
      </w:r>
      <w:r w:rsidRPr="00C60EF8">
        <w:rPr>
          <w:rFonts w:ascii="Times New Roman" w:hAnsi="Times New Roman"/>
          <w:color w:val="000000"/>
          <w:sz w:val="28"/>
          <w:szCs w:val="28"/>
        </w:rPr>
        <w:t>услуг дошкольного образования</w:t>
      </w:r>
      <w:r w:rsidRPr="00C60EF8">
        <w:rPr>
          <w:rFonts w:ascii="Times New Roman" w:hAnsi="Times New Roman"/>
          <w:sz w:val="28"/>
          <w:szCs w:val="28"/>
        </w:rPr>
        <w:t xml:space="preserve"> слабо развит негосударственный сектор. В целях создания условий по привлечению </w:t>
      </w:r>
      <w:r w:rsidRPr="00C60EF8">
        <w:rPr>
          <w:rFonts w:ascii="Times New Roman" w:hAnsi="Times New Roman"/>
          <w:sz w:val="28"/>
          <w:szCs w:val="28"/>
        </w:rPr>
        <w:lastRenderedPageBreak/>
        <w:t>негосударственных организаций в сферу дошкольного образования  оказывается информационная и методическая помощь.</w:t>
      </w:r>
    </w:p>
    <w:p w:rsidR="00FB110C" w:rsidRPr="00C60EF8" w:rsidRDefault="00FB110C" w:rsidP="00FB110C">
      <w:pPr>
        <w:spacing w:after="0" w:line="240" w:lineRule="auto"/>
        <w:ind w:firstLine="709"/>
        <w:jc w:val="both"/>
        <w:rPr>
          <w:rFonts w:ascii="Times New Roman" w:hAnsi="Times New Roman"/>
          <w:sz w:val="28"/>
          <w:szCs w:val="28"/>
        </w:rPr>
      </w:pPr>
      <w:r w:rsidRPr="00C60EF8">
        <w:rPr>
          <w:rFonts w:ascii="Times New Roman" w:hAnsi="Times New Roman"/>
          <w:sz w:val="28"/>
          <w:szCs w:val="28"/>
        </w:rPr>
        <w:t>Задачи, которые необходимо реализовать на данном рынке:</w:t>
      </w:r>
    </w:p>
    <w:p w:rsidR="00FB110C" w:rsidRPr="00C60EF8" w:rsidRDefault="00FB110C" w:rsidP="00FB110C">
      <w:pPr>
        <w:spacing w:after="0" w:line="240" w:lineRule="auto"/>
        <w:ind w:firstLine="709"/>
        <w:jc w:val="both"/>
        <w:rPr>
          <w:rFonts w:ascii="Times New Roman" w:hAnsi="Times New Roman"/>
          <w:sz w:val="28"/>
          <w:szCs w:val="28"/>
        </w:rPr>
      </w:pPr>
      <w:r w:rsidRPr="00C60EF8">
        <w:rPr>
          <w:rFonts w:ascii="Times New Roman" w:hAnsi="Times New Roman"/>
          <w:sz w:val="28"/>
          <w:szCs w:val="28"/>
        </w:rPr>
        <w:t>-   повышение доступности дошкольного образования, в том числе за счёт альтернативных форм организации;</w:t>
      </w:r>
    </w:p>
    <w:p w:rsidR="00FB110C" w:rsidRPr="00C60EF8" w:rsidRDefault="00FB110C" w:rsidP="00FB110C">
      <w:pPr>
        <w:spacing w:after="0" w:line="240" w:lineRule="auto"/>
        <w:ind w:firstLine="708"/>
        <w:jc w:val="both"/>
        <w:rPr>
          <w:rFonts w:ascii="Times New Roman" w:hAnsi="Times New Roman"/>
          <w:b/>
          <w:sz w:val="28"/>
          <w:szCs w:val="28"/>
        </w:rPr>
      </w:pPr>
      <w:r w:rsidRPr="00C60EF8">
        <w:rPr>
          <w:rFonts w:ascii="Times New Roman" w:hAnsi="Times New Roman"/>
          <w:sz w:val="28"/>
          <w:szCs w:val="28"/>
        </w:rPr>
        <w:t xml:space="preserve">   - развитие негосударственного сектора дошкольных образовательных учреждений.</w:t>
      </w:r>
    </w:p>
    <w:p w:rsidR="00CE10B7" w:rsidRPr="00C60EF8" w:rsidRDefault="0069510F" w:rsidP="002909F9">
      <w:pPr>
        <w:spacing w:after="0" w:line="240" w:lineRule="auto"/>
        <w:ind w:firstLine="708"/>
        <w:jc w:val="both"/>
        <w:rPr>
          <w:rFonts w:ascii="Times New Roman" w:hAnsi="Times New Roman"/>
          <w:b/>
          <w:sz w:val="28"/>
          <w:szCs w:val="28"/>
        </w:rPr>
      </w:pPr>
      <w:r w:rsidRPr="00C60EF8">
        <w:rPr>
          <w:rFonts w:ascii="Times New Roman" w:hAnsi="Times New Roman"/>
          <w:color w:val="000000"/>
          <w:sz w:val="28"/>
          <w:szCs w:val="28"/>
          <w:lang w:eastAsia="ru-RU"/>
        </w:rPr>
        <w:t xml:space="preserve"> </w:t>
      </w:r>
      <w:r w:rsidRPr="00C60EF8">
        <w:rPr>
          <w:rFonts w:ascii="Times New Roman" w:eastAsia="Times New Roman" w:hAnsi="Times New Roman"/>
          <w:spacing w:val="-2"/>
          <w:sz w:val="28"/>
          <w:szCs w:val="28"/>
          <w:lang w:eastAsia="ru-RU"/>
        </w:rPr>
        <w:t xml:space="preserve"> </w:t>
      </w:r>
      <w:r w:rsidR="00F65155" w:rsidRPr="00C60EF8">
        <w:rPr>
          <w:rFonts w:ascii="Times New Roman" w:eastAsia="Times New Roman" w:hAnsi="Times New Roman"/>
          <w:spacing w:val="-2"/>
          <w:sz w:val="28"/>
          <w:szCs w:val="28"/>
          <w:lang w:eastAsia="ru-RU"/>
        </w:rPr>
        <w:t xml:space="preserve"> </w:t>
      </w:r>
    </w:p>
    <w:p w:rsidR="008737D6" w:rsidRPr="00C60EF8" w:rsidRDefault="009F6490" w:rsidP="00D84DE3">
      <w:pPr>
        <w:shd w:val="clear" w:color="auto" w:fill="FFFFFF"/>
        <w:tabs>
          <w:tab w:val="left" w:pos="993"/>
        </w:tabs>
        <w:spacing w:after="0" w:line="263" w:lineRule="atLeast"/>
        <w:jc w:val="center"/>
        <w:textAlignment w:val="baseline"/>
        <w:rPr>
          <w:rFonts w:ascii="Times New Roman" w:hAnsi="Times New Roman"/>
          <w:b/>
          <w:sz w:val="28"/>
          <w:szCs w:val="28"/>
        </w:rPr>
      </w:pPr>
      <w:r w:rsidRPr="00C60EF8">
        <w:rPr>
          <w:rFonts w:ascii="Times New Roman" w:hAnsi="Times New Roman"/>
          <w:b/>
          <w:color w:val="000000"/>
          <w:sz w:val="28"/>
          <w:szCs w:val="28"/>
          <w:lang w:eastAsia="ru-RU"/>
        </w:rPr>
        <w:t>1.1.2.</w:t>
      </w:r>
      <w:r w:rsidR="00CE10B7" w:rsidRPr="00C60EF8">
        <w:rPr>
          <w:rFonts w:ascii="Times New Roman" w:hAnsi="Times New Roman"/>
          <w:b/>
          <w:color w:val="000000"/>
          <w:sz w:val="28"/>
          <w:szCs w:val="28"/>
          <w:lang w:eastAsia="ru-RU"/>
        </w:rPr>
        <w:t xml:space="preserve"> </w:t>
      </w:r>
      <w:r w:rsidRPr="00C60EF8">
        <w:rPr>
          <w:rFonts w:ascii="Times New Roman" w:hAnsi="Times New Roman"/>
          <w:b/>
          <w:sz w:val="28"/>
          <w:szCs w:val="28"/>
        </w:rPr>
        <w:t>Рынок услуг общего образования</w:t>
      </w:r>
    </w:p>
    <w:p w:rsidR="00B35DC8" w:rsidRPr="00C60EF8" w:rsidRDefault="00B35DC8" w:rsidP="00D84DE3">
      <w:pPr>
        <w:shd w:val="clear" w:color="auto" w:fill="FFFFFF"/>
        <w:tabs>
          <w:tab w:val="left" w:pos="993"/>
        </w:tabs>
        <w:spacing w:after="0" w:line="263" w:lineRule="atLeast"/>
        <w:jc w:val="center"/>
        <w:textAlignment w:val="baseline"/>
        <w:rPr>
          <w:rFonts w:ascii="Times New Roman" w:hAnsi="Times New Roman"/>
          <w:b/>
          <w:color w:val="000000"/>
          <w:sz w:val="28"/>
          <w:szCs w:val="28"/>
          <w:lang w:eastAsia="ru-RU"/>
        </w:rPr>
      </w:pPr>
    </w:p>
    <w:p w:rsidR="002909F9" w:rsidRPr="00C60EF8" w:rsidRDefault="0063630C"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hAnsi="Times New Roman"/>
          <w:sz w:val="28"/>
          <w:szCs w:val="28"/>
          <w:lang w:eastAsia="ar-SA"/>
        </w:rPr>
        <w:t xml:space="preserve"> </w:t>
      </w:r>
      <w:r w:rsidR="002909F9" w:rsidRPr="00C60EF8">
        <w:rPr>
          <w:rFonts w:ascii="Times New Roman" w:eastAsia="Times New Roman" w:hAnsi="Times New Roman"/>
          <w:sz w:val="28"/>
          <w:szCs w:val="28"/>
          <w:lang w:eastAsia="ru-RU"/>
        </w:rPr>
        <w:t>На рынке общего образования Каневского района функционирует 29 муниципальных бюджетных общеобразовательных организаций, в том числе:   1 начальная школа, 10 основных школ, 16 средних школ, 1 гимназия и 1 лицей, в которых реализуются образовательные программы начального общего, основного общего и среднего общего образования для 10,</w:t>
      </w:r>
      <w:r w:rsidR="005E2B8A" w:rsidRPr="00C60EF8">
        <w:rPr>
          <w:rFonts w:ascii="Times New Roman" w:eastAsia="Times New Roman" w:hAnsi="Times New Roman"/>
          <w:sz w:val="28"/>
          <w:szCs w:val="28"/>
          <w:lang w:eastAsia="ru-RU"/>
        </w:rPr>
        <w:t>8</w:t>
      </w:r>
      <w:r w:rsidR="002909F9" w:rsidRPr="00C60EF8">
        <w:rPr>
          <w:rFonts w:ascii="Times New Roman" w:eastAsia="Times New Roman" w:hAnsi="Times New Roman"/>
          <w:sz w:val="28"/>
          <w:szCs w:val="28"/>
          <w:lang w:eastAsia="ru-RU"/>
        </w:rPr>
        <w:t xml:space="preserve"> тыс. обучающихся.</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Негосударственный сектор общего образования представлен ЧОУ НОШ «Чудо-Чадо», на базе</w:t>
      </w:r>
      <w:r w:rsidR="005E2B8A" w:rsidRPr="00C60EF8">
        <w:rPr>
          <w:rFonts w:ascii="Times New Roman" w:eastAsia="Times New Roman" w:hAnsi="Times New Roman"/>
          <w:sz w:val="28"/>
          <w:szCs w:val="28"/>
          <w:lang w:eastAsia="ru-RU"/>
        </w:rPr>
        <w:t xml:space="preserve"> которого в классах обучаются 65</w:t>
      </w:r>
      <w:r w:rsidRPr="00C60EF8">
        <w:rPr>
          <w:rFonts w:ascii="Times New Roman" w:eastAsia="Times New Roman" w:hAnsi="Times New Roman"/>
          <w:sz w:val="28"/>
          <w:szCs w:val="28"/>
          <w:lang w:eastAsia="ru-RU"/>
        </w:rPr>
        <w:t xml:space="preserve"> учащихся. Для создания условий по привлечению негосударственных организаций в сферу общего образования оказывается информационная и методическая помощь.</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В школах Каневского района создана современная, эстетичная и безопасная образовательная среда, позволяющая реализовать федеральные государственные образовательные стандарты (далее - ФГОС). По ФГОС начального общего образования, основного общего образования и среднего общего образования осуществляется образовательный процесс для 100% обучающихся детей. </w:t>
      </w:r>
    </w:p>
    <w:p w:rsidR="002909F9" w:rsidRPr="00C60EF8" w:rsidRDefault="00721A72" w:rsidP="002909F9">
      <w:pPr>
        <w:shd w:val="clear" w:color="auto" w:fill="FFFFFF"/>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rPr>
        <w:t xml:space="preserve">867 обучающихся из 18 школ района учатся по программам профильного обучения, в том числе 175 человек – по индивидуальным учебным планам. </w:t>
      </w:r>
      <w:r w:rsidR="002909F9" w:rsidRPr="00C60EF8">
        <w:rPr>
          <w:rFonts w:ascii="Times New Roman" w:eastAsia="Times New Roman" w:hAnsi="Times New Roman"/>
          <w:sz w:val="28"/>
          <w:szCs w:val="28"/>
          <w:lang w:eastAsia="ru-RU"/>
        </w:rPr>
        <w:t>В 29 общеобразовательных учреждениях организовано альтернативное образовательное пространство в классах казачьей и кадетской направленности.</w:t>
      </w:r>
    </w:p>
    <w:p w:rsidR="002909F9" w:rsidRPr="00C60EF8" w:rsidRDefault="002909F9" w:rsidP="002909F9">
      <w:pPr>
        <w:shd w:val="clear" w:color="auto" w:fill="FFFFFF"/>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color w:val="111111"/>
          <w:sz w:val="28"/>
          <w:szCs w:val="28"/>
          <w:lang w:eastAsia="ru-RU"/>
        </w:rPr>
        <w:t xml:space="preserve">В Каневском районе реализуется проект «Дистанционное обучение детей-инвалидов», в котором участвуют 20 детей с особыми образовательными потребностями. </w:t>
      </w:r>
    </w:p>
    <w:p w:rsidR="00721A72" w:rsidRPr="00C60EF8" w:rsidRDefault="00721A72" w:rsidP="00721A72">
      <w:pPr>
        <w:shd w:val="clear" w:color="auto" w:fill="FFFFFF" w:themeFill="background1"/>
        <w:autoSpaceDE w:val="0"/>
        <w:autoSpaceDN w:val="0"/>
        <w:adjustRightInd w:val="0"/>
        <w:spacing w:after="0" w:line="240" w:lineRule="auto"/>
        <w:ind w:firstLine="708"/>
        <w:jc w:val="both"/>
        <w:rPr>
          <w:rFonts w:ascii="Times New Roman" w:eastAsiaTheme="minorHAnsi" w:hAnsi="Times New Roman"/>
          <w:bCs/>
          <w:sz w:val="28"/>
          <w:szCs w:val="28"/>
        </w:rPr>
      </w:pPr>
      <w:proofErr w:type="gramStart"/>
      <w:r w:rsidRPr="00C60EF8">
        <w:rPr>
          <w:rFonts w:ascii="Times New Roman" w:eastAsiaTheme="minorHAnsi" w:hAnsi="Times New Roman"/>
          <w:bCs/>
          <w:sz w:val="28"/>
          <w:szCs w:val="28"/>
        </w:rPr>
        <w:t>В рамках реализации регионального проекта «Современная школа» национального проекта «Образование»</w:t>
      </w:r>
      <w:r w:rsidR="0082049D" w:rsidRPr="00C60EF8">
        <w:rPr>
          <w:rFonts w:ascii="Times New Roman" w:eastAsiaTheme="minorHAnsi" w:hAnsi="Times New Roman"/>
          <w:bCs/>
          <w:sz w:val="28"/>
          <w:szCs w:val="28"/>
        </w:rPr>
        <w:t xml:space="preserve"> (далее – НП «Образование»)</w:t>
      </w:r>
      <w:r w:rsidRPr="00C60EF8">
        <w:rPr>
          <w:rFonts w:ascii="Times New Roman" w:eastAsiaTheme="minorHAnsi" w:hAnsi="Times New Roman"/>
          <w:bCs/>
          <w:sz w:val="28"/>
          <w:szCs w:val="28"/>
        </w:rPr>
        <w:t xml:space="preserve"> реализованы инфраструктурные мероприятия по созданию и обеспечению функционирования центров «Точка роста» (в 2022 году создано 2 центра, нарастающим итогом с 2019 года – 10 центров) – доля обучающихся 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составляет</w:t>
      </w:r>
      <w:proofErr w:type="gramEnd"/>
      <w:r w:rsidRPr="00C60EF8">
        <w:rPr>
          <w:rFonts w:ascii="Times New Roman" w:eastAsiaTheme="minorHAnsi" w:hAnsi="Times New Roman"/>
          <w:bCs/>
          <w:sz w:val="28"/>
          <w:szCs w:val="28"/>
        </w:rPr>
        <w:t xml:space="preserve"> в 2022 году 36,53%.</w:t>
      </w:r>
    </w:p>
    <w:p w:rsidR="00C60A68" w:rsidRPr="00C60EF8" w:rsidRDefault="00C60A68" w:rsidP="00C60A6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36"/>
        </w:rPr>
      </w:pPr>
      <w:r w:rsidRPr="00C60EF8">
        <w:rPr>
          <w:rFonts w:ascii="Times New Roman" w:eastAsiaTheme="minorHAnsi" w:hAnsi="Times New Roman"/>
          <w:bCs/>
          <w:sz w:val="28"/>
          <w:szCs w:val="36"/>
        </w:rPr>
        <w:t xml:space="preserve">В рамках регионального проекта «Модернизация школьных систем образования» в пяти общеобразовательных организациях (МБОУ НОШ № 12, МБОУ ООШ № 18, МБОУ СОШ № 2, МБОУ СОШ № 15, МБОУ СОШ № 26) проведены капитальные ремонты кровли и приобретены средства обучения и воспитания. </w:t>
      </w:r>
    </w:p>
    <w:p w:rsidR="00C60A68" w:rsidRPr="00C60EF8" w:rsidRDefault="00C60A68" w:rsidP="00C60A6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lastRenderedPageBreak/>
        <w:t xml:space="preserve">Региональный проект «Успех каждого ребенка» </w:t>
      </w:r>
      <w:r w:rsidR="0082049D" w:rsidRPr="00C60EF8">
        <w:rPr>
          <w:rFonts w:ascii="Times New Roman" w:eastAsiaTheme="minorHAnsi" w:hAnsi="Times New Roman"/>
          <w:bCs/>
          <w:sz w:val="28"/>
          <w:szCs w:val="28"/>
        </w:rPr>
        <w:t xml:space="preserve">(НП «Образование») </w:t>
      </w:r>
      <w:r w:rsidRPr="00C60EF8">
        <w:rPr>
          <w:rFonts w:ascii="Times New Roman" w:eastAsiaTheme="minorHAnsi" w:hAnsi="Times New Roman"/>
          <w:bCs/>
          <w:sz w:val="28"/>
          <w:szCs w:val="28"/>
        </w:rPr>
        <w:t xml:space="preserve">направлен на расширение возможностей обучающихся в получении дополнительных образовательных программ различных профилей и направленности. Ключевой показатель: доля детей в возрасте от 5 до 18 лет, охваченных дополнительным образованием не менее </w:t>
      </w:r>
      <w:bookmarkStart w:id="0" w:name="_GoBack1"/>
      <w:bookmarkEnd w:id="0"/>
      <w:r w:rsidRPr="00C60EF8">
        <w:rPr>
          <w:rFonts w:ascii="Times New Roman" w:eastAsiaTheme="minorHAnsi" w:hAnsi="Times New Roman"/>
          <w:bCs/>
          <w:sz w:val="28"/>
          <w:szCs w:val="28"/>
        </w:rPr>
        <w:t>78,2%.</w:t>
      </w:r>
    </w:p>
    <w:p w:rsidR="0082049D" w:rsidRPr="00C60EF8" w:rsidRDefault="0082049D" w:rsidP="0082049D">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t xml:space="preserve">В рамках регионального проекта «Патриотическое воспитание граждан РФ» (НП «Образование»)  </w:t>
      </w:r>
      <w:r w:rsidR="00B8333A" w:rsidRPr="00C60EF8">
        <w:rPr>
          <w:rFonts w:ascii="Times New Roman" w:eastAsiaTheme="minorHAnsi" w:hAnsi="Times New Roman"/>
          <w:bCs/>
          <w:sz w:val="28"/>
          <w:szCs w:val="28"/>
        </w:rPr>
        <w:t>в</w:t>
      </w:r>
      <w:r w:rsidRPr="00C60EF8">
        <w:rPr>
          <w:rFonts w:ascii="Times New Roman" w:eastAsiaTheme="minorHAnsi" w:hAnsi="Times New Roman"/>
          <w:bCs/>
          <w:sz w:val="28"/>
          <w:szCs w:val="28"/>
        </w:rPr>
        <w:t xml:space="preserve"> 100% общеобразовательных организаций внедрены рабочие программы воспитания обучающихся.</w:t>
      </w:r>
    </w:p>
    <w:p w:rsidR="00B8333A" w:rsidRPr="00C60EF8" w:rsidRDefault="00B8333A" w:rsidP="0082049D">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t>В рамках реализации регионального проекта «Социальная активность» (НП «Образование») проведены конкурсы, направленные на развитие добровольчества (</w:t>
      </w:r>
      <w:proofErr w:type="spellStart"/>
      <w:r w:rsidRPr="00C60EF8">
        <w:rPr>
          <w:rFonts w:ascii="Times New Roman" w:eastAsiaTheme="minorHAnsi" w:hAnsi="Times New Roman"/>
          <w:bCs/>
          <w:sz w:val="28"/>
          <w:szCs w:val="28"/>
        </w:rPr>
        <w:t>волонтерства</w:t>
      </w:r>
      <w:proofErr w:type="spellEnd"/>
      <w:r w:rsidRPr="00C60EF8">
        <w:rPr>
          <w:rFonts w:ascii="Times New Roman" w:eastAsiaTheme="minorHAnsi" w:hAnsi="Times New Roman"/>
          <w:bCs/>
          <w:sz w:val="28"/>
          <w:szCs w:val="28"/>
        </w:rPr>
        <w:t>) в общеобразовательных организациях, повышение уровня мотивации обучающихся и педагогов общеобразовательных организаций к участию в добровольческой (волонтерской) деятельности. На базе 28 общеобразовательных организаций созданы волонтерские отряды.</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Главный итог деятельности отрасли образования – обеспечение современного качества образования. </w:t>
      </w:r>
      <w:r w:rsidR="00821E04" w:rsidRPr="00C60EF8">
        <w:rPr>
          <w:rFonts w:ascii="Times New Roman" w:eastAsia="Times New Roman" w:hAnsi="Times New Roman"/>
          <w:sz w:val="28"/>
          <w:szCs w:val="28"/>
          <w:lang w:eastAsia="ru-RU"/>
        </w:rPr>
        <w:t xml:space="preserve">В 2022 году </w:t>
      </w:r>
      <w:r w:rsidRPr="00C60EF8">
        <w:rPr>
          <w:rFonts w:ascii="Times New Roman CYR" w:eastAsia="Times New Roman" w:hAnsi="Times New Roman CYR" w:cs="Times New Roman CYR"/>
          <w:sz w:val="28"/>
          <w:szCs w:val="28"/>
          <w:lang w:eastAsia="ru-RU"/>
        </w:rPr>
        <w:t>Каневской район занимает лидирующие позиции в краевых рейтингах:</w:t>
      </w:r>
    </w:p>
    <w:p w:rsidR="002909F9" w:rsidRPr="00C60EF8" w:rsidRDefault="002909F9" w:rsidP="002909F9">
      <w:pPr>
        <w:spacing w:after="0" w:line="240" w:lineRule="auto"/>
        <w:ind w:firstLine="709"/>
        <w:jc w:val="both"/>
        <w:rPr>
          <w:rFonts w:ascii="Times New Roman CYR" w:eastAsia="Times New Roman" w:hAnsi="Times New Roman CYR" w:cs="Times New Roman CYR"/>
          <w:iCs/>
          <w:sz w:val="28"/>
          <w:szCs w:val="28"/>
          <w:lang w:eastAsia="ru-RU"/>
        </w:rPr>
      </w:pPr>
      <w:r w:rsidRPr="00C60EF8">
        <w:rPr>
          <w:rFonts w:ascii="Times New Roman CYR" w:eastAsia="Times New Roman" w:hAnsi="Times New Roman CYR" w:cs="Times New Roman CYR"/>
          <w:iCs/>
          <w:sz w:val="28"/>
          <w:szCs w:val="28"/>
          <w:lang w:eastAsia="ru-RU"/>
        </w:rPr>
        <w:t xml:space="preserve">- значение среднего тестового балла выше </w:t>
      </w:r>
      <w:proofErr w:type="spellStart"/>
      <w:r w:rsidRPr="00C60EF8">
        <w:rPr>
          <w:rFonts w:ascii="Times New Roman CYR" w:eastAsia="Times New Roman" w:hAnsi="Times New Roman CYR" w:cs="Times New Roman CYR"/>
          <w:iCs/>
          <w:sz w:val="28"/>
          <w:szCs w:val="28"/>
          <w:lang w:eastAsia="ru-RU"/>
        </w:rPr>
        <w:t>среднекраевых</w:t>
      </w:r>
      <w:proofErr w:type="spellEnd"/>
      <w:r w:rsidRPr="00C60EF8">
        <w:rPr>
          <w:rFonts w:ascii="Times New Roman CYR" w:eastAsia="Times New Roman" w:hAnsi="Times New Roman CYR" w:cs="Times New Roman CYR"/>
          <w:iCs/>
          <w:sz w:val="28"/>
          <w:szCs w:val="28"/>
          <w:lang w:eastAsia="ru-RU"/>
        </w:rPr>
        <w:t xml:space="preserve"> показателей по всем предметам, кроме </w:t>
      </w:r>
      <w:r w:rsidR="00821E04" w:rsidRPr="00C60EF8">
        <w:rPr>
          <w:rFonts w:ascii="Times New Roman" w:eastAsia="Times New Roman" w:hAnsi="Times New Roman"/>
          <w:sz w:val="28"/>
          <w:szCs w:val="28"/>
        </w:rPr>
        <w:t>русского языка, физики, английского языка, информатики</w:t>
      </w:r>
      <w:r w:rsidRPr="00C60EF8">
        <w:rPr>
          <w:rFonts w:ascii="Times New Roman CYR" w:eastAsia="Times New Roman" w:hAnsi="Times New Roman CYR" w:cs="Times New Roman CYR"/>
          <w:iCs/>
          <w:sz w:val="28"/>
          <w:szCs w:val="28"/>
          <w:lang w:eastAsia="ru-RU"/>
        </w:rPr>
        <w:t xml:space="preserve">; </w:t>
      </w:r>
    </w:p>
    <w:p w:rsidR="00821E04" w:rsidRPr="00C60EF8" w:rsidRDefault="00821E04" w:rsidP="002909F9">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r w:rsidRPr="00C60EF8">
        <w:rPr>
          <w:rFonts w:ascii="Times New Roman CYR" w:eastAsia="Times New Roman" w:hAnsi="Times New Roman CYR" w:cs="Times New Roman CYR"/>
          <w:sz w:val="28"/>
          <w:szCs w:val="28"/>
          <w:lang w:eastAsia="ru-RU"/>
        </w:rPr>
        <w:t>- 1</w:t>
      </w:r>
      <w:r w:rsidR="002909F9" w:rsidRPr="00C60EF8">
        <w:rPr>
          <w:rFonts w:ascii="Times New Roman CYR" w:eastAsia="Times New Roman" w:hAnsi="Times New Roman CYR" w:cs="Times New Roman CYR"/>
          <w:sz w:val="28"/>
          <w:szCs w:val="28"/>
          <w:lang w:eastAsia="ru-RU"/>
        </w:rPr>
        <w:t xml:space="preserve"> выпускник получил 100 балов на ЕГЭ</w:t>
      </w:r>
      <w:r w:rsidRPr="00C60EF8">
        <w:rPr>
          <w:rFonts w:ascii="Times New Roman CYR" w:eastAsia="Times New Roman" w:hAnsi="Times New Roman CYR" w:cs="Times New Roman CYR"/>
          <w:sz w:val="28"/>
          <w:szCs w:val="28"/>
          <w:lang w:eastAsia="ru-RU"/>
        </w:rPr>
        <w:t>;</w:t>
      </w:r>
    </w:p>
    <w:p w:rsidR="002909F9" w:rsidRPr="00C60EF8" w:rsidRDefault="00821E04" w:rsidP="00821E04">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с</w:t>
      </w:r>
      <w:r w:rsidR="002909F9" w:rsidRPr="00C60EF8">
        <w:rPr>
          <w:rFonts w:ascii="Times New Roman CYR" w:eastAsia="Times New Roman" w:hAnsi="Times New Roman CYR" w:cs="Times New Roman CYR"/>
          <w:sz w:val="28"/>
          <w:szCs w:val="28"/>
          <w:lang w:eastAsia="ru-RU"/>
        </w:rPr>
        <w:t xml:space="preserve"> медалью окончили школу </w:t>
      </w:r>
      <w:r w:rsidRPr="00C60EF8">
        <w:rPr>
          <w:rFonts w:ascii="Times New Roman CYR" w:eastAsia="Times New Roman" w:hAnsi="Times New Roman CYR" w:cs="Times New Roman CYR"/>
          <w:sz w:val="28"/>
          <w:szCs w:val="28"/>
          <w:lang w:eastAsia="ru-RU"/>
        </w:rPr>
        <w:t>35</w:t>
      </w:r>
      <w:r w:rsidR="002909F9" w:rsidRPr="00C60EF8">
        <w:rPr>
          <w:rFonts w:ascii="Times New Roman CYR" w:eastAsia="Times New Roman" w:hAnsi="Times New Roman CYR" w:cs="Times New Roman CYR"/>
          <w:sz w:val="28"/>
          <w:szCs w:val="28"/>
          <w:lang w:eastAsia="ru-RU"/>
        </w:rPr>
        <w:t xml:space="preserve"> выпускников</w:t>
      </w:r>
      <w:r w:rsidRPr="00C60EF8">
        <w:rPr>
          <w:rFonts w:ascii="Times New Roman CYR" w:eastAsia="Times New Roman" w:hAnsi="Times New Roman CYR" w:cs="Times New Roman CYR"/>
          <w:sz w:val="28"/>
          <w:szCs w:val="28"/>
          <w:lang w:eastAsia="ru-RU"/>
        </w:rPr>
        <w:t xml:space="preserve">, </w:t>
      </w:r>
      <w:r w:rsidR="002909F9" w:rsidRPr="00C60EF8">
        <w:rPr>
          <w:rFonts w:ascii="Times New Roman CYR" w:eastAsia="Times New Roman" w:hAnsi="Times New Roman CYR" w:cs="Times New Roman CYR"/>
          <w:sz w:val="28"/>
          <w:szCs w:val="28"/>
          <w:lang w:eastAsia="ru-RU"/>
        </w:rPr>
        <w:t>что составляет 9</w:t>
      </w:r>
      <w:r w:rsidRPr="00C60EF8">
        <w:rPr>
          <w:rFonts w:ascii="Times New Roman CYR" w:eastAsia="Times New Roman" w:hAnsi="Times New Roman CYR" w:cs="Times New Roman CYR"/>
          <w:sz w:val="28"/>
          <w:szCs w:val="28"/>
          <w:lang w:eastAsia="ru-RU"/>
        </w:rPr>
        <w:t>% от общего количества выпускников</w:t>
      </w:r>
      <w:r w:rsidR="002909F9" w:rsidRPr="00C60EF8">
        <w:rPr>
          <w:rFonts w:ascii="Times New Roman CYR" w:eastAsia="Times New Roman" w:hAnsi="Times New Roman CYR" w:cs="Times New Roman CYR"/>
          <w:sz w:val="28"/>
          <w:szCs w:val="28"/>
          <w:lang w:eastAsia="ru-RU"/>
        </w:rPr>
        <w:t xml:space="preserve">. </w:t>
      </w:r>
    </w:p>
    <w:p w:rsidR="002909F9" w:rsidRPr="00C60EF8" w:rsidRDefault="002909F9" w:rsidP="002909F9">
      <w:pPr>
        <w:spacing w:after="0" w:line="240" w:lineRule="auto"/>
        <w:ind w:firstLine="708"/>
        <w:jc w:val="both"/>
        <w:rPr>
          <w:rFonts w:ascii="Times New Roman" w:hAnsi="Times New Roman"/>
          <w:sz w:val="28"/>
          <w:szCs w:val="28"/>
        </w:rPr>
      </w:pPr>
      <w:r w:rsidRPr="00C60EF8">
        <w:rPr>
          <w:rFonts w:ascii="Times New Roman" w:eastAsia="Times New Roman" w:hAnsi="Times New Roman"/>
          <w:sz w:val="28"/>
          <w:szCs w:val="28"/>
          <w:lang w:eastAsia="ru-RU"/>
        </w:rPr>
        <w:t>На рынке общего образования Каневского района преобладают организации  муниципальной формы собственности, не государственный сектор развит слабо.</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Задачи, которые необходимо реализовать на данном рынке:</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 создание условий для организации обучения в </w:t>
      </w:r>
      <w:r w:rsidRPr="00C60EF8">
        <w:rPr>
          <w:rFonts w:ascii="Times New Roman" w:eastAsia="Times New Roman" w:hAnsi="Times New Roman"/>
          <w:sz w:val="28"/>
          <w:szCs w:val="28"/>
          <w:lang w:val="en-US" w:eastAsia="ru-RU"/>
        </w:rPr>
        <w:t>I</w:t>
      </w:r>
      <w:r w:rsidRPr="00C60EF8">
        <w:rPr>
          <w:rFonts w:ascii="Times New Roman" w:eastAsia="Times New Roman" w:hAnsi="Times New Roman"/>
          <w:sz w:val="28"/>
          <w:szCs w:val="28"/>
          <w:lang w:eastAsia="ru-RU"/>
        </w:rPr>
        <w:t xml:space="preserve"> смену за счет эффективного использования школьных помещений и строительства новой школы;</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развитие негосударственного сектора образовательных учреждений.</w:t>
      </w:r>
    </w:p>
    <w:p w:rsidR="000A7C61" w:rsidRPr="00C60EF8" w:rsidRDefault="00BB217E" w:rsidP="0059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C60EF8">
        <w:rPr>
          <w:rFonts w:ascii="Times New Roman" w:eastAsia="Times New Roman" w:hAnsi="Times New Roman"/>
          <w:sz w:val="28"/>
          <w:szCs w:val="28"/>
          <w:lang w:eastAsia="ru-RU"/>
        </w:rPr>
        <w:tab/>
      </w:r>
    </w:p>
    <w:p w:rsidR="009464CB" w:rsidRPr="00C60EF8" w:rsidRDefault="009F6490" w:rsidP="0059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lang w:eastAsia="ru-RU"/>
        </w:rPr>
      </w:pPr>
      <w:r w:rsidRPr="00C60EF8">
        <w:rPr>
          <w:rFonts w:ascii="Times New Roman" w:hAnsi="Times New Roman"/>
          <w:b/>
          <w:color w:val="000000"/>
          <w:sz w:val="28"/>
          <w:szCs w:val="28"/>
          <w:lang w:eastAsia="ru-RU"/>
        </w:rPr>
        <w:t>1</w:t>
      </w:r>
      <w:r w:rsidR="00CE10B7" w:rsidRPr="00C60EF8">
        <w:rPr>
          <w:rFonts w:ascii="Times New Roman" w:hAnsi="Times New Roman"/>
          <w:b/>
          <w:color w:val="000000"/>
          <w:sz w:val="28"/>
          <w:szCs w:val="28"/>
          <w:lang w:eastAsia="ru-RU"/>
        </w:rPr>
        <w:t>.</w:t>
      </w:r>
      <w:r w:rsidRPr="00C60EF8">
        <w:rPr>
          <w:rFonts w:ascii="Times New Roman" w:hAnsi="Times New Roman"/>
          <w:b/>
          <w:color w:val="000000"/>
          <w:sz w:val="28"/>
          <w:szCs w:val="28"/>
          <w:lang w:eastAsia="ru-RU"/>
        </w:rPr>
        <w:t>1</w:t>
      </w:r>
      <w:r w:rsidR="00CE10B7" w:rsidRPr="00C60EF8">
        <w:rPr>
          <w:rFonts w:ascii="Times New Roman" w:hAnsi="Times New Roman"/>
          <w:b/>
          <w:color w:val="000000"/>
          <w:sz w:val="28"/>
          <w:szCs w:val="28"/>
          <w:lang w:eastAsia="ru-RU"/>
        </w:rPr>
        <w:t>.3. Рынок ус</w:t>
      </w:r>
      <w:r w:rsidR="002E2221" w:rsidRPr="00C60EF8">
        <w:rPr>
          <w:rFonts w:ascii="Times New Roman" w:hAnsi="Times New Roman"/>
          <w:b/>
          <w:color w:val="000000"/>
          <w:sz w:val="28"/>
          <w:szCs w:val="28"/>
          <w:lang w:eastAsia="ru-RU"/>
        </w:rPr>
        <w:t>луг дополнительного образования</w:t>
      </w:r>
      <w:r w:rsidR="00DB0D69" w:rsidRPr="00C60EF8">
        <w:rPr>
          <w:rFonts w:ascii="Times New Roman" w:hAnsi="Times New Roman"/>
          <w:b/>
          <w:color w:val="000000"/>
          <w:sz w:val="28"/>
          <w:szCs w:val="28"/>
          <w:lang w:eastAsia="ru-RU"/>
        </w:rPr>
        <w:t xml:space="preserve"> детей</w:t>
      </w:r>
    </w:p>
    <w:p w:rsidR="00B35DC8" w:rsidRPr="00C60EF8" w:rsidRDefault="00B35DC8" w:rsidP="00590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8"/>
          <w:szCs w:val="28"/>
          <w:lang w:eastAsia="ru-RU"/>
        </w:rPr>
      </w:pPr>
    </w:p>
    <w:p w:rsidR="002909F9" w:rsidRPr="00C60EF8" w:rsidRDefault="002909F9" w:rsidP="002909F9">
      <w:pPr>
        <w:spacing w:after="0" w:line="240" w:lineRule="auto"/>
        <w:ind w:firstLine="743"/>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На рынке дополнительного образования  функционирует 2 учреждения дополнительного образования </w:t>
      </w:r>
      <w:r w:rsidRPr="00C60EF8">
        <w:rPr>
          <w:rFonts w:ascii="Times New Roman" w:eastAsia="Times New Roman" w:hAnsi="Times New Roman"/>
          <w:sz w:val="28"/>
          <w:szCs w:val="28"/>
          <w:lang w:eastAsia="ru-RU"/>
        </w:rPr>
        <w:t xml:space="preserve">детей: муниципальное автономное учреждение дополнительного образования Центр творчества «Радуга» и муниципальное бюджетное учреждение дополнительного образования «Детско-юношеская спортивная школа «Олимпиец» имени Героя Советского Союза И.В. </w:t>
      </w:r>
      <w:proofErr w:type="spellStart"/>
      <w:r w:rsidRPr="00C60EF8">
        <w:rPr>
          <w:rFonts w:ascii="Times New Roman" w:eastAsia="Times New Roman" w:hAnsi="Times New Roman"/>
          <w:sz w:val="28"/>
          <w:szCs w:val="28"/>
          <w:lang w:eastAsia="ru-RU"/>
        </w:rPr>
        <w:t>Колованова</w:t>
      </w:r>
      <w:proofErr w:type="spellEnd"/>
      <w:r w:rsidRPr="00C60EF8">
        <w:rPr>
          <w:rFonts w:ascii="Times New Roman" w:eastAsia="Times New Roman" w:hAnsi="Times New Roman"/>
          <w:sz w:val="28"/>
          <w:szCs w:val="28"/>
          <w:lang w:eastAsia="ru-RU"/>
        </w:rPr>
        <w:t>»</w:t>
      </w:r>
      <w:r w:rsidRPr="00C60EF8">
        <w:rPr>
          <w:rFonts w:ascii="Times New Roman" w:eastAsia="Times New Roman" w:hAnsi="Times New Roman"/>
          <w:color w:val="000000"/>
          <w:sz w:val="28"/>
          <w:szCs w:val="28"/>
          <w:lang w:eastAsia="ru-RU"/>
        </w:rPr>
        <w:t xml:space="preserve">. </w:t>
      </w:r>
    </w:p>
    <w:p w:rsidR="00FD7398" w:rsidRPr="00C60EF8" w:rsidRDefault="002909F9" w:rsidP="002909F9">
      <w:pPr>
        <w:spacing w:after="0" w:line="240" w:lineRule="auto"/>
        <w:ind w:firstLine="743"/>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На данном рынке осуществляют образовательную деятельность </w:t>
      </w:r>
      <w:r w:rsidR="00FD7398" w:rsidRPr="00C60EF8">
        <w:rPr>
          <w:rFonts w:ascii="Times New Roman" w:eastAsia="Times New Roman" w:hAnsi="Times New Roman"/>
          <w:sz w:val="28"/>
          <w:szCs w:val="28"/>
          <w:lang w:eastAsia="ru-RU"/>
        </w:rPr>
        <w:t>9</w:t>
      </w:r>
      <w:r w:rsidRPr="00C60EF8">
        <w:rPr>
          <w:rFonts w:ascii="Times New Roman" w:eastAsia="Times New Roman" w:hAnsi="Times New Roman"/>
          <w:sz w:val="28"/>
          <w:szCs w:val="28"/>
          <w:lang w:eastAsia="ru-RU"/>
        </w:rPr>
        <w:t xml:space="preserve"> микро предприятий коммерческой направленности (индивидуальные предприниматели).  </w:t>
      </w:r>
    </w:p>
    <w:p w:rsidR="002909F9" w:rsidRPr="00C60EF8" w:rsidRDefault="002909F9" w:rsidP="002909F9">
      <w:pPr>
        <w:spacing w:after="0" w:line="240" w:lineRule="auto"/>
        <w:ind w:firstLine="743"/>
        <w:jc w:val="both"/>
        <w:rPr>
          <w:rFonts w:ascii="Times New Roman" w:eastAsia="Times New Roman" w:hAnsi="Times New Roman"/>
          <w:sz w:val="28"/>
          <w:szCs w:val="28"/>
        </w:rPr>
      </w:pPr>
      <w:r w:rsidRPr="00C60EF8">
        <w:rPr>
          <w:rFonts w:ascii="Times New Roman" w:eastAsia="Times New Roman" w:hAnsi="Times New Roman"/>
          <w:sz w:val="28"/>
          <w:szCs w:val="28"/>
          <w:lang w:eastAsia="ru-RU"/>
        </w:rPr>
        <w:t xml:space="preserve">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8"/>
        <w:gridCol w:w="2107"/>
        <w:gridCol w:w="2126"/>
        <w:gridCol w:w="2690"/>
      </w:tblGrid>
      <w:tr w:rsidR="00FD7398" w:rsidRPr="00C60EF8" w:rsidTr="008E3DD0">
        <w:trPr>
          <w:trHeight w:val="756"/>
          <w:jc w:val="center"/>
        </w:trPr>
        <w:tc>
          <w:tcPr>
            <w:tcW w:w="2428" w:type="dxa"/>
            <w:vMerge w:val="restart"/>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 xml:space="preserve">Общее число детей в возрасте </w:t>
            </w:r>
            <w:r w:rsidRPr="00C60EF8">
              <w:rPr>
                <w:rFonts w:ascii="Times New Roman" w:eastAsia="Times New Roman" w:hAnsi="Times New Roman"/>
                <w:sz w:val="28"/>
                <w:szCs w:val="28"/>
              </w:rPr>
              <w:lastRenderedPageBreak/>
              <w:t>от 5 до 18 лет</w:t>
            </w:r>
          </w:p>
        </w:tc>
        <w:tc>
          <w:tcPr>
            <w:tcW w:w="6923" w:type="dxa"/>
            <w:gridSpan w:val="3"/>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lastRenderedPageBreak/>
              <w:t xml:space="preserve">Число детей, обучающихся в организациях по дополнительным общеобразовательным программам (с </w:t>
            </w:r>
            <w:r w:rsidRPr="00C60EF8">
              <w:rPr>
                <w:rFonts w:ascii="Times New Roman" w:eastAsia="Times New Roman" w:hAnsi="Times New Roman"/>
                <w:sz w:val="28"/>
                <w:szCs w:val="28"/>
              </w:rPr>
              <w:lastRenderedPageBreak/>
              <w:t xml:space="preserve">пересечением) </w:t>
            </w:r>
          </w:p>
        </w:tc>
      </w:tr>
      <w:tr w:rsidR="00FD7398" w:rsidRPr="00C60EF8" w:rsidTr="00FD7398">
        <w:trPr>
          <w:trHeight w:val="144"/>
          <w:jc w:val="center"/>
        </w:trPr>
        <w:tc>
          <w:tcPr>
            <w:tcW w:w="2428" w:type="dxa"/>
            <w:vMerge/>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widowControl w:val="0"/>
              <w:pBdr>
                <w:top w:val="nil"/>
                <w:left w:val="nil"/>
                <w:bottom w:val="nil"/>
                <w:right w:val="nil"/>
                <w:between w:val="nil"/>
              </w:pBdr>
              <w:spacing w:after="0"/>
              <w:rPr>
                <w:rFonts w:ascii="Times New Roman" w:eastAsia="Times New Roman" w:hAnsi="Times New Roman"/>
                <w:sz w:val="28"/>
                <w:szCs w:val="28"/>
              </w:rPr>
            </w:pPr>
          </w:p>
        </w:tc>
        <w:tc>
          <w:tcPr>
            <w:tcW w:w="2107" w:type="dxa"/>
            <w:tcBorders>
              <w:top w:val="single" w:sz="4" w:space="0" w:color="000000"/>
              <w:left w:val="single" w:sz="4" w:space="0" w:color="000000"/>
              <w:bottom w:val="single" w:sz="4" w:space="0" w:color="000000"/>
              <w:right w:val="single" w:sz="4" w:space="0" w:color="auto"/>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 xml:space="preserve">Спорт и образование </w:t>
            </w:r>
          </w:p>
        </w:tc>
        <w:tc>
          <w:tcPr>
            <w:tcW w:w="2126" w:type="dxa"/>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Культура</w:t>
            </w:r>
          </w:p>
        </w:tc>
        <w:tc>
          <w:tcPr>
            <w:tcW w:w="2690" w:type="dxa"/>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Всего</w:t>
            </w:r>
          </w:p>
        </w:tc>
      </w:tr>
      <w:tr w:rsidR="00FD7398" w:rsidRPr="00C60EF8" w:rsidTr="00FD7398">
        <w:trPr>
          <w:trHeight w:val="264"/>
          <w:jc w:val="center"/>
        </w:trPr>
        <w:tc>
          <w:tcPr>
            <w:tcW w:w="2428" w:type="dxa"/>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15907</w:t>
            </w:r>
          </w:p>
        </w:tc>
        <w:tc>
          <w:tcPr>
            <w:tcW w:w="2107" w:type="dxa"/>
            <w:tcBorders>
              <w:top w:val="single" w:sz="4" w:space="0" w:color="000000"/>
              <w:left w:val="single" w:sz="4" w:space="0" w:color="000000"/>
              <w:bottom w:val="single" w:sz="4" w:space="0" w:color="000000"/>
              <w:right w:val="single" w:sz="4" w:space="0" w:color="auto"/>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10536</w:t>
            </w:r>
          </w:p>
        </w:tc>
        <w:tc>
          <w:tcPr>
            <w:tcW w:w="2126" w:type="dxa"/>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1910</w:t>
            </w:r>
          </w:p>
        </w:tc>
        <w:tc>
          <w:tcPr>
            <w:tcW w:w="2690" w:type="dxa"/>
            <w:tcBorders>
              <w:top w:val="single" w:sz="4" w:space="0" w:color="000000"/>
              <w:left w:val="single" w:sz="4" w:space="0" w:color="000000"/>
              <w:bottom w:val="single" w:sz="4" w:space="0" w:color="000000"/>
              <w:right w:val="single" w:sz="4" w:space="0" w:color="000000"/>
            </w:tcBorders>
          </w:tcPr>
          <w:p w:rsidR="00FD7398" w:rsidRPr="00C60EF8" w:rsidRDefault="00FD7398" w:rsidP="008E3DD0">
            <w:pPr>
              <w:spacing w:line="240" w:lineRule="auto"/>
              <w:jc w:val="center"/>
              <w:rPr>
                <w:rFonts w:ascii="Times New Roman" w:eastAsia="Times New Roman" w:hAnsi="Times New Roman"/>
                <w:sz w:val="28"/>
                <w:szCs w:val="28"/>
              </w:rPr>
            </w:pPr>
            <w:r w:rsidRPr="00C60EF8">
              <w:rPr>
                <w:rFonts w:ascii="Times New Roman" w:eastAsia="Times New Roman" w:hAnsi="Times New Roman"/>
                <w:sz w:val="28"/>
                <w:szCs w:val="28"/>
              </w:rPr>
              <w:t xml:space="preserve">12446 </w:t>
            </w:r>
          </w:p>
        </w:tc>
      </w:tr>
    </w:tbl>
    <w:p w:rsidR="00FD7398" w:rsidRPr="00C60EF8" w:rsidRDefault="00FD7398" w:rsidP="00FD7398">
      <w:pPr>
        <w:spacing w:before="280"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Количество учащихся в учреждениях дополнительного образования в 2022 году составило 3268, из них:</w:t>
      </w:r>
    </w:p>
    <w:p w:rsidR="00FD7398" w:rsidRPr="00C60EF8" w:rsidRDefault="00FD7398" w:rsidP="00FD7398">
      <w:pPr>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1) МАУ ДО ЦТ «Радуга» - 2402</w:t>
      </w:r>
      <w:r w:rsidR="00BD1E7F" w:rsidRPr="00C60EF8">
        <w:rPr>
          <w:rFonts w:ascii="Times New Roman" w:eastAsia="Times New Roman" w:hAnsi="Times New Roman"/>
          <w:sz w:val="28"/>
          <w:szCs w:val="28"/>
        </w:rPr>
        <w:t xml:space="preserve"> человек:</w:t>
      </w:r>
      <w:r w:rsidRPr="00C60EF8">
        <w:rPr>
          <w:rFonts w:ascii="Times New Roman" w:eastAsia="Times New Roman" w:hAnsi="Times New Roman"/>
          <w:sz w:val="28"/>
          <w:szCs w:val="28"/>
        </w:rPr>
        <w:t xml:space="preserve"> </w:t>
      </w:r>
      <w:r w:rsidR="00BD1E7F" w:rsidRPr="00C60EF8">
        <w:rPr>
          <w:rFonts w:ascii="Times New Roman" w:eastAsia="Times New Roman" w:hAnsi="Times New Roman"/>
          <w:sz w:val="28"/>
          <w:szCs w:val="28"/>
        </w:rPr>
        <w:t>х</w:t>
      </w:r>
      <w:r w:rsidRPr="00C60EF8">
        <w:rPr>
          <w:rFonts w:ascii="Times New Roman" w:eastAsia="Times New Roman" w:hAnsi="Times New Roman"/>
          <w:sz w:val="28"/>
          <w:szCs w:val="28"/>
        </w:rPr>
        <w:t>удожественная направленность – 2101, социально-гуманитарная направленность – 173, физкультурно-спортивная направленность – 128 учащихся;</w:t>
      </w:r>
    </w:p>
    <w:p w:rsidR="00FD7398" w:rsidRPr="00C60EF8" w:rsidRDefault="00FD7398" w:rsidP="00FD7398">
      <w:pPr>
        <w:spacing w:after="0" w:line="240" w:lineRule="auto"/>
        <w:ind w:firstLine="709"/>
        <w:jc w:val="both"/>
        <w:rPr>
          <w:rFonts w:ascii="Times New Roman" w:eastAsia="Times New Roman" w:hAnsi="Times New Roman"/>
          <w:sz w:val="28"/>
          <w:szCs w:val="28"/>
        </w:rPr>
      </w:pPr>
      <w:r w:rsidRPr="00C60EF8">
        <w:rPr>
          <w:rFonts w:ascii="Times New Roman" w:eastAsia="Times New Roman" w:hAnsi="Times New Roman"/>
          <w:sz w:val="28"/>
          <w:szCs w:val="28"/>
        </w:rPr>
        <w:t>2) МБОУ ДЮСШ «Олимпиец» обучается 866 человек</w:t>
      </w:r>
      <w:r w:rsidR="00BD1E7F" w:rsidRPr="00C60EF8">
        <w:rPr>
          <w:rFonts w:ascii="Times New Roman" w:eastAsia="Times New Roman" w:hAnsi="Times New Roman"/>
          <w:sz w:val="28"/>
          <w:szCs w:val="28"/>
        </w:rPr>
        <w:t>:</w:t>
      </w:r>
      <w:r w:rsidRPr="00C60EF8">
        <w:rPr>
          <w:rFonts w:ascii="Times New Roman" w:eastAsia="Times New Roman" w:hAnsi="Times New Roman"/>
          <w:sz w:val="28"/>
          <w:szCs w:val="28"/>
        </w:rPr>
        <w:t xml:space="preserve"> </w:t>
      </w:r>
      <w:r w:rsidR="00BD1E7F" w:rsidRPr="00C60EF8">
        <w:rPr>
          <w:rFonts w:ascii="Times New Roman" w:eastAsia="Times New Roman" w:hAnsi="Times New Roman"/>
          <w:sz w:val="28"/>
          <w:szCs w:val="28"/>
        </w:rPr>
        <w:t>ф</w:t>
      </w:r>
      <w:r w:rsidRPr="00C60EF8">
        <w:rPr>
          <w:rFonts w:ascii="Times New Roman" w:eastAsia="Times New Roman" w:hAnsi="Times New Roman"/>
          <w:sz w:val="28"/>
          <w:szCs w:val="28"/>
        </w:rPr>
        <w:t>изкультурно-спортивная направленность - 694 человека, туристско-краеведческая направленность –</w:t>
      </w:r>
      <w:r w:rsidR="00BD1E7F" w:rsidRPr="00C60EF8">
        <w:rPr>
          <w:rFonts w:ascii="Times New Roman" w:eastAsia="Times New Roman" w:hAnsi="Times New Roman"/>
          <w:sz w:val="28"/>
          <w:szCs w:val="28"/>
        </w:rPr>
        <w:t xml:space="preserve"> </w:t>
      </w:r>
      <w:r w:rsidRPr="00C60EF8">
        <w:rPr>
          <w:rFonts w:ascii="Times New Roman" w:eastAsia="Times New Roman" w:hAnsi="Times New Roman"/>
          <w:sz w:val="28"/>
          <w:szCs w:val="28"/>
        </w:rPr>
        <w:t>172 человека.</w:t>
      </w:r>
    </w:p>
    <w:p w:rsidR="00BD1E7F" w:rsidRPr="00C60EF8" w:rsidRDefault="002909F9" w:rsidP="00BD1E7F">
      <w:pPr>
        <w:spacing w:after="0" w:line="240" w:lineRule="auto"/>
        <w:ind w:firstLine="709"/>
        <w:jc w:val="both"/>
        <w:rPr>
          <w:rFonts w:ascii="Times New Roman" w:eastAsia="Times New Roman" w:hAnsi="Times New Roman"/>
          <w:sz w:val="28"/>
          <w:szCs w:val="28"/>
        </w:rPr>
      </w:pPr>
      <w:proofErr w:type="gramStart"/>
      <w:r w:rsidRPr="00C60EF8">
        <w:rPr>
          <w:rFonts w:ascii="Times New Roman" w:eastAsia="Times New Roman" w:hAnsi="Times New Roman"/>
          <w:sz w:val="28"/>
          <w:szCs w:val="28"/>
          <w:lang w:eastAsia="ru-RU"/>
        </w:rPr>
        <w:t>В рамках оказания платных образовательных услуг, на основании постановления администрации муниципального образования Каневской район № 1885 от 23 октября 2017 года «О внесении изменений в постановление администрации муниципального образования Каневской район от 29 декабря 2014 года № 1907 «Об утверждении тарифов на платные дополнительные услуги, оказываемые муниципальными учреждениями муниципального образования Каневской район в сфере образования» в МАУ ДО ЦТ «Радуга» работает группа</w:t>
      </w:r>
      <w:proofErr w:type="gramEnd"/>
      <w:r w:rsidRPr="00C60EF8">
        <w:rPr>
          <w:rFonts w:ascii="Times New Roman" w:eastAsia="Times New Roman" w:hAnsi="Times New Roman"/>
          <w:sz w:val="28"/>
          <w:szCs w:val="28"/>
          <w:lang w:eastAsia="ru-RU"/>
        </w:rPr>
        <w:t xml:space="preserve"> развития «Умка</w:t>
      </w:r>
      <w:r w:rsidR="00BD1E7F" w:rsidRPr="00C60EF8">
        <w:rPr>
          <w:rFonts w:ascii="Times New Roman" w:eastAsia="Times New Roman" w:hAnsi="Times New Roman"/>
          <w:sz w:val="28"/>
          <w:szCs w:val="28"/>
          <w:lang w:eastAsia="ru-RU"/>
        </w:rPr>
        <w:t xml:space="preserve">» </w:t>
      </w:r>
      <w:r w:rsidR="00BD1E7F" w:rsidRPr="00C60EF8">
        <w:rPr>
          <w:rFonts w:ascii="Times New Roman" w:eastAsia="Times New Roman" w:hAnsi="Times New Roman"/>
          <w:sz w:val="28"/>
          <w:szCs w:val="28"/>
        </w:rPr>
        <w:t>(программа обучения - 2 года).</w:t>
      </w:r>
      <w:r w:rsidRPr="00C60EF8">
        <w:rPr>
          <w:rFonts w:ascii="Times New Roman" w:eastAsia="Times New Roman" w:hAnsi="Times New Roman"/>
          <w:sz w:val="28"/>
          <w:szCs w:val="28"/>
          <w:lang w:eastAsia="ru-RU"/>
        </w:rPr>
        <w:t xml:space="preserve"> </w:t>
      </w:r>
      <w:r w:rsidR="00BD1E7F" w:rsidRPr="00C60EF8">
        <w:rPr>
          <w:rFonts w:ascii="Times New Roman" w:eastAsia="Times New Roman" w:hAnsi="Times New Roman"/>
          <w:sz w:val="28"/>
          <w:szCs w:val="28"/>
          <w:lang w:eastAsia="ru-RU"/>
        </w:rPr>
        <w:t>В</w:t>
      </w:r>
      <w:r w:rsidR="00BD1E7F" w:rsidRPr="00C60EF8">
        <w:rPr>
          <w:rFonts w:ascii="Times New Roman" w:eastAsia="Times New Roman" w:hAnsi="Times New Roman"/>
          <w:sz w:val="28"/>
          <w:szCs w:val="28"/>
        </w:rPr>
        <w:t xml:space="preserve"> 2022 году данная образовательная услуга оказана 38 учащимся. </w:t>
      </w:r>
    </w:p>
    <w:p w:rsidR="00BD1E7F" w:rsidRPr="00C60EF8" w:rsidRDefault="00BD1E7F" w:rsidP="00BD1E7F">
      <w:pPr>
        <w:spacing w:after="0" w:line="240" w:lineRule="auto"/>
        <w:ind w:firstLine="709"/>
        <w:jc w:val="both"/>
        <w:rPr>
          <w:rFonts w:ascii="Times New Roman" w:eastAsia="Times New Roman" w:hAnsi="Times New Roman"/>
          <w:color w:val="FF0000"/>
          <w:sz w:val="28"/>
          <w:szCs w:val="28"/>
        </w:rPr>
      </w:pPr>
      <w:r w:rsidRPr="00C60EF8">
        <w:rPr>
          <w:rFonts w:ascii="Times New Roman" w:eastAsia="Times New Roman" w:hAnsi="Times New Roman"/>
          <w:sz w:val="28"/>
          <w:szCs w:val="28"/>
        </w:rPr>
        <w:t xml:space="preserve">В 2022 году утвержден </w:t>
      </w:r>
      <w:r w:rsidRPr="00C60EF8">
        <w:rPr>
          <w:rFonts w:ascii="Times New Roman" w:hAnsi="Times New Roman"/>
          <w:sz w:val="28"/>
          <w:szCs w:val="28"/>
        </w:rPr>
        <w:t xml:space="preserve">муниципальный план работы по реализации Концепции развития дополнительного образования </w:t>
      </w:r>
      <w:r w:rsidRPr="00C60EF8">
        <w:rPr>
          <w:rFonts w:ascii="Times New Roman" w:hAnsi="Times New Roman"/>
          <w:color w:val="000000" w:themeColor="text1"/>
          <w:sz w:val="28"/>
          <w:szCs w:val="28"/>
        </w:rPr>
        <w:t xml:space="preserve">детей до 2030 года, направленной на обновление содержания дополнительного образования и создание необходимых условий для самореализации и развитии молодых талантов. </w:t>
      </w:r>
      <w:hyperlink r:id="rId9" w:history="1">
        <w:r w:rsidRPr="00C60EF8">
          <w:rPr>
            <w:rFonts w:ascii="Times New Roman" w:hAnsi="Times New Roman"/>
            <w:sz w:val="28"/>
            <w:szCs w:val="28"/>
          </w:rPr>
          <w:t>В рамках концепции планируется реализовать целевую модель доступности дополнительного образования, предполагающую переход на персонифицированное финансирование – выдачу специальных сертификатов, по которым ребёнок может посещать кружки и секции бесплатно.</w:t>
        </w:r>
      </w:hyperlink>
    </w:p>
    <w:p w:rsidR="00BD1E7F" w:rsidRPr="00C60EF8" w:rsidRDefault="00BD1E7F" w:rsidP="00BD1E7F">
      <w:pPr>
        <w:spacing w:after="0" w:line="240" w:lineRule="auto"/>
        <w:ind w:firstLine="709"/>
        <w:jc w:val="both"/>
        <w:rPr>
          <w:rFonts w:ascii="Times New Roman" w:eastAsia="Times New Roman" w:hAnsi="Times New Roman"/>
          <w:color w:val="FF0000"/>
          <w:sz w:val="28"/>
          <w:szCs w:val="28"/>
        </w:rPr>
      </w:pPr>
      <w:proofErr w:type="gramStart"/>
      <w:r w:rsidRPr="00C60EF8">
        <w:rPr>
          <w:rFonts w:ascii="Times New Roman" w:hAnsi="Times New Roman"/>
          <w:sz w:val="28"/>
          <w:szCs w:val="28"/>
        </w:rPr>
        <w:t>По итогам года 1530 воспитанников МАУ ДО ЦТ «Радуга» приняли участие более чем в 80 мероприятиях, конкурсах и соревнованиях различных уровней, от муниципального до международного, в том числе в дистанционных конкурсах, завоевав 308 призовых мест: 157 побед в конкурсах муниципального уровня, 59 – регионального, 66 – Всероссийского, 26 - Международного.</w:t>
      </w:r>
      <w:proofErr w:type="gramEnd"/>
    </w:p>
    <w:p w:rsidR="00BD1E7F" w:rsidRPr="00C60EF8" w:rsidRDefault="00BD1E7F" w:rsidP="00BD1E7F">
      <w:pPr>
        <w:spacing w:after="0" w:line="240" w:lineRule="auto"/>
        <w:ind w:firstLine="708"/>
        <w:jc w:val="both"/>
        <w:rPr>
          <w:rFonts w:ascii="Times New Roman" w:eastAsia="Times New Roman" w:hAnsi="Times New Roman"/>
          <w:color w:val="FF0000"/>
          <w:sz w:val="28"/>
          <w:szCs w:val="28"/>
        </w:rPr>
      </w:pPr>
      <w:r w:rsidRPr="00C60EF8">
        <w:rPr>
          <w:rFonts w:ascii="Times New Roman" w:eastAsia="Times New Roman" w:hAnsi="Times New Roman"/>
          <w:sz w:val="28"/>
          <w:szCs w:val="28"/>
        </w:rPr>
        <w:t xml:space="preserve">В 2022 году в Центре тестирования «Олимпиец» нормативы выполнили 2457 человек, из них на золотой значок – 92 человек, серебряный – 343 человек, бронзовый – 491 человек. </w:t>
      </w:r>
    </w:p>
    <w:p w:rsidR="00BD1E7F" w:rsidRPr="00C60EF8" w:rsidRDefault="00BD1E7F" w:rsidP="00BD1E7F">
      <w:pPr>
        <w:spacing w:after="0" w:line="240" w:lineRule="auto"/>
        <w:ind w:firstLine="709"/>
        <w:jc w:val="both"/>
        <w:rPr>
          <w:rFonts w:ascii="Times New Roman" w:eastAsia="Times New Roman" w:hAnsi="Times New Roman"/>
          <w:sz w:val="28"/>
          <w:szCs w:val="28"/>
        </w:rPr>
      </w:pPr>
      <w:r w:rsidRPr="00C60EF8">
        <w:rPr>
          <w:rFonts w:ascii="Times New Roman" w:eastAsia="Times New Roman" w:hAnsi="Times New Roman"/>
          <w:sz w:val="28"/>
          <w:szCs w:val="28"/>
        </w:rPr>
        <w:t>В ДОУ № 2, 10, 11, 12 и 40 оказываются платные образовательные услуги: спортивные секции, плавание, театральные студии, вокальные, студии изобразительного искусства, хореографический кружок, ритмичная мозаика, английский язык и т.д.</w:t>
      </w:r>
    </w:p>
    <w:p w:rsidR="00BD1E7F" w:rsidRPr="00C60EF8" w:rsidRDefault="00BD1E7F" w:rsidP="00BD1E7F">
      <w:pPr>
        <w:spacing w:after="0" w:line="240" w:lineRule="auto"/>
        <w:ind w:firstLine="709"/>
        <w:jc w:val="both"/>
        <w:rPr>
          <w:rFonts w:ascii="Times New Roman" w:eastAsia="Times New Roman" w:hAnsi="Times New Roman"/>
          <w:sz w:val="28"/>
          <w:szCs w:val="28"/>
        </w:rPr>
      </w:pPr>
      <w:r w:rsidRPr="00C60EF8">
        <w:rPr>
          <w:rFonts w:ascii="Times New Roman" w:eastAsia="Times New Roman" w:hAnsi="Times New Roman"/>
          <w:sz w:val="28"/>
          <w:szCs w:val="28"/>
        </w:rPr>
        <w:t xml:space="preserve">В школах работают педагоги, реализующие дополнительные общеобразовательные программы, охват детей составляет 8140 человека </w:t>
      </w:r>
      <w:r w:rsidRPr="00C60EF8">
        <w:rPr>
          <w:rFonts w:ascii="Times New Roman" w:eastAsia="Times New Roman" w:hAnsi="Times New Roman"/>
          <w:sz w:val="28"/>
          <w:szCs w:val="28"/>
        </w:rPr>
        <w:lastRenderedPageBreak/>
        <w:t>(хореография, вокал, театр, шахматы в спортивных секциях баскетбола, футбола, волейбола, настольного тенниса).</w:t>
      </w:r>
    </w:p>
    <w:p w:rsidR="00BD1E7F" w:rsidRPr="00C60EF8" w:rsidRDefault="00BD1E7F" w:rsidP="00BD1E7F">
      <w:pPr>
        <w:spacing w:after="0" w:line="240" w:lineRule="auto"/>
        <w:ind w:firstLine="709"/>
        <w:jc w:val="both"/>
        <w:rPr>
          <w:rFonts w:ascii="Times New Roman" w:eastAsia="Times New Roman" w:hAnsi="Times New Roman"/>
          <w:sz w:val="28"/>
          <w:szCs w:val="28"/>
        </w:rPr>
      </w:pPr>
      <w:r w:rsidRPr="00C60EF8">
        <w:rPr>
          <w:rFonts w:ascii="Times New Roman" w:eastAsia="Times New Roman" w:hAnsi="Times New Roman"/>
          <w:sz w:val="28"/>
          <w:szCs w:val="28"/>
        </w:rPr>
        <w:t xml:space="preserve">На базе МБОУ лицей, МБОУ СОШ № 1, 2, 4, 5, 6,13, 26, 32, 44 в Центрах цифрового и гуманитарного профилей «Точка роста» реализуются дополнительные программы цифрового, </w:t>
      </w:r>
      <w:proofErr w:type="gramStart"/>
      <w:r w:rsidRPr="00C60EF8">
        <w:rPr>
          <w:rFonts w:ascii="Times New Roman" w:eastAsia="Times New Roman" w:hAnsi="Times New Roman"/>
          <w:sz w:val="28"/>
          <w:szCs w:val="28"/>
        </w:rPr>
        <w:t>естественно-научного</w:t>
      </w:r>
      <w:proofErr w:type="gramEnd"/>
      <w:r w:rsidRPr="00C60EF8">
        <w:rPr>
          <w:rFonts w:ascii="Times New Roman" w:eastAsia="Times New Roman" w:hAnsi="Times New Roman"/>
          <w:sz w:val="28"/>
          <w:szCs w:val="28"/>
        </w:rPr>
        <w:t xml:space="preserve"> и гуманитарного профилей.</w:t>
      </w:r>
    </w:p>
    <w:p w:rsidR="00BD1E7F" w:rsidRPr="00C60EF8" w:rsidRDefault="00BD1E7F" w:rsidP="00BD1E7F">
      <w:pPr>
        <w:spacing w:after="0" w:line="240" w:lineRule="auto"/>
        <w:ind w:firstLine="709"/>
        <w:jc w:val="both"/>
        <w:rPr>
          <w:rFonts w:ascii="Times New Roman" w:eastAsia="Times New Roman" w:hAnsi="Times New Roman"/>
          <w:sz w:val="28"/>
          <w:szCs w:val="28"/>
        </w:rPr>
      </w:pPr>
      <w:bookmarkStart w:id="1" w:name="_gjdgxs" w:colFirst="0" w:colLast="0"/>
      <w:bookmarkEnd w:id="1"/>
      <w:r w:rsidRPr="00C60EF8">
        <w:rPr>
          <w:rFonts w:ascii="Times New Roman" w:eastAsia="Times New Roman" w:hAnsi="Times New Roman"/>
          <w:sz w:val="28"/>
          <w:szCs w:val="28"/>
        </w:rPr>
        <w:t>Охват образовательными программами дополнительного образования в 2022 году составил 78,24 % детей и подростков от общей численности детей в возрасте от 5 до 18 лет.</w:t>
      </w:r>
      <w:r w:rsidR="005C2BC8" w:rsidRPr="00C60EF8">
        <w:rPr>
          <w:rFonts w:ascii="Times New Roman" w:eastAsia="Times New Roman" w:hAnsi="Times New Roman"/>
          <w:sz w:val="28"/>
          <w:szCs w:val="28"/>
        </w:rPr>
        <w:t xml:space="preserve"> </w:t>
      </w:r>
      <w:r w:rsidRPr="00C60EF8">
        <w:rPr>
          <w:rFonts w:ascii="Times New Roman" w:eastAsia="Times New Roman" w:hAnsi="Times New Roman"/>
          <w:sz w:val="28"/>
          <w:szCs w:val="28"/>
        </w:rPr>
        <w:t>Доля услуг дополнительного образования детей, в общем обороте хозяйствующих субъектов в 2022 году составила 1 %.</w:t>
      </w:r>
    </w:p>
    <w:p w:rsidR="00BD1E7F" w:rsidRPr="00C60EF8" w:rsidRDefault="00BD1E7F" w:rsidP="00BD1E7F">
      <w:pPr>
        <w:spacing w:after="0" w:line="240" w:lineRule="auto"/>
        <w:ind w:firstLine="709"/>
        <w:jc w:val="both"/>
        <w:rPr>
          <w:rFonts w:ascii="Times New Roman" w:eastAsia="Times New Roman" w:hAnsi="Times New Roman"/>
          <w:sz w:val="28"/>
          <w:szCs w:val="28"/>
        </w:rPr>
      </w:pPr>
      <w:bookmarkStart w:id="2" w:name="_30j0zll" w:colFirst="0" w:colLast="0"/>
      <w:bookmarkEnd w:id="2"/>
      <w:r w:rsidRPr="00C60EF8">
        <w:rPr>
          <w:rFonts w:ascii="Times New Roman" w:eastAsia="Times New Roman" w:hAnsi="Times New Roman"/>
          <w:sz w:val="28"/>
          <w:szCs w:val="28"/>
        </w:rPr>
        <w:t xml:space="preserve">В 2022 году объем финансирования расходов дополнительного образования детей  за счет средств местного </w:t>
      </w:r>
      <w:r w:rsidR="00F4487E" w:rsidRPr="00C60EF8">
        <w:rPr>
          <w:rFonts w:ascii="Times New Roman" w:eastAsia="Times New Roman" w:hAnsi="Times New Roman"/>
          <w:sz w:val="28"/>
          <w:szCs w:val="28"/>
        </w:rPr>
        <w:t>бюджета составил 42,2  млн. рублей</w:t>
      </w:r>
      <w:r w:rsidRPr="00C60EF8">
        <w:rPr>
          <w:rFonts w:ascii="Times New Roman" w:eastAsia="Times New Roman" w:hAnsi="Times New Roman"/>
          <w:sz w:val="28"/>
          <w:szCs w:val="28"/>
        </w:rPr>
        <w:t>, что соответствует уровню 2021 года.</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Не все направления дополнительного образования активно развиваются. Отсутствуют объединения естественно-научной и </w:t>
      </w:r>
      <w:proofErr w:type="gramStart"/>
      <w:r w:rsidRPr="00C60EF8">
        <w:rPr>
          <w:rFonts w:ascii="Times New Roman" w:eastAsia="Times New Roman" w:hAnsi="Times New Roman"/>
          <w:sz w:val="28"/>
          <w:szCs w:val="28"/>
          <w:lang w:eastAsia="ru-RU"/>
        </w:rPr>
        <w:t>технической</w:t>
      </w:r>
      <w:proofErr w:type="gramEnd"/>
      <w:r w:rsidRPr="00C60EF8">
        <w:rPr>
          <w:rFonts w:ascii="Times New Roman" w:eastAsia="Times New Roman" w:hAnsi="Times New Roman"/>
          <w:sz w:val="28"/>
          <w:szCs w:val="28"/>
          <w:lang w:eastAsia="ru-RU"/>
        </w:rPr>
        <w:t xml:space="preserve"> направленностей. Данные виды деятельности требуют финансовых, современных информационных технологий, оснащенной материальной базы, квалифицированных кадров.</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Препятствия, мешающие развитию конкуренции на рынке услуг дополнительного образования – недостаточно развита материально-техническая база, отсутствуют кадры. Ведется работа по развитию данного направления с помощью открытых на базе образователь</w:t>
      </w:r>
      <w:r w:rsidR="00F4487E" w:rsidRPr="00C60EF8">
        <w:rPr>
          <w:rFonts w:ascii="Times New Roman" w:eastAsia="Times New Roman" w:hAnsi="Times New Roman"/>
          <w:sz w:val="28"/>
          <w:szCs w:val="28"/>
          <w:lang w:eastAsia="ru-RU"/>
        </w:rPr>
        <w:t>ных организаций «Точек роста» (10</w:t>
      </w:r>
      <w:r w:rsidRPr="00C60EF8">
        <w:rPr>
          <w:rFonts w:ascii="Times New Roman" w:eastAsia="Times New Roman" w:hAnsi="Times New Roman"/>
          <w:sz w:val="28"/>
          <w:szCs w:val="28"/>
          <w:lang w:eastAsia="ru-RU"/>
        </w:rPr>
        <w:t xml:space="preserve"> школ).</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rPr>
        <w:t xml:space="preserve">Актуальной проблемой также является учет детей, получающих дополнительные образовательные услуги в частных организациях. </w:t>
      </w:r>
    </w:p>
    <w:p w:rsidR="002909F9"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Задачи, стоящие на данном рынке:</w:t>
      </w:r>
    </w:p>
    <w:p w:rsidR="002909F9" w:rsidRPr="00C60EF8" w:rsidRDefault="002909F9" w:rsidP="002909F9">
      <w:pPr>
        <w:pStyle w:val="a5"/>
        <w:spacing w:after="0" w:line="240" w:lineRule="auto"/>
        <w:ind w:left="0"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1) усиление деятельности по вовлечению детей в систему дополнительного образования технической, </w:t>
      </w:r>
      <w:proofErr w:type="gramStart"/>
      <w:r w:rsidRPr="00C60EF8">
        <w:rPr>
          <w:rFonts w:ascii="Times New Roman" w:eastAsia="Times New Roman" w:hAnsi="Times New Roman"/>
          <w:sz w:val="28"/>
          <w:szCs w:val="28"/>
          <w:lang w:eastAsia="ru-RU"/>
        </w:rPr>
        <w:t>естественно-научной</w:t>
      </w:r>
      <w:proofErr w:type="gramEnd"/>
      <w:r w:rsidRPr="00C60EF8">
        <w:rPr>
          <w:rFonts w:ascii="Times New Roman" w:eastAsia="Times New Roman" w:hAnsi="Times New Roman"/>
          <w:sz w:val="28"/>
          <w:szCs w:val="28"/>
          <w:lang w:eastAsia="ru-RU"/>
        </w:rPr>
        <w:t>, социально-гуманитарной направленностей; продолжение работы над сохранностью и увеличением контингента учащихся, путем введения в образовательный процесс современных, востребованных программ, рассчитанных на учащихся различных категорий;</w:t>
      </w:r>
    </w:p>
    <w:p w:rsidR="002909F9" w:rsidRPr="00C60EF8" w:rsidRDefault="002909F9" w:rsidP="002909F9">
      <w:pPr>
        <w:pStyle w:val="a5"/>
        <w:spacing w:after="0" w:line="240" w:lineRule="auto"/>
        <w:ind w:left="0"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2) реализация интегративной «Модели обеспечения доступности дополнительного образования в муниципальном образовании Каневской район посредством организации взаимодействия с образовательными организациями, представителями духовенства, отделом по делам молодежи и учреждениями культуры при реализации программ художественной направленности для мотивированных учащихся на 2020-2024 годы;</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3) обновление содержания дополнительных общеобразовательных общеразвивающих программ, с учетом интересов учащихся и потребностей общества;</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4) апробация и внедрение современных практик по выявлению одаренных и талантливых детей и организация работы с ними;</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5) разработка системы поддержки отдельных категорий обучающихся, через повышение уровня доступности услуг дополнительного образования;</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lastRenderedPageBreak/>
        <w:t>6) расширение межведомственного взаимодействия организаций дополнительного образования и учреждений культуры и спорта;</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7) совершенствование работы с родителями, вовлекая их в совместную деятельность, мероприятия, собрания;</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8) участие в инновационной деятельности по направлению системы дополнительного образования детей;</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9) совершенствование и повышение квалификации педагогических кадров, стимулирование деятельности лучших педагогических работников;</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10) создание условий для профессионального роста и повышения качества преподавания педагогов и тренеров-преподавателей путем проведения тематических мастер-классов, семинаров, открытых занятий и тренировок, активизации участия педагогов в профессиональных конкурсах.</w:t>
      </w:r>
    </w:p>
    <w:p w:rsidR="008E2D93" w:rsidRPr="00C60EF8" w:rsidRDefault="002909F9" w:rsidP="002909F9">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Решение задач, стоящих перед ОДО возможно в условиях синхронизации воспитательных систем разного уровня: регионального, муниципального и частного. </w:t>
      </w:r>
      <w:r w:rsidR="008E2D93" w:rsidRPr="00C60EF8">
        <w:rPr>
          <w:rFonts w:ascii="Times New Roman" w:eastAsia="Times New Roman" w:hAnsi="Times New Roman"/>
          <w:sz w:val="28"/>
          <w:szCs w:val="28"/>
          <w:lang w:eastAsia="ru-RU"/>
        </w:rPr>
        <w:t xml:space="preserve"> </w:t>
      </w:r>
      <w:r w:rsidR="008E2D93" w:rsidRPr="00C60EF8">
        <w:rPr>
          <w:rFonts w:ascii="Times New Roman" w:hAnsi="Times New Roman"/>
          <w:sz w:val="28"/>
          <w:szCs w:val="28"/>
        </w:rPr>
        <w:t xml:space="preserve"> </w:t>
      </w:r>
    </w:p>
    <w:p w:rsidR="009D2CA5" w:rsidRPr="00C60EF8" w:rsidRDefault="009D2CA5" w:rsidP="009D2CA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rPr>
      </w:pPr>
    </w:p>
    <w:p w:rsidR="009D2CA5" w:rsidRPr="00C60EF8" w:rsidRDefault="009D2CA5" w:rsidP="009D2CA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rPr>
      </w:pPr>
      <w:r w:rsidRPr="00C60EF8">
        <w:rPr>
          <w:rFonts w:ascii="Times New Roman" w:hAnsi="Times New Roman"/>
          <w:b/>
          <w:color w:val="000000"/>
          <w:sz w:val="28"/>
          <w:szCs w:val="28"/>
        </w:rPr>
        <w:t>1.1.4. Рынок услуг детского отдыха и оздоровления</w:t>
      </w:r>
    </w:p>
    <w:p w:rsidR="00C375DC" w:rsidRPr="00C60EF8" w:rsidRDefault="00C375DC" w:rsidP="009D2CA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000000"/>
          <w:sz w:val="28"/>
          <w:szCs w:val="28"/>
        </w:rPr>
      </w:pPr>
    </w:p>
    <w:p w:rsidR="00694475" w:rsidRPr="00C60EF8" w:rsidRDefault="00694475" w:rsidP="00694475">
      <w:pPr>
        <w:tabs>
          <w:tab w:val="left" w:pos="709"/>
        </w:tabs>
        <w:spacing w:after="0" w:line="240" w:lineRule="auto"/>
        <w:ind w:firstLine="709"/>
        <w:jc w:val="both"/>
        <w:rPr>
          <w:rFonts w:ascii="Times New Roman" w:hAnsi="Times New Roman"/>
          <w:sz w:val="28"/>
          <w:szCs w:val="28"/>
          <w:lang w:eastAsia="ar-SA"/>
        </w:rPr>
      </w:pPr>
      <w:r w:rsidRPr="00C60EF8">
        <w:rPr>
          <w:rFonts w:ascii="Times New Roman" w:hAnsi="Times New Roman"/>
          <w:sz w:val="28"/>
          <w:szCs w:val="28"/>
          <w:lang w:eastAsia="ar-SA"/>
        </w:rPr>
        <w:t xml:space="preserve">На рынке услуг </w:t>
      </w:r>
      <w:r w:rsidRPr="00C60EF8">
        <w:rPr>
          <w:rFonts w:ascii="Times New Roman" w:hAnsi="Times New Roman"/>
          <w:color w:val="000000"/>
          <w:sz w:val="28"/>
          <w:szCs w:val="28"/>
          <w:lang w:eastAsia="ru-RU"/>
        </w:rPr>
        <w:t>детского отдыха и оздоровления</w:t>
      </w:r>
      <w:r w:rsidRPr="00C60EF8">
        <w:rPr>
          <w:rFonts w:ascii="Times New Roman" w:hAnsi="Times New Roman"/>
          <w:sz w:val="28"/>
          <w:szCs w:val="28"/>
          <w:lang w:eastAsia="ar-SA"/>
        </w:rPr>
        <w:t xml:space="preserve"> муниципального образования  функционирует 31 организация, это  муниципальный загородный стационарный лагерь «Факел», расположенный в станице Новоминской Каневского района и 29 муниципальных детских лагерей, организованные образовательными организациями, осуществляющими организацию отдыха и </w:t>
      </w:r>
      <w:proofErr w:type="gramStart"/>
      <w:r w:rsidRPr="00C60EF8">
        <w:rPr>
          <w:rFonts w:ascii="Times New Roman" w:hAnsi="Times New Roman"/>
          <w:sz w:val="28"/>
          <w:szCs w:val="28"/>
          <w:lang w:eastAsia="ar-SA"/>
        </w:rPr>
        <w:t>оздоровления</w:t>
      </w:r>
      <w:proofErr w:type="gramEnd"/>
      <w:r w:rsidRPr="00C60EF8">
        <w:rPr>
          <w:rFonts w:ascii="Times New Roman" w:hAnsi="Times New Roman"/>
          <w:sz w:val="28"/>
          <w:szCs w:val="28"/>
          <w:lang w:eastAsia="ar-SA"/>
        </w:rPr>
        <w:t xml:space="preserve"> обучающихся в каникулярное время.</w:t>
      </w:r>
      <w:r w:rsidRPr="00C60EF8">
        <w:t xml:space="preserve"> </w:t>
      </w:r>
      <w:r w:rsidRPr="00C60EF8">
        <w:rPr>
          <w:rFonts w:ascii="Times New Roman" w:hAnsi="Times New Roman"/>
          <w:sz w:val="28"/>
          <w:szCs w:val="28"/>
          <w:lang w:eastAsia="ar-SA"/>
        </w:rPr>
        <w:t>Доля организаций отдыха и оздоровления детей частной формы собственности составляет 3,3%</w:t>
      </w:r>
      <w:r w:rsidR="009176EC" w:rsidRPr="00C60EF8">
        <w:rPr>
          <w:rFonts w:ascii="Times New Roman" w:hAnsi="Times New Roman"/>
          <w:sz w:val="28"/>
          <w:szCs w:val="28"/>
          <w:lang w:eastAsia="ar-SA"/>
        </w:rPr>
        <w:t xml:space="preserve"> (1 частная организация ЧОУ НОШ «Чудо-чадо»).</w:t>
      </w:r>
    </w:p>
    <w:p w:rsidR="009D2CA5" w:rsidRPr="00C60EF8" w:rsidRDefault="009D2CA5" w:rsidP="009D2CA5">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t>В летний период на базе 22 образовательных организаций работало 29 лагерей дневного пребывания,</w:t>
      </w:r>
      <w:r w:rsidR="003B6F26" w:rsidRPr="00C60EF8">
        <w:rPr>
          <w:rFonts w:ascii="Times New Roman" w:eastAsiaTheme="minorHAnsi" w:hAnsi="Times New Roman"/>
          <w:bCs/>
          <w:sz w:val="28"/>
          <w:szCs w:val="28"/>
        </w:rPr>
        <w:t xml:space="preserve"> в которых отдохнули 2750 ребят,</w:t>
      </w:r>
      <w:r w:rsidRPr="00C60EF8">
        <w:rPr>
          <w:rFonts w:ascii="Times New Roman" w:eastAsiaTheme="minorHAnsi" w:hAnsi="Times New Roman"/>
          <w:bCs/>
          <w:sz w:val="28"/>
          <w:szCs w:val="28"/>
        </w:rPr>
        <w:t xml:space="preserve"> 1838 человек из них дети из малообеспеченных, многодетных семей, </w:t>
      </w:r>
      <w:r w:rsidR="003B6F26" w:rsidRPr="00C60EF8">
        <w:rPr>
          <w:rFonts w:ascii="Times New Roman" w:eastAsiaTheme="minorHAnsi" w:hAnsi="Times New Roman"/>
          <w:bCs/>
          <w:sz w:val="28"/>
          <w:szCs w:val="28"/>
        </w:rPr>
        <w:t>дети с ОВЗ, сироты и инвалиды.</w:t>
      </w:r>
      <w:r w:rsidRPr="00C60EF8">
        <w:rPr>
          <w:rFonts w:ascii="Times New Roman" w:eastAsiaTheme="minorHAnsi" w:hAnsi="Times New Roman"/>
          <w:bCs/>
          <w:sz w:val="28"/>
          <w:szCs w:val="28"/>
        </w:rPr>
        <w:t xml:space="preserve"> </w:t>
      </w:r>
      <w:proofErr w:type="gramStart"/>
      <w:r w:rsidRPr="00C60EF8">
        <w:rPr>
          <w:rFonts w:ascii="Times New Roman" w:eastAsiaTheme="minorHAnsi" w:hAnsi="Times New Roman"/>
          <w:bCs/>
          <w:sz w:val="28"/>
          <w:szCs w:val="28"/>
        </w:rPr>
        <w:t>На базе муниципального лагеря «Факел» было организовано 4 профильные смены «Юный спецназовец» – для учащихся</w:t>
      </w:r>
      <w:r w:rsidR="003B6F26" w:rsidRPr="00C60EF8">
        <w:rPr>
          <w:rFonts w:ascii="Times New Roman" w:eastAsiaTheme="minorHAnsi" w:hAnsi="Times New Roman"/>
          <w:bCs/>
          <w:sz w:val="28"/>
          <w:szCs w:val="28"/>
        </w:rPr>
        <w:t>,</w:t>
      </w:r>
      <w:r w:rsidRPr="00C60EF8">
        <w:rPr>
          <w:rFonts w:ascii="Times New Roman" w:eastAsiaTheme="minorHAnsi" w:hAnsi="Times New Roman"/>
          <w:bCs/>
          <w:sz w:val="28"/>
          <w:szCs w:val="28"/>
        </w:rPr>
        <w:t xml:space="preserve"> состоящих на различных видах учета, из семей СОП, кадетских, казачьих классов, юнармейцев, «Фабрика звезд» – для творческих детей, «Мы вместе» – для активистов и спортивная смена «Олимпиец».</w:t>
      </w:r>
      <w:proofErr w:type="gramEnd"/>
      <w:r w:rsidRPr="00C60EF8">
        <w:rPr>
          <w:rFonts w:ascii="Times New Roman" w:eastAsiaTheme="minorHAnsi" w:hAnsi="Times New Roman"/>
          <w:bCs/>
          <w:sz w:val="28"/>
          <w:szCs w:val="28"/>
        </w:rPr>
        <w:t xml:space="preserve"> </w:t>
      </w:r>
      <w:r w:rsidR="003B6F26" w:rsidRPr="00C60EF8">
        <w:rPr>
          <w:rFonts w:ascii="Times New Roman" w:eastAsiaTheme="minorHAnsi" w:hAnsi="Times New Roman"/>
          <w:bCs/>
          <w:sz w:val="28"/>
          <w:szCs w:val="28"/>
        </w:rPr>
        <w:t>Л</w:t>
      </w:r>
      <w:r w:rsidRPr="00C60EF8">
        <w:rPr>
          <w:rFonts w:ascii="Times New Roman" w:eastAsiaTheme="minorHAnsi" w:hAnsi="Times New Roman"/>
          <w:bCs/>
          <w:sz w:val="28"/>
          <w:szCs w:val="28"/>
        </w:rPr>
        <w:t>етом 2022 года была реализована</w:t>
      </w:r>
      <w:r w:rsidR="003B6F26" w:rsidRPr="00C60EF8">
        <w:rPr>
          <w:rFonts w:ascii="Times New Roman" w:eastAsiaTheme="minorHAnsi" w:hAnsi="Times New Roman"/>
          <w:bCs/>
          <w:sz w:val="28"/>
          <w:szCs w:val="28"/>
        </w:rPr>
        <w:t xml:space="preserve"> программа «Обучение плаванию»: </w:t>
      </w:r>
      <w:r w:rsidRPr="00C60EF8">
        <w:rPr>
          <w:rFonts w:ascii="Times New Roman" w:eastAsiaTheme="minorHAnsi" w:hAnsi="Times New Roman"/>
          <w:bCs/>
          <w:sz w:val="28"/>
          <w:szCs w:val="28"/>
        </w:rPr>
        <w:t>400 учащихся, отдыхавших на базе МБУ ДЗСОЛ «Факел», под руководством опытных тренеров прошли цикл занятий на базе бассейна «</w:t>
      </w:r>
      <w:proofErr w:type="spellStart"/>
      <w:r w:rsidRPr="00C60EF8">
        <w:rPr>
          <w:rFonts w:ascii="Times New Roman" w:eastAsiaTheme="minorHAnsi" w:hAnsi="Times New Roman"/>
          <w:bCs/>
          <w:sz w:val="28"/>
          <w:szCs w:val="28"/>
        </w:rPr>
        <w:t>Кировец</w:t>
      </w:r>
      <w:proofErr w:type="spellEnd"/>
      <w:r w:rsidRPr="00C60EF8">
        <w:rPr>
          <w:rFonts w:ascii="Times New Roman" w:eastAsiaTheme="minorHAnsi" w:hAnsi="Times New Roman"/>
          <w:bCs/>
          <w:sz w:val="28"/>
          <w:szCs w:val="28"/>
        </w:rPr>
        <w:t>» ст</w:t>
      </w:r>
      <w:r w:rsidR="003B6F26" w:rsidRPr="00C60EF8">
        <w:rPr>
          <w:rFonts w:ascii="Times New Roman" w:eastAsiaTheme="minorHAnsi" w:hAnsi="Times New Roman"/>
          <w:bCs/>
          <w:sz w:val="28"/>
          <w:szCs w:val="28"/>
        </w:rPr>
        <w:t>.</w:t>
      </w:r>
      <w:r w:rsidRPr="00C60EF8">
        <w:rPr>
          <w:rFonts w:ascii="Times New Roman" w:eastAsiaTheme="minorHAnsi" w:hAnsi="Times New Roman"/>
          <w:bCs/>
          <w:sz w:val="28"/>
          <w:szCs w:val="28"/>
        </w:rPr>
        <w:t xml:space="preserve"> Новоминской.</w:t>
      </w:r>
    </w:p>
    <w:p w:rsidR="009D2CA5" w:rsidRPr="00C60EF8" w:rsidRDefault="009D2CA5" w:rsidP="009D2CA5">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t xml:space="preserve"> Для 545 учащихся был организован отдых на морской даче на базе ДСОЛ «</w:t>
      </w:r>
      <w:proofErr w:type="spellStart"/>
      <w:r w:rsidRPr="00C60EF8">
        <w:rPr>
          <w:rFonts w:ascii="Times New Roman" w:eastAsiaTheme="minorHAnsi" w:hAnsi="Times New Roman"/>
          <w:bCs/>
          <w:sz w:val="28"/>
          <w:szCs w:val="28"/>
        </w:rPr>
        <w:t>Лазуревый</w:t>
      </w:r>
      <w:proofErr w:type="spellEnd"/>
      <w:r w:rsidRPr="00C60EF8">
        <w:rPr>
          <w:rFonts w:ascii="Times New Roman" w:eastAsiaTheme="minorHAnsi" w:hAnsi="Times New Roman"/>
          <w:bCs/>
          <w:sz w:val="28"/>
          <w:szCs w:val="28"/>
        </w:rPr>
        <w:t xml:space="preserve"> берег» (г. Геленджик). Более 70 человек побывали в течение лета в многодневных походах, около 3000 тысяч человек в поездках по Краснодарскому краю, Ростовской области, Адыгее.</w:t>
      </w:r>
    </w:p>
    <w:p w:rsidR="00104708" w:rsidRPr="00C60EF8" w:rsidRDefault="00104708" w:rsidP="00104708">
      <w:pPr>
        <w:shd w:val="clear" w:color="auto" w:fill="FFFFFF" w:themeFill="background1"/>
        <w:autoSpaceDE w:val="0"/>
        <w:autoSpaceDN w:val="0"/>
        <w:adjustRightInd w:val="0"/>
        <w:spacing w:after="0" w:line="240" w:lineRule="auto"/>
        <w:ind w:firstLine="709"/>
        <w:jc w:val="both"/>
        <w:rPr>
          <w:rFonts w:ascii="Times New Roman" w:eastAsiaTheme="minorHAnsi" w:hAnsi="Times New Roman"/>
          <w:bCs/>
          <w:sz w:val="28"/>
          <w:szCs w:val="28"/>
        </w:rPr>
      </w:pPr>
      <w:r w:rsidRPr="00C60EF8">
        <w:rPr>
          <w:rFonts w:ascii="Times New Roman" w:eastAsiaTheme="minorHAnsi" w:hAnsi="Times New Roman"/>
          <w:bCs/>
          <w:sz w:val="28"/>
          <w:szCs w:val="28"/>
        </w:rPr>
        <w:t>Совместно с Каневской ЦРБ организовано санаторно-курортное лечение обучающихся в течение всего года в детском санатории «</w:t>
      </w:r>
      <w:proofErr w:type="spellStart"/>
      <w:r w:rsidRPr="00C60EF8">
        <w:rPr>
          <w:rFonts w:ascii="Times New Roman" w:eastAsiaTheme="minorHAnsi" w:hAnsi="Times New Roman"/>
          <w:bCs/>
          <w:sz w:val="28"/>
          <w:szCs w:val="28"/>
        </w:rPr>
        <w:t>Бимлюк</w:t>
      </w:r>
      <w:proofErr w:type="spellEnd"/>
      <w:r w:rsidRPr="00C60EF8">
        <w:rPr>
          <w:rFonts w:ascii="Times New Roman" w:eastAsiaTheme="minorHAnsi" w:hAnsi="Times New Roman"/>
          <w:bCs/>
          <w:sz w:val="28"/>
          <w:szCs w:val="28"/>
        </w:rPr>
        <w:t>». Только в 2022 году отдохнули и прошли лечение более 500 учащихся нашего района.</w:t>
      </w:r>
    </w:p>
    <w:p w:rsidR="003B6F26" w:rsidRPr="00C60EF8" w:rsidRDefault="003B6F26" w:rsidP="003B6F26">
      <w:pPr>
        <w:tabs>
          <w:tab w:val="left" w:pos="709"/>
        </w:tabs>
        <w:spacing w:after="0" w:line="240" w:lineRule="auto"/>
        <w:ind w:firstLine="709"/>
        <w:jc w:val="both"/>
        <w:rPr>
          <w:rFonts w:ascii="Times New Roman" w:hAnsi="Times New Roman"/>
          <w:color w:val="000000"/>
          <w:sz w:val="28"/>
          <w:szCs w:val="28"/>
        </w:rPr>
      </w:pPr>
      <w:r w:rsidRPr="00C60EF8">
        <w:rPr>
          <w:rFonts w:ascii="Times New Roman" w:hAnsi="Times New Roman"/>
          <w:sz w:val="28"/>
          <w:szCs w:val="28"/>
          <w:lang w:eastAsia="ar-SA"/>
        </w:rPr>
        <w:t>Охват детским отдыхом и оздоровлением детей и подростков в возрасте от 7 до 18 лет составил 99,9%.</w:t>
      </w:r>
    </w:p>
    <w:p w:rsidR="003B6F26" w:rsidRPr="00C60EF8" w:rsidRDefault="003B6F26" w:rsidP="003B6F26">
      <w:pPr>
        <w:tabs>
          <w:tab w:val="left" w:pos="709"/>
        </w:tabs>
        <w:spacing w:after="0" w:line="240" w:lineRule="auto"/>
        <w:ind w:firstLine="709"/>
        <w:jc w:val="both"/>
        <w:rPr>
          <w:rFonts w:ascii="Times New Roman" w:hAnsi="Times New Roman"/>
          <w:sz w:val="28"/>
          <w:szCs w:val="28"/>
        </w:rPr>
      </w:pPr>
      <w:r w:rsidRPr="00C60EF8">
        <w:rPr>
          <w:rFonts w:ascii="Times New Roman" w:hAnsi="Times New Roman"/>
          <w:sz w:val="28"/>
          <w:szCs w:val="28"/>
        </w:rPr>
        <w:lastRenderedPageBreak/>
        <w:t>Объем средств муниципального бюджета, направленных на организацию и проведение мероприятий в рамках оздоровительной кампании 20</w:t>
      </w:r>
      <w:r w:rsidR="00784592" w:rsidRPr="00C60EF8">
        <w:rPr>
          <w:rFonts w:ascii="Times New Roman" w:hAnsi="Times New Roman"/>
          <w:sz w:val="28"/>
          <w:szCs w:val="28"/>
        </w:rPr>
        <w:t>22</w:t>
      </w:r>
      <w:r w:rsidRPr="00C60EF8">
        <w:rPr>
          <w:rFonts w:ascii="Times New Roman" w:hAnsi="Times New Roman"/>
          <w:sz w:val="28"/>
          <w:szCs w:val="28"/>
        </w:rPr>
        <w:t xml:space="preserve"> года составил</w:t>
      </w:r>
      <w:r w:rsidR="00784592" w:rsidRPr="00C60EF8">
        <w:rPr>
          <w:rFonts w:ascii="Times New Roman" w:hAnsi="Times New Roman"/>
          <w:sz w:val="28"/>
          <w:szCs w:val="28"/>
        </w:rPr>
        <w:t xml:space="preserve"> </w:t>
      </w:r>
      <w:r w:rsidRPr="00C60EF8">
        <w:rPr>
          <w:rFonts w:ascii="Times New Roman" w:hAnsi="Times New Roman"/>
          <w:sz w:val="28"/>
          <w:szCs w:val="28"/>
        </w:rPr>
        <w:t>10,4 млн. рублей</w:t>
      </w:r>
      <w:r w:rsidR="00784592" w:rsidRPr="00C60EF8">
        <w:rPr>
          <w:rFonts w:ascii="Times New Roman" w:hAnsi="Times New Roman"/>
          <w:sz w:val="28"/>
          <w:szCs w:val="28"/>
        </w:rPr>
        <w:t>, краевого бюджета – 7,4 млн. рублей</w:t>
      </w:r>
      <w:r w:rsidRPr="00C60EF8">
        <w:rPr>
          <w:rFonts w:ascii="Times New Roman" w:hAnsi="Times New Roman"/>
          <w:sz w:val="28"/>
          <w:szCs w:val="28"/>
        </w:rPr>
        <w:t>.</w:t>
      </w:r>
    </w:p>
    <w:p w:rsidR="00104708" w:rsidRPr="00C60EF8" w:rsidRDefault="00104708" w:rsidP="00104708">
      <w:pPr>
        <w:spacing w:after="0" w:line="240" w:lineRule="auto"/>
        <w:ind w:firstLine="709"/>
        <w:contextualSpacing/>
        <w:jc w:val="both"/>
        <w:rPr>
          <w:rFonts w:ascii="Times New Roman" w:hAnsi="Times New Roman"/>
          <w:sz w:val="28"/>
          <w:szCs w:val="28"/>
        </w:rPr>
      </w:pPr>
      <w:r w:rsidRPr="00C60EF8">
        <w:rPr>
          <w:rFonts w:ascii="Times New Roman" w:hAnsi="Times New Roman"/>
          <w:sz w:val="28"/>
          <w:szCs w:val="28"/>
        </w:rPr>
        <w:t xml:space="preserve">Устойчивая потребность и все возрастающий спрос на детский отдых объясняются ростом благосостояния населения и возможностью финансирования детского отдыха за счет ФСС РФ. </w:t>
      </w:r>
    </w:p>
    <w:p w:rsidR="00104708" w:rsidRPr="00C60EF8" w:rsidRDefault="00104708" w:rsidP="00104708">
      <w:pPr>
        <w:spacing w:after="0" w:line="240" w:lineRule="auto"/>
        <w:ind w:firstLine="708"/>
        <w:jc w:val="both"/>
        <w:rPr>
          <w:rFonts w:ascii="Times New Roman" w:hAnsi="Times New Roman"/>
          <w:sz w:val="28"/>
          <w:szCs w:val="28"/>
        </w:rPr>
      </w:pPr>
      <w:r w:rsidRPr="00C60EF8">
        <w:rPr>
          <w:rFonts w:ascii="Times New Roman" w:hAnsi="Times New Roman"/>
          <w:sz w:val="28"/>
          <w:szCs w:val="28"/>
        </w:rPr>
        <w:t>Основные задачи</w:t>
      </w:r>
      <w:r w:rsidRPr="00C60EF8">
        <w:rPr>
          <w:rFonts w:ascii="Times New Roman" w:hAnsi="Times New Roman"/>
          <w:sz w:val="28"/>
          <w:szCs w:val="28"/>
          <w:lang w:eastAsia="ar-SA"/>
        </w:rPr>
        <w:t xml:space="preserve"> на рынке услуг </w:t>
      </w:r>
      <w:r w:rsidRPr="00C60EF8">
        <w:rPr>
          <w:rFonts w:ascii="Times New Roman" w:hAnsi="Times New Roman"/>
          <w:color w:val="000000"/>
          <w:sz w:val="28"/>
          <w:szCs w:val="28"/>
          <w:lang w:eastAsia="ru-RU"/>
        </w:rPr>
        <w:t>детского отдыха и оздоровления</w:t>
      </w:r>
      <w:r w:rsidRPr="00C60EF8">
        <w:rPr>
          <w:rFonts w:ascii="Times New Roman" w:hAnsi="Times New Roman"/>
          <w:sz w:val="28"/>
          <w:szCs w:val="28"/>
        </w:rPr>
        <w:t xml:space="preserve"> -  обеспечение безопасности детей в местах отдыха, развитие и продвижение спортивно-оздоровительного туризма как формы </w:t>
      </w:r>
      <w:proofErr w:type="spellStart"/>
      <w:r w:rsidRPr="00C60EF8">
        <w:rPr>
          <w:rFonts w:ascii="Times New Roman" w:hAnsi="Times New Roman"/>
          <w:sz w:val="28"/>
          <w:szCs w:val="28"/>
        </w:rPr>
        <w:t>малозатратного</w:t>
      </w:r>
      <w:proofErr w:type="spellEnd"/>
      <w:r w:rsidRPr="00C60EF8">
        <w:rPr>
          <w:rFonts w:ascii="Times New Roman" w:hAnsi="Times New Roman"/>
          <w:sz w:val="28"/>
          <w:szCs w:val="28"/>
        </w:rPr>
        <w:t xml:space="preserve"> массового активного отдыха. Планируется внедрять новые формы оздоровления.</w:t>
      </w:r>
    </w:p>
    <w:p w:rsidR="008E2D93" w:rsidRPr="00C60EF8" w:rsidRDefault="008E2D93" w:rsidP="008E2D93">
      <w:pPr>
        <w:pStyle w:val="ad"/>
        <w:shd w:val="clear" w:color="auto" w:fill="FFFFFF"/>
        <w:spacing w:before="0" w:beforeAutospacing="0" w:after="0" w:afterAutospacing="0"/>
        <w:rPr>
          <w:b/>
          <w:sz w:val="28"/>
          <w:szCs w:val="28"/>
        </w:rPr>
      </w:pPr>
    </w:p>
    <w:p w:rsidR="009464CB" w:rsidRPr="00C60EF8" w:rsidRDefault="009F6490" w:rsidP="005904B4">
      <w:pPr>
        <w:shd w:val="clear" w:color="auto" w:fill="FFFFFF"/>
        <w:tabs>
          <w:tab w:val="left" w:pos="993"/>
        </w:tabs>
        <w:spacing w:after="0" w:line="240" w:lineRule="auto"/>
        <w:jc w:val="center"/>
        <w:textAlignment w:val="baseline"/>
        <w:rPr>
          <w:rFonts w:ascii="Times New Roman" w:hAnsi="Times New Roman"/>
          <w:b/>
          <w:sz w:val="28"/>
          <w:szCs w:val="28"/>
        </w:rPr>
      </w:pPr>
      <w:r w:rsidRPr="00C60EF8">
        <w:rPr>
          <w:rFonts w:ascii="Times New Roman" w:hAnsi="Times New Roman"/>
          <w:b/>
          <w:color w:val="000000"/>
          <w:sz w:val="28"/>
          <w:szCs w:val="28"/>
          <w:lang w:eastAsia="ru-RU"/>
        </w:rPr>
        <w:t>1.1</w:t>
      </w:r>
      <w:r w:rsidR="00CE10B7" w:rsidRPr="00C60EF8">
        <w:rPr>
          <w:rFonts w:ascii="Times New Roman" w:hAnsi="Times New Roman"/>
          <w:b/>
          <w:color w:val="000000"/>
          <w:sz w:val="28"/>
          <w:szCs w:val="28"/>
          <w:lang w:eastAsia="ru-RU"/>
        </w:rPr>
        <w:t>.</w:t>
      </w:r>
      <w:r w:rsidR="009D2CA5" w:rsidRPr="00C60EF8">
        <w:rPr>
          <w:rFonts w:ascii="Times New Roman" w:hAnsi="Times New Roman"/>
          <w:b/>
          <w:color w:val="000000"/>
          <w:sz w:val="28"/>
          <w:szCs w:val="28"/>
          <w:lang w:eastAsia="ru-RU"/>
        </w:rPr>
        <w:t>5</w:t>
      </w:r>
      <w:r w:rsidR="009464CB" w:rsidRPr="00C60EF8">
        <w:rPr>
          <w:rFonts w:ascii="Times New Roman" w:hAnsi="Times New Roman"/>
          <w:b/>
          <w:color w:val="000000"/>
          <w:sz w:val="28"/>
          <w:szCs w:val="28"/>
          <w:lang w:eastAsia="ru-RU"/>
        </w:rPr>
        <w:t xml:space="preserve">. </w:t>
      </w:r>
      <w:r w:rsidRPr="00C60EF8">
        <w:rPr>
          <w:rFonts w:ascii="Times New Roman" w:hAnsi="Times New Roman"/>
          <w:b/>
          <w:sz w:val="28"/>
          <w:szCs w:val="28"/>
        </w:rPr>
        <w:t>Рынок ритуальных услуг</w:t>
      </w:r>
    </w:p>
    <w:p w:rsidR="008E3DD0" w:rsidRPr="00C60EF8" w:rsidRDefault="008E3DD0" w:rsidP="005904B4">
      <w:pPr>
        <w:shd w:val="clear" w:color="auto" w:fill="FFFFFF"/>
        <w:tabs>
          <w:tab w:val="left" w:pos="993"/>
        </w:tabs>
        <w:spacing w:after="0" w:line="240" w:lineRule="auto"/>
        <w:jc w:val="center"/>
        <w:textAlignment w:val="baseline"/>
        <w:rPr>
          <w:rFonts w:ascii="Times New Roman" w:hAnsi="Times New Roman"/>
          <w:b/>
          <w:sz w:val="28"/>
          <w:szCs w:val="28"/>
        </w:rPr>
      </w:pPr>
    </w:p>
    <w:p w:rsidR="002909F9" w:rsidRPr="00C60EF8" w:rsidRDefault="002909F9" w:rsidP="002909F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На территории муниципального образования Каневской район ритуальные услуги оказывают 5 хозяйствующих субъектов, из которых 4 индивидуальные предприниматели и 1 муниципальное унитарное предприятие (МКУ МО Каневской район «Спасатель»).</w:t>
      </w:r>
    </w:p>
    <w:p w:rsidR="002909F9" w:rsidRPr="00C60EF8" w:rsidRDefault="002909F9" w:rsidP="002909F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Предприятиями оказывается широкий спектр услуг. Доля организаций частной формы собственности в сфере ритуальных услуг составляет 80%. </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Поскольку данный вид деятельности не отрегулирован государством, потребитель уязвим в момент, когда пользуется подобными услугами, и похоронные бюро этим злоупотребляют. При этом недобросовестные компании получают информацию о смерти человека из личных источников, т.е. наблюдается недобросовестная конкуренция.  </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Особенность конкуренции между похоронными организациями заключается в том, что традиционные методы ведения бизнеса и привлечения клиентов в ритуальном бизнесе почти не работают.</w:t>
      </w: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Основными задачами по содействию развитию конкуренции на рынке являются дальнейшее развитие добросовестной конкуренции, введение единых требований для похоронных компаний и повышение качества предоставления услуг.</w:t>
      </w:r>
    </w:p>
    <w:p w:rsidR="00E650EB" w:rsidRPr="00C60EF8" w:rsidRDefault="00E650EB" w:rsidP="00E650EB">
      <w:pPr>
        <w:spacing w:after="0" w:line="240" w:lineRule="auto"/>
        <w:jc w:val="both"/>
        <w:rPr>
          <w:rFonts w:ascii="Times New Roman" w:hAnsi="Times New Roman"/>
          <w:b/>
          <w:color w:val="000000"/>
          <w:sz w:val="28"/>
          <w:szCs w:val="28"/>
          <w:lang w:eastAsia="ru-RU"/>
        </w:rPr>
      </w:pPr>
    </w:p>
    <w:p w:rsidR="0028253E" w:rsidRPr="00C60EF8" w:rsidRDefault="009F6490" w:rsidP="002C498A">
      <w:pPr>
        <w:spacing w:after="0" w:line="240" w:lineRule="auto"/>
        <w:ind w:firstLine="708"/>
        <w:jc w:val="center"/>
        <w:rPr>
          <w:rFonts w:ascii="Times New Roman" w:hAnsi="Times New Roman"/>
          <w:b/>
          <w:sz w:val="28"/>
          <w:szCs w:val="28"/>
        </w:rPr>
      </w:pPr>
      <w:r w:rsidRPr="00C60EF8">
        <w:rPr>
          <w:rFonts w:ascii="Times New Roman" w:hAnsi="Times New Roman"/>
          <w:b/>
          <w:color w:val="000000"/>
          <w:sz w:val="28"/>
          <w:szCs w:val="28"/>
          <w:lang w:eastAsia="ru-RU"/>
        </w:rPr>
        <w:t>1.1</w:t>
      </w:r>
      <w:r w:rsidR="00CE10B7" w:rsidRPr="00C60EF8">
        <w:rPr>
          <w:rFonts w:ascii="Times New Roman" w:hAnsi="Times New Roman"/>
          <w:b/>
          <w:color w:val="000000"/>
          <w:sz w:val="28"/>
          <w:szCs w:val="28"/>
          <w:lang w:eastAsia="ru-RU"/>
        </w:rPr>
        <w:t>.</w:t>
      </w:r>
      <w:r w:rsidR="009D2CA5" w:rsidRPr="00C60EF8">
        <w:rPr>
          <w:rFonts w:ascii="Times New Roman" w:hAnsi="Times New Roman"/>
          <w:b/>
          <w:color w:val="000000"/>
          <w:sz w:val="28"/>
          <w:szCs w:val="28"/>
          <w:lang w:eastAsia="ru-RU"/>
        </w:rPr>
        <w:t>6</w:t>
      </w:r>
      <w:r w:rsidR="00CE10B7" w:rsidRPr="00C60EF8">
        <w:rPr>
          <w:rFonts w:ascii="Times New Roman" w:hAnsi="Times New Roman"/>
          <w:b/>
          <w:color w:val="000000"/>
          <w:sz w:val="28"/>
          <w:szCs w:val="28"/>
          <w:lang w:eastAsia="ru-RU"/>
        </w:rPr>
        <w:t xml:space="preserve"> . </w:t>
      </w:r>
      <w:r w:rsidRPr="00C60EF8">
        <w:rPr>
          <w:rFonts w:ascii="Times New Roman" w:hAnsi="Times New Roman"/>
          <w:b/>
          <w:sz w:val="28"/>
          <w:szCs w:val="28"/>
        </w:rPr>
        <w:t>Рынок теплоснабжения (производство тепловой энергии)</w:t>
      </w:r>
    </w:p>
    <w:p w:rsidR="005904B4" w:rsidRPr="00C60EF8" w:rsidRDefault="005904B4" w:rsidP="002C498A">
      <w:pPr>
        <w:spacing w:after="0" w:line="240" w:lineRule="auto"/>
        <w:ind w:firstLine="708"/>
        <w:jc w:val="center"/>
        <w:rPr>
          <w:rFonts w:ascii="Times New Roman" w:hAnsi="Times New Roman"/>
          <w:b/>
          <w:sz w:val="28"/>
          <w:szCs w:val="28"/>
        </w:rPr>
      </w:pPr>
    </w:p>
    <w:p w:rsidR="002909F9" w:rsidRPr="00C60EF8" w:rsidRDefault="002909F9" w:rsidP="002909F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На рынке теплоснабжения (производство тепловой энергии) муниципального образования Каневской район в 202</w:t>
      </w:r>
      <w:r w:rsidR="008E3DD0"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году функционировало </w:t>
      </w:r>
      <w:r w:rsidR="008E3DD0"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предприятия: МУП «</w:t>
      </w:r>
      <w:proofErr w:type="spellStart"/>
      <w:r w:rsidRPr="00C60EF8">
        <w:rPr>
          <w:rFonts w:ascii="Times New Roman" w:eastAsia="Times New Roman" w:hAnsi="Times New Roman"/>
          <w:sz w:val="28"/>
          <w:szCs w:val="28"/>
          <w:lang w:eastAsia="ru-RU"/>
        </w:rPr>
        <w:t>Каневские</w:t>
      </w:r>
      <w:proofErr w:type="spellEnd"/>
      <w:r w:rsidRPr="00C60EF8">
        <w:rPr>
          <w:rFonts w:ascii="Times New Roman" w:eastAsia="Times New Roman" w:hAnsi="Times New Roman"/>
          <w:sz w:val="28"/>
          <w:szCs w:val="28"/>
          <w:lang w:eastAsia="ru-RU"/>
        </w:rPr>
        <w:t xml:space="preserve"> тепловые сети», ООО «Каневской завод газовой аппаратуры». В их ведении находятся 76 котельных и 52,5 км тепловых сетей, как входящие в систему централизованного и ведомственного теплоснабжения.  </w:t>
      </w:r>
    </w:p>
    <w:p w:rsidR="002909F9" w:rsidRPr="00C60EF8" w:rsidRDefault="002909F9" w:rsidP="002909F9">
      <w:pPr>
        <w:spacing w:after="0" w:line="240" w:lineRule="auto"/>
        <w:ind w:firstLine="708"/>
        <w:jc w:val="both"/>
        <w:rPr>
          <w:rFonts w:ascii="Times New Roman" w:eastAsia="Times New Roman" w:hAnsi="Times New Roman"/>
          <w:color w:val="000000"/>
          <w:sz w:val="28"/>
          <w:szCs w:val="28"/>
          <w:lang w:eastAsia="ru-RU"/>
        </w:rPr>
      </w:pPr>
      <w:r w:rsidRPr="00C60EF8">
        <w:rPr>
          <w:rFonts w:ascii="Times New Roman" w:eastAsia="Times New Roman" w:hAnsi="Times New Roman"/>
          <w:sz w:val="28"/>
          <w:szCs w:val="28"/>
          <w:lang w:eastAsia="ru-RU"/>
        </w:rPr>
        <w:t>Основной поставщик тепла для населения и предприятий района  -  МУП «</w:t>
      </w:r>
      <w:proofErr w:type="spellStart"/>
      <w:r w:rsidRPr="00C60EF8">
        <w:rPr>
          <w:rFonts w:ascii="Times New Roman" w:eastAsia="Times New Roman" w:hAnsi="Times New Roman"/>
          <w:sz w:val="28"/>
          <w:szCs w:val="28"/>
          <w:lang w:eastAsia="ru-RU"/>
        </w:rPr>
        <w:t>Каневские</w:t>
      </w:r>
      <w:proofErr w:type="spellEnd"/>
      <w:r w:rsidRPr="00C60EF8">
        <w:rPr>
          <w:rFonts w:ascii="Times New Roman" w:eastAsia="Times New Roman" w:hAnsi="Times New Roman"/>
          <w:sz w:val="28"/>
          <w:szCs w:val="28"/>
          <w:lang w:eastAsia="ru-RU"/>
        </w:rPr>
        <w:t xml:space="preserve"> тепловые сети», которое обслуживает </w:t>
      </w:r>
      <w:r w:rsidRPr="00C60EF8">
        <w:rPr>
          <w:rFonts w:ascii="Times New Roman" w:eastAsia="Times New Roman" w:hAnsi="Times New Roman"/>
          <w:color w:val="000000"/>
          <w:sz w:val="28"/>
          <w:szCs w:val="28"/>
          <w:lang w:eastAsia="ru-RU"/>
        </w:rPr>
        <w:t xml:space="preserve">42 котельных, из них 32 работают без обслуживающего персонала. </w:t>
      </w:r>
    </w:p>
    <w:p w:rsidR="003F0D13" w:rsidRPr="00C60EF8" w:rsidRDefault="003F0D13" w:rsidP="003F0D13">
      <w:pPr>
        <w:autoSpaceDE w:val="0"/>
        <w:spacing w:after="0" w:line="240" w:lineRule="auto"/>
        <w:ind w:firstLine="709"/>
        <w:contextualSpacing/>
        <w:jc w:val="both"/>
        <w:rPr>
          <w:rFonts w:ascii="Times New Roman" w:hAnsi="Times New Roman"/>
        </w:rPr>
      </w:pPr>
      <w:r w:rsidRPr="00C60EF8">
        <w:rPr>
          <w:rFonts w:ascii="Times New Roman" w:hAnsi="Times New Roman"/>
          <w:sz w:val="28"/>
          <w:szCs w:val="28"/>
        </w:rPr>
        <w:t xml:space="preserve">В рамках подпрограммы «Модернизация систем теплоснабжения в Краснодарском крае» краевой госпрограммы «Развитие топливно-энергетического комплекса» в 2022 году завершено строительство теплотрассы </w:t>
      </w:r>
      <w:r w:rsidRPr="00C60EF8">
        <w:rPr>
          <w:rFonts w:ascii="Times New Roman" w:hAnsi="Times New Roman"/>
          <w:sz w:val="28"/>
          <w:szCs w:val="28"/>
        </w:rPr>
        <w:lastRenderedPageBreak/>
        <w:t>в станице Челбасской по улице Ленина. Ее протяженность составила 585,7 м, а стоимость - 21,2 млн. рублей.</w:t>
      </w:r>
    </w:p>
    <w:p w:rsidR="002909F9" w:rsidRPr="00C60EF8" w:rsidRDefault="002909F9" w:rsidP="002909F9">
      <w:pPr>
        <w:shd w:val="clear" w:color="auto" w:fill="FFFFFF"/>
        <w:tabs>
          <w:tab w:val="left" w:pos="720"/>
        </w:tabs>
        <w:spacing w:after="0" w:line="263" w:lineRule="atLeast"/>
        <w:jc w:val="both"/>
        <w:textAlignment w:val="baseline"/>
        <w:rPr>
          <w:rFonts w:ascii="Times New Roman" w:eastAsia="Times New Roman" w:hAnsi="Times New Roman"/>
          <w:sz w:val="28"/>
          <w:szCs w:val="28"/>
          <w:lang w:eastAsia="ru-RU"/>
        </w:rPr>
      </w:pPr>
      <w:r w:rsidRPr="00C60EF8">
        <w:rPr>
          <w:rFonts w:ascii="Times New Roman" w:eastAsia="Times New Roman" w:hAnsi="Times New Roman"/>
          <w:color w:val="000000"/>
          <w:sz w:val="28"/>
          <w:szCs w:val="28"/>
          <w:lang w:eastAsia="ru-RU"/>
        </w:rPr>
        <w:tab/>
        <w:t>Присутствие на рынке теплоснабжения предприятий частной ф</w:t>
      </w:r>
      <w:r w:rsidR="008E3DD0" w:rsidRPr="00C60EF8">
        <w:rPr>
          <w:rFonts w:ascii="Times New Roman" w:eastAsia="Times New Roman" w:hAnsi="Times New Roman"/>
          <w:color w:val="000000"/>
          <w:sz w:val="28"/>
          <w:szCs w:val="28"/>
          <w:lang w:eastAsia="ru-RU"/>
        </w:rPr>
        <w:t>ормы собственности составляет 50</w:t>
      </w:r>
      <w:r w:rsidRPr="00C60EF8">
        <w:rPr>
          <w:rFonts w:ascii="Times New Roman" w:eastAsia="Times New Roman" w:hAnsi="Times New Roman"/>
          <w:color w:val="000000"/>
          <w:sz w:val="28"/>
          <w:szCs w:val="28"/>
          <w:lang w:eastAsia="ru-RU"/>
        </w:rPr>
        <w:t xml:space="preserve">%.  </w:t>
      </w:r>
    </w:p>
    <w:p w:rsidR="002909F9" w:rsidRPr="00C60EF8" w:rsidRDefault="002909F9" w:rsidP="002909F9">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Конкуренция на рынке теплоснабжения (производство тепловой энергии) обуславливается технологическими особенностями процесса,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что затрудняет хозяйствующим субъектам вход на рынок, при этом объекты теплоснабжения характеризуются высокой степенью износа,</w:t>
      </w:r>
      <w:r w:rsidRPr="00C60EF8">
        <w:rPr>
          <w:rFonts w:ascii="Times New Roman" w:eastAsia="Times New Roman" w:hAnsi="Times New Roman"/>
          <w:b/>
          <w:bCs/>
          <w:sz w:val="24"/>
          <w:szCs w:val="24"/>
          <w:lang w:eastAsia="ru-RU"/>
        </w:rPr>
        <w:t xml:space="preserve"> </w:t>
      </w:r>
      <w:r w:rsidRPr="00C60EF8">
        <w:rPr>
          <w:rFonts w:ascii="Times New Roman" w:eastAsia="Times New Roman" w:hAnsi="Times New Roman"/>
          <w:bCs/>
          <w:sz w:val="28"/>
          <w:szCs w:val="28"/>
          <w:lang w:eastAsia="ru-RU"/>
        </w:rPr>
        <w:t>требуют крупных инвестиций</w:t>
      </w:r>
      <w:r w:rsidRPr="00C60EF8">
        <w:rPr>
          <w:rFonts w:ascii="Times New Roman" w:eastAsia="Times New Roman" w:hAnsi="Times New Roman"/>
          <w:sz w:val="28"/>
          <w:szCs w:val="28"/>
          <w:lang w:eastAsia="ru-RU"/>
        </w:rPr>
        <w:t>.</w:t>
      </w:r>
    </w:p>
    <w:p w:rsidR="002909F9" w:rsidRPr="00C60EF8" w:rsidRDefault="002909F9" w:rsidP="002909F9">
      <w:pPr>
        <w:spacing w:after="0" w:line="240" w:lineRule="auto"/>
        <w:ind w:firstLine="708"/>
        <w:jc w:val="both"/>
        <w:outlineLvl w:val="2"/>
        <w:rPr>
          <w:rFonts w:ascii="Times New Roman" w:eastAsia="Times New Roman" w:hAnsi="Times New Roman"/>
          <w:bCs/>
          <w:sz w:val="28"/>
          <w:szCs w:val="28"/>
          <w:lang w:eastAsia="ru-RU"/>
        </w:rPr>
      </w:pPr>
      <w:r w:rsidRPr="00C60EF8">
        <w:rPr>
          <w:rFonts w:ascii="Times New Roman" w:eastAsia="Times New Roman" w:hAnsi="Times New Roman"/>
          <w:bCs/>
          <w:sz w:val="28"/>
          <w:szCs w:val="28"/>
          <w:lang w:eastAsia="ru-RU"/>
        </w:rPr>
        <w:t>Все вышеперечисленные барьеры оказывают существенное влияние на перспективы развития конкуренции исследуемого рынка по теплоснабжению.</w:t>
      </w:r>
    </w:p>
    <w:p w:rsidR="003F0D13" w:rsidRPr="00C60EF8" w:rsidRDefault="002909F9" w:rsidP="002909F9">
      <w:pPr>
        <w:spacing w:after="0" w:line="240" w:lineRule="auto"/>
        <w:ind w:firstLine="708"/>
        <w:jc w:val="both"/>
        <w:outlineLvl w:val="2"/>
        <w:rPr>
          <w:rFonts w:ascii="Times New Roman" w:eastAsia="Times New Roman" w:hAnsi="Times New Roman"/>
          <w:bCs/>
          <w:sz w:val="28"/>
          <w:szCs w:val="28"/>
          <w:lang w:eastAsia="ru-RU"/>
        </w:rPr>
      </w:pPr>
      <w:r w:rsidRPr="00C60EF8">
        <w:rPr>
          <w:rFonts w:ascii="Times New Roman" w:eastAsia="Times New Roman" w:hAnsi="Times New Roman"/>
          <w:bCs/>
          <w:sz w:val="28"/>
          <w:szCs w:val="28"/>
          <w:lang w:eastAsia="ru-RU"/>
        </w:rPr>
        <w:t>При этом возможность эксплуатации имущественных объектов теплоснабжения на основании договоров аренды, концессии, делает данные барьеры входа на товарный рынок преодолимым.</w:t>
      </w:r>
    </w:p>
    <w:p w:rsidR="00B35DC8" w:rsidRPr="00C60EF8" w:rsidRDefault="00D6770C" w:rsidP="002909F9">
      <w:pPr>
        <w:spacing w:after="0" w:line="240" w:lineRule="auto"/>
        <w:ind w:firstLine="708"/>
        <w:jc w:val="both"/>
        <w:outlineLvl w:val="2"/>
        <w:rPr>
          <w:rFonts w:ascii="Times New Roman" w:eastAsia="Times New Roman" w:hAnsi="Times New Roman"/>
          <w:b/>
          <w:bCs/>
          <w:sz w:val="27"/>
          <w:szCs w:val="27"/>
          <w:lang w:eastAsia="ru-RU"/>
        </w:rPr>
      </w:pPr>
      <w:r w:rsidRPr="00C60EF8">
        <w:rPr>
          <w:rFonts w:ascii="Times New Roman" w:eastAsia="Times New Roman" w:hAnsi="Times New Roman"/>
          <w:b/>
          <w:bCs/>
          <w:sz w:val="24"/>
          <w:szCs w:val="24"/>
          <w:lang w:eastAsia="ru-RU"/>
        </w:rPr>
        <w:t xml:space="preserve"> </w:t>
      </w:r>
      <w:r w:rsidR="000A0B6B" w:rsidRPr="00C60EF8">
        <w:rPr>
          <w:rFonts w:ascii="Times New Roman" w:eastAsia="Times New Roman" w:hAnsi="Times New Roman"/>
          <w:sz w:val="24"/>
          <w:szCs w:val="24"/>
          <w:lang w:eastAsia="ru-RU"/>
        </w:rPr>
        <w:t xml:space="preserve"> </w:t>
      </w:r>
    </w:p>
    <w:p w:rsidR="00E061EA" w:rsidRPr="00C60EF8" w:rsidRDefault="009F6490" w:rsidP="00752FB4">
      <w:pPr>
        <w:spacing w:after="0" w:line="240" w:lineRule="auto"/>
        <w:ind w:firstLine="708"/>
        <w:jc w:val="center"/>
        <w:rPr>
          <w:rFonts w:ascii="Times New Roman" w:hAnsi="Times New Roman"/>
          <w:b/>
          <w:sz w:val="28"/>
          <w:szCs w:val="28"/>
        </w:rPr>
      </w:pPr>
      <w:r w:rsidRPr="00C60EF8">
        <w:rPr>
          <w:rFonts w:ascii="Times New Roman" w:hAnsi="Times New Roman"/>
          <w:b/>
          <w:color w:val="000000"/>
          <w:sz w:val="28"/>
          <w:szCs w:val="28"/>
          <w:lang w:eastAsia="ru-RU"/>
        </w:rPr>
        <w:t>1.1</w:t>
      </w:r>
      <w:r w:rsidR="00CE10B7" w:rsidRPr="00C60EF8">
        <w:rPr>
          <w:rFonts w:ascii="Times New Roman" w:hAnsi="Times New Roman"/>
          <w:b/>
          <w:color w:val="000000"/>
          <w:sz w:val="28"/>
          <w:szCs w:val="28"/>
          <w:lang w:eastAsia="ru-RU"/>
        </w:rPr>
        <w:t>.</w:t>
      </w:r>
      <w:r w:rsidR="009D2CA5" w:rsidRPr="00C60EF8">
        <w:rPr>
          <w:rFonts w:ascii="Times New Roman" w:hAnsi="Times New Roman"/>
          <w:b/>
          <w:color w:val="000000"/>
          <w:sz w:val="28"/>
          <w:szCs w:val="28"/>
          <w:lang w:eastAsia="ru-RU"/>
        </w:rPr>
        <w:t>7</w:t>
      </w:r>
      <w:r w:rsidR="00E061EA" w:rsidRPr="00C60EF8">
        <w:rPr>
          <w:rFonts w:ascii="Times New Roman" w:hAnsi="Times New Roman"/>
          <w:b/>
          <w:color w:val="000000"/>
          <w:sz w:val="28"/>
          <w:szCs w:val="28"/>
          <w:lang w:eastAsia="ru-RU"/>
        </w:rPr>
        <w:t xml:space="preserve">. </w:t>
      </w:r>
      <w:r w:rsidRPr="00C60EF8">
        <w:rPr>
          <w:rFonts w:ascii="Times New Roman" w:hAnsi="Times New Roman"/>
          <w:b/>
          <w:sz w:val="28"/>
          <w:szCs w:val="28"/>
        </w:rPr>
        <w:t>Рынок выполнения работ по благоустройству городской среды</w:t>
      </w:r>
    </w:p>
    <w:p w:rsidR="00B35DC8" w:rsidRPr="00C60EF8" w:rsidRDefault="00B35DC8" w:rsidP="00752FB4">
      <w:pPr>
        <w:spacing w:after="0" w:line="240" w:lineRule="auto"/>
        <w:ind w:firstLine="708"/>
        <w:jc w:val="center"/>
        <w:rPr>
          <w:rFonts w:ascii="Times New Roman" w:hAnsi="Times New Roman"/>
          <w:b/>
          <w:sz w:val="28"/>
          <w:szCs w:val="28"/>
        </w:rPr>
      </w:pP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Одним из приоритетных направлений экономической и социальной политики администрации муниципального образования Каневской район является вопрос благоустройства территорий муниципального образования. На протяжении последних лет проведена большая работа по реализации мероприятий, связанных с благоустройством общественных территорий.</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hAnsi="Times New Roman"/>
          <w:sz w:val="28"/>
          <w:szCs w:val="28"/>
        </w:rPr>
        <w:t xml:space="preserve">На рынке выполнения работ по благоустройству городской среды в Каневском районе осуществляют деятельность </w:t>
      </w:r>
      <w:r w:rsidR="00BF6C52" w:rsidRPr="00C60EF8">
        <w:rPr>
          <w:rFonts w:ascii="Times New Roman" w:hAnsi="Times New Roman"/>
          <w:sz w:val="28"/>
          <w:szCs w:val="28"/>
        </w:rPr>
        <w:t>12 организаций</w:t>
      </w:r>
      <w:r w:rsidRPr="00C60EF8">
        <w:rPr>
          <w:rFonts w:ascii="Times New Roman" w:hAnsi="Times New Roman"/>
          <w:sz w:val="28"/>
          <w:szCs w:val="28"/>
        </w:rPr>
        <w:t xml:space="preserve">, в том числе </w:t>
      </w:r>
      <w:r w:rsidR="00BF6C52" w:rsidRPr="00C60EF8">
        <w:rPr>
          <w:rFonts w:ascii="Times New Roman" w:hAnsi="Times New Roman"/>
          <w:sz w:val="28"/>
          <w:szCs w:val="28"/>
        </w:rPr>
        <w:t>8</w:t>
      </w:r>
      <w:r w:rsidRPr="00C60EF8">
        <w:rPr>
          <w:rFonts w:ascii="Times New Roman" w:hAnsi="Times New Roman"/>
          <w:sz w:val="28"/>
          <w:szCs w:val="28"/>
        </w:rPr>
        <w:t xml:space="preserve"> </w:t>
      </w:r>
      <w:r w:rsidR="00BF6C52" w:rsidRPr="00C60EF8">
        <w:rPr>
          <w:rFonts w:ascii="Times New Roman" w:hAnsi="Times New Roman"/>
          <w:sz w:val="28"/>
          <w:szCs w:val="28"/>
        </w:rPr>
        <w:t>– частной формы собственности и 4 - муниципальной</w:t>
      </w:r>
      <w:r w:rsidRPr="00C60EF8">
        <w:rPr>
          <w:rFonts w:ascii="Times New Roman" w:hAnsi="Times New Roman"/>
          <w:sz w:val="28"/>
          <w:szCs w:val="28"/>
        </w:rPr>
        <w:t xml:space="preserve"> </w:t>
      </w:r>
      <w:r w:rsidR="00BF6C52" w:rsidRPr="00C60EF8">
        <w:rPr>
          <w:rFonts w:ascii="Times New Roman" w:hAnsi="Times New Roman"/>
          <w:sz w:val="28"/>
          <w:szCs w:val="28"/>
        </w:rPr>
        <w:t xml:space="preserve">(МУП </w:t>
      </w:r>
      <w:proofErr w:type="spellStart"/>
      <w:r w:rsidR="00BF6C52" w:rsidRPr="00C60EF8">
        <w:rPr>
          <w:rFonts w:ascii="Times New Roman" w:hAnsi="Times New Roman"/>
          <w:sz w:val="28"/>
          <w:szCs w:val="28"/>
        </w:rPr>
        <w:t>Новоминского</w:t>
      </w:r>
      <w:proofErr w:type="spellEnd"/>
      <w:r w:rsidR="00BF6C52" w:rsidRPr="00C60EF8">
        <w:rPr>
          <w:rFonts w:ascii="Times New Roman" w:hAnsi="Times New Roman"/>
          <w:sz w:val="28"/>
          <w:szCs w:val="28"/>
        </w:rPr>
        <w:t xml:space="preserve"> сельского поселения «Благоустройство», МУП </w:t>
      </w:r>
      <w:proofErr w:type="spellStart"/>
      <w:r w:rsidR="00BF6C52" w:rsidRPr="00C60EF8">
        <w:rPr>
          <w:rFonts w:ascii="Times New Roman" w:hAnsi="Times New Roman"/>
          <w:sz w:val="28"/>
          <w:szCs w:val="28"/>
        </w:rPr>
        <w:t>Привольненского</w:t>
      </w:r>
      <w:proofErr w:type="spellEnd"/>
      <w:r w:rsidR="00BF6C52" w:rsidRPr="00C60EF8">
        <w:rPr>
          <w:rFonts w:ascii="Times New Roman" w:hAnsi="Times New Roman"/>
          <w:sz w:val="28"/>
          <w:szCs w:val="28"/>
        </w:rPr>
        <w:t xml:space="preserve"> сельского поселения «Благоустройство», </w:t>
      </w:r>
      <w:r w:rsidRPr="00C60EF8">
        <w:rPr>
          <w:rFonts w:ascii="Times New Roman" w:hAnsi="Times New Roman"/>
          <w:sz w:val="28"/>
          <w:szCs w:val="28"/>
        </w:rPr>
        <w:t>МУП «Чистая станица» и МУП «Озеленение»</w:t>
      </w:r>
      <w:r w:rsidR="00BF6C52" w:rsidRPr="00C60EF8">
        <w:rPr>
          <w:rFonts w:ascii="Times New Roman" w:hAnsi="Times New Roman"/>
          <w:sz w:val="28"/>
          <w:szCs w:val="28"/>
        </w:rPr>
        <w:t>)</w:t>
      </w:r>
      <w:r w:rsidRPr="00C60EF8">
        <w:rPr>
          <w:rFonts w:ascii="Times New Roman" w:hAnsi="Times New Roman"/>
          <w:sz w:val="28"/>
          <w:szCs w:val="28"/>
        </w:rPr>
        <w:t>.</w:t>
      </w:r>
      <w:r w:rsidRPr="00C60EF8">
        <w:rPr>
          <w:rFonts w:ascii="Times New Roman" w:eastAsia="Times New Roman" w:hAnsi="Times New Roman"/>
          <w:sz w:val="28"/>
          <w:szCs w:val="28"/>
          <w:lang w:eastAsia="ru-RU"/>
        </w:rPr>
        <w:t xml:space="preserve"> Доля организаций частной формы собственности составляет 67 %.</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202</w:t>
      </w:r>
      <w:r w:rsidR="006F2872"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году на условиях софинансирования в рамках</w:t>
      </w:r>
      <w:r w:rsidR="006F2872" w:rsidRPr="00C60EF8">
        <w:rPr>
          <w:rFonts w:ascii="Times New Roman" w:hAnsi="Times New Roman"/>
          <w:sz w:val="28"/>
          <w:szCs w:val="28"/>
        </w:rPr>
        <w:t xml:space="preserve"> реализации н</w:t>
      </w:r>
      <w:r w:rsidRPr="00C60EF8">
        <w:rPr>
          <w:rFonts w:ascii="Times New Roman" w:hAnsi="Times New Roman"/>
          <w:sz w:val="28"/>
          <w:szCs w:val="28"/>
        </w:rPr>
        <w:t>ационального проекта «Жилье и городская среда»</w:t>
      </w:r>
      <w:r w:rsidRPr="00C60EF8">
        <w:rPr>
          <w:rFonts w:ascii="Times New Roman" w:hAnsi="Times New Roman"/>
        </w:rPr>
        <w:t xml:space="preserve"> </w:t>
      </w:r>
      <w:r w:rsidR="006F2872" w:rsidRPr="00C60EF8">
        <w:rPr>
          <w:rFonts w:ascii="Times New Roman" w:hAnsi="Times New Roman"/>
        </w:rPr>
        <w:t>(</w:t>
      </w:r>
      <w:r w:rsidRPr="00C60EF8">
        <w:rPr>
          <w:rFonts w:ascii="Times New Roman" w:hAnsi="Times New Roman"/>
          <w:sz w:val="28"/>
          <w:szCs w:val="28"/>
        </w:rPr>
        <w:t>региональный проект «Формирование комфортной городской среды»</w:t>
      </w:r>
      <w:r w:rsidR="006F2872" w:rsidRPr="00C60EF8">
        <w:rPr>
          <w:rFonts w:ascii="Times New Roman" w:hAnsi="Times New Roman"/>
          <w:sz w:val="28"/>
          <w:szCs w:val="28"/>
        </w:rPr>
        <w:t>)</w:t>
      </w:r>
      <w:r w:rsidRPr="00C60EF8">
        <w:rPr>
          <w:rFonts w:ascii="Times New Roman" w:eastAsia="Times New Roman" w:hAnsi="Times New Roman"/>
          <w:sz w:val="28"/>
          <w:szCs w:val="28"/>
          <w:lang w:eastAsia="ru-RU"/>
        </w:rPr>
        <w:t xml:space="preserve"> выполнены мероприятия по благоустройству </w:t>
      </w:r>
      <w:r w:rsidR="006F2872" w:rsidRPr="00C60EF8">
        <w:rPr>
          <w:rFonts w:ascii="Times New Roman" w:eastAsia="Times New Roman" w:hAnsi="Times New Roman"/>
          <w:sz w:val="28"/>
          <w:szCs w:val="28"/>
          <w:lang w:eastAsia="ru-RU"/>
        </w:rPr>
        <w:t xml:space="preserve">3 общественных </w:t>
      </w:r>
      <w:r w:rsidRPr="00C60EF8">
        <w:rPr>
          <w:rFonts w:ascii="Times New Roman" w:eastAsia="Times New Roman" w:hAnsi="Times New Roman"/>
          <w:sz w:val="28"/>
          <w:szCs w:val="28"/>
          <w:lang w:eastAsia="ru-RU"/>
        </w:rPr>
        <w:t>территорий</w:t>
      </w:r>
      <w:r w:rsidR="006F2872" w:rsidRPr="00C60EF8">
        <w:rPr>
          <w:rFonts w:ascii="Times New Roman" w:eastAsia="Times New Roman" w:hAnsi="Times New Roman"/>
          <w:sz w:val="28"/>
          <w:szCs w:val="28"/>
          <w:lang w:eastAsia="ru-RU"/>
        </w:rPr>
        <w:t xml:space="preserve"> (набережная реки </w:t>
      </w:r>
      <w:proofErr w:type="spellStart"/>
      <w:r w:rsidR="006F2872" w:rsidRPr="00C60EF8">
        <w:rPr>
          <w:rFonts w:ascii="Times New Roman" w:eastAsia="Times New Roman" w:hAnsi="Times New Roman"/>
          <w:sz w:val="28"/>
          <w:szCs w:val="28"/>
          <w:lang w:eastAsia="ru-RU"/>
        </w:rPr>
        <w:t>Челбас</w:t>
      </w:r>
      <w:proofErr w:type="spellEnd"/>
      <w:r w:rsidR="006F2872" w:rsidRPr="00C60EF8">
        <w:rPr>
          <w:rFonts w:ascii="Times New Roman" w:eastAsia="Times New Roman" w:hAnsi="Times New Roman"/>
          <w:sz w:val="28"/>
          <w:szCs w:val="28"/>
          <w:lang w:eastAsia="ru-RU"/>
        </w:rPr>
        <w:t xml:space="preserve"> и 2 сквера)</w:t>
      </w:r>
      <w:r w:rsidRPr="00C60EF8">
        <w:rPr>
          <w:rFonts w:ascii="Times New Roman" w:eastAsia="Times New Roman" w:hAnsi="Times New Roman"/>
          <w:sz w:val="28"/>
          <w:szCs w:val="28"/>
          <w:lang w:eastAsia="ru-RU"/>
        </w:rPr>
        <w:t xml:space="preserve"> Каневского сельск</w:t>
      </w:r>
      <w:r w:rsidR="006F2872" w:rsidRPr="00C60EF8">
        <w:rPr>
          <w:rFonts w:ascii="Times New Roman" w:eastAsia="Times New Roman" w:hAnsi="Times New Roman"/>
          <w:sz w:val="28"/>
          <w:szCs w:val="28"/>
          <w:lang w:eastAsia="ru-RU"/>
        </w:rPr>
        <w:t>ого</w:t>
      </w:r>
      <w:r w:rsidRPr="00C60EF8">
        <w:rPr>
          <w:rFonts w:ascii="Times New Roman" w:eastAsia="Times New Roman" w:hAnsi="Times New Roman"/>
          <w:sz w:val="28"/>
          <w:szCs w:val="28"/>
          <w:lang w:eastAsia="ru-RU"/>
        </w:rPr>
        <w:t xml:space="preserve"> поселени</w:t>
      </w:r>
      <w:r w:rsidR="006F2872" w:rsidRPr="00C60EF8">
        <w:rPr>
          <w:rFonts w:ascii="Times New Roman" w:eastAsia="Times New Roman" w:hAnsi="Times New Roman"/>
          <w:sz w:val="28"/>
          <w:szCs w:val="28"/>
          <w:lang w:eastAsia="ru-RU"/>
        </w:rPr>
        <w:t>я</w:t>
      </w:r>
      <w:r w:rsidRPr="00C60EF8">
        <w:rPr>
          <w:rFonts w:ascii="Times New Roman" w:eastAsia="Times New Roman" w:hAnsi="Times New Roman"/>
          <w:sz w:val="28"/>
          <w:szCs w:val="28"/>
          <w:lang w:eastAsia="ru-RU"/>
        </w:rPr>
        <w:t xml:space="preserve">. </w:t>
      </w:r>
      <w:r w:rsidR="006F2872" w:rsidRPr="00C60EF8">
        <w:rPr>
          <w:rFonts w:ascii="Times New Roman" w:hAnsi="Times New Roman"/>
          <w:sz w:val="28"/>
          <w:szCs w:val="28"/>
        </w:rPr>
        <w:t>Общий объем финансирования составил 45,6 млн. рублей.</w:t>
      </w:r>
    </w:p>
    <w:p w:rsidR="001D0D43" w:rsidRPr="00C60EF8" w:rsidRDefault="001D0D43" w:rsidP="001D0D43">
      <w:pPr>
        <w:autoSpaceDE w:val="0"/>
        <w:autoSpaceDN w:val="0"/>
        <w:adjustRightInd w:val="0"/>
        <w:spacing w:after="0" w:line="240" w:lineRule="auto"/>
        <w:ind w:firstLine="731"/>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Определение поставщиков услуг, подрядных организаций для выполнения работ по благоустройству осуществляется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 </w:t>
      </w:r>
    </w:p>
    <w:p w:rsidR="001D0D43" w:rsidRPr="00C60EF8" w:rsidRDefault="001D0D43" w:rsidP="001D0D43">
      <w:pPr>
        <w:autoSpaceDE w:val="0"/>
        <w:autoSpaceDN w:val="0"/>
        <w:adjustRightInd w:val="0"/>
        <w:spacing w:after="0" w:line="240" w:lineRule="auto"/>
        <w:ind w:firstLine="731"/>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202</w:t>
      </w:r>
      <w:r w:rsidR="006F2872" w:rsidRPr="00C60EF8">
        <w:rPr>
          <w:rFonts w:ascii="Times New Roman" w:eastAsia="Times New Roman" w:hAnsi="Times New Roman"/>
          <w:sz w:val="28"/>
          <w:szCs w:val="28"/>
          <w:lang w:eastAsia="ru-RU"/>
        </w:rPr>
        <w:t>3</w:t>
      </w:r>
      <w:r w:rsidRPr="00C60EF8">
        <w:rPr>
          <w:rFonts w:ascii="Times New Roman" w:eastAsia="Times New Roman" w:hAnsi="Times New Roman"/>
          <w:sz w:val="28"/>
          <w:szCs w:val="28"/>
          <w:lang w:eastAsia="ru-RU"/>
        </w:rPr>
        <w:t xml:space="preserve"> году работа в данном направлении продолжится</w:t>
      </w:r>
      <w:r w:rsidR="006F2872" w:rsidRPr="00C60EF8">
        <w:rPr>
          <w:rFonts w:ascii="Times New Roman" w:eastAsia="Times New Roman" w:hAnsi="Times New Roman"/>
          <w:sz w:val="28"/>
          <w:szCs w:val="28"/>
          <w:lang w:eastAsia="ru-RU"/>
        </w:rPr>
        <w:t xml:space="preserve">, </w:t>
      </w:r>
      <w:r w:rsidRPr="00C60EF8">
        <w:rPr>
          <w:rFonts w:ascii="Times New Roman" w:eastAsia="Times New Roman" w:hAnsi="Times New Roman"/>
          <w:sz w:val="28"/>
          <w:szCs w:val="28"/>
          <w:lang w:eastAsia="ru-RU"/>
        </w:rPr>
        <w:t>п</w:t>
      </w:r>
      <w:r w:rsidR="006F2872" w:rsidRPr="00C60EF8">
        <w:rPr>
          <w:rFonts w:ascii="Times New Roman" w:eastAsia="Times New Roman" w:hAnsi="Times New Roman"/>
          <w:sz w:val="28"/>
          <w:szCs w:val="28"/>
          <w:lang w:eastAsia="ru-RU"/>
        </w:rPr>
        <w:t>ланируется благоустройство</w:t>
      </w:r>
      <w:r w:rsidRPr="00C60EF8">
        <w:rPr>
          <w:rFonts w:ascii="Times New Roman" w:eastAsia="Times New Roman" w:hAnsi="Times New Roman"/>
          <w:sz w:val="28"/>
          <w:szCs w:val="28"/>
          <w:lang w:eastAsia="ru-RU"/>
        </w:rPr>
        <w:t xml:space="preserve"> </w:t>
      </w:r>
      <w:r w:rsidR="006F2872"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общественных территорий в </w:t>
      </w:r>
      <w:proofErr w:type="spellStart"/>
      <w:r w:rsidR="006F2872" w:rsidRPr="00C60EF8">
        <w:rPr>
          <w:rFonts w:ascii="Times New Roman" w:eastAsia="Times New Roman" w:hAnsi="Times New Roman"/>
          <w:sz w:val="28"/>
          <w:szCs w:val="28"/>
          <w:lang w:eastAsia="ru-RU"/>
        </w:rPr>
        <w:t>Челбасском</w:t>
      </w:r>
      <w:proofErr w:type="spellEnd"/>
      <w:r w:rsidR="006F2872" w:rsidRPr="00C60EF8">
        <w:rPr>
          <w:rFonts w:ascii="Times New Roman" w:eastAsia="Times New Roman" w:hAnsi="Times New Roman"/>
          <w:sz w:val="28"/>
          <w:szCs w:val="28"/>
          <w:lang w:eastAsia="ru-RU"/>
        </w:rPr>
        <w:t xml:space="preserve"> и Стародеревянковском сельских</w:t>
      </w:r>
      <w:r w:rsidRPr="00C60EF8">
        <w:rPr>
          <w:rFonts w:ascii="Times New Roman" w:eastAsia="Times New Roman" w:hAnsi="Times New Roman"/>
          <w:sz w:val="28"/>
          <w:szCs w:val="28"/>
          <w:lang w:eastAsia="ru-RU"/>
        </w:rPr>
        <w:t xml:space="preserve"> поселени</w:t>
      </w:r>
      <w:r w:rsidR="006F2872" w:rsidRPr="00C60EF8">
        <w:rPr>
          <w:rFonts w:ascii="Times New Roman" w:eastAsia="Times New Roman" w:hAnsi="Times New Roman"/>
          <w:sz w:val="28"/>
          <w:szCs w:val="28"/>
          <w:lang w:eastAsia="ru-RU"/>
        </w:rPr>
        <w:t>ях</w:t>
      </w:r>
      <w:r w:rsidRPr="00C60EF8">
        <w:rPr>
          <w:rFonts w:ascii="Times New Roman" w:eastAsia="Times New Roman" w:hAnsi="Times New Roman"/>
          <w:sz w:val="28"/>
          <w:szCs w:val="28"/>
          <w:lang w:eastAsia="ru-RU"/>
        </w:rPr>
        <w:t>.</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lastRenderedPageBreak/>
        <w:t xml:space="preserve">Основные проблемы на рынке </w:t>
      </w:r>
      <w:r w:rsidRPr="00C60EF8">
        <w:rPr>
          <w:rFonts w:ascii="Times New Roman" w:hAnsi="Times New Roman"/>
          <w:sz w:val="28"/>
          <w:szCs w:val="28"/>
        </w:rPr>
        <w:t xml:space="preserve">выполнения работ по благоустройству городской среды </w:t>
      </w:r>
      <w:r w:rsidRPr="00C60EF8">
        <w:rPr>
          <w:rFonts w:ascii="Times New Roman" w:eastAsia="Times New Roman" w:hAnsi="Times New Roman"/>
          <w:sz w:val="28"/>
          <w:szCs w:val="28"/>
          <w:lang w:eastAsia="ru-RU"/>
        </w:rPr>
        <w:t>являются:</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низкая инвестиционная привлекательность;</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высокие требования к оперативности выполнения работ по благоустройству городской среды (сезонность).</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Задачи:</w:t>
      </w:r>
    </w:p>
    <w:p w:rsidR="001D0D43"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создание комфортной среды обитания и  жизнедеятельности населения;</w:t>
      </w:r>
    </w:p>
    <w:p w:rsidR="0073062F" w:rsidRPr="00C60EF8" w:rsidRDefault="001D0D43" w:rsidP="001D0D43">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применение конкурентных способов при размещении муниципальных заказов на выполнение работ по благоустройству городской среды.</w:t>
      </w:r>
    </w:p>
    <w:p w:rsidR="008902BF" w:rsidRPr="00C60EF8" w:rsidRDefault="00CE10B7" w:rsidP="009020D0">
      <w:pPr>
        <w:shd w:val="clear" w:color="auto" w:fill="FFFFFF"/>
        <w:tabs>
          <w:tab w:val="left" w:pos="720"/>
        </w:tabs>
        <w:spacing w:after="0" w:line="263" w:lineRule="atLeast"/>
        <w:textAlignment w:val="baseline"/>
        <w:rPr>
          <w:rFonts w:ascii="Times New Roman" w:hAnsi="Times New Roman"/>
          <w:color w:val="000000"/>
          <w:sz w:val="28"/>
          <w:szCs w:val="28"/>
          <w:lang w:eastAsia="ru-RU"/>
        </w:rPr>
      </w:pPr>
      <w:r w:rsidRPr="00C60EF8">
        <w:rPr>
          <w:rFonts w:ascii="Times New Roman" w:hAnsi="Times New Roman"/>
          <w:color w:val="000000"/>
          <w:sz w:val="28"/>
          <w:szCs w:val="28"/>
          <w:lang w:eastAsia="ru-RU"/>
        </w:rPr>
        <w:tab/>
      </w:r>
    </w:p>
    <w:p w:rsidR="009020D0" w:rsidRPr="00C60EF8" w:rsidRDefault="009F6490" w:rsidP="008902BF">
      <w:pPr>
        <w:shd w:val="clear" w:color="auto" w:fill="FFFFFF"/>
        <w:tabs>
          <w:tab w:val="left" w:pos="720"/>
        </w:tabs>
        <w:spacing w:after="0" w:line="263" w:lineRule="atLeast"/>
        <w:jc w:val="center"/>
        <w:textAlignment w:val="baseline"/>
        <w:rPr>
          <w:rFonts w:ascii="Times New Roman" w:hAnsi="Times New Roman"/>
          <w:b/>
          <w:sz w:val="28"/>
          <w:szCs w:val="28"/>
        </w:rPr>
      </w:pPr>
      <w:r w:rsidRPr="00C60EF8">
        <w:rPr>
          <w:rFonts w:ascii="Times New Roman" w:hAnsi="Times New Roman"/>
          <w:b/>
          <w:color w:val="000000"/>
          <w:sz w:val="28"/>
          <w:szCs w:val="28"/>
          <w:lang w:eastAsia="ru-RU"/>
        </w:rPr>
        <w:t>1.1</w:t>
      </w:r>
      <w:r w:rsidR="009D2CA5" w:rsidRPr="00C60EF8">
        <w:rPr>
          <w:rFonts w:ascii="Times New Roman" w:hAnsi="Times New Roman"/>
          <w:b/>
          <w:color w:val="000000"/>
          <w:sz w:val="28"/>
          <w:szCs w:val="28"/>
          <w:lang w:eastAsia="ru-RU"/>
        </w:rPr>
        <w:t>.8</w:t>
      </w:r>
      <w:r w:rsidR="00CE10B7" w:rsidRPr="00C60EF8">
        <w:rPr>
          <w:rFonts w:ascii="Times New Roman" w:hAnsi="Times New Roman"/>
          <w:b/>
          <w:color w:val="000000"/>
          <w:sz w:val="28"/>
          <w:szCs w:val="28"/>
          <w:lang w:eastAsia="ru-RU"/>
        </w:rPr>
        <w:t>.</w:t>
      </w:r>
      <w:r w:rsidR="00CE10B7" w:rsidRPr="00C60EF8">
        <w:rPr>
          <w:rFonts w:ascii="Times New Roman" w:hAnsi="Times New Roman"/>
          <w:color w:val="000000"/>
          <w:sz w:val="28"/>
          <w:szCs w:val="28"/>
          <w:lang w:eastAsia="ru-RU"/>
        </w:rPr>
        <w:t xml:space="preserve"> </w:t>
      </w:r>
      <w:r w:rsidRPr="00C60EF8">
        <w:rPr>
          <w:rFonts w:ascii="Times New Roman" w:hAnsi="Times New Roman"/>
          <w:b/>
          <w:sz w:val="28"/>
          <w:szCs w:val="28"/>
        </w:rPr>
        <w:t>Рынок выполнения работ по содержанию и текущему ремонту общего имущества собственников помещений в многоквартирном доме</w:t>
      </w:r>
    </w:p>
    <w:p w:rsidR="00765DF3" w:rsidRPr="00C60EF8" w:rsidRDefault="00765DF3" w:rsidP="009020D0">
      <w:pPr>
        <w:shd w:val="clear" w:color="auto" w:fill="FFFFFF"/>
        <w:tabs>
          <w:tab w:val="left" w:pos="720"/>
        </w:tabs>
        <w:spacing w:after="0" w:line="263" w:lineRule="atLeast"/>
        <w:textAlignment w:val="baseline"/>
        <w:rPr>
          <w:rFonts w:ascii="Times New Roman" w:hAnsi="Times New Roman"/>
          <w:b/>
          <w:sz w:val="28"/>
          <w:szCs w:val="28"/>
        </w:rPr>
      </w:pPr>
    </w:p>
    <w:p w:rsidR="0035385E" w:rsidRPr="00C60EF8" w:rsidRDefault="0035385E" w:rsidP="0035385E">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На территории Каневского района на основании выданных лицензий 2 управляющие компании занимаются обслуживанием (управлением) МКД.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составляет 100%. </w:t>
      </w:r>
    </w:p>
    <w:p w:rsidR="0035385E" w:rsidRPr="00C60EF8" w:rsidRDefault="0035385E" w:rsidP="0035385E">
      <w:pPr>
        <w:shd w:val="clear" w:color="auto" w:fill="FFFFFF"/>
        <w:tabs>
          <w:tab w:val="left" w:pos="720"/>
        </w:tabs>
        <w:spacing w:after="0" w:line="263" w:lineRule="atLeast"/>
        <w:jc w:val="both"/>
        <w:textAlignment w:val="baseline"/>
        <w:rPr>
          <w:rFonts w:ascii="Times New Roman" w:hAnsi="Times New Roman"/>
          <w:spacing w:val="-6"/>
          <w:kern w:val="16"/>
          <w:sz w:val="28"/>
          <w:szCs w:val="28"/>
        </w:rPr>
      </w:pPr>
      <w:r w:rsidRPr="00C60EF8">
        <w:rPr>
          <w:rFonts w:ascii="Times New Roman" w:hAnsi="Times New Roman"/>
          <w:spacing w:val="-6"/>
          <w:kern w:val="16"/>
          <w:sz w:val="28"/>
          <w:szCs w:val="28"/>
        </w:rPr>
        <w:tab/>
        <w:t xml:space="preserve">В районе насчитывается </w:t>
      </w:r>
      <w:r w:rsidRPr="00C60EF8">
        <w:rPr>
          <w:rFonts w:ascii="Times New Roman" w:hAnsi="Times New Roman"/>
          <w:sz w:val="28"/>
          <w:szCs w:val="28"/>
        </w:rPr>
        <w:t xml:space="preserve">280 </w:t>
      </w:r>
      <w:r w:rsidRPr="00C60EF8">
        <w:rPr>
          <w:rFonts w:ascii="Times New Roman" w:hAnsi="Times New Roman"/>
          <w:spacing w:val="-6"/>
          <w:kern w:val="16"/>
          <w:sz w:val="28"/>
          <w:szCs w:val="28"/>
        </w:rPr>
        <w:t>многоквартирных домов, из которых:</w:t>
      </w:r>
    </w:p>
    <w:p w:rsidR="0035385E" w:rsidRPr="00C60EF8" w:rsidRDefault="0035385E" w:rsidP="0035385E">
      <w:pPr>
        <w:shd w:val="clear" w:color="auto" w:fill="FFFFFF"/>
        <w:tabs>
          <w:tab w:val="left" w:pos="720"/>
        </w:tabs>
        <w:spacing w:after="0" w:line="263" w:lineRule="atLeast"/>
        <w:jc w:val="both"/>
        <w:textAlignment w:val="baseline"/>
        <w:rPr>
          <w:rFonts w:ascii="Times New Roman" w:hAnsi="Times New Roman"/>
          <w:sz w:val="28"/>
          <w:szCs w:val="28"/>
        </w:rPr>
      </w:pPr>
      <w:r w:rsidRPr="00C60EF8">
        <w:rPr>
          <w:rFonts w:ascii="Times New Roman" w:hAnsi="Times New Roman"/>
          <w:spacing w:val="-6"/>
          <w:kern w:val="16"/>
          <w:sz w:val="28"/>
          <w:szCs w:val="28"/>
        </w:rPr>
        <w:tab/>
        <w:t>- 97,5% (273 дома)</w:t>
      </w:r>
      <w:r w:rsidRPr="00C60EF8">
        <w:rPr>
          <w:rFonts w:ascii="Times New Roman" w:hAnsi="Times New Roman"/>
          <w:sz w:val="28"/>
          <w:szCs w:val="28"/>
        </w:rPr>
        <w:t xml:space="preserve"> управляются непосредственно собственниками квартир (это дома, имеющие до 30 квартир, жители которых выбирают старшего дома и заключают договора с </w:t>
      </w:r>
      <w:proofErr w:type="spellStart"/>
      <w:r w:rsidRPr="00C60EF8">
        <w:rPr>
          <w:rFonts w:ascii="Times New Roman" w:hAnsi="Times New Roman"/>
          <w:sz w:val="28"/>
          <w:szCs w:val="28"/>
        </w:rPr>
        <w:t>ресурсоснабжающими</w:t>
      </w:r>
      <w:proofErr w:type="spellEnd"/>
      <w:r w:rsidRPr="00C60EF8">
        <w:rPr>
          <w:rFonts w:ascii="Times New Roman" w:hAnsi="Times New Roman"/>
          <w:sz w:val="28"/>
          <w:szCs w:val="28"/>
        </w:rPr>
        <w:t xml:space="preserve"> организациями на аварийно-диспетчерское обслуживание, содержание и текущий ремонт общедомового имущества);</w:t>
      </w:r>
    </w:p>
    <w:p w:rsidR="0035385E" w:rsidRPr="00C60EF8" w:rsidRDefault="0035385E" w:rsidP="0035385E">
      <w:pPr>
        <w:shd w:val="clear" w:color="auto" w:fill="FFFFFF"/>
        <w:tabs>
          <w:tab w:val="left" w:pos="720"/>
        </w:tabs>
        <w:spacing w:after="0" w:line="263" w:lineRule="atLeast"/>
        <w:jc w:val="both"/>
        <w:textAlignment w:val="baseline"/>
        <w:rPr>
          <w:rFonts w:ascii="Times New Roman" w:hAnsi="Times New Roman"/>
          <w:sz w:val="28"/>
          <w:szCs w:val="28"/>
        </w:rPr>
      </w:pPr>
      <w:r w:rsidRPr="00C60EF8">
        <w:rPr>
          <w:rFonts w:ascii="Times New Roman" w:hAnsi="Times New Roman"/>
          <w:spacing w:val="-6"/>
          <w:kern w:val="16"/>
          <w:sz w:val="28"/>
          <w:szCs w:val="28"/>
        </w:rPr>
        <w:tab/>
        <w:t>- 33% (92</w:t>
      </w:r>
      <w:r w:rsidRPr="00C60EF8">
        <w:rPr>
          <w:rFonts w:ascii="Times New Roman" w:hAnsi="Times New Roman"/>
          <w:sz w:val="28"/>
          <w:szCs w:val="28"/>
        </w:rPr>
        <w:t xml:space="preserve"> дома) обслуживаются управляющими компаниями (ООО УК «Доверие юг Капитал», ООО «Каневская управляющая компания»);</w:t>
      </w:r>
    </w:p>
    <w:p w:rsidR="0035385E" w:rsidRPr="00C60EF8" w:rsidRDefault="0035385E" w:rsidP="0035385E">
      <w:pPr>
        <w:shd w:val="clear" w:color="auto" w:fill="FFFFFF"/>
        <w:tabs>
          <w:tab w:val="left" w:pos="720"/>
        </w:tabs>
        <w:spacing w:after="0" w:line="263" w:lineRule="atLeast"/>
        <w:jc w:val="both"/>
        <w:textAlignment w:val="baseline"/>
        <w:rPr>
          <w:rFonts w:ascii="Times New Roman" w:hAnsi="Times New Roman"/>
          <w:b/>
          <w:color w:val="000000"/>
          <w:sz w:val="28"/>
          <w:szCs w:val="28"/>
          <w:lang w:eastAsia="ru-RU"/>
        </w:rPr>
      </w:pPr>
      <w:r w:rsidRPr="00C60EF8">
        <w:rPr>
          <w:rFonts w:ascii="Times New Roman" w:hAnsi="Times New Roman"/>
          <w:sz w:val="28"/>
          <w:szCs w:val="28"/>
        </w:rPr>
        <w:tab/>
        <w:t xml:space="preserve">- 0,4% (1 дом), управление осуществляется посредством товариществ собственников жилья (ТСЖ).  </w:t>
      </w:r>
    </w:p>
    <w:p w:rsidR="0035385E" w:rsidRPr="00C60EF8" w:rsidRDefault="0035385E" w:rsidP="0035385E">
      <w:pPr>
        <w:shd w:val="clear" w:color="auto" w:fill="FFFFFF"/>
        <w:tabs>
          <w:tab w:val="left" w:pos="720"/>
        </w:tabs>
        <w:spacing w:after="0" w:line="263" w:lineRule="atLeast"/>
        <w:jc w:val="both"/>
        <w:textAlignment w:val="baseline"/>
        <w:rPr>
          <w:rFonts w:ascii="Times New Roman" w:hAnsi="Times New Roman"/>
          <w:b/>
          <w:color w:val="000000"/>
          <w:sz w:val="28"/>
          <w:szCs w:val="28"/>
          <w:lang w:eastAsia="ru-RU"/>
        </w:rPr>
      </w:pPr>
      <w:r w:rsidRPr="00C60EF8">
        <w:rPr>
          <w:rFonts w:ascii="Times New Roman" w:hAnsi="Times New Roman"/>
          <w:b/>
          <w:color w:val="000000"/>
          <w:sz w:val="28"/>
          <w:szCs w:val="28"/>
          <w:lang w:eastAsia="ru-RU"/>
        </w:rPr>
        <w:tab/>
      </w:r>
      <w:r w:rsidRPr="00C60EF8">
        <w:rPr>
          <w:rFonts w:ascii="Times New Roman" w:eastAsia="Times New Roman" w:hAnsi="Times New Roman"/>
          <w:color w:val="000000"/>
          <w:sz w:val="28"/>
          <w:szCs w:val="28"/>
          <w:lang w:eastAsia="ru-RU"/>
        </w:rPr>
        <w:t xml:space="preserve">В 2022 году выполнен ремонт в 9 </w:t>
      </w:r>
      <w:r w:rsidRPr="00C60EF8">
        <w:rPr>
          <w:rFonts w:ascii="Times New Roman" w:hAnsi="Times New Roman"/>
          <w:spacing w:val="-6"/>
          <w:kern w:val="16"/>
          <w:sz w:val="28"/>
          <w:szCs w:val="28"/>
        </w:rPr>
        <w:t>многоквартирных домах</w:t>
      </w:r>
      <w:r w:rsidRPr="00C60EF8">
        <w:rPr>
          <w:rFonts w:ascii="Times New Roman" w:eastAsia="Times New Roman" w:hAnsi="Times New Roman"/>
          <w:color w:val="000000"/>
          <w:sz w:val="28"/>
          <w:szCs w:val="28"/>
          <w:lang w:eastAsia="ru-RU"/>
        </w:rPr>
        <w:t xml:space="preserve">, или 3% от общей численности </w:t>
      </w:r>
      <w:r w:rsidRPr="00C60EF8">
        <w:rPr>
          <w:rFonts w:ascii="Times New Roman" w:hAnsi="Times New Roman"/>
          <w:spacing w:val="-6"/>
          <w:kern w:val="16"/>
          <w:sz w:val="28"/>
          <w:szCs w:val="28"/>
        </w:rPr>
        <w:t>многоквартирных домов</w:t>
      </w:r>
      <w:r w:rsidRPr="00C60EF8">
        <w:rPr>
          <w:rFonts w:ascii="Times New Roman" w:eastAsia="Times New Roman" w:hAnsi="Times New Roman"/>
          <w:color w:val="000000"/>
          <w:sz w:val="28"/>
          <w:szCs w:val="28"/>
          <w:lang w:eastAsia="ru-RU"/>
        </w:rPr>
        <w:t xml:space="preserve">. </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Проблемы, существующие на данном рынке:</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слабая материально – техническая база управляющих организаций;</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 низкое качество оказываемых услуг в сфере управления многоквартирными домами </w:t>
      </w:r>
      <w:r w:rsidRPr="00C60EF8">
        <w:rPr>
          <w:rFonts w:ascii="Times New Roman" w:eastAsia="Times New Roman" w:hAnsi="Times New Roman"/>
          <w:sz w:val="28"/>
          <w:szCs w:val="28"/>
          <w:lang w:eastAsia="ru-RU"/>
        </w:rPr>
        <w:tab/>
        <w:t>(по мнению граждан);</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недоверие жителей многоквартирных домов управляющим компаниям. </w:t>
      </w:r>
    </w:p>
    <w:p w:rsidR="0035385E" w:rsidRPr="00C60EF8" w:rsidRDefault="0035385E" w:rsidP="0035385E">
      <w:pPr>
        <w:shd w:val="clear" w:color="auto" w:fill="FFFFFF"/>
        <w:tabs>
          <w:tab w:val="left" w:pos="720"/>
        </w:tabs>
        <w:spacing w:after="0" w:line="263" w:lineRule="atLeast"/>
        <w:jc w:val="both"/>
        <w:textAlignment w:val="baseline"/>
        <w:rPr>
          <w:rFonts w:ascii="Times New Roman" w:hAnsi="Times New Roman"/>
          <w:sz w:val="28"/>
          <w:szCs w:val="28"/>
        </w:rPr>
      </w:pPr>
      <w:r w:rsidRPr="00C60EF8">
        <w:rPr>
          <w:rFonts w:ascii="Times New Roman" w:hAnsi="Times New Roman"/>
          <w:sz w:val="28"/>
          <w:szCs w:val="28"/>
        </w:rPr>
        <w:tab/>
        <w:t>На рынке выполнения работ по содержанию и текущему ремонту общего имущества собственников помещений в многоквартирном доме необходимо создавать</w:t>
      </w:r>
      <w:r w:rsidRPr="00C60EF8">
        <w:rPr>
          <w:rFonts w:ascii="Times New Roman" w:eastAsia="Times New Roman" w:hAnsi="Times New Roman"/>
          <w:sz w:val="28"/>
          <w:szCs w:val="28"/>
          <w:lang w:eastAsia="ru-RU"/>
        </w:rPr>
        <w:t xml:space="preserve"> благоприятные условия для развития конкуренции. Требуется рост количества лицензированных организаций на рынке предоставления услуг по управлению многоквартирным домом.  </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рамках развития конкуренции на рынке существует необходимость развивать электронные формы взаимодействия для своевременного информирования управляющих компаний о возникших проблемах.</w:t>
      </w:r>
    </w:p>
    <w:p w:rsidR="00A54144" w:rsidRPr="00C60EF8" w:rsidRDefault="00130474" w:rsidP="009020D0">
      <w:pPr>
        <w:widowControl w:val="0"/>
        <w:spacing w:after="0" w:line="240" w:lineRule="auto"/>
        <w:ind w:firstLine="709"/>
        <w:jc w:val="both"/>
        <w:rPr>
          <w:rFonts w:ascii="Times New Roman" w:hAnsi="Times New Roman"/>
          <w:spacing w:val="-6"/>
          <w:kern w:val="16"/>
          <w:sz w:val="28"/>
          <w:szCs w:val="28"/>
        </w:rPr>
      </w:pPr>
      <w:r w:rsidRPr="00C60EF8">
        <w:rPr>
          <w:rFonts w:ascii="Times New Roman" w:hAnsi="Times New Roman"/>
          <w:sz w:val="28"/>
          <w:szCs w:val="28"/>
        </w:rPr>
        <w:t xml:space="preserve"> </w:t>
      </w:r>
    </w:p>
    <w:p w:rsidR="00751C9D" w:rsidRPr="00C60EF8" w:rsidRDefault="00751C9D" w:rsidP="00884E70">
      <w:pPr>
        <w:spacing w:after="0" w:line="240" w:lineRule="auto"/>
        <w:jc w:val="center"/>
        <w:rPr>
          <w:rFonts w:ascii="Times New Roman" w:hAnsi="Times New Roman"/>
          <w:b/>
          <w:sz w:val="28"/>
          <w:szCs w:val="28"/>
        </w:rPr>
      </w:pPr>
      <w:r w:rsidRPr="00C60EF8">
        <w:rPr>
          <w:rFonts w:ascii="Times New Roman" w:hAnsi="Times New Roman"/>
          <w:b/>
          <w:sz w:val="28"/>
          <w:szCs w:val="28"/>
        </w:rPr>
        <w:t>1.1.</w:t>
      </w:r>
      <w:r w:rsidR="009D2CA5" w:rsidRPr="00C60EF8">
        <w:rPr>
          <w:rFonts w:ascii="Times New Roman" w:hAnsi="Times New Roman"/>
          <w:b/>
          <w:sz w:val="28"/>
          <w:szCs w:val="28"/>
        </w:rPr>
        <w:t>9</w:t>
      </w:r>
      <w:r w:rsidRPr="00C60EF8">
        <w:rPr>
          <w:rFonts w:ascii="Times New Roman" w:hAnsi="Times New Roman"/>
          <w:b/>
          <w:sz w:val="28"/>
          <w:szCs w:val="28"/>
        </w:rPr>
        <w:t>. Рынок поставки сжиженного газа в баллонах</w:t>
      </w:r>
    </w:p>
    <w:p w:rsidR="00765DF3" w:rsidRPr="00C60EF8" w:rsidRDefault="00765DF3" w:rsidP="00884E70">
      <w:pPr>
        <w:spacing w:after="0" w:line="240" w:lineRule="auto"/>
        <w:jc w:val="center"/>
        <w:rPr>
          <w:rFonts w:ascii="Times New Roman" w:hAnsi="Times New Roman"/>
          <w:b/>
          <w:sz w:val="28"/>
          <w:szCs w:val="28"/>
        </w:rPr>
      </w:pP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lastRenderedPageBreak/>
        <w:t>Поставку сжиженного газа в баллонах для бытовых нужд населения осуществляет 1 предприятие, имеющее лицензию на оказание данного вида услуг. Доля организаций частной формы собственности на рынке составляет 100%.</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hAnsi="Times New Roman"/>
          <w:sz w:val="28"/>
          <w:szCs w:val="28"/>
        </w:rPr>
        <w:t>Сниженным газом для бытовых нужд пользуются более 4 тыс. жителей Каневского района.</w:t>
      </w:r>
      <w:r w:rsidRPr="00C60EF8">
        <w:rPr>
          <w:sz w:val="28"/>
          <w:szCs w:val="28"/>
        </w:rPr>
        <w:t xml:space="preserve"> О</w:t>
      </w:r>
      <w:r w:rsidRPr="00C60EF8">
        <w:rPr>
          <w:rFonts w:ascii="Times New Roman" w:hAnsi="Times New Roman"/>
          <w:sz w:val="28"/>
          <w:szCs w:val="28"/>
        </w:rPr>
        <w:t>бъем полученного населением сжиженного углеводородного газа (далее - СУГ) в 2022 году составил более 140 тонн.</w:t>
      </w:r>
    </w:p>
    <w:p w:rsidR="0035385E" w:rsidRPr="00C60EF8" w:rsidRDefault="0035385E" w:rsidP="0035385E">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w:t>
      </w:r>
      <w:r w:rsidRPr="00C60EF8">
        <w:rPr>
          <w:rFonts w:ascii="Times New Roman" w:eastAsia="Times New Roman" w:hAnsi="Times New Roman"/>
          <w:sz w:val="28"/>
          <w:szCs w:val="28"/>
          <w:lang w:eastAsia="ru-RU"/>
        </w:rPr>
        <w:tab/>
        <w:t xml:space="preserve">Рынок </w:t>
      </w:r>
      <w:r w:rsidRPr="00C60EF8">
        <w:rPr>
          <w:rFonts w:ascii="Times New Roman" w:hAnsi="Times New Roman"/>
          <w:sz w:val="28"/>
          <w:szCs w:val="28"/>
        </w:rPr>
        <w:t>поставки сжиженного газа в баллонах</w:t>
      </w:r>
      <w:r w:rsidRPr="00C60EF8">
        <w:rPr>
          <w:rFonts w:ascii="Times New Roman" w:eastAsia="Times New Roman" w:hAnsi="Times New Roman"/>
          <w:sz w:val="28"/>
          <w:szCs w:val="28"/>
          <w:lang w:eastAsia="ru-RU"/>
        </w:rPr>
        <w:t xml:space="preserve"> характеризуется слабым уровнем развития конкуренции.  </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Факторы, влияющие на развитие конкуренции: - деятельность  физических лиц, осуществляющих поставку населению сжиженного газа в баллонах без наличия соответствующих разрешительных документов, недостаточное качество поставляемых товаров.</w:t>
      </w:r>
    </w:p>
    <w:p w:rsidR="0035385E" w:rsidRPr="00C60EF8" w:rsidRDefault="0035385E" w:rsidP="0035385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Таким образом, основной задачей является удовлетворение потребности населения в СУГ. Повышение качества обслуживания жителей Каневского района.</w:t>
      </w:r>
    </w:p>
    <w:p w:rsidR="00751C9D" w:rsidRPr="00C60EF8" w:rsidRDefault="000D40D1" w:rsidP="00660839">
      <w:pPr>
        <w:spacing w:after="0" w:line="240" w:lineRule="auto"/>
        <w:ind w:firstLine="708"/>
        <w:jc w:val="both"/>
        <w:rPr>
          <w:rFonts w:ascii="Times New Roman" w:eastAsia="Times New Roman" w:hAnsi="Times New Roman"/>
          <w:sz w:val="28"/>
          <w:szCs w:val="28"/>
          <w:lang w:eastAsia="ru-RU"/>
        </w:rPr>
      </w:pPr>
      <w:r w:rsidRPr="00C60EF8">
        <w:rPr>
          <w:rFonts w:ascii="Times New Roman" w:eastAsiaTheme="minorHAnsi" w:hAnsi="Times New Roman"/>
          <w:sz w:val="28"/>
          <w:szCs w:val="28"/>
        </w:rPr>
        <w:t xml:space="preserve"> </w:t>
      </w:r>
      <w:r w:rsidR="00FD3978" w:rsidRPr="00C60EF8">
        <w:t xml:space="preserve">  </w:t>
      </w:r>
      <w:r w:rsidR="0089388D" w:rsidRPr="00C60EF8">
        <w:t xml:space="preserve"> </w:t>
      </w:r>
    </w:p>
    <w:p w:rsidR="00751C9D" w:rsidRPr="00C60EF8" w:rsidRDefault="009D2CA5" w:rsidP="00884E70">
      <w:pPr>
        <w:spacing w:after="0" w:line="240" w:lineRule="auto"/>
        <w:jc w:val="center"/>
        <w:rPr>
          <w:rFonts w:ascii="Times New Roman" w:hAnsi="Times New Roman"/>
          <w:b/>
          <w:sz w:val="28"/>
          <w:szCs w:val="28"/>
        </w:rPr>
      </w:pPr>
      <w:r w:rsidRPr="00C60EF8">
        <w:rPr>
          <w:rFonts w:ascii="Times New Roman" w:hAnsi="Times New Roman"/>
          <w:b/>
          <w:sz w:val="28"/>
          <w:szCs w:val="28"/>
        </w:rPr>
        <w:t>1.1.10</w:t>
      </w:r>
      <w:r w:rsidR="00751C9D" w:rsidRPr="00C60EF8">
        <w:rPr>
          <w:rFonts w:ascii="Times New Roman" w:hAnsi="Times New Roman"/>
          <w:b/>
          <w:sz w:val="28"/>
          <w:szCs w:val="28"/>
        </w:rPr>
        <w:t>. Рынок оказания услуг по перевозке пассажиров автомобильным транспо</w:t>
      </w:r>
      <w:r w:rsidR="00660839" w:rsidRPr="00C60EF8">
        <w:rPr>
          <w:rFonts w:ascii="Times New Roman" w:hAnsi="Times New Roman"/>
          <w:b/>
          <w:sz w:val="28"/>
          <w:szCs w:val="28"/>
        </w:rPr>
        <w:t>ртом по муниципальным маршрутам</w:t>
      </w:r>
      <w:r w:rsidR="00751C9D" w:rsidRPr="00C60EF8">
        <w:rPr>
          <w:rFonts w:ascii="Times New Roman" w:hAnsi="Times New Roman"/>
          <w:b/>
          <w:sz w:val="28"/>
          <w:szCs w:val="28"/>
        </w:rPr>
        <w:t xml:space="preserve"> регулярных перевозок</w:t>
      </w:r>
    </w:p>
    <w:p w:rsidR="00765DF3" w:rsidRPr="00C60EF8" w:rsidRDefault="00765DF3" w:rsidP="00884E70">
      <w:pPr>
        <w:spacing w:after="0" w:line="240" w:lineRule="auto"/>
        <w:jc w:val="center"/>
        <w:rPr>
          <w:rFonts w:ascii="Times New Roman" w:hAnsi="Times New Roman"/>
          <w:b/>
          <w:sz w:val="28"/>
          <w:szCs w:val="28"/>
        </w:rPr>
      </w:pPr>
    </w:p>
    <w:p w:rsidR="005F1603" w:rsidRPr="00C60EF8" w:rsidRDefault="005F1603" w:rsidP="005F1603">
      <w:pPr>
        <w:suppressAutoHyphens/>
        <w:spacing w:after="0" w:line="240" w:lineRule="auto"/>
        <w:ind w:firstLine="708"/>
        <w:jc w:val="both"/>
        <w:rPr>
          <w:rFonts w:ascii="Times New Roman" w:hAnsi="Times New Roman"/>
          <w:sz w:val="28"/>
          <w:szCs w:val="28"/>
        </w:rPr>
      </w:pPr>
      <w:r w:rsidRPr="00C60EF8">
        <w:rPr>
          <w:rFonts w:ascii="Times New Roman" w:hAnsi="Times New Roman"/>
          <w:spacing w:val="-6"/>
          <w:kern w:val="16"/>
          <w:sz w:val="28"/>
          <w:szCs w:val="28"/>
        </w:rPr>
        <w:t xml:space="preserve">Рынок услуг по перевозке пассажиров </w:t>
      </w:r>
      <w:r w:rsidRPr="00C60EF8">
        <w:rPr>
          <w:rFonts w:ascii="Times New Roman" w:hAnsi="Times New Roman"/>
          <w:sz w:val="28"/>
          <w:szCs w:val="28"/>
        </w:rPr>
        <w:t>автомобильным</w:t>
      </w:r>
      <w:r w:rsidRPr="00C60EF8">
        <w:rPr>
          <w:rFonts w:ascii="Times New Roman" w:hAnsi="Times New Roman"/>
          <w:spacing w:val="-6"/>
          <w:kern w:val="16"/>
          <w:sz w:val="28"/>
          <w:szCs w:val="28"/>
        </w:rPr>
        <w:t xml:space="preserve"> транспортом по муниципальным маршрутам регулярных перевозок в Каневском районе </w:t>
      </w:r>
      <w:r w:rsidRPr="00C60EF8">
        <w:rPr>
          <w:rFonts w:ascii="Times New Roman" w:hAnsi="Times New Roman"/>
          <w:spacing w:val="-6"/>
          <w:kern w:val="16"/>
          <w:sz w:val="28"/>
          <w:szCs w:val="28"/>
          <w:lang w:eastAsia="ru-RU"/>
        </w:rPr>
        <w:t>сформирован с учетом сложившейся маршрутной сети и существующего спроса населения на  услуги.</w:t>
      </w:r>
      <w:r w:rsidRPr="00C60EF8">
        <w:rPr>
          <w:rFonts w:ascii="Times New Roman" w:hAnsi="Times New Roman"/>
          <w:sz w:val="28"/>
          <w:szCs w:val="28"/>
        </w:rPr>
        <w:t xml:space="preserve"> </w:t>
      </w:r>
    </w:p>
    <w:p w:rsidR="005F1603" w:rsidRPr="00C60EF8" w:rsidRDefault="005F1603" w:rsidP="005F1603">
      <w:pPr>
        <w:suppressAutoHyphens/>
        <w:spacing w:after="0" w:line="240" w:lineRule="auto"/>
        <w:ind w:firstLine="708"/>
        <w:jc w:val="both"/>
        <w:rPr>
          <w:rFonts w:ascii="Times New Roman" w:hAnsi="Times New Roman"/>
          <w:sz w:val="28"/>
          <w:szCs w:val="28"/>
        </w:rPr>
      </w:pPr>
      <w:r w:rsidRPr="00C60EF8">
        <w:rPr>
          <w:rFonts w:ascii="Times New Roman" w:hAnsi="Times New Roman"/>
          <w:sz w:val="28"/>
          <w:szCs w:val="28"/>
        </w:rPr>
        <w:t>На данном рынке зарегистрировано 9 субъектов малого предпринимательства, в  том числе 1 юридическое лицо - ООО «</w:t>
      </w:r>
      <w:proofErr w:type="spellStart"/>
      <w:r w:rsidRPr="00C60EF8">
        <w:rPr>
          <w:rFonts w:ascii="Times New Roman" w:hAnsi="Times New Roman"/>
          <w:sz w:val="28"/>
          <w:szCs w:val="28"/>
        </w:rPr>
        <w:t>Далматин</w:t>
      </w:r>
      <w:proofErr w:type="spellEnd"/>
      <w:r w:rsidRPr="00C60EF8">
        <w:rPr>
          <w:rFonts w:ascii="Times New Roman" w:hAnsi="Times New Roman"/>
          <w:sz w:val="28"/>
          <w:szCs w:val="28"/>
        </w:rPr>
        <w:t>».</w:t>
      </w:r>
      <w:r w:rsidRPr="00C60EF8">
        <w:rPr>
          <w:b/>
          <w:color w:val="000000"/>
          <w:sz w:val="28"/>
          <w:szCs w:val="28"/>
        </w:rPr>
        <w:t xml:space="preserve"> </w:t>
      </w:r>
    </w:p>
    <w:p w:rsidR="005F1603" w:rsidRPr="00C60EF8" w:rsidRDefault="005F1603" w:rsidP="005F1603">
      <w:pPr>
        <w:spacing w:after="0" w:line="240" w:lineRule="auto"/>
        <w:ind w:firstLine="708"/>
        <w:jc w:val="both"/>
        <w:rPr>
          <w:rFonts w:ascii="Times New Roman" w:eastAsia="Times New Roman" w:hAnsi="Times New Roman"/>
          <w:sz w:val="28"/>
          <w:szCs w:val="28"/>
          <w:lang w:eastAsia="ar-SA"/>
        </w:rPr>
      </w:pPr>
      <w:r w:rsidRPr="00C60EF8">
        <w:rPr>
          <w:rFonts w:ascii="Times New Roman" w:hAnsi="Times New Roman"/>
          <w:sz w:val="28"/>
          <w:szCs w:val="28"/>
        </w:rPr>
        <w:t xml:space="preserve">Оказывают услуги по перевозке пассажиров по муниципальным маршрутам 3 индивидуальных предпринимателя </w:t>
      </w:r>
      <w:r w:rsidRPr="00C60EF8">
        <w:rPr>
          <w:rFonts w:ascii="Times New Roman" w:eastAsia="Times New Roman" w:hAnsi="Times New Roman"/>
          <w:sz w:val="28"/>
          <w:szCs w:val="28"/>
          <w:lang w:eastAsia="ar-SA"/>
        </w:rPr>
        <w:t>без образования юридического лица.</w:t>
      </w:r>
      <w:r w:rsidRPr="00C60EF8">
        <w:rPr>
          <w:rFonts w:ascii="Times New Roman" w:hAnsi="Times New Roman"/>
          <w:sz w:val="28"/>
          <w:szCs w:val="28"/>
        </w:rPr>
        <w:t xml:space="preserve">  </w:t>
      </w:r>
    </w:p>
    <w:p w:rsidR="005F1603" w:rsidRPr="00C60EF8" w:rsidRDefault="005F1603" w:rsidP="005F160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Каневском районе составляет 100 %. </w:t>
      </w:r>
    </w:p>
    <w:p w:rsidR="005F1603" w:rsidRPr="00C60EF8" w:rsidRDefault="005F1603" w:rsidP="005F1603">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Рынок оказания услуг по перевозке пассажиров автомобильным транспортом по муниципальным маршрутам регулярных перевозок </w:t>
      </w:r>
      <w:r w:rsidRPr="00C60EF8">
        <w:rPr>
          <w:rFonts w:ascii="Times New Roman" w:hAnsi="Times New Roman"/>
          <w:spacing w:val="-6"/>
          <w:kern w:val="16"/>
          <w:sz w:val="28"/>
          <w:szCs w:val="28"/>
        </w:rPr>
        <w:t>характеризуется как высоко конкурентный.</w:t>
      </w:r>
      <w:r w:rsidRPr="00C60EF8">
        <w:rPr>
          <w:rFonts w:ascii="Times New Roman" w:hAnsi="Times New Roman"/>
          <w:sz w:val="28"/>
          <w:szCs w:val="28"/>
        </w:rPr>
        <w:t xml:space="preserve">  </w:t>
      </w:r>
    </w:p>
    <w:p w:rsidR="005F1603" w:rsidRPr="00C60EF8" w:rsidRDefault="005F1603" w:rsidP="005F1603">
      <w:pPr>
        <w:spacing w:after="0" w:line="240" w:lineRule="auto"/>
        <w:jc w:val="both"/>
        <w:rPr>
          <w:rFonts w:ascii="Times New Roman" w:hAnsi="Times New Roman"/>
          <w:sz w:val="28"/>
          <w:szCs w:val="28"/>
        </w:rPr>
      </w:pPr>
      <w:r w:rsidRPr="00C60EF8">
        <w:rPr>
          <w:rFonts w:ascii="Times New Roman" w:hAnsi="Times New Roman"/>
          <w:sz w:val="28"/>
          <w:szCs w:val="28"/>
        </w:rPr>
        <w:tab/>
        <w:t>Общая протяженность муниципальных маршрутов в Каневском районе составляет 1008 километров, в том числе городские маршруты 210 километров, пригородные 658 километров и междугородный 140 километров.</w:t>
      </w:r>
    </w:p>
    <w:p w:rsidR="005F1603" w:rsidRPr="00C60EF8" w:rsidRDefault="005F1603" w:rsidP="005F1603">
      <w:pPr>
        <w:spacing w:after="0" w:line="240" w:lineRule="auto"/>
        <w:ind w:firstLine="708"/>
        <w:jc w:val="both"/>
        <w:rPr>
          <w:rFonts w:ascii="Times New Roman" w:hAnsi="Times New Roman"/>
          <w:sz w:val="28"/>
          <w:szCs w:val="28"/>
        </w:rPr>
      </w:pPr>
      <w:r w:rsidRPr="00C60EF8">
        <w:rPr>
          <w:rFonts w:ascii="Times New Roman" w:hAnsi="Times New Roman"/>
          <w:sz w:val="28"/>
          <w:szCs w:val="28"/>
        </w:rPr>
        <w:t>Негосударственные перевозчики, индивидуальные предприниматели,  обслуживают 23 маршрута, в том числе 11 городские, 11 пригородные и 1 междугородный маршрут.</w:t>
      </w:r>
    </w:p>
    <w:p w:rsidR="005F1603" w:rsidRPr="00C60EF8" w:rsidRDefault="005F1603" w:rsidP="005F1603">
      <w:pPr>
        <w:spacing w:after="0" w:line="240" w:lineRule="auto"/>
        <w:jc w:val="both"/>
        <w:rPr>
          <w:rFonts w:ascii="Times New Roman" w:hAnsi="Times New Roman"/>
          <w:sz w:val="28"/>
          <w:szCs w:val="28"/>
        </w:rPr>
      </w:pPr>
      <w:r w:rsidRPr="00C60EF8">
        <w:rPr>
          <w:rFonts w:ascii="Times New Roman" w:hAnsi="Times New Roman"/>
          <w:sz w:val="28"/>
          <w:szCs w:val="28"/>
        </w:rPr>
        <w:tab/>
        <w:t xml:space="preserve">Общее количество автобусов, ежедневно работающих на маршрутах составляет </w:t>
      </w:r>
      <w:r w:rsidR="00543440" w:rsidRPr="00C60EF8">
        <w:rPr>
          <w:rFonts w:ascii="Times New Roman" w:hAnsi="Times New Roman"/>
          <w:sz w:val="28"/>
          <w:szCs w:val="28"/>
        </w:rPr>
        <w:t>38</w:t>
      </w:r>
      <w:r w:rsidRPr="00C60EF8">
        <w:rPr>
          <w:rFonts w:ascii="Times New Roman" w:hAnsi="Times New Roman"/>
          <w:sz w:val="28"/>
          <w:szCs w:val="28"/>
        </w:rPr>
        <w:t xml:space="preserve"> единиц, из которых категории М</w:t>
      </w:r>
      <w:proofErr w:type="gramStart"/>
      <w:r w:rsidRPr="00C60EF8">
        <w:rPr>
          <w:rFonts w:ascii="Times New Roman" w:hAnsi="Times New Roman"/>
          <w:sz w:val="28"/>
          <w:szCs w:val="28"/>
        </w:rPr>
        <w:t>2</w:t>
      </w:r>
      <w:proofErr w:type="gramEnd"/>
      <w:r w:rsidRPr="00C60EF8">
        <w:rPr>
          <w:rFonts w:ascii="Times New Roman" w:hAnsi="Times New Roman"/>
          <w:sz w:val="28"/>
          <w:szCs w:val="28"/>
        </w:rPr>
        <w:t xml:space="preserve"> , использующих </w:t>
      </w:r>
      <w:r w:rsidR="00543440" w:rsidRPr="00C60EF8">
        <w:rPr>
          <w:rFonts w:ascii="Times New Roman" w:hAnsi="Times New Roman"/>
          <w:sz w:val="28"/>
          <w:szCs w:val="28"/>
        </w:rPr>
        <w:t xml:space="preserve">в качестве топлива КПГ (метан) </w:t>
      </w:r>
      <w:r w:rsidRPr="00C60EF8">
        <w:rPr>
          <w:rFonts w:ascii="Times New Roman" w:hAnsi="Times New Roman"/>
          <w:sz w:val="28"/>
          <w:szCs w:val="28"/>
        </w:rPr>
        <w:t>3</w:t>
      </w:r>
      <w:r w:rsidR="00543440" w:rsidRPr="00C60EF8">
        <w:rPr>
          <w:rFonts w:ascii="Times New Roman" w:hAnsi="Times New Roman"/>
          <w:sz w:val="28"/>
          <w:szCs w:val="28"/>
        </w:rPr>
        <w:t>0</w:t>
      </w:r>
      <w:r w:rsidRPr="00C60EF8">
        <w:rPr>
          <w:rFonts w:ascii="Times New Roman" w:hAnsi="Times New Roman"/>
          <w:sz w:val="28"/>
          <w:szCs w:val="28"/>
        </w:rPr>
        <w:t xml:space="preserve"> единицы и </w:t>
      </w:r>
      <w:r w:rsidR="00543440" w:rsidRPr="00C60EF8">
        <w:rPr>
          <w:rFonts w:ascii="Times New Roman" w:hAnsi="Times New Roman"/>
          <w:sz w:val="28"/>
          <w:szCs w:val="28"/>
        </w:rPr>
        <w:t>8</w:t>
      </w:r>
      <w:r w:rsidRPr="00C60EF8">
        <w:rPr>
          <w:rFonts w:ascii="Times New Roman" w:hAnsi="Times New Roman"/>
          <w:sz w:val="28"/>
          <w:szCs w:val="28"/>
        </w:rPr>
        <w:t xml:space="preserve"> единиц категории М3 (</w:t>
      </w:r>
      <w:r w:rsidR="00543440" w:rsidRPr="00C60EF8">
        <w:rPr>
          <w:rFonts w:ascii="Times New Roman" w:hAnsi="Times New Roman"/>
          <w:sz w:val="28"/>
          <w:szCs w:val="28"/>
        </w:rPr>
        <w:t>5</w:t>
      </w:r>
      <w:r w:rsidRPr="00C60EF8">
        <w:rPr>
          <w:rFonts w:ascii="Times New Roman" w:hAnsi="Times New Roman"/>
          <w:sz w:val="28"/>
          <w:szCs w:val="28"/>
        </w:rPr>
        <w:t xml:space="preserve"> испол</w:t>
      </w:r>
      <w:r w:rsidR="00543440" w:rsidRPr="00C60EF8">
        <w:rPr>
          <w:rFonts w:ascii="Times New Roman" w:hAnsi="Times New Roman"/>
          <w:sz w:val="28"/>
          <w:szCs w:val="28"/>
        </w:rPr>
        <w:t>ьзуют в качестве топлива КПГ и 3</w:t>
      </w:r>
      <w:r w:rsidRPr="00C60EF8">
        <w:rPr>
          <w:rFonts w:ascii="Times New Roman" w:hAnsi="Times New Roman"/>
          <w:sz w:val="28"/>
          <w:szCs w:val="28"/>
        </w:rPr>
        <w:t xml:space="preserve"> используют дизельное топливо).</w:t>
      </w:r>
    </w:p>
    <w:p w:rsidR="005F1603" w:rsidRPr="00C60EF8" w:rsidRDefault="005F1603" w:rsidP="005F1603">
      <w:pPr>
        <w:spacing w:after="0" w:line="240" w:lineRule="auto"/>
        <w:jc w:val="both"/>
        <w:rPr>
          <w:rFonts w:ascii="Times New Roman" w:hAnsi="Times New Roman"/>
          <w:sz w:val="28"/>
          <w:szCs w:val="28"/>
        </w:rPr>
      </w:pPr>
      <w:r w:rsidRPr="00C60EF8">
        <w:rPr>
          <w:rFonts w:ascii="Times New Roman" w:hAnsi="Times New Roman"/>
          <w:sz w:val="28"/>
          <w:szCs w:val="28"/>
        </w:rPr>
        <w:lastRenderedPageBreak/>
        <w:tab/>
        <w:t xml:space="preserve">Использование газомоторного топлива на большей части парка автобусов позволяет значительно снизить издержки перевозчиков. </w:t>
      </w:r>
    </w:p>
    <w:p w:rsidR="00543440" w:rsidRPr="00C60EF8" w:rsidRDefault="00543440" w:rsidP="005F1603">
      <w:pPr>
        <w:spacing w:after="0" w:line="240" w:lineRule="auto"/>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4"/>
        <w:gridCol w:w="989"/>
        <w:gridCol w:w="987"/>
        <w:gridCol w:w="987"/>
        <w:gridCol w:w="1998"/>
      </w:tblGrid>
      <w:tr w:rsidR="00543440" w:rsidRPr="00C60EF8" w:rsidTr="008E3DD0">
        <w:trPr>
          <w:jc w:val="center"/>
        </w:trPr>
        <w:tc>
          <w:tcPr>
            <w:tcW w:w="4384" w:type="dxa"/>
          </w:tcPr>
          <w:p w:rsidR="00543440" w:rsidRPr="00C60EF8" w:rsidRDefault="00543440" w:rsidP="008E3DD0">
            <w:pPr>
              <w:spacing w:after="0" w:line="240" w:lineRule="auto"/>
              <w:jc w:val="both"/>
              <w:rPr>
                <w:rFonts w:ascii="Times New Roman" w:hAnsi="Times New Roman"/>
                <w:sz w:val="28"/>
                <w:szCs w:val="28"/>
              </w:rPr>
            </w:pPr>
          </w:p>
        </w:tc>
        <w:tc>
          <w:tcPr>
            <w:tcW w:w="989" w:type="dxa"/>
            <w:vAlign w:val="center"/>
          </w:tcPr>
          <w:p w:rsidR="00543440" w:rsidRPr="00C60EF8" w:rsidRDefault="00543440" w:rsidP="008E3DD0">
            <w:pPr>
              <w:spacing w:after="0" w:line="240" w:lineRule="auto"/>
              <w:jc w:val="both"/>
              <w:rPr>
                <w:rFonts w:ascii="Times New Roman" w:hAnsi="Times New Roman"/>
                <w:sz w:val="28"/>
                <w:szCs w:val="28"/>
              </w:rPr>
            </w:pPr>
            <w:r w:rsidRPr="00C60EF8">
              <w:rPr>
                <w:rFonts w:ascii="Times New Roman" w:hAnsi="Times New Roman"/>
                <w:sz w:val="28"/>
                <w:szCs w:val="28"/>
              </w:rPr>
              <w:t>2020г.</w:t>
            </w:r>
          </w:p>
        </w:tc>
        <w:tc>
          <w:tcPr>
            <w:tcW w:w="987" w:type="dxa"/>
            <w:vAlign w:val="center"/>
          </w:tcPr>
          <w:p w:rsidR="00543440" w:rsidRPr="00C60EF8" w:rsidRDefault="00543440" w:rsidP="008E3DD0">
            <w:pPr>
              <w:spacing w:after="0" w:line="240" w:lineRule="auto"/>
              <w:jc w:val="both"/>
              <w:rPr>
                <w:rFonts w:ascii="Times New Roman" w:hAnsi="Times New Roman"/>
                <w:sz w:val="28"/>
                <w:szCs w:val="28"/>
              </w:rPr>
            </w:pPr>
            <w:r w:rsidRPr="00C60EF8">
              <w:rPr>
                <w:rFonts w:ascii="Times New Roman" w:hAnsi="Times New Roman"/>
                <w:sz w:val="28"/>
                <w:szCs w:val="28"/>
              </w:rPr>
              <w:t>2021г.</w:t>
            </w:r>
          </w:p>
        </w:tc>
        <w:tc>
          <w:tcPr>
            <w:tcW w:w="987" w:type="dxa"/>
            <w:vAlign w:val="center"/>
          </w:tcPr>
          <w:p w:rsidR="00543440" w:rsidRPr="00C60EF8" w:rsidRDefault="00543440" w:rsidP="008E3DD0">
            <w:pPr>
              <w:spacing w:after="0" w:line="240" w:lineRule="auto"/>
              <w:jc w:val="both"/>
              <w:rPr>
                <w:rFonts w:ascii="Times New Roman" w:hAnsi="Times New Roman"/>
                <w:sz w:val="28"/>
                <w:szCs w:val="28"/>
              </w:rPr>
            </w:pPr>
            <w:r w:rsidRPr="00C60EF8">
              <w:rPr>
                <w:rFonts w:ascii="Times New Roman" w:hAnsi="Times New Roman"/>
                <w:sz w:val="28"/>
                <w:szCs w:val="28"/>
              </w:rPr>
              <w:t>2022г.</w:t>
            </w:r>
          </w:p>
        </w:tc>
        <w:tc>
          <w:tcPr>
            <w:tcW w:w="1998" w:type="dxa"/>
            <w:vAlign w:val="center"/>
          </w:tcPr>
          <w:p w:rsidR="00543440" w:rsidRPr="00C60EF8" w:rsidRDefault="00543440" w:rsidP="008E3DD0">
            <w:pPr>
              <w:spacing w:after="0" w:line="240" w:lineRule="auto"/>
              <w:jc w:val="both"/>
              <w:rPr>
                <w:rFonts w:ascii="Times New Roman" w:hAnsi="Times New Roman"/>
                <w:sz w:val="28"/>
                <w:szCs w:val="28"/>
              </w:rPr>
            </w:pPr>
            <w:r w:rsidRPr="00C60EF8">
              <w:rPr>
                <w:rFonts w:ascii="Times New Roman" w:hAnsi="Times New Roman"/>
                <w:sz w:val="28"/>
                <w:szCs w:val="28"/>
              </w:rPr>
              <w:t>Темп роста 2022/2020</w:t>
            </w:r>
          </w:p>
        </w:tc>
      </w:tr>
      <w:tr w:rsidR="00543440" w:rsidRPr="00C60EF8" w:rsidTr="008E3DD0">
        <w:trPr>
          <w:jc w:val="center"/>
        </w:trPr>
        <w:tc>
          <w:tcPr>
            <w:tcW w:w="4384" w:type="dxa"/>
          </w:tcPr>
          <w:p w:rsidR="00543440" w:rsidRPr="00C60EF8" w:rsidRDefault="00543440" w:rsidP="008E3DD0">
            <w:pPr>
              <w:spacing w:after="0" w:line="240" w:lineRule="auto"/>
              <w:rPr>
                <w:rFonts w:ascii="Times New Roman" w:hAnsi="Times New Roman"/>
                <w:sz w:val="28"/>
                <w:szCs w:val="28"/>
              </w:rPr>
            </w:pPr>
            <w:r w:rsidRPr="00C60EF8">
              <w:rPr>
                <w:rFonts w:ascii="Times New Roman" w:hAnsi="Times New Roman"/>
                <w:color w:val="000000"/>
                <w:sz w:val="28"/>
                <w:szCs w:val="28"/>
              </w:rPr>
              <w:t>Действующий тариф на перевозку пассажиров городским автомобильным транспортом, руб.</w:t>
            </w:r>
          </w:p>
        </w:tc>
        <w:tc>
          <w:tcPr>
            <w:tcW w:w="989"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20,0</w:t>
            </w:r>
          </w:p>
        </w:tc>
        <w:tc>
          <w:tcPr>
            <w:tcW w:w="987"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23,0</w:t>
            </w:r>
          </w:p>
        </w:tc>
        <w:tc>
          <w:tcPr>
            <w:tcW w:w="987"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23,0</w:t>
            </w:r>
          </w:p>
        </w:tc>
        <w:tc>
          <w:tcPr>
            <w:tcW w:w="1998"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115,0%</w:t>
            </w:r>
          </w:p>
        </w:tc>
      </w:tr>
      <w:tr w:rsidR="00543440" w:rsidRPr="00C60EF8" w:rsidTr="008E3DD0">
        <w:trPr>
          <w:jc w:val="center"/>
        </w:trPr>
        <w:tc>
          <w:tcPr>
            <w:tcW w:w="4384" w:type="dxa"/>
          </w:tcPr>
          <w:p w:rsidR="00543440" w:rsidRPr="00C60EF8" w:rsidRDefault="00543440" w:rsidP="008E3DD0">
            <w:pPr>
              <w:spacing w:after="0" w:line="240" w:lineRule="auto"/>
              <w:rPr>
                <w:rFonts w:ascii="Times New Roman" w:hAnsi="Times New Roman"/>
                <w:sz w:val="28"/>
                <w:szCs w:val="28"/>
              </w:rPr>
            </w:pPr>
            <w:r w:rsidRPr="00C60EF8">
              <w:rPr>
                <w:rFonts w:ascii="Times New Roman" w:hAnsi="Times New Roman"/>
                <w:color w:val="000000"/>
                <w:sz w:val="28"/>
                <w:szCs w:val="28"/>
              </w:rPr>
              <w:t>Действующий тариф на перевозку пассажиров на пригородном автомобильном транспорте, руб. за 1 км.</w:t>
            </w:r>
          </w:p>
        </w:tc>
        <w:tc>
          <w:tcPr>
            <w:tcW w:w="989"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2,20</w:t>
            </w:r>
          </w:p>
        </w:tc>
        <w:tc>
          <w:tcPr>
            <w:tcW w:w="987"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2,42</w:t>
            </w:r>
          </w:p>
        </w:tc>
        <w:tc>
          <w:tcPr>
            <w:tcW w:w="987"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3,00</w:t>
            </w:r>
          </w:p>
        </w:tc>
        <w:tc>
          <w:tcPr>
            <w:tcW w:w="1998" w:type="dxa"/>
            <w:vAlign w:val="center"/>
          </w:tcPr>
          <w:p w:rsidR="00543440" w:rsidRPr="00C60EF8" w:rsidRDefault="00543440" w:rsidP="008E3DD0">
            <w:pPr>
              <w:spacing w:after="0" w:line="240" w:lineRule="auto"/>
              <w:jc w:val="center"/>
              <w:rPr>
                <w:rFonts w:ascii="Times New Roman" w:hAnsi="Times New Roman"/>
                <w:sz w:val="28"/>
                <w:szCs w:val="28"/>
              </w:rPr>
            </w:pPr>
            <w:r w:rsidRPr="00C60EF8">
              <w:rPr>
                <w:rFonts w:ascii="Times New Roman" w:hAnsi="Times New Roman"/>
                <w:sz w:val="28"/>
                <w:szCs w:val="28"/>
              </w:rPr>
              <w:t>136,3%</w:t>
            </w:r>
          </w:p>
        </w:tc>
      </w:tr>
    </w:tbl>
    <w:p w:rsidR="005F1603" w:rsidRPr="00C60EF8" w:rsidRDefault="005F1603" w:rsidP="005F1603">
      <w:pPr>
        <w:spacing w:after="0" w:line="240" w:lineRule="auto"/>
        <w:ind w:firstLine="708"/>
        <w:jc w:val="both"/>
        <w:rPr>
          <w:rFonts w:ascii="Times New Roman" w:hAnsi="Times New Roman"/>
          <w:color w:val="000000"/>
          <w:sz w:val="28"/>
          <w:szCs w:val="28"/>
        </w:rPr>
      </w:pPr>
    </w:p>
    <w:p w:rsidR="007F16E6" w:rsidRPr="00C60EF8" w:rsidRDefault="007F16E6" w:rsidP="007F16E6">
      <w:pPr>
        <w:spacing w:after="0" w:line="240" w:lineRule="auto"/>
        <w:ind w:firstLine="708"/>
        <w:jc w:val="both"/>
        <w:rPr>
          <w:rFonts w:ascii="Times New Roman" w:hAnsi="Times New Roman"/>
          <w:color w:val="000000"/>
          <w:sz w:val="28"/>
          <w:szCs w:val="28"/>
        </w:rPr>
      </w:pPr>
      <w:r w:rsidRPr="00C60EF8">
        <w:rPr>
          <w:rFonts w:ascii="Times New Roman" w:hAnsi="Times New Roman"/>
          <w:color w:val="000000"/>
          <w:sz w:val="28"/>
          <w:szCs w:val="28"/>
        </w:rPr>
        <w:t>До ноября 2021 года действовали тарифы на пассажирские перевозки, по маршрутам городского сообщения, утвержденные в 2020 году. С 1 ноября 2021 года на 15% увеличен тариф на муниципальные маршруты городского сообщения, с 20 апреля 2022 года увеличен тариф на пассажирские перевозки на муниципальные маршруты пригородного сообщения на 36%.</w:t>
      </w:r>
    </w:p>
    <w:p w:rsidR="007F16E6" w:rsidRPr="00C60EF8" w:rsidRDefault="007F16E6" w:rsidP="007F16E6">
      <w:pPr>
        <w:spacing w:after="0" w:line="240" w:lineRule="auto"/>
        <w:ind w:firstLine="709"/>
        <w:jc w:val="both"/>
        <w:rPr>
          <w:rFonts w:ascii="Times New Roman" w:hAnsi="Times New Roman"/>
          <w:sz w:val="28"/>
          <w:szCs w:val="28"/>
        </w:rPr>
      </w:pPr>
      <w:r w:rsidRPr="00C60EF8">
        <w:rPr>
          <w:rFonts w:ascii="Times New Roman" w:hAnsi="Times New Roman"/>
          <w:sz w:val="28"/>
          <w:szCs w:val="28"/>
        </w:rPr>
        <w:t>Перевезено пассажиров предприятиями транспорта в 2022 году 731,9 тыс. человек, что на 15,8 % меньше, чем 2021 году. Пассажирооборот снизился на 17,8% и составил 9,42 млн. пасс-км. Наблюдается общая тенденция к снижению пассажиропотока в связи с ростом количества личных автомобилей.</w:t>
      </w:r>
    </w:p>
    <w:p w:rsidR="007F16E6" w:rsidRPr="00C60EF8" w:rsidRDefault="007F16E6" w:rsidP="007F16E6">
      <w:pPr>
        <w:spacing w:after="0" w:line="240" w:lineRule="auto"/>
        <w:ind w:firstLine="709"/>
        <w:contextualSpacing/>
        <w:jc w:val="both"/>
        <w:rPr>
          <w:rFonts w:ascii="Times New Roman" w:hAnsi="Times New Roman"/>
          <w:color w:val="000000"/>
          <w:sz w:val="28"/>
          <w:szCs w:val="28"/>
        </w:rPr>
      </w:pPr>
      <w:r w:rsidRPr="00C60EF8">
        <w:rPr>
          <w:rFonts w:ascii="Times New Roman" w:hAnsi="Times New Roman"/>
          <w:color w:val="000000"/>
          <w:sz w:val="28"/>
          <w:szCs w:val="28"/>
        </w:rPr>
        <w:t>Доля оборота организаций, основным видом деятельности которых является предоставление услуг перевозок пассажиров, в общем объеме оборота хозяйствующих субъектов составляет около 1%.</w:t>
      </w:r>
    </w:p>
    <w:p w:rsidR="007F16E6" w:rsidRPr="00C60EF8" w:rsidRDefault="007F16E6" w:rsidP="007F16E6">
      <w:pPr>
        <w:spacing w:after="0" w:line="240" w:lineRule="auto"/>
        <w:ind w:firstLine="708"/>
        <w:contextualSpacing/>
        <w:jc w:val="both"/>
        <w:rPr>
          <w:rFonts w:ascii="Times New Roman" w:eastAsia="Times New Roman" w:hAnsi="Times New Roman"/>
          <w:sz w:val="28"/>
          <w:szCs w:val="28"/>
        </w:rPr>
      </w:pPr>
      <w:r w:rsidRPr="00C60EF8">
        <w:rPr>
          <w:rFonts w:ascii="Times New Roman" w:eastAsia="Times New Roman" w:hAnsi="Times New Roman"/>
          <w:sz w:val="28"/>
          <w:szCs w:val="28"/>
        </w:rPr>
        <w:t>Основной задачей на данном рынке является дальнейшее развитие конкурентной среды, за счет повышения качества обслуживания жителей Каневского района.</w:t>
      </w:r>
    </w:p>
    <w:p w:rsidR="007F16E6" w:rsidRPr="00C60EF8" w:rsidRDefault="007F16E6" w:rsidP="005F1603">
      <w:pPr>
        <w:spacing w:after="0" w:line="240" w:lineRule="auto"/>
        <w:contextualSpacing/>
        <w:jc w:val="center"/>
        <w:rPr>
          <w:rFonts w:ascii="Times New Roman" w:hAnsi="Times New Roman"/>
          <w:b/>
          <w:sz w:val="28"/>
          <w:szCs w:val="28"/>
        </w:rPr>
      </w:pPr>
    </w:p>
    <w:p w:rsidR="008902BF" w:rsidRPr="00C60EF8" w:rsidRDefault="00751C9D" w:rsidP="005F1603">
      <w:pPr>
        <w:spacing w:after="0" w:line="240" w:lineRule="auto"/>
        <w:contextualSpacing/>
        <w:jc w:val="center"/>
        <w:rPr>
          <w:rFonts w:ascii="Times New Roman" w:hAnsi="Times New Roman"/>
          <w:b/>
          <w:sz w:val="28"/>
          <w:szCs w:val="28"/>
        </w:rPr>
      </w:pPr>
      <w:r w:rsidRPr="00C60EF8">
        <w:rPr>
          <w:rFonts w:ascii="Times New Roman" w:hAnsi="Times New Roman"/>
          <w:b/>
          <w:sz w:val="28"/>
          <w:szCs w:val="28"/>
        </w:rPr>
        <w:t>1.1.1</w:t>
      </w:r>
      <w:r w:rsidR="009D2CA5" w:rsidRPr="00C60EF8">
        <w:rPr>
          <w:rFonts w:ascii="Times New Roman" w:hAnsi="Times New Roman"/>
          <w:b/>
          <w:sz w:val="28"/>
          <w:szCs w:val="28"/>
        </w:rPr>
        <w:t>1</w:t>
      </w:r>
      <w:r w:rsidRPr="00C60EF8">
        <w:rPr>
          <w:rFonts w:ascii="Times New Roman" w:hAnsi="Times New Roman"/>
          <w:b/>
          <w:sz w:val="28"/>
          <w:szCs w:val="28"/>
        </w:rPr>
        <w:t>.</w:t>
      </w:r>
      <w:r w:rsidRPr="00C60EF8">
        <w:rPr>
          <w:rFonts w:ascii="Times New Roman" w:hAnsi="Times New Roman"/>
          <w:sz w:val="28"/>
          <w:szCs w:val="28"/>
        </w:rPr>
        <w:t xml:space="preserve"> </w:t>
      </w:r>
      <w:r w:rsidRPr="00C60EF8">
        <w:rPr>
          <w:rFonts w:ascii="Times New Roman" w:hAnsi="Times New Roman"/>
          <w:b/>
          <w:sz w:val="28"/>
          <w:szCs w:val="28"/>
        </w:rPr>
        <w:t>Рынок оказания услуг п</w:t>
      </w:r>
      <w:r w:rsidR="00C11960" w:rsidRPr="00C60EF8">
        <w:rPr>
          <w:rFonts w:ascii="Times New Roman" w:hAnsi="Times New Roman"/>
          <w:b/>
          <w:sz w:val="28"/>
          <w:szCs w:val="28"/>
        </w:rPr>
        <w:t xml:space="preserve">о перевозке пассажиров и багажа </w:t>
      </w:r>
    </w:p>
    <w:p w:rsidR="00751C9D" w:rsidRPr="00C60EF8" w:rsidRDefault="00751C9D" w:rsidP="005F1603">
      <w:pPr>
        <w:spacing w:after="0" w:line="240" w:lineRule="auto"/>
        <w:contextualSpacing/>
        <w:jc w:val="center"/>
        <w:rPr>
          <w:rFonts w:ascii="Times New Roman" w:hAnsi="Times New Roman"/>
          <w:b/>
          <w:sz w:val="28"/>
          <w:szCs w:val="28"/>
        </w:rPr>
      </w:pPr>
      <w:r w:rsidRPr="00C60EF8">
        <w:rPr>
          <w:rFonts w:ascii="Times New Roman" w:hAnsi="Times New Roman"/>
          <w:b/>
          <w:sz w:val="28"/>
          <w:szCs w:val="28"/>
        </w:rPr>
        <w:t>легковым такси</w:t>
      </w:r>
      <w:r w:rsidR="009D2CA5" w:rsidRPr="00C60EF8">
        <w:rPr>
          <w:rFonts w:ascii="Times New Roman" w:hAnsi="Times New Roman"/>
          <w:b/>
          <w:sz w:val="28"/>
          <w:szCs w:val="28"/>
        </w:rPr>
        <w:t xml:space="preserve"> на территории муниципального образования Каневской район</w:t>
      </w:r>
    </w:p>
    <w:p w:rsidR="00975BC7" w:rsidRPr="00C60EF8" w:rsidRDefault="00975BC7" w:rsidP="00884E70">
      <w:pPr>
        <w:spacing w:after="0" w:line="240" w:lineRule="auto"/>
        <w:jc w:val="center"/>
        <w:rPr>
          <w:rFonts w:ascii="Times New Roman" w:hAnsi="Times New Roman"/>
          <w:b/>
          <w:sz w:val="28"/>
          <w:szCs w:val="28"/>
        </w:rPr>
      </w:pPr>
    </w:p>
    <w:p w:rsidR="00E6737F" w:rsidRPr="00C60EF8" w:rsidRDefault="00E6737F" w:rsidP="00E6737F">
      <w:pPr>
        <w:autoSpaceDE w:val="0"/>
        <w:autoSpaceDN w:val="0"/>
        <w:adjustRightInd w:val="0"/>
        <w:spacing w:after="0" w:line="240" w:lineRule="auto"/>
        <w:ind w:firstLine="708"/>
        <w:jc w:val="both"/>
        <w:rPr>
          <w:rFonts w:ascii="TimesNewRomanPSMT" w:eastAsiaTheme="minorHAnsi" w:hAnsi="TimesNewRomanPSMT" w:cs="TimesNewRomanPSMT"/>
        </w:rPr>
      </w:pPr>
      <w:r w:rsidRPr="00C60EF8">
        <w:rPr>
          <w:rFonts w:ascii="Times New Roman" w:hAnsi="Times New Roman"/>
          <w:sz w:val="28"/>
          <w:szCs w:val="28"/>
        </w:rPr>
        <w:t>На рынке оказания услуг по перевозке пассажиров и багажа легковым такси муниципального образования Каневской район зарегистрировано 3</w:t>
      </w:r>
      <w:r w:rsidR="007F16E6" w:rsidRPr="00C60EF8">
        <w:rPr>
          <w:rFonts w:ascii="Times New Roman" w:hAnsi="Times New Roman"/>
          <w:sz w:val="28"/>
          <w:szCs w:val="28"/>
        </w:rPr>
        <w:t>2</w:t>
      </w:r>
      <w:r w:rsidRPr="00C60EF8">
        <w:rPr>
          <w:rFonts w:ascii="Times New Roman" w:hAnsi="Times New Roman"/>
          <w:sz w:val="28"/>
          <w:szCs w:val="28"/>
        </w:rPr>
        <w:t xml:space="preserve"> индивидуальных предпринимателей</w:t>
      </w:r>
      <w:r w:rsidR="007F16E6" w:rsidRPr="00C60EF8">
        <w:rPr>
          <w:rFonts w:ascii="Times New Roman" w:hAnsi="Times New Roman"/>
          <w:sz w:val="28"/>
          <w:szCs w:val="28"/>
        </w:rPr>
        <w:t xml:space="preserve"> </w:t>
      </w:r>
      <w:r w:rsidRPr="00C60EF8">
        <w:rPr>
          <w:rFonts w:ascii="Times New Roman" w:hAnsi="Times New Roman"/>
          <w:sz w:val="28"/>
          <w:szCs w:val="28"/>
        </w:rPr>
        <w:t>основной вид деятельности, которых является «</w:t>
      </w:r>
      <w:r w:rsidRPr="00C60EF8">
        <w:rPr>
          <w:rFonts w:ascii="Times New Roman" w:eastAsiaTheme="minorHAnsi" w:hAnsi="Times New Roman"/>
          <w:sz w:val="28"/>
          <w:szCs w:val="28"/>
        </w:rPr>
        <w:t>Деятельность легкового такси и арендованных легковых автомобилей».</w:t>
      </w:r>
      <w:r w:rsidRPr="00C60EF8">
        <w:rPr>
          <w:rFonts w:ascii="Times New Roman" w:hAnsi="Times New Roman"/>
          <w:sz w:val="28"/>
          <w:szCs w:val="28"/>
        </w:rPr>
        <w:t xml:space="preserve"> </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Фактически осуществляют деятельность</w:t>
      </w:r>
      <w:r w:rsidRPr="00C60EF8">
        <w:t xml:space="preserve"> </w:t>
      </w:r>
      <w:r w:rsidRPr="00C60EF8">
        <w:rPr>
          <w:rFonts w:ascii="Times New Roman" w:hAnsi="Times New Roman"/>
          <w:sz w:val="28"/>
          <w:szCs w:val="28"/>
        </w:rPr>
        <w:t xml:space="preserve">по перевозке пассажиров и багажа легковым такси на территории Каневского района </w:t>
      </w:r>
      <w:r w:rsidR="007F16E6" w:rsidRPr="00C60EF8">
        <w:rPr>
          <w:rFonts w:ascii="Times New Roman" w:hAnsi="Times New Roman"/>
          <w:sz w:val="28"/>
          <w:szCs w:val="28"/>
        </w:rPr>
        <w:t>21 индивидуальный</w:t>
      </w:r>
      <w:r w:rsidRPr="00C60EF8">
        <w:rPr>
          <w:rFonts w:ascii="Times New Roman" w:hAnsi="Times New Roman"/>
          <w:sz w:val="28"/>
          <w:szCs w:val="28"/>
        </w:rPr>
        <w:t xml:space="preserve"> предпринимател</w:t>
      </w:r>
      <w:r w:rsidR="007F16E6" w:rsidRPr="00C60EF8">
        <w:rPr>
          <w:rFonts w:ascii="Times New Roman" w:hAnsi="Times New Roman"/>
          <w:sz w:val="28"/>
          <w:szCs w:val="28"/>
        </w:rPr>
        <w:t>ь</w:t>
      </w:r>
      <w:r w:rsidRPr="00C60EF8">
        <w:rPr>
          <w:rFonts w:ascii="Times New Roman" w:hAnsi="Times New Roman"/>
          <w:sz w:val="28"/>
          <w:szCs w:val="28"/>
        </w:rPr>
        <w:t>. Общее количество автомобилей, используемых дл</w:t>
      </w:r>
      <w:r w:rsidR="007F16E6" w:rsidRPr="00C60EF8">
        <w:rPr>
          <w:rFonts w:ascii="Times New Roman" w:hAnsi="Times New Roman"/>
          <w:sz w:val="28"/>
          <w:szCs w:val="28"/>
        </w:rPr>
        <w:t>я оказания данного вида услуг, 9</w:t>
      </w:r>
      <w:r w:rsidRPr="00C60EF8">
        <w:rPr>
          <w:rFonts w:ascii="Times New Roman" w:hAnsi="Times New Roman"/>
          <w:sz w:val="28"/>
          <w:szCs w:val="28"/>
        </w:rPr>
        <w:t xml:space="preserve">0 единиц. </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С точки зрения развития конкуренции рынок является достаточно развитым, при этом доля организаций частного сектора на данном рынке составляет 100%.</w:t>
      </w:r>
    </w:p>
    <w:p w:rsidR="00E6737F" w:rsidRPr="00C60EF8" w:rsidRDefault="00E6737F" w:rsidP="00E6737F">
      <w:pPr>
        <w:spacing w:after="0" w:line="240" w:lineRule="auto"/>
        <w:jc w:val="both"/>
        <w:rPr>
          <w:rFonts w:ascii="Times New Roman" w:hAnsi="Times New Roman"/>
          <w:sz w:val="28"/>
          <w:szCs w:val="28"/>
        </w:rPr>
      </w:pPr>
      <w:r w:rsidRPr="00C60EF8">
        <w:rPr>
          <w:rFonts w:ascii="Times New Roman" w:hAnsi="Times New Roman"/>
          <w:sz w:val="28"/>
          <w:szCs w:val="28"/>
        </w:rPr>
        <w:lastRenderedPageBreak/>
        <w:tab/>
        <w:t>Наиболее острая проблема для данного рынка состоит в большом количестве нелегальных перевозчиков, оказывающих услуги по перевозке пассажиров и багажа легковым такси. Такие перевозчики являются физическими лицами, не зарегистрированные в качестве индивидуальных предпринимателей и не имеющие соответствующего разрешения на осуществление деятельности, выдаваемого министерством транспорта и дорожного хозяйства Краснодарского края. Такие лица создают недобросовестную конкуренцию легальным перевозчикам, не платят налоги и сборы, эксплуатируют транспортные средства со значительными нарушениями.</w:t>
      </w:r>
    </w:p>
    <w:p w:rsidR="00453FA4" w:rsidRPr="00C60EF8" w:rsidRDefault="00E6737F" w:rsidP="00E6737F">
      <w:pPr>
        <w:spacing w:after="0" w:line="240" w:lineRule="auto"/>
        <w:jc w:val="both"/>
        <w:rPr>
          <w:rFonts w:ascii="Times New Roman" w:eastAsia="Times New Roman" w:hAnsi="Times New Roman"/>
          <w:sz w:val="28"/>
          <w:szCs w:val="28"/>
          <w:lang w:eastAsia="ru-RU"/>
        </w:rPr>
      </w:pPr>
      <w:r w:rsidRPr="00C60EF8">
        <w:rPr>
          <w:rFonts w:ascii="Times New Roman" w:hAnsi="Times New Roman"/>
          <w:sz w:val="28"/>
          <w:szCs w:val="28"/>
        </w:rPr>
        <w:tab/>
      </w:r>
      <w:r w:rsidRPr="00C60EF8">
        <w:rPr>
          <w:rFonts w:ascii="Times New Roman" w:eastAsia="Times New Roman" w:hAnsi="Times New Roman"/>
          <w:sz w:val="28"/>
          <w:szCs w:val="28"/>
          <w:lang w:eastAsia="ru-RU"/>
        </w:rPr>
        <w:t>Таким образом, основной задачей на рынке является создание условий для честной конкуренции на рынке между хозяйствующими субъектами.</w:t>
      </w:r>
    </w:p>
    <w:p w:rsidR="00E6737F" w:rsidRPr="00C60EF8" w:rsidRDefault="00E6737F" w:rsidP="00E6737F">
      <w:pPr>
        <w:spacing w:after="0" w:line="240" w:lineRule="auto"/>
        <w:jc w:val="both"/>
        <w:rPr>
          <w:rFonts w:ascii="Times New Roman" w:eastAsia="Times New Roman" w:hAnsi="Times New Roman"/>
          <w:sz w:val="24"/>
          <w:szCs w:val="24"/>
          <w:lang w:eastAsia="ru-RU"/>
        </w:rPr>
      </w:pPr>
    </w:p>
    <w:p w:rsidR="008D5E7C" w:rsidRPr="00C60EF8" w:rsidRDefault="008D5E7C" w:rsidP="00927995">
      <w:pPr>
        <w:pStyle w:val="ad"/>
        <w:spacing w:before="0" w:beforeAutospacing="0" w:after="0" w:afterAutospacing="0"/>
      </w:pPr>
    </w:p>
    <w:p w:rsidR="0032550A" w:rsidRPr="00C60EF8" w:rsidRDefault="00751C9D" w:rsidP="00BC6224">
      <w:pPr>
        <w:spacing w:after="0" w:line="240" w:lineRule="auto"/>
        <w:jc w:val="center"/>
        <w:rPr>
          <w:rFonts w:ascii="Times New Roman" w:hAnsi="Times New Roman"/>
          <w:b/>
          <w:sz w:val="28"/>
          <w:szCs w:val="28"/>
        </w:rPr>
      </w:pPr>
      <w:r w:rsidRPr="00C60EF8">
        <w:rPr>
          <w:rFonts w:ascii="Times New Roman" w:hAnsi="Times New Roman"/>
          <w:b/>
          <w:sz w:val="28"/>
          <w:szCs w:val="28"/>
        </w:rPr>
        <w:t>1.1.12.</w:t>
      </w:r>
      <w:r w:rsidRPr="00C60EF8">
        <w:rPr>
          <w:rFonts w:ascii="Times New Roman" w:hAnsi="Times New Roman"/>
          <w:sz w:val="28"/>
          <w:szCs w:val="28"/>
        </w:rPr>
        <w:t xml:space="preserve"> </w:t>
      </w:r>
      <w:r w:rsidRPr="00C60EF8">
        <w:rPr>
          <w:rFonts w:ascii="Times New Roman" w:hAnsi="Times New Roman"/>
          <w:b/>
          <w:sz w:val="28"/>
          <w:szCs w:val="28"/>
        </w:rPr>
        <w:t>Рынок услуг связи, в том числе услуг по предоставлению широкополосного доступа к информационно-телекоммуникационной сети «Интернет»</w:t>
      </w:r>
    </w:p>
    <w:p w:rsidR="00244DE7" w:rsidRPr="00C60EF8" w:rsidRDefault="00244DE7" w:rsidP="0032550A">
      <w:pPr>
        <w:spacing w:after="0" w:line="240" w:lineRule="auto"/>
        <w:jc w:val="center"/>
        <w:rPr>
          <w:rFonts w:ascii="Times New Roman" w:hAnsi="Times New Roman"/>
          <w:b/>
          <w:sz w:val="28"/>
          <w:szCs w:val="28"/>
        </w:rPr>
      </w:pP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202</w:t>
      </w:r>
      <w:r w:rsidR="004B42AE"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году в рамках реализации государственной политики в области связи и развития телекоммуникаций продолжена работа по созданию условий, обеспечивающих устойчивое функционирование отрасли «связь» (включая сети связи общего пользования), для обеспечения населения и гостей Каневского района услугами связи и современными информационными сервисами, а также для развития цифровой экономики в целом.   </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Основную долю услуг на рынке оказания фиксированной связи занимает Краснодарский филиал ПАО «Ростелеком».</w:t>
      </w:r>
    </w:p>
    <w:p w:rsidR="00E6737F" w:rsidRPr="00C60EF8" w:rsidRDefault="00E6737F" w:rsidP="00E6737F">
      <w:pPr>
        <w:pStyle w:val="22"/>
        <w:widowControl w:val="0"/>
        <w:spacing w:after="0" w:line="240" w:lineRule="auto"/>
        <w:ind w:left="0" w:firstLine="720"/>
        <w:jc w:val="both"/>
        <w:rPr>
          <w:rFonts w:ascii="Times New Roman" w:hAnsi="Times New Roman"/>
          <w:color w:val="000000"/>
          <w:sz w:val="28"/>
          <w:szCs w:val="28"/>
          <w:lang w:eastAsia="ru-RU"/>
        </w:rPr>
      </w:pPr>
      <w:r w:rsidRPr="00C60EF8">
        <w:rPr>
          <w:rFonts w:ascii="Times New Roman" w:hAnsi="Times New Roman"/>
          <w:color w:val="000000"/>
          <w:sz w:val="28"/>
          <w:szCs w:val="28"/>
          <w:lang w:eastAsia="ru-RU"/>
        </w:rPr>
        <w:t xml:space="preserve">Количество организаций, зарегистрированных на территории муниципального образования, оказывающие услуги связи на территории  </w:t>
      </w:r>
      <w:r w:rsidRPr="00C60EF8">
        <w:rPr>
          <w:rFonts w:ascii="Times New Roman" w:hAnsi="Times New Roman"/>
          <w:sz w:val="28"/>
          <w:szCs w:val="28"/>
          <w:lang w:eastAsia="ru-RU"/>
        </w:rPr>
        <w:t xml:space="preserve">района </w:t>
      </w:r>
      <w:r w:rsidRPr="00C60EF8">
        <w:rPr>
          <w:rFonts w:ascii="Times New Roman" w:hAnsi="Times New Roman"/>
          <w:color w:val="000000"/>
          <w:sz w:val="28"/>
          <w:szCs w:val="28"/>
          <w:lang w:eastAsia="ru-RU"/>
        </w:rPr>
        <w:t xml:space="preserve">– 9 из них юридические лица: </w:t>
      </w:r>
      <w:proofErr w:type="gramStart"/>
      <w:r w:rsidRPr="00C60EF8">
        <w:rPr>
          <w:rFonts w:ascii="Times New Roman" w:hAnsi="Times New Roman"/>
          <w:sz w:val="28"/>
          <w:szCs w:val="28"/>
        </w:rPr>
        <w:t xml:space="preserve">ООО </w:t>
      </w:r>
      <w:r w:rsidRPr="00C60EF8">
        <w:rPr>
          <w:rFonts w:ascii="Times New Roman" w:hAnsi="Times New Roman"/>
          <w:color w:val="000000"/>
          <w:sz w:val="28"/>
          <w:szCs w:val="28"/>
          <w:lang w:eastAsia="ru-RU"/>
        </w:rPr>
        <w:t>«ТЕЛЕ-К», ООО «ГУДНЭТ», ООО «ЦМС Сервис», ООО «</w:t>
      </w:r>
      <w:proofErr w:type="spellStart"/>
      <w:r w:rsidRPr="00C60EF8">
        <w:rPr>
          <w:rFonts w:ascii="Times New Roman" w:hAnsi="Times New Roman"/>
          <w:color w:val="000000"/>
          <w:sz w:val="28"/>
          <w:szCs w:val="28"/>
          <w:lang w:eastAsia="ru-RU"/>
        </w:rPr>
        <w:t>Агрософт</w:t>
      </w:r>
      <w:proofErr w:type="spellEnd"/>
      <w:r w:rsidRPr="00C60EF8">
        <w:rPr>
          <w:rFonts w:ascii="Times New Roman" w:hAnsi="Times New Roman"/>
          <w:color w:val="000000"/>
          <w:sz w:val="28"/>
          <w:szCs w:val="28"/>
          <w:lang w:eastAsia="ru-RU"/>
        </w:rPr>
        <w:t>», ООО «Информационные технологии 21 век».</w:t>
      </w:r>
      <w:proofErr w:type="gramEnd"/>
      <w:r w:rsidRPr="00C60EF8">
        <w:rPr>
          <w:rFonts w:ascii="Times New Roman" w:hAnsi="Times New Roman"/>
          <w:color w:val="000000"/>
          <w:sz w:val="28"/>
          <w:szCs w:val="28"/>
          <w:lang w:eastAsia="ru-RU"/>
        </w:rPr>
        <w:t xml:space="preserve"> Остальные хозяйствующие субъекты представлены на Каневском рынке услуг связи как филиалы или дочерние предприятия.</w:t>
      </w:r>
      <w:r w:rsidRPr="00C60EF8">
        <w:rPr>
          <w:rFonts w:ascii="Times New Roman" w:hAnsi="Times New Roman"/>
          <w:sz w:val="28"/>
          <w:szCs w:val="28"/>
        </w:rPr>
        <w:t xml:space="preserve"> Наиболее крупные филиалы: Краснодарский филиал ПАО «Ростелеком» линейно – технический  цех Каневского района и Каневской почтамт УФПС Краснодарского края, филиал ФГУП «Почта России» и 2 отделения филиала КРТПЦ ФГУП «РТРС».</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Услуги мобильной связи предоставляют четыре крупных оператора под брендами «МТС», «МЕГАФОН», «БИЛАЙН», «ТЕЛЕ 2». </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Доля предприятий частной формы собственности на рынке услуг связи составляет 100%.</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Каневском районе телефонизировано и охвачено почтовой связью 38 сельских населенных пунктов.</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hAnsi="Times New Roman"/>
          <w:sz w:val="28"/>
          <w:szCs w:val="28"/>
        </w:rPr>
        <w:t>Услугами сотовой связи охвачены все населенные пункты района. Количество абонентов сотовой связи достигает 97% от общего количества населения.</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Административных барьеров для входа на рынок частного бизнеса не отмечается.</w:t>
      </w:r>
    </w:p>
    <w:p w:rsidR="00E6737F" w:rsidRPr="00C60EF8" w:rsidRDefault="00E6737F" w:rsidP="00E6737F">
      <w:pPr>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Уровень развития телекоммуникационной отрасли Каневского района позволяет предоставлять пользователям самые современные </w:t>
      </w:r>
      <w:r w:rsidRPr="00C60EF8">
        <w:rPr>
          <w:rFonts w:ascii="Times New Roman" w:eastAsia="Times New Roman" w:hAnsi="Times New Roman"/>
          <w:sz w:val="28"/>
          <w:szCs w:val="28"/>
          <w:lang w:eastAsia="ru-RU"/>
        </w:rPr>
        <w:lastRenderedPageBreak/>
        <w:t>телекоммуникационные и информационные услуги практически в любой точке Каневского района.</w:t>
      </w:r>
    </w:p>
    <w:p w:rsidR="00E6737F" w:rsidRPr="00C60EF8" w:rsidRDefault="00E6737F" w:rsidP="00E6737F">
      <w:pPr>
        <w:spacing w:after="0" w:line="240" w:lineRule="auto"/>
        <w:contextualSpacing/>
        <w:jc w:val="both"/>
        <w:rPr>
          <w:rFonts w:ascii="Times New Roman" w:hAnsi="Times New Roman"/>
          <w:sz w:val="28"/>
          <w:szCs w:val="28"/>
        </w:rPr>
      </w:pPr>
      <w:r w:rsidRPr="00C60EF8">
        <w:rPr>
          <w:rFonts w:ascii="Times New Roman" w:hAnsi="Times New Roman"/>
          <w:sz w:val="28"/>
          <w:szCs w:val="28"/>
        </w:rPr>
        <w:tab/>
      </w:r>
      <w:proofErr w:type="gramStart"/>
      <w:r w:rsidRPr="00C60EF8">
        <w:rPr>
          <w:rFonts w:ascii="Times New Roman" w:hAnsi="Times New Roman"/>
          <w:sz w:val="28"/>
          <w:szCs w:val="28"/>
        </w:rPr>
        <w:t>В соответствии с региональным проектом «Цифровое государственное управление»</w:t>
      </w:r>
      <w:r w:rsidRPr="00C60EF8">
        <w:rPr>
          <w:rFonts w:ascii="Times New Roman" w:eastAsia="Times New Roman" w:hAnsi="Times New Roman"/>
          <w:sz w:val="24"/>
          <w:szCs w:val="24"/>
        </w:rPr>
        <w:t xml:space="preserve"> </w:t>
      </w:r>
      <w:r w:rsidRPr="00C60EF8">
        <w:rPr>
          <w:rFonts w:ascii="Times New Roman" w:eastAsia="Times New Roman" w:hAnsi="Times New Roman"/>
          <w:sz w:val="28"/>
          <w:szCs w:val="28"/>
        </w:rPr>
        <w:t>департамента информатизации и связи Краснодарского края</w:t>
      </w:r>
      <w:r w:rsidRPr="00C60EF8">
        <w:rPr>
          <w:rFonts w:ascii="Times New Roman" w:hAnsi="Times New Roman"/>
          <w:sz w:val="28"/>
          <w:szCs w:val="28"/>
        </w:rPr>
        <w:t xml:space="preserve"> реализуются мероприятия для достижения показателей национальной программы «Цифровая экономика Российской Федерации» и для достижения ключевых результатов в 2021</w:t>
      </w:r>
      <w:r w:rsidR="004B42AE" w:rsidRPr="00C60EF8">
        <w:rPr>
          <w:rFonts w:ascii="Times New Roman" w:hAnsi="Times New Roman"/>
          <w:sz w:val="28"/>
          <w:szCs w:val="28"/>
        </w:rPr>
        <w:t>-2022</w:t>
      </w:r>
      <w:r w:rsidRPr="00C60EF8">
        <w:rPr>
          <w:rFonts w:ascii="Times New Roman" w:hAnsi="Times New Roman"/>
          <w:sz w:val="28"/>
          <w:szCs w:val="28"/>
        </w:rPr>
        <w:t xml:space="preserve"> году в администрации муниципального образования Каневской район внедрена государственная информационная система Краснодарского края «Единая межведомственная система электронного документооборота исполнительных органов государственной власти Краснодарского края.</w:t>
      </w:r>
      <w:proofErr w:type="gramEnd"/>
    </w:p>
    <w:p w:rsidR="00E6737F" w:rsidRPr="00C60EF8" w:rsidRDefault="009C7DC5" w:rsidP="00E6737F">
      <w:pPr>
        <w:spacing w:after="0" w:line="240" w:lineRule="auto"/>
        <w:contextualSpacing/>
        <w:jc w:val="both"/>
        <w:rPr>
          <w:rFonts w:ascii="Times New Roman" w:hAnsi="Times New Roman"/>
          <w:sz w:val="28"/>
          <w:szCs w:val="28"/>
        </w:rPr>
      </w:pPr>
      <w:r w:rsidRPr="00C60EF8">
        <w:rPr>
          <w:rFonts w:ascii="Times New Roman" w:hAnsi="Times New Roman"/>
          <w:sz w:val="28"/>
          <w:szCs w:val="28"/>
        </w:rPr>
        <w:tab/>
        <w:t>В 2022</w:t>
      </w:r>
      <w:r w:rsidR="00E6737F" w:rsidRPr="00C60EF8">
        <w:rPr>
          <w:rFonts w:ascii="Times New Roman" w:hAnsi="Times New Roman"/>
          <w:sz w:val="28"/>
          <w:szCs w:val="28"/>
        </w:rPr>
        <w:t xml:space="preserve"> году ЛТЦ Каневского района </w:t>
      </w:r>
      <w:r w:rsidRPr="00C60EF8">
        <w:rPr>
          <w:rFonts w:ascii="Times New Roman" w:hAnsi="Times New Roman"/>
          <w:sz w:val="28"/>
          <w:szCs w:val="28"/>
        </w:rPr>
        <w:t>оказывал</w:t>
      </w:r>
      <w:r w:rsidR="00E6737F" w:rsidRPr="00C60EF8">
        <w:rPr>
          <w:rFonts w:ascii="Times New Roman" w:hAnsi="Times New Roman"/>
          <w:sz w:val="28"/>
          <w:szCs w:val="28"/>
        </w:rPr>
        <w:t xml:space="preserve"> услуг</w:t>
      </w:r>
      <w:r w:rsidRPr="00C60EF8">
        <w:rPr>
          <w:rFonts w:ascii="Times New Roman" w:hAnsi="Times New Roman"/>
          <w:sz w:val="28"/>
          <w:szCs w:val="28"/>
        </w:rPr>
        <w:t>и</w:t>
      </w:r>
      <w:r w:rsidR="00E6737F" w:rsidRPr="00C60EF8">
        <w:rPr>
          <w:rFonts w:ascii="Times New Roman" w:hAnsi="Times New Roman"/>
          <w:sz w:val="28"/>
          <w:szCs w:val="28"/>
        </w:rPr>
        <w:t xml:space="preserve"> широкополосного доступа в сеть «Интернет»</w:t>
      </w:r>
      <w:r w:rsidRPr="00C60EF8">
        <w:rPr>
          <w:rFonts w:ascii="Times New Roman" w:hAnsi="Times New Roman"/>
          <w:sz w:val="28"/>
          <w:szCs w:val="28"/>
        </w:rPr>
        <w:t>, которые</w:t>
      </w:r>
      <w:r w:rsidR="00E6737F" w:rsidRPr="00C60EF8">
        <w:rPr>
          <w:rFonts w:ascii="Times New Roman" w:hAnsi="Times New Roman"/>
          <w:sz w:val="28"/>
          <w:szCs w:val="28"/>
        </w:rPr>
        <w:t xml:space="preserve"> получают более 11 тыс. абонентов. База телефонии составляет</w:t>
      </w:r>
      <w:r w:rsidRPr="00C60EF8">
        <w:rPr>
          <w:rFonts w:ascii="Times New Roman" w:hAnsi="Times New Roman"/>
          <w:sz w:val="28"/>
          <w:szCs w:val="28"/>
        </w:rPr>
        <w:t xml:space="preserve"> около</w:t>
      </w:r>
      <w:r w:rsidR="00E6737F" w:rsidRPr="00C60EF8">
        <w:rPr>
          <w:rFonts w:ascii="Times New Roman" w:hAnsi="Times New Roman"/>
          <w:sz w:val="28"/>
          <w:szCs w:val="28"/>
        </w:rPr>
        <w:t xml:space="preserve"> 16 тыс. абонентов. К оптической сети ПАО «Ростелеком» подключено около 4  тыс. абонентов многоквартирных домой и домохозяйств в частном секторе. Доля рынка ПАО «Ростелеком» на рынке услуг связи в Каневском районе составляет 95%.</w:t>
      </w:r>
    </w:p>
    <w:p w:rsidR="00E6737F" w:rsidRPr="00C60EF8" w:rsidRDefault="00E6737F" w:rsidP="00E6737F">
      <w:pPr>
        <w:spacing w:after="0" w:line="240" w:lineRule="auto"/>
        <w:contextualSpacing/>
        <w:jc w:val="both"/>
        <w:rPr>
          <w:rFonts w:ascii="Times New Roman" w:hAnsi="Times New Roman"/>
          <w:sz w:val="28"/>
          <w:szCs w:val="28"/>
        </w:rPr>
      </w:pPr>
      <w:r w:rsidRPr="00C60EF8">
        <w:rPr>
          <w:rFonts w:ascii="Times New Roman" w:hAnsi="Times New Roman"/>
          <w:sz w:val="28"/>
          <w:szCs w:val="28"/>
        </w:rPr>
        <w:tab/>
        <w:t xml:space="preserve">Малое предприятие ООО «Теле-К» также предоставляет услуги широкополосного доступа в сеть «Интернет» и услуги кабельного телевидения. Общая база абонентов, подключенных к сети «Интернет» по оптоволоконной линии превышает 5000 абонентов, к услуге кабельного телевидения подключены также порядка 2000 абонентов. </w:t>
      </w:r>
    </w:p>
    <w:p w:rsidR="00E6737F" w:rsidRPr="00C60EF8" w:rsidRDefault="00E6737F" w:rsidP="00E6737F">
      <w:pPr>
        <w:spacing w:after="0" w:line="240" w:lineRule="auto"/>
        <w:ind w:firstLine="708"/>
        <w:contextualSpacing/>
        <w:jc w:val="both"/>
        <w:rPr>
          <w:rFonts w:ascii="Times New Roman" w:hAnsi="Times New Roman"/>
          <w:sz w:val="28"/>
          <w:szCs w:val="28"/>
          <w:lang w:eastAsia="ru-RU"/>
        </w:rPr>
      </w:pPr>
      <w:r w:rsidRPr="00C60EF8">
        <w:rPr>
          <w:rFonts w:ascii="Times New Roman" w:hAnsi="Times New Roman"/>
          <w:sz w:val="28"/>
          <w:szCs w:val="28"/>
          <w:lang w:eastAsia="ru-RU"/>
        </w:rPr>
        <w:t>Рынок</w:t>
      </w:r>
      <w:r w:rsidRPr="00C60EF8">
        <w:rPr>
          <w:rFonts w:ascii="Times New Roman" w:hAnsi="Times New Roman"/>
          <w:b/>
          <w:sz w:val="28"/>
          <w:szCs w:val="28"/>
        </w:rPr>
        <w:t xml:space="preserve"> </w:t>
      </w:r>
      <w:r w:rsidRPr="00C60EF8">
        <w:rPr>
          <w:rFonts w:ascii="Times New Roman" w:hAnsi="Times New Roman"/>
          <w:sz w:val="28"/>
          <w:szCs w:val="28"/>
        </w:rPr>
        <w:t>услуг связи</w:t>
      </w:r>
      <w:r w:rsidRPr="00C60EF8">
        <w:rPr>
          <w:rFonts w:ascii="Times New Roman" w:hAnsi="Times New Roman"/>
          <w:sz w:val="28"/>
          <w:szCs w:val="28"/>
          <w:lang w:eastAsia="ru-RU"/>
        </w:rPr>
        <w:t xml:space="preserve"> имеет положительную динамику развития.</w:t>
      </w:r>
    </w:p>
    <w:p w:rsidR="00E6737F" w:rsidRPr="00C60EF8" w:rsidRDefault="00E6737F" w:rsidP="00E6737F">
      <w:pPr>
        <w:spacing w:after="0" w:line="240" w:lineRule="auto"/>
        <w:ind w:firstLine="720"/>
        <w:jc w:val="both"/>
        <w:rPr>
          <w:rFonts w:ascii="Times New Roman" w:hAnsi="Times New Roman"/>
          <w:sz w:val="28"/>
          <w:szCs w:val="28"/>
        </w:rPr>
      </w:pPr>
      <w:r w:rsidRPr="00C60EF8">
        <w:rPr>
          <w:rFonts w:ascii="Times New Roman" w:hAnsi="Times New Roman"/>
          <w:sz w:val="28"/>
          <w:szCs w:val="28"/>
        </w:rPr>
        <w:t xml:space="preserve">Наряду с традиционными услугами успешно продвигаются услуги: </w:t>
      </w:r>
      <w:proofErr w:type="gramStart"/>
      <w:r w:rsidRPr="00C60EF8">
        <w:rPr>
          <w:rFonts w:ascii="Times New Roman" w:hAnsi="Times New Roman"/>
          <w:sz w:val="28"/>
          <w:szCs w:val="28"/>
          <w:lang w:val="en-US"/>
        </w:rPr>
        <w:t>IPTV</w:t>
      </w:r>
      <w:r w:rsidRPr="00C60EF8">
        <w:rPr>
          <w:rFonts w:ascii="Times New Roman" w:hAnsi="Times New Roman"/>
          <w:sz w:val="28"/>
          <w:szCs w:val="28"/>
        </w:rPr>
        <w:t xml:space="preserve">, </w:t>
      </w:r>
      <w:proofErr w:type="spellStart"/>
      <w:r w:rsidRPr="00C60EF8">
        <w:rPr>
          <w:rFonts w:ascii="Times New Roman" w:hAnsi="Times New Roman"/>
          <w:sz w:val="28"/>
          <w:szCs w:val="28"/>
          <w:lang w:val="en-US"/>
        </w:rPr>
        <w:t>xDSL</w:t>
      </w:r>
      <w:proofErr w:type="spellEnd"/>
      <w:r w:rsidRPr="00C60EF8">
        <w:rPr>
          <w:rFonts w:ascii="Times New Roman" w:hAnsi="Times New Roman"/>
          <w:sz w:val="28"/>
          <w:szCs w:val="28"/>
        </w:rPr>
        <w:t xml:space="preserve">, </w:t>
      </w:r>
      <w:proofErr w:type="spellStart"/>
      <w:r w:rsidRPr="00C60EF8">
        <w:rPr>
          <w:rFonts w:ascii="Times New Roman" w:hAnsi="Times New Roman"/>
          <w:sz w:val="28"/>
          <w:szCs w:val="28"/>
          <w:lang w:val="en-US"/>
        </w:rPr>
        <w:t>FTTx</w:t>
      </w:r>
      <w:proofErr w:type="spellEnd"/>
      <w:r w:rsidRPr="00C60EF8">
        <w:rPr>
          <w:rFonts w:ascii="Times New Roman" w:hAnsi="Times New Roman"/>
          <w:sz w:val="28"/>
          <w:szCs w:val="28"/>
        </w:rPr>
        <w:t xml:space="preserve">, </w:t>
      </w:r>
      <w:proofErr w:type="spellStart"/>
      <w:r w:rsidRPr="00C60EF8">
        <w:rPr>
          <w:rFonts w:ascii="Times New Roman" w:hAnsi="Times New Roman"/>
          <w:sz w:val="28"/>
          <w:szCs w:val="28"/>
          <w:lang w:val="en-US"/>
        </w:rPr>
        <w:t>xPON</w:t>
      </w:r>
      <w:proofErr w:type="spellEnd"/>
      <w:r w:rsidRPr="00C60EF8">
        <w:rPr>
          <w:rFonts w:ascii="Times New Roman" w:hAnsi="Times New Roman"/>
          <w:sz w:val="28"/>
          <w:szCs w:val="28"/>
        </w:rPr>
        <w:t>, «облачные сервисы».</w:t>
      </w:r>
      <w:proofErr w:type="gramEnd"/>
      <w:r w:rsidRPr="00C60EF8">
        <w:rPr>
          <w:rFonts w:ascii="Times New Roman" w:hAnsi="Times New Roman"/>
          <w:bCs/>
          <w:sz w:val="28"/>
          <w:szCs w:val="28"/>
        </w:rPr>
        <w:t xml:space="preserve"> </w:t>
      </w:r>
    </w:p>
    <w:p w:rsidR="00E6737F" w:rsidRPr="00C60EF8" w:rsidRDefault="00E6737F" w:rsidP="00E6737F">
      <w:pPr>
        <w:spacing w:after="0" w:line="240" w:lineRule="auto"/>
        <w:ind w:firstLine="709"/>
        <w:contextualSpacing/>
        <w:jc w:val="both"/>
        <w:rPr>
          <w:rFonts w:ascii="Times New Roman" w:hAnsi="Times New Roman"/>
          <w:color w:val="000000"/>
          <w:sz w:val="28"/>
          <w:szCs w:val="28"/>
          <w:lang w:eastAsia="ru-RU"/>
        </w:rPr>
      </w:pPr>
      <w:r w:rsidRPr="00C60EF8">
        <w:rPr>
          <w:rFonts w:ascii="Times New Roman" w:hAnsi="Times New Roman"/>
          <w:color w:val="000000"/>
          <w:sz w:val="28"/>
          <w:szCs w:val="28"/>
          <w:lang w:eastAsia="ru-RU"/>
        </w:rPr>
        <w:t>Доля оборота организаций, основным видом деятельности которых является предоставление услуг связи, в общем обороте хозяйствующих субъектов по крупным и средним предприятиям составил 0,1</w:t>
      </w:r>
      <w:r w:rsidR="009F35FB" w:rsidRPr="00C60EF8">
        <w:rPr>
          <w:rFonts w:ascii="Times New Roman" w:hAnsi="Times New Roman"/>
          <w:color w:val="000000"/>
          <w:sz w:val="28"/>
          <w:szCs w:val="28"/>
          <w:lang w:eastAsia="ru-RU"/>
        </w:rPr>
        <w:t>2</w:t>
      </w:r>
      <w:r w:rsidRPr="00C60EF8">
        <w:rPr>
          <w:rFonts w:ascii="Times New Roman" w:hAnsi="Times New Roman"/>
          <w:color w:val="000000"/>
          <w:sz w:val="28"/>
          <w:szCs w:val="28"/>
          <w:lang w:eastAsia="ru-RU"/>
        </w:rPr>
        <w:t xml:space="preserve"> %.  </w:t>
      </w:r>
    </w:p>
    <w:p w:rsidR="00E6737F" w:rsidRPr="00C60EF8" w:rsidRDefault="00E6737F" w:rsidP="00E6737F">
      <w:pPr>
        <w:spacing w:after="0" w:line="240" w:lineRule="auto"/>
        <w:ind w:firstLine="709"/>
        <w:contextualSpacing/>
        <w:jc w:val="both"/>
        <w:rPr>
          <w:rFonts w:ascii="Times New Roman" w:hAnsi="Times New Roman"/>
          <w:sz w:val="28"/>
          <w:szCs w:val="28"/>
        </w:rPr>
      </w:pPr>
      <w:r w:rsidRPr="00C60EF8">
        <w:rPr>
          <w:rFonts w:ascii="Times New Roman" w:hAnsi="Times New Roman"/>
          <w:sz w:val="28"/>
          <w:szCs w:val="28"/>
        </w:rPr>
        <w:t>Источником увеличения доходов участников рынка являются следующие услуги:</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услуги, предоставляемые на базе сетей передачи данных и </w:t>
      </w:r>
      <w:proofErr w:type="spellStart"/>
      <w:r w:rsidRPr="00C60EF8">
        <w:rPr>
          <w:rFonts w:ascii="Times New Roman" w:hAnsi="Times New Roman"/>
          <w:sz w:val="28"/>
          <w:szCs w:val="28"/>
        </w:rPr>
        <w:t>телематических</w:t>
      </w:r>
      <w:proofErr w:type="spellEnd"/>
      <w:r w:rsidRPr="00C60EF8">
        <w:rPr>
          <w:rFonts w:ascii="Times New Roman" w:hAnsi="Times New Roman"/>
          <w:sz w:val="28"/>
          <w:szCs w:val="28"/>
        </w:rPr>
        <w:t xml:space="preserve"> служб;</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услуги, реализуемые с помощью системных технологий связи и обработки информации: услуги организации VPN и других технологий;  </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услуги передачи данных; </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услуги доступа в сеть «Интернет»; </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услуги сетей цифрового IP-телевидения; услуги </w:t>
      </w:r>
      <w:proofErr w:type="spellStart"/>
      <w:r w:rsidRPr="00C60EF8">
        <w:rPr>
          <w:rFonts w:ascii="Times New Roman" w:hAnsi="Times New Roman"/>
          <w:sz w:val="28"/>
          <w:szCs w:val="28"/>
        </w:rPr>
        <w:t>видеотелефонии</w:t>
      </w:r>
      <w:proofErr w:type="spellEnd"/>
      <w:r w:rsidRPr="00C60EF8">
        <w:rPr>
          <w:rFonts w:ascii="Times New Roman" w:hAnsi="Times New Roman"/>
          <w:sz w:val="28"/>
          <w:szCs w:val="28"/>
        </w:rPr>
        <w:t xml:space="preserve"> и видеоконференцсвязи.</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Деятельность организаций почтовой связи направлена на удовлетворение потребностей экономики, населения и государственного управления в услугах по пересылке письменных сообщений, </w:t>
      </w:r>
      <w:proofErr w:type="spellStart"/>
      <w:proofErr w:type="gramStart"/>
      <w:r w:rsidRPr="00C60EF8">
        <w:rPr>
          <w:rFonts w:ascii="Times New Roman" w:hAnsi="Times New Roman"/>
          <w:sz w:val="28"/>
          <w:szCs w:val="28"/>
        </w:rPr>
        <w:t>товарно</w:t>
      </w:r>
      <w:proofErr w:type="spellEnd"/>
      <w:r w:rsidRPr="00C60EF8">
        <w:rPr>
          <w:rFonts w:ascii="Times New Roman" w:hAnsi="Times New Roman"/>
          <w:sz w:val="28"/>
          <w:szCs w:val="28"/>
        </w:rPr>
        <w:t xml:space="preserve"> </w:t>
      </w:r>
      <w:r w:rsidRPr="00C60EF8">
        <w:rPr>
          <w:rFonts w:ascii="Times New Roman" w:hAnsi="Times New Roman"/>
          <w:sz w:val="28"/>
          <w:szCs w:val="28"/>
        </w:rPr>
        <w:noBreakHyphen/>
        <w:t xml:space="preserve"> материальных</w:t>
      </w:r>
      <w:proofErr w:type="gramEnd"/>
      <w:r w:rsidRPr="00C60EF8">
        <w:rPr>
          <w:rFonts w:ascii="Times New Roman" w:hAnsi="Times New Roman"/>
          <w:sz w:val="28"/>
          <w:szCs w:val="28"/>
        </w:rPr>
        <w:t xml:space="preserve"> ценностей и денежных средств. </w:t>
      </w:r>
    </w:p>
    <w:p w:rsidR="00E6737F" w:rsidRPr="00C60EF8" w:rsidRDefault="00E6737F" w:rsidP="00E6737F">
      <w:pPr>
        <w:spacing w:after="0" w:line="240" w:lineRule="auto"/>
        <w:ind w:firstLine="708"/>
        <w:jc w:val="both"/>
        <w:rPr>
          <w:rFonts w:ascii="Times New Roman" w:hAnsi="Times New Roman"/>
          <w:sz w:val="28"/>
          <w:szCs w:val="28"/>
        </w:rPr>
      </w:pPr>
      <w:r w:rsidRPr="00C60EF8">
        <w:rPr>
          <w:rFonts w:ascii="Times New Roman" w:hAnsi="Times New Roman"/>
          <w:spacing w:val="-6"/>
          <w:kern w:val="16"/>
          <w:sz w:val="28"/>
          <w:szCs w:val="28"/>
        </w:rPr>
        <w:t xml:space="preserve">Рынок услуг связи остается прибыльным и стабильно развивающимся. </w:t>
      </w:r>
      <w:r w:rsidRPr="00C60EF8">
        <w:rPr>
          <w:rFonts w:ascii="Times New Roman" w:hAnsi="Times New Roman"/>
          <w:sz w:val="28"/>
          <w:szCs w:val="28"/>
        </w:rPr>
        <w:t>Задача развития рынка услуг связи - создание условий для развития конкуренции на рынке услуг широкополосного доступа в сеть «Интернет» в населенных пунктах с количеством жителей не более 500 человек.</w:t>
      </w:r>
    </w:p>
    <w:p w:rsidR="00751C9D" w:rsidRPr="00C60EF8" w:rsidRDefault="00751C9D" w:rsidP="00884E70">
      <w:pPr>
        <w:spacing w:after="0" w:line="240" w:lineRule="auto"/>
        <w:jc w:val="center"/>
        <w:rPr>
          <w:rFonts w:ascii="Times New Roman" w:hAnsi="Times New Roman"/>
          <w:b/>
          <w:sz w:val="28"/>
          <w:szCs w:val="28"/>
        </w:rPr>
      </w:pPr>
      <w:r w:rsidRPr="00C60EF8">
        <w:rPr>
          <w:rFonts w:ascii="Times New Roman" w:hAnsi="Times New Roman"/>
          <w:b/>
          <w:sz w:val="28"/>
          <w:szCs w:val="28"/>
        </w:rPr>
        <w:lastRenderedPageBreak/>
        <w:t>1.1.13. Рынок жилищного строительства</w:t>
      </w:r>
    </w:p>
    <w:p w:rsidR="00244DE7" w:rsidRPr="00C60EF8" w:rsidRDefault="00244DE7" w:rsidP="00884E70">
      <w:pPr>
        <w:spacing w:after="0" w:line="240" w:lineRule="auto"/>
        <w:jc w:val="center"/>
        <w:rPr>
          <w:rFonts w:ascii="Times New Roman" w:hAnsi="Times New Roman"/>
          <w:b/>
          <w:sz w:val="28"/>
          <w:szCs w:val="28"/>
        </w:rPr>
      </w:pPr>
    </w:p>
    <w:p w:rsidR="00E6737F" w:rsidRPr="00C60EF8" w:rsidRDefault="00E6737F" w:rsidP="00E6737F">
      <w:pPr>
        <w:spacing w:after="0" w:line="240" w:lineRule="auto"/>
        <w:ind w:firstLine="708"/>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Основное направление данного рынка – деятельность, направленная на обеспечение жителей Каневского района качественным жильем как путем прямого участия в строительстве или субсидирования приобретения жилья, так и с помощью использования эффективных механизмов, способствующих самостоятельному решению гражданами жилищной проблемы.</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В строительной отрасли уровень конкуренции достаточно высокий. </w:t>
      </w:r>
      <w:r w:rsidRPr="00C60EF8">
        <w:rPr>
          <w:rFonts w:ascii="Times New Roman" w:eastAsia="Times New Roman" w:hAnsi="Times New Roman" w:cs="Arial"/>
          <w:sz w:val="28"/>
          <w:szCs w:val="28"/>
          <w:lang w:eastAsia="ru-RU"/>
        </w:rPr>
        <w:t xml:space="preserve">В сфере жилищного строительства осуществляют деятельность </w:t>
      </w:r>
      <w:r w:rsidR="00030976" w:rsidRPr="00C60EF8">
        <w:rPr>
          <w:rFonts w:ascii="Times New Roman" w:eastAsia="Times New Roman" w:hAnsi="Times New Roman" w:cs="Arial"/>
          <w:sz w:val="28"/>
          <w:szCs w:val="28"/>
          <w:lang w:eastAsia="ru-RU"/>
        </w:rPr>
        <w:t>90 хозяйствующих</w:t>
      </w:r>
      <w:r w:rsidRPr="00C60EF8">
        <w:rPr>
          <w:rFonts w:ascii="Times New Roman" w:eastAsia="Times New Roman" w:hAnsi="Times New Roman" w:cs="Arial"/>
          <w:sz w:val="28"/>
          <w:szCs w:val="28"/>
          <w:lang w:eastAsia="ru-RU"/>
        </w:rPr>
        <w:t xml:space="preserve"> субъект</w:t>
      </w:r>
      <w:r w:rsidR="00030976" w:rsidRPr="00C60EF8">
        <w:rPr>
          <w:rFonts w:ascii="Times New Roman" w:eastAsia="Times New Roman" w:hAnsi="Times New Roman" w:cs="Arial"/>
          <w:sz w:val="28"/>
          <w:szCs w:val="28"/>
          <w:lang w:eastAsia="ru-RU"/>
        </w:rPr>
        <w:t>ов</w:t>
      </w:r>
      <w:r w:rsidRPr="00C60EF8">
        <w:rPr>
          <w:rFonts w:ascii="Times New Roman" w:eastAsia="Times New Roman" w:hAnsi="Times New Roman" w:cs="Arial"/>
          <w:sz w:val="28"/>
          <w:szCs w:val="28"/>
          <w:lang w:eastAsia="ru-RU"/>
        </w:rPr>
        <w:t xml:space="preserve">, в том числе </w:t>
      </w:r>
      <w:r w:rsidR="00030976" w:rsidRPr="00C60EF8">
        <w:rPr>
          <w:rFonts w:ascii="Times New Roman" w:eastAsia="Times New Roman" w:hAnsi="Times New Roman" w:cs="Arial"/>
          <w:sz w:val="28"/>
          <w:szCs w:val="28"/>
          <w:lang w:eastAsia="ru-RU"/>
        </w:rPr>
        <w:t>70</w:t>
      </w:r>
      <w:r w:rsidRPr="00C60EF8">
        <w:rPr>
          <w:rFonts w:ascii="Times New Roman" w:eastAsia="Times New Roman" w:hAnsi="Times New Roman" w:cs="Arial"/>
          <w:sz w:val="28"/>
          <w:szCs w:val="28"/>
          <w:lang w:eastAsia="ru-RU"/>
        </w:rPr>
        <w:t xml:space="preserve"> индивидуальны</w:t>
      </w:r>
      <w:r w:rsidR="00030976" w:rsidRPr="00C60EF8">
        <w:rPr>
          <w:rFonts w:ascii="Times New Roman" w:eastAsia="Times New Roman" w:hAnsi="Times New Roman" w:cs="Arial"/>
          <w:sz w:val="28"/>
          <w:szCs w:val="28"/>
          <w:lang w:eastAsia="ru-RU"/>
        </w:rPr>
        <w:t>х</w:t>
      </w:r>
      <w:r w:rsidRPr="00C60EF8">
        <w:rPr>
          <w:rFonts w:ascii="Times New Roman" w:eastAsia="Times New Roman" w:hAnsi="Times New Roman" w:cs="Arial"/>
          <w:sz w:val="28"/>
          <w:szCs w:val="28"/>
          <w:lang w:eastAsia="ru-RU"/>
        </w:rPr>
        <w:t xml:space="preserve"> предпринимател</w:t>
      </w:r>
      <w:r w:rsidR="00030976" w:rsidRPr="00C60EF8">
        <w:rPr>
          <w:rFonts w:ascii="Times New Roman" w:eastAsia="Times New Roman" w:hAnsi="Times New Roman" w:cs="Arial"/>
          <w:sz w:val="28"/>
          <w:szCs w:val="28"/>
          <w:lang w:eastAsia="ru-RU"/>
        </w:rPr>
        <w:t>ей</w:t>
      </w:r>
      <w:r w:rsidRPr="00C60EF8">
        <w:rPr>
          <w:rFonts w:ascii="Times New Roman" w:eastAsia="Times New Roman" w:hAnsi="Times New Roman" w:cs="Arial"/>
          <w:sz w:val="28"/>
          <w:szCs w:val="28"/>
          <w:lang w:eastAsia="ru-RU"/>
        </w:rPr>
        <w:t>.</w:t>
      </w:r>
      <w:r w:rsidRPr="00C60EF8">
        <w:rPr>
          <w:rFonts w:ascii="Verdana" w:eastAsia="Times New Roman" w:hAnsi="Verdana" w:cs="Arial"/>
          <w:color w:val="635537"/>
          <w:sz w:val="28"/>
          <w:szCs w:val="28"/>
          <w:lang w:eastAsia="ru-RU"/>
        </w:rPr>
        <w:t xml:space="preserve"> </w:t>
      </w:r>
    </w:p>
    <w:p w:rsidR="00E6737F" w:rsidRPr="00C60EF8" w:rsidRDefault="00E6737F" w:rsidP="00FC79E2">
      <w:pPr>
        <w:spacing w:after="0" w:line="240" w:lineRule="auto"/>
        <w:contextualSpacing/>
        <w:jc w:val="both"/>
        <w:rPr>
          <w:rFonts w:ascii="Times New Roman" w:hAnsi="Times New Roman"/>
          <w:b/>
          <w:sz w:val="28"/>
          <w:szCs w:val="28"/>
        </w:rPr>
      </w:pPr>
      <w:r w:rsidRPr="00C60EF8">
        <w:rPr>
          <w:rFonts w:ascii="Times New Roman" w:eastAsia="Times New Roman" w:hAnsi="Times New Roman"/>
          <w:color w:val="000000"/>
          <w:sz w:val="28"/>
          <w:szCs w:val="28"/>
          <w:lang w:eastAsia="ru-RU"/>
        </w:rPr>
        <w:t>Доля предприятий частной собственности, составляет 100%.</w:t>
      </w:r>
    </w:p>
    <w:p w:rsidR="00E6737F" w:rsidRPr="00C60EF8" w:rsidRDefault="00E6737F" w:rsidP="00FC79E2">
      <w:pPr>
        <w:spacing w:after="0" w:line="240" w:lineRule="auto"/>
        <w:ind w:firstLine="709"/>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202</w:t>
      </w:r>
      <w:r w:rsidR="007F234F"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году площадь введённого жилья увеличилась на </w:t>
      </w:r>
      <w:r w:rsidR="007F234F" w:rsidRPr="00C60EF8">
        <w:rPr>
          <w:rFonts w:ascii="Times New Roman" w:eastAsia="Times New Roman" w:hAnsi="Times New Roman"/>
          <w:sz w:val="28"/>
          <w:szCs w:val="28"/>
          <w:lang w:eastAsia="ru-RU"/>
        </w:rPr>
        <w:t>3,6</w:t>
      </w:r>
      <w:r w:rsidRPr="00C60EF8">
        <w:rPr>
          <w:rFonts w:ascii="Times New Roman" w:eastAsia="Times New Roman" w:hAnsi="Times New Roman"/>
          <w:sz w:val="28"/>
          <w:szCs w:val="28"/>
          <w:lang w:eastAsia="ru-RU"/>
        </w:rPr>
        <w:t xml:space="preserve">% и составила </w:t>
      </w:r>
      <w:r w:rsidR="007F234F" w:rsidRPr="00C60EF8">
        <w:rPr>
          <w:rFonts w:ascii="Times New Roman" w:eastAsia="Times New Roman" w:hAnsi="Times New Roman"/>
          <w:sz w:val="28"/>
          <w:szCs w:val="28"/>
          <w:lang w:eastAsia="ru-RU"/>
        </w:rPr>
        <w:t>28</w:t>
      </w:r>
      <w:r w:rsidRPr="00C60EF8">
        <w:rPr>
          <w:rFonts w:ascii="Times New Roman" w:eastAsia="Times New Roman" w:hAnsi="Times New Roman"/>
          <w:sz w:val="28"/>
          <w:szCs w:val="28"/>
          <w:lang w:eastAsia="ru-RU"/>
        </w:rPr>
        <w:t>,5 тыс. кв. м (против 2</w:t>
      </w:r>
      <w:r w:rsidR="007F234F" w:rsidRPr="00C60EF8">
        <w:rPr>
          <w:rFonts w:ascii="Times New Roman" w:eastAsia="Times New Roman" w:hAnsi="Times New Roman"/>
          <w:sz w:val="28"/>
          <w:szCs w:val="28"/>
          <w:lang w:eastAsia="ru-RU"/>
        </w:rPr>
        <w:t>7,5</w:t>
      </w:r>
      <w:r w:rsidRPr="00C60EF8">
        <w:rPr>
          <w:rFonts w:ascii="Times New Roman" w:eastAsia="Times New Roman" w:hAnsi="Times New Roman"/>
          <w:sz w:val="28"/>
          <w:szCs w:val="28"/>
          <w:lang w:eastAsia="ru-RU"/>
        </w:rPr>
        <w:t xml:space="preserve"> тыс. кв. м в 202</w:t>
      </w:r>
      <w:r w:rsidR="00561960" w:rsidRPr="00C60EF8">
        <w:rPr>
          <w:rFonts w:ascii="Times New Roman" w:eastAsia="Times New Roman" w:hAnsi="Times New Roman"/>
          <w:sz w:val="28"/>
          <w:szCs w:val="28"/>
          <w:lang w:eastAsia="ru-RU"/>
        </w:rPr>
        <w:t>1</w:t>
      </w:r>
      <w:r w:rsidRPr="00C60EF8">
        <w:rPr>
          <w:rFonts w:ascii="Times New Roman" w:eastAsia="Times New Roman" w:hAnsi="Times New Roman"/>
          <w:sz w:val="28"/>
          <w:szCs w:val="28"/>
          <w:lang w:eastAsia="ru-RU"/>
        </w:rPr>
        <w:t xml:space="preserve"> году).  </w:t>
      </w:r>
      <w:r w:rsidR="00FC79E2" w:rsidRPr="00C60EF8">
        <w:rPr>
          <w:rFonts w:ascii="Times New Roman" w:hAnsi="Times New Roman"/>
          <w:sz w:val="28"/>
          <w:szCs w:val="28"/>
        </w:rPr>
        <w:t xml:space="preserve">В станице Каневской по улицам имени Рогозиной П.Г и Шоссейной построены и сданы в эксплуатацию 4 корпуса блокированной жилой застройки общей площадью 1378,9 кв. м, состоящие из 40 блоков. </w:t>
      </w:r>
      <w:r w:rsidRPr="00C60EF8">
        <w:rPr>
          <w:rFonts w:ascii="Times New Roman" w:eastAsia="Times New Roman" w:hAnsi="Times New Roman"/>
          <w:sz w:val="28"/>
          <w:szCs w:val="28"/>
          <w:lang w:eastAsia="ru-RU"/>
        </w:rPr>
        <w:t xml:space="preserve">   </w:t>
      </w:r>
    </w:p>
    <w:p w:rsidR="00E6737F" w:rsidRPr="00C60EF8" w:rsidRDefault="00E6737F" w:rsidP="00FC79E2">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Обеспеченность населения жильём составляет 26,</w:t>
      </w:r>
      <w:r w:rsidR="007F234F" w:rsidRPr="00C60EF8">
        <w:rPr>
          <w:rFonts w:ascii="Times New Roman" w:eastAsia="Times New Roman" w:hAnsi="Times New Roman"/>
          <w:sz w:val="28"/>
          <w:szCs w:val="28"/>
          <w:lang w:eastAsia="ru-RU"/>
        </w:rPr>
        <w:t>42</w:t>
      </w:r>
      <w:r w:rsidRPr="00C60EF8">
        <w:rPr>
          <w:rFonts w:ascii="Times New Roman" w:eastAsia="Times New Roman" w:hAnsi="Times New Roman"/>
          <w:sz w:val="28"/>
          <w:szCs w:val="28"/>
          <w:lang w:eastAsia="ru-RU"/>
        </w:rPr>
        <w:t xml:space="preserve"> кв. м в расчёте на одного жителя. </w:t>
      </w:r>
    </w:p>
    <w:p w:rsidR="00E46ACE" w:rsidRPr="00C60EF8" w:rsidRDefault="00E6737F" w:rsidP="00E46ACE">
      <w:pPr>
        <w:spacing w:after="0" w:line="240" w:lineRule="auto"/>
        <w:ind w:firstLine="709"/>
        <w:contextualSpacing/>
        <w:jc w:val="both"/>
        <w:rPr>
          <w:rFonts w:ascii="Times New Roman" w:hAnsi="Times New Roman"/>
        </w:rPr>
      </w:pPr>
      <w:r w:rsidRPr="00C60EF8">
        <w:rPr>
          <w:rFonts w:ascii="Times New Roman" w:hAnsi="Times New Roman"/>
          <w:color w:val="000000"/>
          <w:sz w:val="28"/>
          <w:szCs w:val="28"/>
        </w:rPr>
        <w:t>За отчетный период выдано 1</w:t>
      </w:r>
      <w:r w:rsidR="00780300" w:rsidRPr="00C60EF8">
        <w:rPr>
          <w:rFonts w:ascii="Times New Roman" w:hAnsi="Times New Roman"/>
          <w:color w:val="000000"/>
          <w:sz w:val="28"/>
          <w:szCs w:val="28"/>
        </w:rPr>
        <w:t>16</w:t>
      </w:r>
      <w:r w:rsidRPr="00C60EF8">
        <w:rPr>
          <w:rFonts w:ascii="Times New Roman" w:hAnsi="Times New Roman"/>
          <w:color w:val="000000"/>
          <w:sz w:val="28"/>
          <w:szCs w:val="28"/>
        </w:rPr>
        <w:t xml:space="preserve"> уведомлений</w:t>
      </w:r>
      <w:r w:rsidR="00780300" w:rsidRPr="00C60EF8">
        <w:rPr>
          <w:rFonts w:ascii="Times New Roman" w:hAnsi="Times New Roman"/>
          <w:color w:val="000000"/>
          <w:sz w:val="28"/>
          <w:szCs w:val="28"/>
        </w:rPr>
        <w:t xml:space="preserve"> о соответствии параметров</w:t>
      </w:r>
      <w:r w:rsidRPr="00C60EF8">
        <w:rPr>
          <w:rFonts w:ascii="Times New Roman" w:hAnsi="Times New Roman"/>
          <w:color w:val="000000"/>
          <w:sz w:val="28"/>
          <w:szCs w:val="28"/>
        </w:rPr>
        <w:t xml:space="preserve">  объект</w:t>
      </w:r>
      <w:r w:rsidR="00780300" w:rsidRPr="00C60EF8">
        <w:rPr>
          <w:rFonts w:ascii="Times New Roman" w:hAnsi="Times New Roman"/>
          <w:color w:val="000000"/>
          <w:sz w:val="28"/>
          <w:szCs w:val="28"/>
        </w:rPr>
        <w:t>а</w:t>
      </w:r>
      <w:r w:rsidRPr="00C60EF8">
        <w:rPr>
          <w:rFonts w:ascii="Times New Roman" w:hAnsi="Times New Roman"/>
          <w:color w:val="000000"/>
          <w:sz w:val="28"/>
          <w:szCs w:val="28"/>
        </w:rPr>
        <w:t xml:space="preserve"> индивидуального жилищного строительства</w:t>
      </w:r>
      <w:r w:rsidR="00780300" w:rsidRPr="00C60EF8">
        <w:rPr>
          <w:rFonts w:ascii="Times New Roman" w:hAnsi="Times New Roman"/>
          <w:color w:val="000000"/>
          <w:sz w:val="28"/>
          <w:szCs w:val="28"/>
        </w:rPr>
        <w:t>, указанных в уведомлении о планируемом строительстве или реконструкции,</w:t>
      </w:r>
      <w:r w:rsidRPr="00C60EF8">
        <w:rPr>
          <w:rFonts w:ascii="Times New Roman" w:hAnsi="Times New Roman"/>
          <w:color w:val="000000"/>
          <w:sz w:val="28"/>
          <w:szCs w:val="28"/>
        </w:rPr>
        <w:t xml:space="preserve"> и </w:t>
      </w:r>
      <w:r w:rsidR="00780300" w:rsidRPr="00C60EF8">
        <w:rPr>
          <w:rFonts w:ascii="Times New Roman" w:hAnsi="Times New Roman"/>
          <w:color w:val="000000"/>
          <w:sz w:val="28"/>
          <w:szCs w:val="28"/>
        </w:rPr>
        <w:t>51</w:t>
      </w:r>
      <w:r w:rsidRPr="00C60EF8">
        <w:rPr>
          <w:rFonts w:ascii="Times New Roman" w:hAnsi="Times New Roman"/>
          <w:color w:val="000000"/>
          <w:sz w:val="28"/>
          <w:szCs w:val="28"/>
        </w:rPr>
        <w:t xml:space="preserve"> уведомлени</w:t>
      </w:r>
      <w:r w:rsidR="00780300" w:rsidRPr="00C60EF8">
        <w:rPr>
          <w:rFonts w:ascii="Times New Roman" w:hAnsi="Times New Roman"/>
          <w:color w:val="000000"/>
          <w:sz w:val="28"/>
          <w:szCs w:val="28"/>
        </w:rPr>
        <w:t>е</w:t>
      </w:r>
      <w:r w:rsidRPr="00C60EF8">
        <w:rPr>
          <w:rFonts w:ascii="Times New Roman" w:hAnsi="Times New Roman"/>
          <w:color w:val="000000"/>
          <w:sz w:val="28"/>
          <w:szCs w:val="28"/>
        </w:rPr>
        <w:t xml:space="preserve"> о соответствии </w:t>
      </w:r>
      <w:r w:rsidR="00780300" w:rsidRPr="00C60EF8">
        <w:rPr>
          <w:rFonts w:ascii="Times New Roman" w:hAnsi="Times New Roman"/>
          <w:color w:val="000000"/>
          <w:sz w:val="28"/>
          <w:szCs w:val="28"/>
        </w:rPr>
        <w:t>по</w:t>
      </w:r>
      <w:r w:rsidRPr="00C60EF8">
        <w:rPr>
          <w:rFonts w:ascii="Times New Roman" w:hAnsi="Times New Roman"/>
          <w:color w:val="000000"/>
          <w:sz w:val="28"/>
          <w:szCs w:val="28"/>
        </w:rPr>
        <w:t>строе</w:t>
      </w:r>
      <w:r w:rsidR="00780300" w:rsidRPr="00C60EF8">
        <w:rPr>
          <w:rFonts w:ascii="Times New Roman" w:hAnsi="Times New Roman"/>
          <w:color w:val="000000"/>
          <w:sz w:val="28"/>
          <w:szCs w:val="28"/>
        </w:rPr>
        <w:t>нных</w:t>
      </w:r>
      <w:r w:rsidRPr="00C60EF8">
        <w:rPr>
          <w:rFonts w:ascii="Times New Roman" w:hAnsi="Times New Roman"/>
          <w:color w:val="000000"/>
          <w:sz w:val="28"/>
          <w:szCs w:val="28"/>
        </w:rPr>
        <w:t xml:space="preserve"> или реконструи</w:t>
      </w:r>
      <w:r w:rsidR="00780300" w:rsidRPr="00C60EF8">
        <w:rPr>
          <w:rFonts w:ascii="Times New Roman" w:hAnsi="Times New Roman"/>
          <w:color w:val="000000"/>
          <w:sz w:val="28"/>
          <w:szCs w:val="28"/>
        </w:rPr>
        <w:t>рованных</w:t>
      </w:r>
      <w:r w:rsidRPr="00C60EF8">
        <w:rPr>
          <w:rFonts w:ascii="Times New Roman" w:hAnsi="Times New Roman"/>
          <w:color w:val="000000"/>
          <w:sz w:val="28"/>
          <w:szCs w:val="28"/>
        </w:rPr>
        <w:t xml:space="preserve"> объекта</w:t>
      </w:r>
      <w:r w:rsidR="00780300" w:rsidRPr="00C60EF8">
        <w:rPr>
          <w:rFonts w:ascii="Times New Roman" w:hAnsi="Times New Roman"/>
          <w:color w:val="000000"/>
          <w:sz w:val="28"/>
          <w:szCs w:val="28"/>
        </w:rPr>
        <w:t>х</w:t>
      </w:r>
      <w:r w:rsidRPr="00C60EF8">
        <w:rPr>
          <w:rFonts w:ascii="Times New Roman" w:hAnsi="Times New Roman"/>
          <w:color w:val="000000"/>
          <w:sz w:val="28"/>
          <w:szCs w:val="28"/>
        </w:rPr>
        <w:t xml:space="preserve"> индивидуального жилищного строительства</w:t>
      </w:r>
      <w:r w:rsidR="00780300" w:rsidRPr="00C60EF8">
        <w:rPr>
          <w:rFonts w:ascii="Times New Roman" w:hAnsi="Times New Roman"/>
          <w:color w:val="000000"/>
          <w:sz w:val="28"/>
          <w:szCs w:val="28"/>
        </w:rPr>
        <w:t xml:space="preserve"> требованиям законодательства о градостроительной деятельности</w:t>
      </w:r>
      <w:r w:rsidRPr="00C60EF8">
        <w:rPr>
          <w:rFonts w:ascii="Times New Roman" w:hAnsi="Times New Roman"/>
          <w:color w:val="000000"/>
          <w:sz w:val="28"/>
          <w:szCs w:val="28"/>
        </w:rPr>
        <w:t>.</w:t>
      </w:r>
      <w:r w:rsidR="00E46ACE" w:rsidRPr="00C60EF8">
        <w:rPr>
          <w:rFonts w:ascii="Times New Roman" w:hAnsi="Times New Roman"/>
          <w:sz w:val="28"/>
          <w:szCs w:val="28"/>
        </w:rPr>
        <w:t xml:space="preserve"> Выдано 8 разрешений на строительство жилых домов блокированной жилой застройки.</w:t>
      </w:r>
      <w:r w:rsidR="00E46ACE" w:rsidRPr="00C60EF8">
        <w:rPr>
          <w:rFonts w:ascii="Times New Roman" w:hAnsi="Times New Roman"/>
          <w:iCs/>
          <w:sz w:val="28"/>
          <w:szCs w:val="28"/>
        </w:rPr>
        <w:t xml:space="preserve"> </w:t>
      </w:r>
    </w:p>
    <w:p w:rsidR="00E6737F" w:rsidRPr="00C60EF8" w:rsidRDefault="00E6737F" w:rsidP="00E6737F">
      <w:pPr>
        <w:spacing w:after="0" w:line="240" w:lineRule="auto"/>
        <w:ind w:firstLine="708"/>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Основным источником финансирования жилищного строительства являются средства граждан, которые или самостоятельно занимаются строительством индивидуальных жилых домов, или участвуют в финансировании строительства многоквартирных домов, как правило, путем прямого инвестирования через различные формы договоров с застройщиками. </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Основные проблемы на рынке жилищного строительства:</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ограниченное количество земельных участков, обеспеченных инженерной инфраструктурой;  </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снижение спроса в условиях бюджетных ограничений застройщиков и покупателей жилья;</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отсутствие механизмов комплексного освоения территорий.</w:t>
      </w:r>
    </w:p>
    <w:p w:rsidR="0074037E" w:rsidRPr="00C60EF8" w:rsidRDefault="0074037E" w:rsidP="0074037E">
      <w:pPr>
        <w:spacing w:after="0" w:line="240" w:lineRule="auto"/>
        <w:ind w:firstLine="709"/>
        <w:contextualSpacing/>
        <w:jc w:val="both"/>
      </w:pPr>
      <w:r w:rsidRPr="00C60EF8">
        <w:rPr>
          <w:rFonts w:ascii="Times New Roman" w:hAnsi="Times New Roman"/>
          <w:sz w:val="28"/>
          <w:szCs w:val="28"/>
        </w:rPr>
        <w:t>В 2023 - 2024 годах на земельных участках общей площадью 10,5 тыс. кв. м  планируется строительство 48 жилых домов блокированной застройки, предназначенных для детей-сирот и детей, оставшихся без попечения родителей</w:t>
      </w:r>
      <w:r w:rsidRPr="00C60EF8">
        <w:rPr>
          <w:sz w:val="28"/>
          <w:szCs w:val="28"/>
        </w:rPr>
        <w:t>.</w:t>
      </w:r>
    </w:p>
    <w:p w:rsidR="00751C9D" w:rsidRPr="00C60EF8" w:rsidRDefault="00751C9D" w:rsidP="004B102F">
      <w:pPr>
        <w:spacing w:after="0" w:line="240" w:lineRule="auto"/>
        <w:rPr>
          <w:rFonts w:ascii="Times New Roman" w:hAnsi="Times New Roman"/>
          <w:b/>
          <w:sz w:val="28"/>
          <w:szCs w:val="28"/>
        </w:rPr>
      </w:pPr>
    </w:p>
    <w:p w:rsidR="00EC5530" w:rsidRPr="00C60EF8" w:rsidRDefault="00751C9D" w:rsidP="004B102F">
      <w:pPr>
        <w:spacing w:after="0" w:line="240" w:lineRule="auto"/>
        <w:jc w:val="center"/>
        <w:rPr>
          <w:rFonts w:ascii="Times New Roman" w:hAnsi="Times New Roman"/>
          <w:b/>
          <w:sz w:val="28"/>
          <w:szCs w:val="28"/>
        </w:rPr>
      </w:pPr>
      <w:r w:rsidRPr="00C60EF8">
        <w:rPr>
          <w:rFonts w:ascii="Times New Roman" w:hAnsi="Times New Roman"/>
          <w:b/>
          <w:sz w:val="28"/>
          <w:szCs w:val="28"/>
        </w:rPr>
        <w:t>1.1.14.</w:t>
      </w:r>
      <w:r w:rsidRPr="00C60EF8">
        <w:rPr>
          <w:rFonts w:ascii="Times New Roman" w:hAnsi="Times New Roman"/>
          <w:sz w:val="28"/>
          <w:szCs w:val="28"/>
        </w:rPr>
        <w:t xml:space="preserve"> </w:t>
      </w:r>
      <w:r w:rsidRPr="00C60EF8">
        <w:rPr>
          <w:rFonts w:ascii="Times New Roman" w:hAnsi="Times New Roman"/>
          <w:b/>
          <w:sz w:val="28"/>
          <w:szCs w:val="28"/>
        </w:rPr>
        <w:t>Рынок строительства объектов капитального строительства, за исключением жилищного и дорожного строительства</w:t>
      </w:r>
    </w:p>
    <w:p w:rsidR="00244DE7" w:rsidRPr="00C60EF8" w:rsidRDefault="00244DE7" w:rsidP="004B102F">
      <w:pPr>
        <w:spacing w:after="0" w:line="240" w:lineRule="auto"/>
        <w:jc w:val="center"/>
        <w:rPr>
          <w:rFonts w:ascii="Times New Roman" w:hAnsi="Times New Roman"/>
          <w:b/>
          <w:sz w:val="28"/>
          <w:szCs w:val="28"/>
        </w:rPr>
      </w:pP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На рынке </w:t>
      </w:r>
      <w:r w:rsidRPr="00C60EF8">
        <w:rPr>
          <w:rFonts w:ascii="Times New Roman" w:hAnsi="Times New Roman"/>
          <w:sz w:val="28"/>
          <w:szCs w:val="28"/>
        </w:rPr>
        <w:t>строительства объектов капитального строительства</w:t>
      </w:r>
      <w:r w:rsidRPr="00C60EF8">
        <w:rPr>
          <w:rFonts w:ascii="Times New Roman" w:eastAsia="Times New Roman" w:hAnsi="Times New Roman"/>
          <w:sz w:val="28"/>
          <w:szCs w:val="28"/>
          <w:lang w:eastAsia="ru-RU"/>
        </w:rPr>
        <w:t xml:space="preserve"> зарегистрировано </w:t>
      </w:r>
      <w:r w:rsidR="005169B1" w:rsidRPr="00C60EF8">
        <w:rPr>
          <w:rFonts w:ascii="Times New Roman" w:eastAsia="Times New Roman" w:hAnsi="Times New Roman"/>
          <w:sz w:val="28"/>
          <w:szCs w:val="28"/>
          <w:lang w:eastAsia="ru-RU"/>
        </w:rPr>
        <w:t>111</w:t>
      </w:r>
      <w:r w:rsidRPr="00C60EF8">
        <w:rPr>
          <w:rFonts w:ascii="Times New Roman" w:eastAsia="Times New Roman" w:hAnsi="Times New Roman"/>
          <w:sz w:val="28"/>
          <w:szCs w:val="28"/>
          <w:lang w:eastAsia="ru-RU"/>
        </w:rPr>
        <w:t xml:space="preserve"> хозяйств</w:t>
      </w:r>
      <w:r w:rsidR="005169B1" w:rsidRPr="00C60EF8">
        <w:rPr>
          <w:rFonts w:ascii="Times New Roman" w:eastAsia="Times New Roman" w:hAnsi="Times New Roman"/>
          <w:sz w:val="28"/>
          <w:szCs w:val="28"/>
          <w:lang w:eastAsia="ru-RU"/>
        </w:rPr>
        <w:t>ующих субъектов, в том числе  27</w:t>
      </w:r>
      <w:r w:rsidRPr="00C60EF8">
        <w:rPr>
          <w:rFonts w:ascii="Times New Roman" w:eastAsia="Times New Roman" w:hAnsi="Times New Roman"/>
          <w:sz w:val="28"/>
          <w:szCs w:val="28"/>
          <w:lang w:eastAsia="ru-RU"/>
        </w:rPr>
        <w:t xml:space="preserve"> юридических </w:t>
      </w:r>
      <w:r w:rsidRPr="00C60EF8">
        <w:rPr>
          <w:rFonts w:ascii="Times New Roman" w:eastAsia="Times New Roman" w:hAnsi="Times New Roman"/>
          <w:sz w:val="28"/>
          <w:szCs w:val="28"/>
          <w:lang w:eastAsia="ru-RU"/>
        </w:rPr>
        <w:lastRenderedPageBreak/>
        <w:t xml:space="preserve">лиц, из них 1 крупное предприятие. Доля предприятий, относящихся к частной форме собственности, составляет около 100%. Уровень конкуренции в строительной отрасли высокий. </w:t>
      </w:r>
    </w:p>
    <w:p w:rsidR="00553919" w:rsidRPr="00C60EF8" w:rsidRDefault="00E6737F" w:rsidP="00553919">
      <w:pPr>
        <w:spacing w:after="0" w:line="240" w:lineRule="auto"/>
        <w:ind w:firstLine="709"/>
        <w:contextualSpacing/>
        <w:jc w:val="both"/>
        <w:rPr>
          <w:rFonts w:ascii="Times New Roman" w:hAnsi="Times New Roman"/>
        </w:rPr>
      </w:pPr>
      <w:r w:rsidRPr="00C60EF8">
        <w:rPr>
          <w:rFonts w:ascii="Times New Roman" w:eastAsia="Times New Roman" w:hAnsi="Times New Roman"/>
          <w:iCs/>
          <w:sz w:val="28"/>
          <w:szCs w:val="28"/>
        </w:rPr>
        <w:t xml:space="preserve">В </w:t>
      </w:r>
      <w:r w:rsidR="00553919" w:rsidRPr="00C60EF8">
        <w:rPr>
          <w:rFonts w:ascii="Times New Roman" w:hAnsi="Times New Roman"/>
          <w:sz w:val="28"/>
          <w:szCs w:val="28"/>
        </w:rPr>
        <w:t xml:space="preserve">2022 году построено 20 объектов нежилого назначения площадью более 86 тыс. кв. м: 9 магазинов, 3 склада для хранения сельхозпродукции, 3 административных торговых  здания, гостиница и др. </w:t>
      </w:r>
      <w:r w:rsidR="00553919" w:rsidRPr="00C60EF8">
        <w:rPr>
          <w:rFonts w:ascii="Times New Roman" w:hAnsi="Times New Roman"/>
          <w:iCs/>
          <w:sz w:val="28"/>
          <w:szCs w:val="28"/>
        </w:rPr>
        <w:t>В 2021 году введено в эксплуатацию 33 объекта нежилого назначения.</w:t>
      </w:r>
    </w:p>
    <w:p w:rsidR="00E6737F" w:rsidRPr="00C60EF8" w:rsidRDefault="00553919" w:rsidP="00553919">
      <w:pPr>
        <w:spacing w:after="0" w:line="240" w:lineRule="auto"/>
        <w:ind w:firstLine="709"/>
        <w:contextualSpacing/>
        <w:jc w:val="both"/>
        <w:rPr>
          <w:rFonts w:ascii="Times New Roman" w:hAnsi="Times New Roman"/>
        </w:rPr>
      </w:pPr>
      <w:r w:rsidRPr="00C60EF8">
        <w:rPr>
          <w:rFonts w:ascii="Times New Roman" w:hAnsi="Times New Roman"/>
          <w:sz w:val="28"/>
          <w:szCs w:val="28"/>
        </w:rPr>
        <w:t>Выдано 34 разрешения на строительство объектов капитального строительства, из них 16 разрешений - на строительство объектов коммерческого назначения, 6 - на строительство складов, и 31 разрешение на ввод в эксплуатацию.</w:t>
      </w:r>
      <w:r w:rsidR="00E6737F" w:rsidRPr="00C60EF8">
        <w:rPr>
          <w:rFonts w:ascii="Times New Roman" w:hAnsi="Times New Roman"/>
          <w:iCs/>
          <w:sz w:val="28"/>
          <w:szCs w:val="28"/>
        </w:rPr>
        <w:t xml:space="preserve"> </w:t>
      </w:r>
    </w:p>
    <w:p w:rsidR="00E6737F" w:rsidRPr="00C60EF8" w:rsidRDefault="00E74EAE" w:rsidP="00E6737F">
      <w:pPr>
        <w:spacing w:after="0" w:line="240" w:lineRule="auto"/>
        <w:ind w:firstLine="709"/>
        <w:jc w:val="both"/>
        <w:rPr>
          <w:rFonts w:ascii="Times New Roman" w:eastAsia="Times New Roman" w:hAnsi="Times New Roman"/>
          <w:color w:val="FF0000"/>
          <w:sz w:val="28"/>
          <w:szCs w:val="28"/>
          <w:lang w:eastAsia="ar-SA"/>
        </w:rPr>
      </w:pPr>
      <w:r w:rsidRPr="00C60EF8">
        <w:rPr>
          <w:rFonts w:ascii="Times New Roman" w:eastAsia="Times New Roman" w:hAnsi="Times New Roman"/>
          <w:bCs/>
          <w:sz w:val="28"/>
          <w:szCs w:val="28"/>
          <w:lang w:eastAsia="ar-SA"/>
        </w:rPr>
        <w:t>По оценке 2022 года о</w:t>
      </w:r>
      <w:r w:rsidR="00E6737F" w:rsidRPr="00C60EF8">
        <w:rPr>
          <w:rFonts w:ascii="Times New Roman" w:eastAsia="Times New Roman" w:hAnsi="Times New Roman"/>
          <w:bCs/>
          <w:sz w:val="28"/>
          <w:szCs w:val="28"/>
          <w:lang w:eastAsia="ar-SA"/>
        </w:rPr>
        <w:t xml:space="preserve">бъем работ, выполненных собственными силами по виду деятельности «строительство», составил </w:t>
      </w:r>
      <w:r w:rsidR="007F7672" w:rsidRPr="00C60EF8">
        <w:rPr>
          <w:rFonts w:ascii="Times New Roman" w:eastAsia="Times New Roman" w:hAnsi="Times New Roman"/>
          <w:bCs/>
          <w:sz w:val="28"/>
          <w:szCs w:val="28"/>
          <w:lang w:eastAsia="ar-SA"/>
        </w:rPr>
        <w:t>768</w:t>
      </w:r>
      <w:r w:rsidR="00E6737F" w:rsidRPr="00C60EF8">
        <w:rPr>
          <w:rFonts w:ascii="Times New Roman" w:eastAsia="Times New Roman" w:hAnsi="Times New Roman"/>
          <w:bCs/>
          <w:sz w:val="28"/>
          <w:szCs w:val="28"/>
          <w:lang w:eastAsia="ar-SA"/>
        </w:rPr>
        <w:t xml:space="preserve"> млн. рублей, что на 1</w:t>
      </w:r>
      <w:r w:rsidR="007F7672" w:rsidRPr="00C60EF8">
        <w:rPr>
          <w:rFonts w:ascii="Times New Roman" w:eastAsia="Times New Roman" w:hAnsi="Times New Roman"/>
          <w:bCs/>
          <w:sz w:val="28"/>
          <w:szCs w:val="28"/>
          <w:lang w:eastAsia="ar-SA"/>
        </w:rPr>
        <w:t>1,8</w:t>
      </w:r>
      <w:r w:rsidR="00E6737F" w:rsidRPr="00C60EF8">
        <w:rPr>
          <w:rFonts w:ascii="Times New Roman" w:eastAsia="Times New Roman" w:hAnsi="Times New Roman"/>
          <w:bCs/>
          <w:sz w:val="28"/>
          <w:szCs w:val="28"/>
          <w:lang w:eastAsia="ar-SA"/>
        </w:rPr>
        <w:t xml:space="preserve">% </w:t>
      </w:r>
      <w:r w:rsidR="007F7672" w:rsidRPr="00C60EF8">
        <w:rPr>
          <w:rFonts w:ascii="Times New Roman" w:eastAsia="Times New Roman" w:hAnsi="Times New Roman"/>
          <w:bCs/>
          <w:sz w:val="28"/>
          <w:szCs w:val="28"/>
          <w:lang w:eastAsia="ar-SA"/>
        </w:rPr>
        <w:t>выше</w:t>
      </w:r>
      <w:r w:rsidR="00E6737F" w:rsidRPr="00C60EF8">
        <w:rPr>
          <w:rFonts w:ascii="Times New Roman" w:eastAsia="Times New Roman" w:hAnsi="Times New Roman"/>
          <w:bCs/>
          <w:sz w:val="28"/>
          <w:szCs w:val="28"/>
          <w:lang w:eastAsia="ar-SA"/>
        </w:rPr>
        <w:t xml:space="preserve"> уровня 202</w:t>
      </w:r>
      <w:r w:rsidR="007F7672" w:rsidRPr="00C60EF8">
        <w:rPr>
          <w:rFonts w:ascii="Times New Roman" w:eastAsia="Times New Roman" w:hAnsi="Times New Roman"/>
          <w:bCs/>
          <w:sz w:val="28"/>
          <w:szCs w:val="28"/>
          <w:lang w:eastAsia="ar-SA"/>
        </w:rPr>
        <w:t>1 года в действующих ценах за счет предприятий малого и среднего бизнеса</w:t>
      </w:r>
      <w:r w:rsidR="00E6737F" w:rsidRPr="00C60EF8">
        <w:rPr>
          <w:rFonts w:ascii="Times New Roman" w:eastAsia="Times New Roman" w:hAnsi="Times New Roman"/>
          <w:bCs/>
          <w:sz w:val="28"/>
          <w:szCs w:val="28"/>
          <w:lang w:eastAsia="ar-SA"/>
        </w:rPr>
        <w:t xml:space="preserve">.  </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Доля рынка в общем обороте хозяйствующих субъектов составляет</w:t>
      </w:r>
      <w:r w:rsidR="00E74EAE" w:rsidRPr="00C60EF8">
        <w:rPr>
          <w:rFonts w:ascii="Times New Roman" w:eastAsia="Times New Roman" w:hAnsi="Times New Roman"/>
          <w:sz w:val="28"/>
          <w:szCs w:val="28"/>
          <w:lang w:eastAsia="ru-RU"/>
        </w:rPr>
        <w:t xml:space="preserve"> около</w:t>
      </w:r>
      <w:r w:rsidRPr="00C60EF8">
        <w:rPr>
          <w:rFonts w:ascii="Times New Roman" w:eastAsia="Times New Roman" w:hAnsi="Times New Roman"/>
          <w:sz w:val="28"/>
          <w:szCs w:val="28"/>
          <w:lang w:eastAsia="ru-RU"/>
        </w:rPr>
        <w:t xml:space="preserve"> 1%.</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Основным барьером развития рынка</w:t>
      </w:r>
      <w:r w:rsidRPr="00C60EF8">
        <w:rPr>
          <w:rFonts w:ascii="Times New Roman" w:hAnsi="Times New Roman"/>
          <w:sz w:val="28"/>
          <w:szCs w:val="28"/>
        </w:rPr>
        <w:t xml:space="preserve"> капитального строительства</w:t>
      </w:r>
      <w:r w:rsidRPr="00C60EF8">
        <w:rPr>
          <w:rFonts w:ascii="Times New Roman" w:eastAsia="Times New Roman" w:hAnsi="Times New Roman"/>
          <w:sz w:val="28"/>
          <w:szCs w:val="28"/>
          <w:lang w:eastAsia="ru-RU"/>
        </w:rPr>
        <w:t xml:space="preserve"> является низкая обеспеченность инженерной инфраструктурой земельных участков.</w:t>
      </w:r>
    </w:p>
    <w:p w:rsidR="00F57FE3"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Рынок капитального строительства требуется развивать за счет   применения новых технологий строительства, в том числе  применение новых инновационных строительных материалов, применение конкурентных способов при размещении заказов на выполнение проектных, </w:t>
      </w:r>
      <w:proofErr w:type="spellStart"/>
      <w:proofErr w:type="gramStart"/>
      <w:r w:rsidRPr="00C60EF8">
        <w:rPr>
          <w:rFonts w:ascii="Times New Roman" w:eastAsia="Times New Roman" w:hAnsi="Times New Roman"/>
          <w:sz w:val="28"/>
          <w:szCs w:val="28"/>
          <w:lang w:eastAsia="ru-RU"/>
        </w:rPr>
        <w:t>строительно</w:t>
      </w:r>
      <w:proofErr w:type="spellEnd"/>
      <w:r w:rsidRPr="00C60EF8">
        <w:rPr>
          <w:rFonts w:ascii="Times New Roman" w:eastAsia="Times New Roman" w:hAnsi="Times New Roman"/>
          <w:sz w:val="28"/>
          <w:szCs w:val="28"/>
          <w:lang w:eastAsia="ru-RU"/>
        </w:rPr>
        <w:t xml:space="preserve"> - монтажных</w:t>
      </w:r>
      <w:proofErr w:type="gramEnd"/>
      <w:r w:rsidRPr="00C60EF8">
        <w:rPr>
          <w:rFonts w:ascii="Times New Roman" w:eastAsia="Times New Roman" w:hAnsi="Times New Roman"/>
          <w:sz w:val="28"/>
          <w:szCs w:val="28"/>
          <w:lang w:eastAsia="ru-RU"/>
        </w:rPr>
        <w:t xml:space="preserve"> работ, работ по капитальному ремонту.</w:t>
      </w:r>
    </w:p>
    <w:p w:rsidR="00EC5530" w:rsidRPr="00C60EF8" w:rsidRDefault="00A6407F" w:rsidP="00244DE7">
      <w:pPr>
        <w:spacing w:after="0" w:line="240" w:lineRule="auto"/>
        <w:ind w:firstLine="709"/>
        <w:jc w:val="both"/>
        <w:rPr>
          <w:rFonts w:ascii="Times New Roman" w:eastAsia="Times New Roman" w:hAnsi="Times New Roman"/>
          <w:iCs/>
          <w:sz w:val="24"/>
          <w:szCs w:val="24"/>
          <w:lang w:eastAsia="ru-RU"/>
        </w:rPr>
      </w:pPr>
      <w:r w:rsidRPr="00C60EF8">
        <w:rPr>
          <w:rFonts w:ascii="Times New Roman" w:eastAsia="Times New Roman" w:hAnsi="Times New Roman"/>
          <w:sz w:val="24"/>
          <w:szCs w:val="24"/>
          <w:lang w:eastAsia="ru-RU"/>
        </w:rPr>
        <w:t xml:space="preserve"> </w:t>
      </w:r>
    </w:p>
    <w:p w:rsidR="00751C9D" w:rsidRPr="00C60EF8" w:rsidRDefault="00751C9D" w:rsidP="00884E70">
      <w:pPr>
        <w:spacing w:after="0" w:line="240" w:lineRule="auto"/>
        <w:jc w:val="center"/>
        <w:rPr>
          <w:rFonts w:ascii="Times New Roman" w:hAnsi="Times New Roman"/>
          <w:b/>
          <w:sz w:val="28"/>
          <w:szCs w:val="28"/>
        </w:rPr>
      </w:pPr>
      <w:r w:rsidRPr="00C60EF8">
        <w:rPr>
          <w:rFonts w:ascii="Times New Roman" w:hAnsi="Times New Roman"/>
          <w:b/>
          <w:sz w:val="28"/>
          <w:szCs w:val="28"/>
        </w:rPr>
        <w:t>1.1.15.</w:t>
      </w:r>
      <w:r w:rsidRPr="00C60EF8">
        <w:rPr>
          <w:rFonts w:ascii="Times New Roman" w:hAnsi="Times New Roman"/>
          <w:sz w:val="28"/>
          <w:szCs w:val="28"/>
        </w:rPr>
        <w:t xml:space="preserve"> </w:t>
      </w:r>
      <w:r w:rsidRPr="00C60EF8">
        <w:rPr>
          <w:rFonts w:ascii="Times New Roman" w:hAnsi="Times New Roman"/>
          <w:b/>
          <w:sz w:val="28"/>
          <w:szCs w:val="28"/>
        </w:rPr>
        <w:t>Рынок архитектурно-строительного проектирования</w:t>
      </w:r>
    </w:p>
    <w:p w:rsidR="00317305" w:rsidRPr="00C60EF8" w:rsidRDefault="00317305" w:rsidP="00884E70">
      <w:pPr>
        <w:spacing w:after="0" w:line="240" w:lineRule="auto"/>
        <w:jc w:val="center"/>
        <w:rPr>
          <w:rFonts w:ascii="Times New Roman" w:hAnsi="Times New Roman"/>
          <w:b/>
          <w:sz w:val="28"/>
          <w:szCs w:val="28"/>
        </w:rPr>
      </w:pP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На </w:t>
      </w:r>
      <w:r w:rsidRPr="00C60EF8">
        <w:rPr>
          <w:rFonts w:ascii="Times New Roman" w:hAnsi="Times New Roman"/>
          <w:sz w:val="28"/>
          <w:szCs w:val="28"/>
        </w:rPr>
        <w:t>рынке архитектурно - строительного проектирования</w:t>
      </w:r>
      <w:r w:rsidRPr="00C60EF8">
        <w:rPr>
          <w:rFonts w:ascii="Times New Roman" w:eastAsia="Times New Roman" w:hAnsi="Times New Roman"/>
          <w:sz w:val="28"/>
          <w:szCs w:val="28"/>
          <w:lang w:eastAsia="ru-RU"/>
        </w:rPr>
        <w:t xml:space="preserve"> муниципального образования Каневской</w:t>
      </w:r>
      <w:r w:rsidR="009C1071" w:rsidRPr="00C60EF8">
        <w:rPr>
          <w:rFonts w:ascii="Times New Roman" w:eastAsia="Times New Roman" w:hAnsi="Times New Roman"/>
          <w:sz w:val="28"/>
          <w:szCs w:val="28"/>
          <w:lang w:eastAsia="ru-RU"/>
        </w:rPr>
        <w:t xml:space="preserve"> район зарегистрировано 20 </w:t>
      </w:r>
      <w:r w:rsidRPr="00C60EF8">
        <w:rPr>
          <w:rFonts w:ascii="Times New Roman" w:eastAsia="Times New Roman" w:hAnsi="Times New Roman"/>
          <w:sz w:val="28"/>
          <w:szCs w:val="28"/>
          <w:lang w:eastAsia="ru-RU"/>
        </w:rPr>
        <w:t xml:space="preserve"> хозяйс</w:t>
      </w:r>
      <w:r w:rsidR="009C1071" w:rsidRPr="00C60EF8">
        <w:rPr>
          <w:rFonts w:ascii="Times New Roman" w:eastAsia="Times New Roman" w:hAnsi="Times New Roman"/>
          <w:sz w:val="28"/>
          <w:szCs w:val="28"/>
          <w:lang w:eastAsia="ru-RU"/>
        </w:rPr>
        <w:t>твующих субъектов,  из которых 5</w:t>
      </w:r>
      <w:r w:rsidRPr="00C60EF8">
        <w:rPr>
          <w:rFonts w:ascii="Times New Roman" w:eastAsia="Times New Roman" w:hAnsi="Times New Roman"/>
          <w:sz w:val="28"/>
          <w:szCs w:val="28"/>
          <w:lang w:eastAsia="ru-RU"/>
        </w:rPr>
        <w:t xml:space="preserve"> - юридические лица и 1</w:t>
      </w:r>
      <w:r w:rsidR="009C1071" w:rsidRPr="00C60EF8">
        <w:rPr>
          <w:rFonts w:ascii="Times New Roman" w:eastAsia="Times New Roman" w:hAnsi="Times New Roman"/>
          <w:sz w:val="28"/>
          <w:szCs w:val="28"/>
          <w:lang w:eastAsia="ru-RU"/>
        </w:rPr>
        <w:t>5</w:t>
      </w:r>
      <w:r w:rsidRPr="00C60EF8">
        <w:rPr>
          <w:rFonts w:ascii="Times New Roman" w:eastAsia="Times New Roman" w:hAnsi="Times New Roman"/>
          <w:sz w:val="28"/>
          <w:szCs w:val="28"/>
          <w:lang w:eastAsia="ru-RU"/>
        </w:rPr>
        <w:t xml:space="preserve"> - индивидуальные предприниматели</w:t>
      </w:r>
      <w:r w:rsidRPr="00C60EF8">
        <w:rPr>
          <w:rFonts w:ascii="Times New Roman" w:hAnsi="Times New Roman"/>
          <w:sz w:val="28"/>
          <w:szCs w:val="28"/>
        </w:rPr>
        <w:t>. На данном рынке осуществляет деятельность 1 крупное предприятие ООО «Архитектурно – градостроительный центр», с долей участия муниципального образования Каневской район 100%.</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Доля организаций частной формы собственности в сфере архитектурно-строительного проектирования муниципал</w:t>
      </w:r>
      <w:r w:rsidR="009C1071" w:rsidRPr="00C60EF8">
        <w:rPr>
          <w:rFonts w:ascii="Times New Roman" w:eastAsia="Times New Roman" w:hAnsi="Times New Roman"/>
          <w:sz w:val="28"/>
          <w:szCs w:val="28"/>
          <w:lang w:eastAsia="ru-RU"/>
        </w:rPr>
        <w:t>ьного образования, составляет 95,5</w:t>
      </w:r>
      <w:r w:rsidRPr="00C60EF8">
        <w:rPr>
          <w:rFonts w:ascii="Times New Roman" w:eastAsia="Times New Roman" w:hAnsi="Times New Roman"/>
          <w:sz w:val="28"/>
          <w:szCs w:val="28"/>
          <w:lang w:eastAsia="ru-RU"/>
        </w:rPr>
        <w:t>%. Учитывая небольшую потребность в услугах проектных организаций и возможность использования при строительстве зданий типовой проектной документации, существующей проектной организации достаточно для удовлетворения потребности области в данных услугах.</w:t>
      </w:r>
    </w:p>
    <w:p w:rsidR="00E6737F" w:rsidRPr="00C60EF8" w:rsidRDefault="00E6737F" w:rsidP="009C1071">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Кроме того, в соответствии с </w:t>
      </w:r>
      <w:hyperlink r:id="rId10" w:history="1">
        <w:r w:rsidRPr="00C60EF8">
          <w:rPr>
            <w:rFonts w:ascii="Times New Roman" w:eastAsia="Times New Roman" w:hAnsi="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hyperlink>
      <w:r w:rsidRPr="00C60EF8">
        <w:rPr>
          <w:rFonts w:ascii="Times New Roman" w:hAnsi="Times New Roman"/>
          <w:sz w:val="28"/>
          <w:szCs w:val="28"/>
        </w:rPr>
        <w:t>»</w:t>
      </w:r>
      <w:r w:rsidRPr="00C60EF8">
        <w:rPr>
          <w:rFonts w:ascii="Times New Roman" w:eastAsia="Times New Roman" w:hAnsi="Times New Roman"/>
          <w:sz w:val="28"/>
          <w:szCs w:val="28"/>
          <w:lang w:eastAsia="ru-RU"/>
        </w:rPr>
        <w:t xml:space="preserve"> заказчики при осуществлении закупок используют конкурентные способы определения поставщиков (подрядчиков, исполнителей), в </w:t>
      </w:r>
      <w:proofErr w:type="gramStart"/>
      <w:r w:rsidRPr="00C60EF8">
        <w:rPr>
          <w:rFonts w:ascii="Times New Roman" w:eastAsia="Times New Roman" w:hAnsi="Times New Roman"/>
          <w:sz w:val="28"/>
          <w:szCs w:val="28"/>
          <w:lang w:eastAsia="ru-RU"/>
        </w:rPr>
        <w:t>связи</w:t>
      </w:r>
      <w:proofErr w:type="gramEnd"/>
      <w:r w:rsidRPr="00C60EF8">
        <w:rPr>
          <w:rFonts w:ascii="Times New Roman" w:eastAsia="Times New Roman" w:hAnsi="Times New Roman"/>
          <w:sz w:val="28"/>
          <w:szCs w:val="28"/>
          <w:lang w:eastAsia="ru-RU"/>
        </w:rPr>
        <w:t xml:space="preserve"> с чем участие в конкурсе на выполнение проектных работ могут принять организации из других регионов Российской Федерации.</w:t>
      </w:r>
    </w:p>
    <w:p w:rsidR="00E6737F" w:rsidRPr="00C60EF8" w:rsidRDefault="00E6737F" w:rsidP="009C1071">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lastRenderedPageBreak/>
        <w:t>Проблемы</w:t>
      </w:r>
      <w:r w:rsidRPr="00C60EF8">
        <w:rPr>
          <w:rFonts w:ascii="Times New Roman" w:hAnsi="Times New Roman"/>
          <w:b/>
          <w:sz w:val="28"/>
          <w:szCs w:val="28"/>
        </w:rPr>
        <w:t xml:space="preserve"> </w:t>
      </w:r>
      <w:r w:rsidRPr="00C60EF8">
        <w:rPr>
          <w:rFonts w:ascii="Times New Roman" w:hAnsi="Times New Roman"/>
          <w:sz w:val="28"/>
          <w:szCs w:val="28"/>
        </w:rPr>
        <w:t>рынка архитектурно-строительного проектирования</w:t>
      </w:r>
      <w:r w:rsidRPr="00C60EF8">
        <w:rPr>
          <w:rFonts w:ascii="Times New Roman" w:eastAsia="Times New Roman" w:hAnsi="Times New Roman"/>
          <w:sz w:val="28"/>
          <w:szCs w:val="28"/>
          <w:lang w:eastAsia="ru-RU"/>
        </w:rPr>
        <w:t>:</w:t>
      </w:r>
    </w:p>
    <w:p w:rsidR="00E6737F" w:rsidRPr="00C60EF8" w:rsidRDefault="00E6737F" w:rsidP="009C1071">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ограниченный доступ малых и средних компаний к архитектурно </w:t>
      </w:r>
      <w:proofErr w:type="gramStart"/>
      <w:r w:rsidRPr="00C60EF8">
        <w:rPr>
          <w:rFonts w:ascii="Times New Roman" w:eastAsia="Times New Roman" w:hAnsi="Times New Roman"/>
          <w:sz w:val="28"/>
          <w:szCs w:val="28"/>
          <w:lang w:eastAsia="ru-RU"/>
        </w:rPr>
        <w:t>-с</w:t>
      </w:r>
      <w:proofErr w:type="gramEnd"/>
      <w:r w:rsidRPr="00C60EF8">
        <w:rPr>
          <w:rFonts w:ascii="Times New Roman" w:eastAsia="Times New Roman" w:hAnsi="Times New Roman"/>
          <w:sz w:val="28"/>
          <w:szCs w:val="28"/>
          <w:lang w:eastAsia="ru-RU"/>
        </w:rPr>
        <w:t>троительному проектированию крупных проектов;</w:t>
      </w:r>
    </w:p>
    <w:p w:rsidR="00E6737F" w:rsidRPr="00C60EF8" w:rsidRDefault="00E6737F" w:rsidP="009C1071">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w:t>
      </w:r>
      <w:proofErr w:type="gramStart"/>
      <w:r w:rsidRPr="00C60EF8">
        <w:rPr>
          <w:rFonts w:ascii="Times New Roman" w:eastAsia="Times New Roman" w:hAnsi="Times New Roman"/>
          <w:sz w:val="28"/>
          <w:szCs w:val="28"/>
          <w:lang w:eastAsia="ru-RU"/>
        </w:rPr>
        <w:t>низкая</w:t>
      </w:r>
      <w:proofErr w:type="gramEnd"/>
      <w:r w:rsidRPr="00C60EF8">
        <w:rPr>
          <w:rFonts w:ascii="Times New Roman" w:eastAsia="Times New Roman" w:hAnsi="Times New Roman"/>
          <w:sz w:val="28"/>
          <w:szCs w:val="28"/>
          <w:lang w:eastAsia="ru-RU"/>
        </w:rPr>
        <w:t xml:space="preserve"> востребованность услуг проектирования объектов социальной сферы;</w:t>
      </w:r>
    </w:p>
    <w:p w:rsidR="00E6737F" w:rsidRPr="00C60EF8" w:rsidRDefault="00E6737F" w:rsidP="00E6737F">
      <w:pPr>
        <w:spacing w:after="0" w:line="240" w:lineRule="auto"/>
        <w:ind w:firstLine="708"/>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низкое качество проектных работ.</w:t>
      </w:r>
    </w:p>
    <w:p w:rsidR="00E6737F" w:rsidRPr="00C60EF8" w:rsidRDefault="00E6737F" w:rsidP="00E6737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w:t>
      </w:r>
      <w:r w:rsidRPr="00C60EF8">
        <w:rPr>
          <w:rFonts w:ascii="Times New Roman" w:hAnsi="Times New Roman"/>
          <w:sz w:val="28"/>
          <w:szCs w:val="28"/>
        </w:rPr>
        <w:t xml:space="preserve"> условиях высокой конкуренции на данном рынке необходимо менять подходы </w:t>
      </w:r>
      <w:r w:rsidRPr="00C60EF8">
        <w:rPr>
          <w:rFonts w:ascii="Times New Roman" w:eastAsia="Times New Roman" w:hAnsi="Times New Roman"/>
          <w:sz w:val="28"/>
          <w:szCs w:val="28"/>
          <w:lang w:eastAsia="ru-RU"/>
        </w:rPr>
        <w:t>не только в операционной сфере, но и в сфере инноваций, инвестиций, финансов, HR-политики, а также в сфере маркетинга и продаж.</w:t>
      </w:r>
    </w:p>
    <w:p w:rsidR="009F3C38" w:rsidRPr="00C60EF8" w:rsidRDefault="009F3C38" w:rsidP="00BD20A6">
      <w:pPr>
        <w:spacing w:after="0" w:line="240" w:lineRule="auto"/>
        <w:rPr>
          <w:rFonts w:ascii="Times New Roman" w:hAnsi="Times New Roman"/>
          <w:color w:val="000000"/>
          <w:sz w:val="28"/>
          <w:szCs w:val="28"/>
          <w:lang w:eastAsia="ru-RU"/>
        </w:rPr>
      </w:pPr>
    </w:p>
    <w:p w:rsidR="00751C9D" w:rsidRPr="00C60EF8" w:rsidRDefault="0073062F" w:rsidP="0073062F">
      <w:pPr>
        <w:spacing w:after="0" w:line="240" w:lineRule="auto"/>
        <w:jc w:val="center"/>
        <w:rPr>
          <w:rFonts w:ascii="Times New Roman" w:hAnsi="Times New Roman"/>
          <w:b/>
          <w:sz w:val="28"/>
          <w:szCs w:val="28"/>
        </w:rPr>
      </w:pPr>
      <w:r w:rsidRPr="00C60EF8">
        <w:rPr>
          <w:rFonts w:ascii="Times New Roman" w:hAnsi="Times New Roman"/>
          <w:b/>
          <w:sz w:val="28"/>
          <w:szCs w:val="28"/>
        </w:rPr>
        <w:t xml:space="preserve"> </w:t>
      </w:r>
      <w:r w:rsidR="00417962" w:rsidRPr="00C60EF8">
        <w:rPr>
          <w:rFonts w:ascii="Times New Roman" w:hAnsi="Times New Roman"/>
          <w:b/>
          <w:sz w:val="28"/>
          <w:szCs w:val="28"/>
        </w:rPr>
        <w:t>1.1.16</w:t>
      </w:r>
      <w:r w:rsidR="00751C9D" w:rsidRPr="00C60EF8">
        <w:rPr>
          <w:rFonts w:ascii="Times New Roman" w:hAnsi="Times New Roman"/>
          <w:b/>
          <w:sz w:val="28"/>
          <w:szCs w:val="28"/>
        </w:rPr>
        <w:t>.</w:t>
      </w:r>
      <w:r w:rsidR="00751C9D" w:rsidRPr="00C60EF8">
        <w:rPr>
          <w:rFonts w:ascii="Times New Roman" w:hAnsi="Times New Roman"/>
          <w:sz w:val="28"/>
          <w:szCs w:val="28"/>
        </w:rPr>
        <w:t xml:space="preserve"> </w:t>
      </w:r>
      <w:r w:rsidR="00751C9D" w:rsidRPr="00C60EF8">
        <w:rPr>
          <w:rFonts w:ascii="Times New Roman" w:hAnsi="Times New Roman"/>
          <w:b/>
          <w:sz w:val="28"/>
          <w:szCs w:val="28"/>
        </w:rPr>
        <w:t>Сфера наружной рекламы</w:t>
      </w:r>
    </w:p>
    <w:p w:rsidR="00244DE7" w:rsidRPr="00C60EF8" w:rsidRDefault="00244DE7" w:rsidP="0073062F">
      <w:pPr>
        <w:spacing w:after="0" w:line="240" w:lineRule="auto"/>
        <w:jc w:val="center"/>
        <w:rPr>
          <w:rFonts w:ascii="Times New Roman" w:hAnsi="Times New Roman"/>
          <w:b/>
          <w:sz w:val="28"/>
          <w:szCs w:val="28"/>
        </w:rPr>
      </w:pPr>
    </w:p>
    <w:p w:rsidR="00A652BE" w:rsidRPr="00C60EF8" w:rsidRDefault="00244DE7" w:rsidP="00A652B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 </w:t>
      </w:r>
      <w:r w:rsidR="005C7A2B" w:rsidRPr="00C60EF8">
        <w:rPr>
          <w:rFonts w:ascii="Times New Roman" w:eastAsia="Times New Roman" w:hAnsi="Times New Roman"/>
          <w:sz w:val="28"/>
          <w:szCs w:val="28"/>
          <w:lang w:eastAsia="ru-RU"/>
        </w:rPr>
        <w:t xml:space="preserve"> </w:t>
      </w:r>
      <w:r w:rsidR="00A652BE" w:rsidRPr="00C60EF8">
        <w:rPr>
          <w:rFonts w:ascii="Times New Roman" w:eastAsia="Times New Roman" w:hAnsi="Times New Roman"/>
          <w:sz w:val="28"/>
          <w:szCs w:val="28"/>
          <w:lang w:eastAsia="ru-RU"/>
        </w:rPr>
        <w:t>Одним из наиболее распространенных и эффективных видов рекламы является наружная реклама. Она занимает достойное место в ряду маркетинговых мероприятий, которые направлены на то, чтобы сделать товар или услугу более узнаваемыми и востребованными.</w:t>
      </w:r>
    </w:p>
    <w:p w:rsidR="00A652BE" w:rsidRPr="00C60EF8" w:rsidRDefault="00A652BE" w:rsidP="00A652B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На территории муниципального образования Каневской район на сегодняшний день осуществляют деятельность в сфере наружной рекламы 1</w:t>
      </w:r>
      <w:r w:rsidR="00BB28F7" w:rsidRPr="00C60EF8">
        <w:rPr>
          <w:rFonts w:ascii="Times New Roman" w:eastAsia="Times New Roman" w:hAnsi="Times New Roman"/>
          <w:sz w:val="28"/>
          <w:szCs w:val="28"/>
          <w:lang w:eastAsia="ru-RU"/>
        </w:rPr>
        <w:t>3</w:t>
      </w:r>
      <w:r w:rsidRPr="00C60EF8">
        <w:rPr>
          <w:rFonts w:ascii="Times New Roman" w:eastAsia="Times New Roman" w:hAnsi="Times New Roman"/>
          <w:sz w:val="28"/>
          <w:szCs w:val="28"/>
          <w:lang w:eastAsia="ru-RU"/>
        </w:rPr>
        <w:t xml:space="preserve"> </w:t>
      </w:r>
      <w:r w:rsidR="00BB28F7" w:rsidRPr="00C60EF8">
        <w:rPr>
          <w:rFonts w:ascii="Times New Roman" w:eastAsia="Times New Roman" w:hAnsi="Times New Roman"/>
          <w:sz w:val="28"/>
          <w:szCs w:val="28"/>
          <w:lang w:eastAsia="ru-RU"/>
        </w:rPr>
        <w:t>индивидуальных предпринимателей</w:t>
      </w:r>
      <w:r w:rsidRPr="00C60EF8">
        <w:rPr>
          <w:rFonts w:ascii="Times New Roman" w:eastAsia="Times New Roman" w:hAnsi="Times New Roman"/>
          <w:sz w:val="28"/>
          <w:szCs w:val="28"/>
          <w:lang w:eastAsia="ru-RU"/>
        </w:rPr>
        <w:t>, что в полной мере удовлетворяет потребность муниципалитета в данном виде услуг.</w:t>
      </w:r>
    </w:p>
    <w:p w:rsidR="00A652BE" w:rsidRPr="00C60EF8" w:rsidRDefault="00A652BE" w:rsidP="00A652BE">
      <w:pPr>
        <w:spacing w:after="0" w:line="240" w:lineRule="auto"/>
        <w:ind w:firstLine="708"/>
        <w:jc w:val="both"/>
        <w:rPr>
          <w:rFonts w:ascii="Times New Roman" w:hAnsi="Times New Roman"/>
          <w:sz w:val="28"/>
          <w:szCs w:val="28"/>
          <w:lang w:eastAsia="ru-RU"/>
        </w:rPr>
      </w:pPr>
      <w:r w:rsidRPr="00C60EF8">
        <w:rPr>
          <w:rFonts w:ascii="Times New Roman" w:hAnsi="Times New Roman"/>
          <w:sz w:val="28"/>
          <w:szCs w:val="28"/>
          <w:lang w:eastAsia="ru-RU"/>
        </w:rPr>
        <w:t xml:space="preserve">Доля организаций частной формы собственности в сфере наружной рекламы составляет 100%. </w:t>
      </w:r>
    </w:p>
    <w:p w:rsidR="00A652BE" w:rsidRPr="00C60EF8" w:rsidRDefault="00A652BE" w:rsidP="00A652BE">
      <w:pPr>
        <w:tabs>
          <w:tab w:val="left" w:pos="709"/>
        </w:tabs>
        <w:spacing w:after="0" w:line="240" w:lineRule="auto"/>
        <w:jc w:val="both"/>
        <w:rPr>
          <w:rFonts w:ascii="Times New Roman" w:hAnsi="Times New Roman"/>
          <w:color w:val="000000"/>
          <w:sz w:val="28"/>
          <w:szCs w:val="28"/>
          <w:shd w:val="clear" w:color="auto" w:fill="FFFFFF"/>
        </w:rPr>
      </w:pPr>
      <w:r w:rsidRPr="00C60EF8">
        <w:rPr>
          <w:rFonts w:ascii="Times New Roman" w:hAnsi="Times New Roman"/>
          <w:b/>
          <w:bCs/>
          <w:color w:val="000000"/>
          <w:sz w:val="28"/>
          <w:szCs w:val="28"/>
          <w:bdr w:val="none" w:sz="0" w:space="0" w:color="auto" w:frame="1"/>
          <w:shd w:val="clear" w:color="auto" w:fill="FFFFFF"/>
        </w:rPr>
        <w:t xml:space="preserve">          </w:t>
      </w:r>
      <w:r w:rsidRPr="00C60EF8">
        <w:rPr>
          <w:rFonts w:ascii="Times New Roman" w:hAnsi="Times New Roman"/>
          <w:bCs/>
          <w:color w:val="000000"/>
          <w:sz w:val="28"/>
          <w:szCs w:val="28"/>
          <w:bdr w:val="none" w:sz="0" w:space="0" w:color="auto" w:frame="1"/>
          <w:shd w:val="clear" w:color="auto" w:fill="FFFFFF"/>
        </w:rPr>
        <w:t>Товаром на рынке наружной рекламы является услуга по ее распространению</w:t>
      </w:r>
      <w:r w:rsidRPr="00C60EF8">
        <w:rPr>
          <w:rFonts w:ascii="Times New Roman" w:hAnsi="Times New Roman"/>
          <w:color w:val="000000"/>
          <w:sz w:val="28"/>
          <w:szCs w:val="28"/>
          <w:shd w:val="clear" w:color="auto" w:fill="FFFFFF"/>
        </w:rPr>
        <w:t>.</w:t>
      </w:r>
    </w:p>
    <w:p w:rsidR="00A652BE" w:rsidRPr="00C60EF8" w:rsidRDefault="00A652BE" w:rsidP="00A652BE">
      <w:pPr>
        <w:tabs>
          <w:tab w:val="left" w:pos="709"/>
        </w:tabs>
        <w:spacing w:after="0" w:line="240" w:lineRule="auto"/>
        <w:jc w:val="both"/>
        <w:rPr>
          <w:rFonts w:ascii="Times New Roman" w:hAnsi="Times New Roman"/>
          <w:sz w:val="28"/>
          <w:szCs w:val="28"/>
          <w:shd w:val="clear" w:color="auto" w:fill="FFFFFF"/>
        </w:rPr>
      </w:pPr>
      <w:r w:rsidRPr="00C60EF8">
        <w:rPr>
          <w:rFonts w:ascii="Times New Roman" w:hAnsi="Times New Roman"/>
          <w:color w:val="000000"/>
          <w:sz w:val="28"/>
          <w:szCs w:val="28"/>
          <w:shd w:val="clear" w:color="auto" w:fill="FFFFFF"/>
        </w:rPr>
        <w:tab/>
      </w:r>
      <w:r w:rsidRPr="00C60EF8">
        <w:rPr>
          <w:rFonts w:ascii="Times New Roman" w:hAnsi="Times New Roman"/>
          <w:sz w:val="28"/>
          <w:szCs w:val="28"/>
          <w:shd w:val="clear" w:color="auto" w:fill="FFFFFF"/>
        </w:rPr>
        <w:t xml:space="preserve">В соответствии с Федеральным законом от 01.01.2001 г. «О рекламе»,  </w:t>
      </w:r>
      <w:r w:rsidRPr="00C60EF8">
        <w:rPr>
          <w:rFonts w:ascii="Times New Roman" w:hAnsi="Times New Roman"/>
          <w:bCs/>
          <w:sz w:val="28"/>
          <w:szCs w:val="28"/>
          <w:bdr w:val="none" w:sz="0" w:space="0" w:color="auto" w:frame="1"/>
          <w:shd w:val="clear" w:color="auto" w:fill="FFFFFF"/>
        </w:rPr>
        <w:t>реклама</w:t>
      </w:r>
      <w:r w:rsidRPr="00C60EF8">
        <w:rPr>
          <w:rFonts w:ascii="Times New Roman" w:hAnsi="Times New Roman"/>
          <w:sz w:val="28"/>
          <w:szCs w:val="28"/>
          <w:shd w:val="clear" w:color="auto" w:fill="FFFFFF"/>
        </w:rPr>
        <w:t>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652BE" w:rsidRPr="00C60EF8" w:rsidRDefault="00A652BE" w:rsidP="00A652BE">
      <w:pPr>
        <w:autoSpaceDE w:val="0"/>
        <w:autoSpaceDN w:val="0"/>
        <w:adjustRightInd w:val="0"/>
        <w:spacing w:after="0" w:line="240" w:lineRule="auto"/>
        <w:ind w:firstLine="731"/>
        <w:jc w:val="both"/>
        <w:rPr>
          <w:rFonts w:ascii="Times New Roman" w:hAnsi="Times New Roman"/>
          <w:sz w:val="28"/>
          <w:szCs w:val="28"/>
          <w:lang w:eastAsia="ru-RU"/>
        </w:rPr>
      </w:pPr>
      <w:r w:rsidRPr="00C60EF8">
        <w:rPr>
          <w:rFonts w:ascii="Times New Roman" w:hAnsi="Times New Roman"/>
          <w:sz w:val="28"/>
          <w:szCs w:val="28"/>
          <w:lang w:eastAsia="ru-RU"/>
        </w:rPr>
        <w:t xml:space="preserve">В муниципальном образовании утверждаются </w:t>
      </w:r>
      <w:r w:rsidRPr="00C60EF8">
        <w:rPr>
          <w:rFonts w:ascii="Times New Roman" w:hAnsi="Times New Roman"/>
          <w:color w:val="000000"/>
          <w:sz w:val="28"/>
          <w:szCs w:val="28"/>
          <w:lang w:eastAsia="ru-RU"/>
        </w:rPr>
        <w:t>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(далее – Схема размещения рекламных конструкций).</w:t>
      </w:r>
      <w:r w:rsidR="00BB28F7" w:rsidRPr="00C60EF8">
        <w:rPr>
          <w:rFonts w:ascii="Times New Roman" w:hAnsi="Times New Roman"/>
          <w:color w:val="000000"/>
          <w:sz w:val="28"/>
          <w:szCs w:val="28"/>
          <w:lang w:eastAsia="ru-RU"/>
        </w:rPr>
        <w:t xml:space="preserve"> </w:t>
      </w:r>
      <w:r w:rsidRPr="00C60EF8">
        <w:rPr>
          <w:rFonts w:ascii="Times New Roman" w:hAnsi="Times New Roman"/>
          <w:sz w:val="28"/>
          <w:szCs w:val="28"/>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A652BE" w:rsidRPr="00C60EF8" w:rsidRDefault="00A652BE" w:rsidP="00A652BE">
      <w:pPr>
        <w:autoSpaceDE w:val="0"/>
        <w:autoSpaceDN w:val="0"/>
        <w:adjustRightInd w:val="0"/>
        <w:spacing w:after="0" w:line="240" w:lineRule="auto"/>
        <w:ind w:firstLine="73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В муниципальном образовании Каневской район приняты административные регламенты, устанавливающие порядок и сроки выдачи разрешений на </w:t>
      </w:r>
      <w:proofErr w:type="gramStart"/>
      <w:r w:rsidRPr="00C60EF8">
        <w:rPr>
          <w:rFonts w:ascii="Times New Roman" w:eastAsia="Times New Roman" w:hAnsi="Times New Roman"/>
          <w:sz w:val="28"/>
          <w:szCs w:val="28"/>
          <w:lang w:eastAsia="ru-RU"/>
        </w:rPr>
        <w:t>установку</w:t>
      </w:r>
      <w:proofErr w:type="gramEnd"/>
      <w:r w:rsidRPr="00C60EF8">
        <w:rPr>
          <w:rFonts w:ascii="Times New Roman" w:eastAsia="Times New Roman" w:hAnsi="Times New Roman"/>
          <w:sz w:val="28"/>
          <w:szCs w:val="28"/>
          <w:lang w:eastAsia="ru-RU"/>
        </w:rPr>
        <w:t xml:space="preserve"> и эксплуатацию рекламных конструкций.</w:t>
      </w:r>
    </w:p>
    <w:p w:rsidR="00A652BE" w:rsidRPr="00C60EF8" w:rsidRDefault="00A652BE" w:rsidP="00A652BE">
      <w:pPr>
        <w:autoSpaceDE w:val="0"/>
        <w:autoSpaceDN w:val="0"/>
        <w:adjustRightInd w:val="0"/>
        <w:spacing w:after="0" w:line="240" w:lineRule="auto"/>
        <w:ind w:firstLine="731"/>
        <w:jc w:val="both"/>
        <w:rPr>
          <w:rFonts w:ascii="Times New Roman" w:hAnsi="Times New Roman"/>
          <w:sz w:val="28"/>
          <w:szCs w:val="28"/>
          <w:lang w:eastAsia="ru-RU"/>
        </w:rPr>
      </w:pPr>
      <w:r w:rsidRPr="00C60EF8">
        <w:rPr>
          <w:rFonts w:ascii="Times New Roman" w:hAnsi="Times New Roman"/>
          <w:sz w:val="28"/>
          <w:szCs w:val="28"/>
          <w:lang w:eastAsia="ru-RU"/>
        </w:rPr>
        <w:t xml:space="preserve">Ведется работа по выявлению незаконно размещённых рекламных конструкций, нарушители привлекаются к административной ответственности. </w:t>
      </w:r>
    </w:p>
    <w:p w:rsidR="00A652BE" w:rsidRPr="00C60EF8" w:rsidRDefault="00A652BE" w:rsidP="00A652BE">
      <w:pPr>
        <w:spacing w:after="0" w:line="240" w:lineRule="auto"/>
        <w:ind w:firstLine="709"/>
        <w:jc w:val="both"/>
        <w:rPr>
          <w:rFonts w:ascii="Times New Roman" w:hAnsi="Times New Roman"/>
          <w:sz w:val="28"/>
          <w:szCs w:val="28"/>
        </w:rPr>
      </w:pPr>
      <w:r w:rsidRPr="00C60EF8">
        <w:rPr>
          <w:rFonts w:ascii="Times New Roman" w:hAnsi="Times New Roman"/>
          <w:sz w:val="28"/>
          <w:szCs w:val="28"/>
        </w:rPr>
        <w:t xml:space="preserve">Процесс развития рынка наружной рекламы устойчиво расширяется.                                                    Развитие происходит не только в количественном выражении, но и в части повышения требований к качеству и </w:t>
      </w:r>
      <w:proofErr w:type="spellStart"/>
      <w:r w:rsidRPr="00C60EF8">
        <w:rPr>
          <w:rFonts w:ascii="Times New Roman" w:hAnsi="Times New Roman"/>
          <w:sz w:val="28"/>
          <w:szCs w:val="28"/>
        </w:rPr>
        <w:t>разноплановости</w:t>
      </w:r>
      <w:proofErr w:type="spellEnd"/>
      <w:r w:rsidRPr="00C60EF8">
        <w:rPr>
          <w:rFonts w:ascii="Times New Roman" w:hAnsi="Times New Roman"/>
          <w:sz w:val="28"/>
          <w:szCs w:val="28"/>
        </w:rPr>
        <w:t xml:space="preserve"> наружной рекламы.                                Основная щитовая реклама 3 х 6 м наиболее распространена по количеству </w:t>
      </w:r>
      <w:r w:rsidRPr="00C60EF8">
        <w:rPr>
          <w:rFonts w:ascii="Times New Roman" w:hAnsi="Times New Roman"/>
          <w:sz w:val="28"/>
          <w:szCs w:val="28"/>
        </w:rPr>
        <w:lastRenderedPageBreak/>
        <w:t>установок, также появляются и другие форматы (как в сторону увеличения, так и в сторону уменьшения размеров).</w:t>
      </w:r>
    </w:p>
    <w:p w:rsidR="00A652BE" w:rsidRPr="00C60EF8" w:rsidRDefault="00A652BE" w:rsidP="00A652BE">
      <w:pPr>
        <w:spacing w:after="0" w:line="240" w:lineRule="auto"/>
        <w:ind w:firstLine="709"/>
        <w:jc w:val="both"/>
        <w:rPr>
          <w:rFonts w:ascii="Times New Roman" w:hAnsi="Times New Roman"/>
          <w:sz w:val="28"/>
          <w:szCs w:val="28"/>
        </w:rPr>
      </w:pPr>
      <w:r w:rsidRPr="00C60EF8">
        <w:rPr>
          <w:rFonts w:ascii="Times New Roman" w:hAnsi="Times New Roman"/>
          <w:color w:val="000000"/>
          <w:sz w:val="28"/>
          <w:szCs w:val="28"/>
          <w:shd w:val="clear" w:color="auto" w:fill="FFFFFF"/>
        </w:rPr>
        <w:t>В качестве продавцов на рынке наружной рекламы выступают владельцы рекламных конструкций, которые на договорных условиях имеют возможность  ее размещать.</w:t>
      </w:r>
      <w:r w:rsidR="00BB28F7" w:rsidRPr="00C60EF8">
        <w:rPr>
          <w:rFonts w:ascii="Times New Roman" w:hAnsi="Times New Roman"/>
          <w:sz w:val="28"/>
          <w:szCs w:val="28"/>
        </w:rPr>
        <w:t xml:space="preserve"> В 2022</w:t>
      </w:r>
      <w:r w:rsidRPr="00C60EF8">
        <w:rPr>
          <w:rFonts w:ascii="Times New Roman" w:hAnsi="Times New Roman"/>
          <w:sz w:val="28"/>
          <w:szCs w:val="28"/>
        </w:rPr>
        <w:t xml:space="preserve"> году выдано 2 разрешения на размещение средств наружной рекламы на территории муниципального образования Каневской район.</w:t>
      </w:r>
    </w:p>
    <w:p w:rsidR="00A652BE" w:rsidRPr="00C60EF8" w:rsidRDefault="00A652BE" w:rsidP="00A652BE">
      <w:pPr>
        <w:spacing w:after="0" w:line="240" w:lineRule="auto"/>
        <w:ind w:firstLine="709"/>
        <w:jc w:val="both"/>
        <w:rPr>
          <w:rFonts w:ascii="Times New Roman" w:hAnsi="Times New Roman"/>
          <w:sz w:val="28"/>
          <w:szCs w:val="28"/>
          <w:lang w:eastAsia="ru-RU"/>
        </w:rPr>
      </w:pPr>
      <w:r w:rsidRPr="00C60EF8">
        <w:rPr>
          <w:rFonts w:ascii="Times New Roman" w:hAnsi="Times New Roman"/>
          <w:sz w:val="28"/>
          <w:szCs w:val="28"/>
          <w:lang w:eastAsia="ru-RU"/>
        </w:rPr>
        <w:t xml:space="preserve">Основная причина, ограничения развития конкуренции в сфере наружной рекламы: самовольное размещение рекламных конструкций, ограниченное количество мест размещения рекламных конструкций, предусмотренных схемой </w:t>
      </w:r>
      <w:r w:rsidRPr="00C60EF8">
        <w:rPr>
          <w:rFonts w:ascii="Times New Roman" w:hAnsi="Times New Roman"/>
          <w:color w:val="000000"/>
          <w:sz w:val="28"/>
          <w:szCs w:val="28"/>
          <w:lang w:eastAsia="ru-RU"/>
        </w:rPr>
        <w:t>размещения рекламных конструкций</w:t>
      </w:r>
      <w:r w:rsidRPr="00C60EF8">
        <w:rPr>
          <w:rFonts w:ascii="Times New Roman" w:hAnsi="Times New Roman"/>
          <w:sz w:val="28"/>
          <w:szCs w:val="28"/>
          <w:lang w:eastAsia="ru-RU"/>
        </w:rPr>
        <w:t xml:space="preserve">. </w:t>
      </w:r>
    </w:p>
    <w:p w:rsidR="00A652BE" w:rsidRPr="00C60EF8" w:rsidRDefault="00A652BE" w:rsidP="00A652BE">
      <w:pPr>
        <w:spacing w:after="0" w:line="240" w:lineRule="auto"/>
        <w:jc w:val="both"/>
        <w:rPr>
          <w:rFonts w:ascii="Times New Roman" w:hAnsi="Times New Roman"/>
          <w:color w:val="000000"/>
          <w:sz w:val="28"/>
          <w:szCs w:val="28"/>
        </w:rPr>
      </w:pPr>
      <w:r w:rsidRPr="00C60EF8">
        <w:rPr>
          <w:rFonts w:ascii="Times New Roman" w:hAnsi="Times New Roman"/>
          <w:color w:val="000000"/>
          <w:sz w:val="28"/>
          <w:szCs w:val="28"/>
        </w:rPr>
        <w:t xml:space="preserve">          Экономическим барьером является значительный размер первоначального капитала для создания и установки рекламной конструкции.</w:t>
      </w:r>
      <w:r w:rsidR="00BB28F7" w:rsidRPr="00C60EF8">
        <w:rPr>
          <w:rFonts w:ascii="Times New Roman" w:hAnsi="Times New Roman"/>
          <w:color w:val="000000"/>
          <w:sz w:val="28"/>
          <w:szCs w:val="28"/>
        </w:rPr>
        <w:t xml:space="preserve"> </w:t>
      </w:r>
      <w:r w:rsidRPr="00C60EF8">
        <w:rPr>
          <w:rFonts w:ascii="Times New Roman" w:hAnsi="Times New Roman"/>
          <w:color w:val="000000"/>
          <w:sz w:val="28"/>
          <w:szCs w:val="28"/>
        </w:rPr>
        <w:t>Вместе с тем, практически все барьеры преодолимы, т. к. существует постоянный спрос на данную услугу. Несмотря на большие расходы, распространение наружной рекламы в основном рентабельно.</w:t>
      </w:r>
    </w:p>
    <w:p w:rsidR="00751C9D" w:rsidRPr="00C60EF8" w:rsidRDefault="00A652BE" w:rsidP="00A652BE">
      <w:pPr>
        <w:spacing w:after="0" w:line="240" w:lineRule="auto"/>
        <w:ind w:firstLine="708"/>
        <w:jc w:val="both"/>
        <w:rPr>
          <w:rFonts w:ascii="Times New Roman" w:hAnsi="Times New Roman"/>
          <w:b/>
          <w:color w:val="000000"/>
          <w:sz w:val="28"/>
          <w:szCs w:val="28"/>
          <w:lang w:eastAsia="ru-RU"/>
        </w:rPr>
      </w:pPr>
      <w:r w:rsidRPr="00C60EF8">
        <w:rPr>
          <w:rFonts w:ascii="Times New Roman" w:hAnsi="Times New Roman"/>
          <w:color w:val="000000"/>
          <w:sz w:val="28"/>
          <w:szCs w:val="28"/>
          <w:lang w:eastAsia="ru-RU"/>
        </w:rPr>
        <w:t>Основной задачей на данном  рынке является выявление и демонтаж незаконных рекламных конструкций, и обеспечение честной конкуренции на рынке.</w:t>
      </w:r>
    </w:p>
    <w:p w:rsidR="00751C9D" w:rsidRPr="00C60EF8" w:rsidRDefault="009F6490" w:rsidP="004B102F">
      <w:pPr>
        <w:spacing w:after="0" w:line="240" w:lineRule="auto"/>
        <w:jc w:val="center"/>
        <w:rPr>
          <w:rFonts w:ascii="Times New Roman" w:hAnsi="Times New Roman"/>
          <w:b/>
          <w:sz w:val="28"/>
          <w:szCs w:val="28"/>
        </w:rPr>
      </w:pPr>
      <w:r w:rsidRPr="00C60EF8">
        <w:rPr>
          <w:rFonts w:ascii="Times New Roman" w:hAnsi="Times New Roman"/>
          <w:b/>
          <w:color w:val="000000"/>
          <w:sz w:val="28"/>
          <w:szCs w:val="28"/>
          <w:lang w:eastAsia="ru-RU"/>
        </w:rPr>
        <w:t>1.1</w:t>
      </w:r>
      <w:r w:rsidR="00751C9D" w:rsidRPr="00C60EF8">
        <w:rPr>
          <w:rFonts w:ascii="Times New Roman" w:hAnsi="Times New Roman"/>
          <w:b/>
          <w:color w:val="000000"/>
          <w:sz w:val="28"/>
          <w:szCs w:val="28"/>
          <w:lang w:eastAsia="ru-RU"/>
        </w:rPr>
        <w:t>.1</w:t>
      </w:r>
      <w:r w:rsidR="00417962" w:rsidRPr="00C60EF8">
        <w:rPr>
          <w:rFonts w:ascii="Times New Roman" w:hAnsi="Times New Roman"/>
          <w:b/>
          <w:color w:val="000000"/>
          <w:sz w:val="28"/>
          <w:szCs w:val="28"/>
          <w:lang w:eastAsia="ru-RU"/>
        </w:rPr>
        <w:t>7</w:t>
      </w:r>
      <w:r w:rsidR="00CE10B7" w:rsidRPr="00C60EF8">
        <w:rPr>
          <w:rFonts w:ascii="Times New Roman" w:hAnsi="Times New Roman"/>
          <w:b/>
          <w:color w:val="000000"/>
          <w:sz w:val="28"/>
          <w:szCs w:val="28"/>
          <w:lang w:eastAsia="ru-RU"/>
        </w:rPr>
        <w:t>.</w:t>
      </w:r>
      <w:r w:rsidR="00811EDE" w:rsidRPr="00C60EF8">
        <w:rPr>
          <w:rFonts w:ascii="Times New Roman" w:hAnsi="Times New Roman"/>
          <w:color w:val="000000"/>
          <w:sz w:val="28"/>
          <w:szCs w:val="28"/>
          <w:lang w:eastAsia="ru-RU"/>
        </w:rPr>
        <w:t xml:space="preserve"> </w:t>
      </w:r>
      <w:r w:rsidR="00417962" w:rsidRPr="00C60EF8">
        <w:rPr>
          <w:rFonts w:ascii="Times New Roman" w:hAnsi="Times New Roman"/>
          <w:b/>
          <w:sz w:val="28"/>
          <w:szCs w:val="28"/>
        </w:rPr>
        <w:t>Торговля</w:t>
      </w:r>
    </w:p>
    <w:p w:rsidR="00640893" w:rsidRPr="00C60EF8" w:rsidRDefault="00640893" w:rsidP="00640893">
      <w:pPr>
        <w:spacing w:after="0" w:line="240" w:lineRule="auto"/>
        <w:jc w:val="center"/>
        <w:rPr>
          <w:rFonts w:ascii="Times New Roman" w:eastAsia="Times New Roman" w:hAnsi="Times New Roman"/>
          <w:b/>
          <w:sz w:val="28"/>
          <w:szCs w:val="28"/>
          <w:lang w:eastAsia="ru-RU"/>
        </w:rPr>
      </w:pPr>
      <w:r w:rsidRPr="00C60EF8">
        <w:rPr>
          <w:rFonts w:ascii="Times New Roman" w:eastAsia="Times New Roman" w:hAnsi="Times New Roman"/>
          <w:b/>
          <w:color w:val="000000"/>
          <w:sz w:val="28"/>
          <w:szCs w:val="28"/>
          <w:lang w:eastAsia="ru-RU"/>
        </w:rPr>
        <w:t xml:space="preserve"> </w:t>
      </w:r>
    </w:p>
    <w:p w:rsidR="00E43D57" w:rsidRPr="00C60EF8" w:rsidRDefault="00E43D57" w:rsidP="00E43D57">
      <w:pPr>
        <w:spacing w:after="0" w:line="240" w:lineRule="auto"/>
        <w:ind w:firstLine="709"/>
        <w:contextualSpacing/>
        <w:jc w:val="both"/>
        <w:rPr>
          <w:rFonts w:ascii="Times New Roman" w:eastAsia="Times New Roman" w:hAnsi="Times New Roman"/>
          <w:sz w:val="28"/>
          <w:szCs w:val="28"/>
        </w:rPr>
      </w:pPr>
      <w:r w:rsidRPr="00C60EF8">
        <w:rPr>
          <w:rFonts w:ascii="Times New Roman" w:eastAsia="Times New Roman" w:hAnsi="Times New Roman"/>
          <w:sz w:val="28"/>
          <w:szCs w:val="28"/>
        </w:rPr>
        <w:t>Развитие потребительского рынка – обязательное условие высокого качества жизни населения муниципального образования.</w:t>
      </w:r>
      <w:r w:rsidRPr="00C60EF8">
        <w:rPr>
          <w:rFonts w:ascii="Times New Roman" w:hAnsi="Times New Roman"/>
          <w:sz w:val="28"/>
          <w:szCs w:val="28"/>
        </w:rPr>
        <w:t xml:space="preserve"> Потребительский рынок Каневского района в 2022 году сохранил стабильность, устойчивость, высокую степень товарного насыщения и положительную динамику развития. </w:t>
      </w:r>
    </w:p>
    <w:p w:rsidR="00E43D57" w:rsidRPr="00C60EF8" w:rsidRDefault="00E43D57" w:rsidP="00E43D57">
      <w:pPr>
        <w:pStyle w:val="a3"/>
        <w:ind w:firstLine="709"/>
        <w:jc w:val="both"/>
        <w:rPr>
          <w:rFonts w:ascii="Times New Roman" w:hAnsi="Times New Roman"/>
          <w:sz w:val="28"/>
          <w:szCs w:val="28"/>
        </w:rPr>
      </w:pPr>
      <w:r w:rsidRPr="00C60EF8">
        <w:rPr>
          <w:rFonts w:ascii="Times New Roman" w:hAnsi="Times New Roman"/>
          <w:sz w:val="28"/>
          <w:szCs w:val="28"/>
        </w:rPr>
        <w:t>Конкуренция позволяет заметно улучшить уровень обслуживания населения, предоставляя покупателю право выбора товаров в торговых предприятиях различного формата. Ранее действующие предприятия модернизируются, оснащаются новым оборудованием, приводятся в соответствии с современными требованиями организации торговли.</w:t>
      </w:r>
    </w:p>
    <w:p w:rsidR="00E43D57" w:rsidRPr="00C60EF8" w:rsidRDefault="00E43D57" w:rsidP="00E43D57">
      <w:pPr>
        <w:spacing w:after="0" w:line="240" w:lineRule="auto"/>
        <w:ind w:firstLine="709"/>
        <w:contextualSpacing/>
        <w:jc w:val="both"/>
        <w:rPr>
          <w:rFonts w:ascii="Times New Roman" w:eastAsia="Times New Roman" w:hAnsi="Times New Roman"/>
          <w:sz w:val="28"/>
          <w:szCs w:val="28"/>
        </w:rPr>
      </w:pPr>
      <w:r w:rsidRPr="00C60EF8">
        <w:rPr>
          <w:rFonts w:ascii="Times New Roman" w:eastAsia="Times New Roman" w:hAnsi="Times New Roman"/>
          <w:sz w:val="28"/>
          <w:szCs w:val="28"/>
        </w:rPr>
        <w:t xml:space="preserve">Современный рынок розничной торговли муниципалитета имеет устойчивое состояние и его можно охарактеризовать как стабильный, с высоким уровнем насыщенности товарами и услугами, достаточно развитой сетью предприятий торговли, с  высокой предпринимательской активностью. </w:t>
      </w:r>
    </w:p>
    <w:p w:rsidR="00E43D57" w:rsidRPr="00C60EF8" w:rsidRDefault="00E43D57" w:rsidP="00E43D57">
      <w:pPr>
        <w:pStyle w:val="a3"/>
        <w:ind w:firstLine="709"/>
        <w:jc w:val="both"/>
        <w:rPr>
          <w:rFonts w:ascii="Times New Roman" w:hAnsi="Times New Roman"/>
          <w:sz w:val="28"/>
          <w:szCs w:val="28"/>
        </w:rPr>
      </w:pPr>
      <w:r w:rsidRPr="00C60EF8">
        <w:rPr>
          <w:rFonts w:ascii="Times New Roman" w:hAnsi="Times New Roman"/>
          <w:sz w:val="28"/>
          <w:szCs w:val="28"/>
        </w:rPr>
        <w:t>По состоянию на 1 января 2023 года на территории муниципального образования Каневской район осуществляют деятельность 792 объекта розничной торговли, из них: продовольственными товарами – 424; непродовольственными товарами – 368. Количество работников, задействованных в отрасли – 3 326 человек.</w:t>
      </w:r>
    </w:p>
    <w:p w:rsidR="00E43D57" w:rsidRPr="00C60EF8" w:rsidRDefault="00E43D57" w:rsidP="00E43D57">
      <w:pPr>
        <w:spacing w:after="0" w:line="240" w:lineRule="auto"/>
        <w:ind w:firstLine="709"/>
        <w:contextualSpacing/>
        <w:jc w:val="both"/>
        <w:rPr>
          <w:rFonts w:ascii="Times New Roman" w:eastAsia="Times New Roman" w:hAnsi="Times New Roman"/>
          <w:sz w:val="28"/>
          <w:szCs w:val="28"/>
        </w:rPr>
      </w:pPr>
      <w:r w:rsidRPr="00C60EF8">
        <w:rPr>
          <w:rFonts w:ascii="Times New Roman" w:eastAsia="Times New Roman" w:hAnsi="Times New Roman"/>
          <w:sz w:val="28"/>
          <w:szCs w:val="28"/>
        </w:rPr>
        <w:t>Общая торго</w:t>
      </w:r>
      <w:r w:rsidRPr="00C60EF8">
        <w:rPr>
          <w:rFonts w:ascii="Times New Roman" w:eastAsia="Times New Roman" w:hAnsi="Times New Roman"/>
          <w:sz w:val="28"/>
          <w:szCs w:val="28"/>
        </w:rPr>
        <w:softHyphen/>
        <w:t>вая площадь предприятий розничной торговли составляет 97,8 тыс. кв. м., обес</w:t>
      </w:r>
      <w:r w:rsidRPr="00C60EF8">
        <w:rPr>
          <w:rFonts w:ascii="Times New Roman" w:eastAsia="Times New Roman" w:hAnsi="Times New Roman"/>
          <w:sz w:val="28"/>
          <w:szCs w:val="28"/>
        </w:rPr>
        <w:softHyphen/>
        <w:t xml:space="preserve">печенность торговыми площадями на 1000 жителей –  958,8 кв. м, что на 1,5% больше аналогичного показателя прошлого года.  </w:t>
      </w:r>
    </w:p>
    <w:p w:rsidR="00E43D57" w:rsidRPr="00C60EF8" w:rsidRDefault="00E43D57" w:rsidP="00E43D57">
      <w:pPr>
        <w:spacing w:after="0" w:line="240" w:lineRule="auto"/>
        <w:ind w:firstLine="709"/>
        <w:contextualSpacing/>
        <w:jc w:val="both"/>
        <w:rPr>
          <w:rFonts w:ascii="Times New Roman" w:eastAsia="Times New Roman" w:hAnsi="Times New Roman"/>
          <w:sz w:val="28"/>
          <w:szCs w:val="28"/>
        </w:rPr>
      </w:pPr>
      <w:r w:rsidRPr="00C60EF8">
        <w:rPr>
          <w:rFonts w:ascii="Times New Roman" w:eastAsia="Times New Roman" w:hAnsi="Times New Roman"/>
          <w:sz w:val="28"/>
          <w:szCs w:val="28"/>
        </w:rPr>
        <w:t>Оборот роз</w:t>
      </w:r>
      <w:r w:rsidRPr="00C60EF8">
        <w:rPr>
          <w:rFonts w:ascii="Times New Roman" w:eastAsia="Times New Roman" w:hAnsi="Times New Roman"/>
          <w:sz w:val="28"/>
          <w:szCs w:val="28"/>
        </w:rPr>
        <w:softHyphen/>
        <w:t xml:space="preserve">ничной торговли на 85% формируется торгующими предприятиями, а доля рынков и ярмарок составляет 15% от общего объема торговли. </w:t>
      </w:r>
    </w:p>
    <w:p w:rsidR="00E43D57" w:rsidRPr="00C60EF8" w:rsidRDefault="00E43D57" w:rsidP="00E43D57">
      <w:pPr>
        <w:pStyle w:val="a3"/>
        <w:ind w:firstLine="709"/>
        <w:jc w:val="both"/>
        <w:rPr>
          <w:rFonts w:ascii="Times New Roman" w:hAnsi="Times New Roman"/>
          <w:sz w:val="28"/>
          <w:szCs w:val="28"/>
        </w:rPr>
      </w:pPr>
      <w:r w:rsidRPr="00C60EF8">
        <w:rPr>
          <w:rFonts w:ascii="Times New Roman" w:hAnsi="Times New Roman"/>
          <w:sz w:val="28"/>
          <w:szCs w:val="28"/>
        </w:rPr>
        <w:lastRenderedPageBreak/>
        <w:t>В ответ на потребительские предпочтения и растущие требования к качеству и ассортименту продукции и услуг увеличивается доля современных предприятий торговли разных форматов, повышается уровень конкурентоспособности.</w:t>
      </w:r>
    </w:p>
    <w:p w:rsidR="00E43D57" w:rsidRPr="00C60EF8" w:rsidRDefault="00E43D57" w:rsidP="00E43D57">
      <w:pPr>
        <w:pStyle w:val="a3"/>
        <w:ind w:firstLine="709"/>
        <w:jc w:val="both"/>
        <w:rPr>
          <w:rFonts w:ascii="Times New Roman" w:hAnsi="Times New Roman"/>
          <w:sz w:val="28"/>
          <w:szCs w:val="28"/>
        </w:rPr>
      </w:pPr>
      <w:r w:rsidRPr="00C60EF8">
        <w:rPr>
          <w:rFonts w:ascii="Times New Roman" w:hAnsi="Times New Roman"/>
          <w:sz w:val="28"/>
          <w:szCs w:val="28"/>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Наиболее серьезными административными барьерами для ведения текущей деятельности или открытия нового бизнеса является высокий уровень налогов, высокие барьеры доступа к финансовым ресурсам, высокие транспортные и логистические издержки. Препятствием для расширения действующего бизнеса является нехватка финансовых средств и «насыщенность рынков сбыта».</w:t>
      </w:r>
    </w:p>
    <w:p w:rsidR="00E43D57" w:rsidRPr="00C60EF8" w:rsidRDefault="00E43D57" w:rsidP="00E43D57">
      <w:pPr>
        <w:spacing w:after="0" w:line="240" w:lineRule="auto"/>
        <w:ind w:firstLine="709"/>
        <w:contextualSpacing/>
        <w:jc w:val="both"/>
        <w:rPr>
          <w:rFonts w:ascii="Times New Roman" w:hAnsi="Times New Roman"/>
          <w:sz w:val="28"/>
          <w:szCs w:val="28"/>
        </w:rPr>
      </w:pPr>
      <w:r w:rsidRPr="00C60EF8">
        <w:rPr>
          <w:rFonts w:ascii="Times New Roman" w:hAnsi="Times New Roman"/>
          <w:sz w:val="28"/>
          <w:szCs w:val="28"/>
        </w:rPr>
        <w:t>Меры по усиления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на данном рынке необходимо повышение качества, развитие сопутствующих услуг.</w:t>
      </w:r>
    </w:p>
    <w:p w:rsidR="00E43D57" w:rsidRPr="00C60EF8" w:rsidRDefault="00E43D57" w:rsidP="00E43D57">
      <w:pPr>
        <w:spacing w:after="0" w:line="240" w:lineRule="auto"/>
        <w:ind w:firstLine="709"/>
        <w:contextualSpacing/>
        <w:jc w:val="both"/>
        <w:rPr>
          <w:rFonts w:ascii="Times New Roman" w:eastAsia="Times New Roman" w:hAnsi="Times New Roman"/>
          <w:sz w:val="28"/>
          <w:szCs w:val="28"/>
        </w:rPr>
      </w:pPr>
      <w:r w:rsidRPr="00C60EF8">
        <w:rPr>
          <w:rFonts w:ascii="Times New Roman" w:hAnsi="Times New Roman"/>
          <w:sz w:val="28"/>
          <w:szCs w:val="28"/>
        </w:rPr>
        <w:t xml:space="preserve">Розничные продажи в 2022 году выросли на 15,7% и достигли 17 369 млн. рублей. Рост показателя сформировался за счет торговых сетей. Несмотря на высокую обеспеченность населения объектами торговли, прогнозируется дальнейшее развитие инфраструктуры потребительского рынка Каневского района. </w:t>
      </w:r>
      <w:r w:rsidRPr="00C60EF8">
        <w:rPr>
          <w:rFonts w:ascii="Times New Roman" w:eastAsia="Times New Roman" w:hAnsi="Times New Roman"/>
          <w:sz w:val="28"/>
          <w:szCs w:val="28"/>
        </w:rPr>
        <w:t>Развитие инфраструктуры потребительского рынка идет по пути цивилизованной торговли. На смену киоскам пришли современные капитальные строения</w:t>
      </w:r>
      <w:r w:rsidRPr="00C60EF8">
        <w:rPr>
          <w:rFonts w:ascii="Times New Roman" w:hAnsi="Times New Roman"/>
          <w:sz w:val="28"/>
          <w:szCs w:val="28"/>
        </w:rPr>
        <w:t>. В 2022 году дополнительно введено в эксплуатацию 13 новых объектов рознич</w:t>
      </w:r>
      <w:bookmarkStart w:id="3" w:name="_GoBack"/>
      <w:bookmarkEnd w:id="3"/>
      <w:r w:rsidRPr="00C60EF8">
        <w:rPr>
          <w:rFonts w:ascii="Times New Roman" w:hAnsi="Times New Roman"/>
          <w:sz w:val="28"/>
          <w:szCs w:val="28"/>
        </w:rPr>
        <w:t>ной торговли. Торговая пло</w:t>
      </w:r>
      <w:r w:rsidRPr="00C60EF8">
        <w:rPr>
          <w:rFonts w:ascii="Times New Roman" w:hAnsi="Times New Roman"/>
          <w:sz w:val="28"/>
          <w:szCs w:val="28"/>
        </w:rPr>
        <w:softHyphen/>
        <w:t>щадь увеличилась на 1 482 кв.м. Это современные капитальные строения, отвечающие требованиям пожарной и антитеррористической безопасности, санитарным и другим нормам. Такая по</w:t>
      </w:r>
      <w:r w:rsidR="001F77F5" w:rsidRPr="00C60EF8">
        <w:rPr>
          <w:rFonts w:ascii="Times New Roman" w:hAnsi="Times New Roman"/>
          <w:sz w:val="28"/>
          <w:szCs w:val="28"/>
        </w:rPr>
        <w:t>ложительн</w:t>
      </w:r>
      <w:r w:rsidRPr="00C60EF8">
        <w:rPr>
          <w:rFonts w:ascii="Times New Roman" w:hAnsi="Times New Roman"/>
          <w:sz w:val="28"/>
          <w:szCs w:val="28"/>
        </w:rPr>
        <w:t>ая динамика позволит увеличить оборот розничной торговли в 2023 году на 2 133,3 млн. рублей.</w:t>
      </w:r>
    </w:p>
    <w:p w:rsidR="00E43D57" w:rsidRPr="00C60EF8" w:rsidRDefault="00E43D57" w:rsidP="000158C1">
      <w:pPr>
        <w:spacing w:after="0" w:line="240" w:lineRule="auto"/>
        <w:ind w:firstLine="709"/>
        <w:contextualSpacing/>
        <w:jc w:val="both"/>
        <w:rPr>
          <w:rFonts w:ascii="Times New Roman" w:hAnsi="Times New Roman"/>
          <w:bCs/>
          <w:iCs/>
          <w:sz w:val="28"/>
          <w:szCs w:val="28"/>
        </w:rPr>
      </w:pPr>
      <w:r w:rsidRPr="00C60EF8">
        <w:rPr>
          <w:rFonts w:ascii="Times New Roman" w:eastAsia="Times New Roman" w:hAnsi="Times New Roman"/>
          <w:sz w:val="28"/>
          <w:szCs w:val="28"/>
        </w:rPr>
        <w:t>На сегодняшний день наиболее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w:t>
      </w:r>
      <w:r w:rsidRPr="00C60EF8">
        <w:rPr>
          <w:rFonts w:ascii="Times New Roman" w:hAnsi="Times New Roman"/>
          <w:sz w:val="28"/>
          <w:szCs w:val="28"/>
        </w:rPr>
        <w:t xml:space="preserve"> Многообразие форматов торговли в муниципальном образовании Каневской район является стимулом для развития среднего и малого бизнеса. В соответствии с утвержденной схемой размещения нестационарных торговых объектов предусмотрено к размещению 260 нестационарных торговых объектов, в том числе круглогодичных - 126, сезонных – 134. На долю субъектов малого или среднего пред</w:t>
      </w:r>
      <w:r w:rsidR="000158C1" w:rsidRPr="00C60EF8">
        <w:rPr>
          <w:rFonts w:ascii="Times New Roman" w:hAnsi="Times New Roman"/>
          <w:sz w:val="28"/>
          <w:szCs w:val="28"/>
        </w:rPr>
        <w:t>принимательства приходится 98,8</w:t>
      </w:r>
      <w:r w:rsidRPr="00C60EF8">
        <w:rPr>
          <w:rFonts w:ascii="Times New Roman" w:hAnsi="Times New Roman"/>
          <w:sz w:val="28"/>
          <w:szCs w:val="28"/>
        </w:rPr>
        <w:t xml:space="preserve">% мест, предусмотренных схемой. В целях выполнения поручения Президента РФ в муниципальных программах всех сельских поселений Каневского района закреплены мероприятия по предоставлению преференций, а именно предоставление малым и средним </w:t>
      </w:r>
      <w:proofErr w:type="spellStart"/>
      <w:r w:rsidRPr="00C60EF8">
        <w:rPr>
          <w:rFonts w:ascii="Times New Roman" w:hAnsi="Times New Roman"/>
          <w:sz w:val="28"/>
          <w:szCs w:val="28"/>
        </w:rPr>
        <w:t>сельхозтоваропроизводителям</w:t>
      </w:r>
      <w:proofErr w:type="spellEnd"/>
      <w:r w:rsidRPr="00C60EF8">
        <w:rPr>
          <w:rFonts w:ascii="Times New Roman" w:hAnsi="Times New Roman"/>
          <w:sz w:val="28"/>
          <w:szCs w:val="28"/>
        </w:rPr>
        <w:t xml:space="preserve"> и фермерам мест под размещение нестационарных торговых объектов на льготных условиях. </w:t>
      </w:r>
      <w:r w:rsidRPr="00C60EF8">
        <w:rPr>
          <w:rFonts w:ascii="Times New Roman" w:hAnsi="Times New Roman"/>
          <w:bCs/>
          <w:iCs/>
          <w:sz w:val="28"/>
          <w:szCs w:val="28"/>
        </w:rPr>
        <w:t>Указанные изменения предусматривают дополнительно 28 льготных мест для реализации сельскохозяйственной продукции товаропроизводителями и фермерами Каневского района.</w:t>
      </w:r>
    </w:p>
    <w:p w:rsidR="00E43D57" w:rsidRPr="00C60EF8" w:rsidRDefault="00E43D57" w:rsidP="00E43D57">
      <w:pPr>
        <w:pStyle w:val="a3"/>
        <w:ind w:firstLine="709"/>
        <w:jc w:val="both"/>
        <w:rPr>
          <w:rFonts w:ascii="Times New Roman" w:eastAsia="Times New Roman" w:hAnsi="Times New Roman"/>
          <w:sz w:val="28"/>
          <w:szCs w:val="28"/>
        </w:rPr>
      </w:pPr>
      <w:r w:rsidRPr="00C60EF8">
        <w:rPr>
          <w:rFonts w:ascii="Times New Roman" w:hAnsi="Times New Roman"/>
          <w:sz w:val="28"/>
          <w:szCs w:val="28"/>
        </w:rPr>
        <w:lastRenderedPageBreak/>
        <w:t xml:space="preserve">В 2022 году на территории Каневского района функционировало 7 ярмарок на 605 торговых мест с режимом работы не менее 6 раз в неделю. </w:t>
      </w:r>
      <w:r w:rsidRPr="00C60EF8">
        <w:rPr>
          <w:rFonts w:ascii="Times New Roman" w:eastAsia="Times New Roman" w:hAnsi="Times New Roman"/>
          <w:sz w:val="28"/>
          <w:szCs w:val="28"/>
        </w:rPr>
        <w:t xml:space="preserve">Деятельность ярмарок направлена на обеспечение населения качественной продукцией по доступным ценам, а также на поддержку краевых и местных </w:t>
      </w:r>
      <w:proofErr w:type="spellStart"/>
      <w:r w:rsidRPr="00C60EF8">
        <w:rPr>
          <w:rFonts w:ascii="Times New Roman" w:eastAsia="Times New Roman" w:hAnsi="Times New Roman"/>
          <w:sz w:val="28"/>
          <w:szCs w:val="28"/>
        </w:rPr>
        <w:t>сельхозтоваропроизводителей</w:t>
      </w:r>
      <w:proofErr w:type="spellEnd"/>
      <w:r w:rsidRPr="00C60EF8">
        <w:rPr>
          <w:rFonts w:ascii="Times New Roman" w:eastAsia="Times New Roman" w:hAnsi="Times New Roman"/>
          <w:sz w:val="28"/>
          <w:szCs w:val="28"/>
        </w:rPr>
        <w:t>.</w:t>
      </w:r>
    </w:p>
    <w:p w:rsidR="00E43D57" w:rsidRPr="00C60EF8" w:rsidRDefault="00E43D57" w:rsidP="00E43D57">
      <w:pPr>
        <w:pStyle w:val="a3"/>
        <w:ind w:firstLine="709"/>
        <w:jc w:val="both"/>
        <w:rPr>
          <w:rFonts w:ascii="Times New Roman" w:hAnsi="Times New Roman"/>
          <w:bCs/>
          <w:iCs/>
          <w:sz w:val="28"/>
          <w:szCs w:val="28"/>
        </w:rPr>
      </w:pPr>
      <w:r w:rsidRPr="00C60EF8">
        <w:rPr>
          <w:rFonts w:ascii="Times New Roman" w:eastAsia="Times New Roman" w:hAnsi="Times New Roman"/>
          <w:spacing w:val="-6"/>
          <w:kern w:val="16"/>
          <w:sz w:val="28"/>
          <w:szCs w:val="28"/>
        </w:rPr>
        <w:t>Проблемы в сфере развития рынка розничной торговли:</w:t>
      </w:r>
    </w:p>
    <w:p w:rsidR="00E43D57" w:rsidRPr="00C60EF8" w:rsidRDefault="00E43D57" w:rsidP="00E43D57">
      <w:pPr>
        <w:autoSpaceDE w:val="0"/>
        <w:autoSpaceDN w:val="0"/>
        <w:adjustRightInd w:val="0"/>
        <w:spacing w:after="0" w:line="240" w:lineRule="auto"/>
        <w:ind w:firstLine="708"/>
        <w:jc w:val="both"/>
        <w:rPr>
          <w:rFonts w:ascii="Times New Roman" w:hAnsi="Times New Roman"/>
          <w:color w:val="000000"/>
          <w:sz w:val="28"/>
          <w:szCs w:val="28"/>
        </w:rPr>
      </w:pPr>
      <w:r w:rsidRPr="00C60EF8">
        <w:rPr>
          <w:rFonts w:ascii="Times New Roman" w:eastAsia="Times New Roman" w:hAnsi="Times New Roman"/>
          <w:spacing w:val="-6"/>
          <w:kern w:val="16"/>
          <w:sz w:val="28"/>
          <w:szCs w:val="28"/>
        </w:rPr>
        <w:t>- недостаточно развитая сеть предприятий потребительского рынка в отдаленных населенных пунктах района;</w:t>
      </w:r>
    </w:p>
    <w:p w:rsidR="00E43D57" w:rsidRPr="00C60EF8" w:rsidRDefault="00E43D57" w:rsidP="00E43D57">
      <w:pPr>
        <w:autoSpaceDE w:val="0"/>
        <w:autoSpaceDN w:val="0"/>
        <w:adjustRightInd w:val="0"/>
        <w:spacing w:after="0" w:line="240" w:lineRule="auto"/>
        <w:ind w:firstLine="708"/>
        <w:jc w:val="both"/>
        <w:rPr>
          <w:rFonts w:ascii="Times New Roman" w:eastAsia="Times New Roman" w:hAnsi="Times New Roman"/>
          <w:spacing w:val="-6"/>
          <w:kern w:val="16"/>
          <w:sz w:val="28"/>
          <w:szCs w:val="28"/>
        </w:rPr>
      </w:pPr>
      <w:r w:rsidRPr="00C60EF8">
        <w:rPr>
          <w:rFonts w:ascii="Times New Roman" w:eastAsia="Times New Roman" w:hAnsi="Times New Roman"/>
          <w:spacing w:val="-6"/>
          <w:kern w:val="16"/>
          <w:sz w:val="28"/>
          <w:szCs w:val="28"/>
        </w:rPr>
        <w:t xml:space="preserve">- </w:t>
      </w:r>
      <w:r w:rsidRPr="00C60EF8">
        <w:rPr>
          <w:rFonts w:ascii="Times New Roman" w:hAnsi="Times New Roman"/>
          <w:color w:val="000000"/>
          <w:sz w:val="28"/>
          <w:szCs w:val="28"/>
        </w:rPr>
        <w:t>недостаточный контроль качества товаров (работ, услуг), реализуемых на потребительском рынке.</w:t>
      </w:r>
    </w:p>
    <w:p w:rsidR="00E43D57" w:rsidRPr="00C60EF8" w:rsidRDefault="00E43D57" w:rsidP="00E43D57">
      <w:pPr>
        <w:autoSpaceDE w:val="0"/>
        <w:autoSpaceDN w:val="0"/>
        <w:adjustRightInd w:val="0"/>
        <w:spacing w:after="0" w:line="240" w:lineRule="auto"/>
        <w:ind w:firstLine="708"/>
        <w:jc w:val="both"/>
        <w:rPr>
          <w:rFonts w:ascii="Times New Roman" w:hAnsi="Times New Roman"/>
          <w:color w:val="000000"/>
          <w:sz w:val="28"/>
          <w:szCs w:val="28"/>
        </w:rPr>
      </w:pPr>
      <w:r w:rsidRPr="00C60EF8">
        <w:rPr>
          <w:rFonts w:ascii="Times New Roman" w:eastAsia="Times New Roman" w:hAnsi="Times New Roman"/>
          <w:sz w:val="28"/>
          <w:szCs w:val="28"/>
        </w:rPr>
        <w:t xml:space="preserve">Предполагается развивать рынок </w:t>
      </w:r>
      <w:r w:rsidRPr="00C60EF8">
        <w:rPr>
          <w:rFonts w:ascii="Times New Roman" w:eastAsia="Times New Roman" w:hAnsi="Times New Roman"/>
          <w:sz w:val="28"/>
        </w:rPr>
        <w:t>розничной торговли</w:t>
      </w:r>
      <w:r w:rsidR="000158C1" w:rsidRPr="00C60EF8">
        <w:rPr>
          <w:rFonts w:ascii="Times New Roman" w:eastAsia="Times New Roman" w:hAnsi="Times New Roman"/>
          <w:sz w:val="28"/>
        </w:rPr>
        <w:t xml:space="preserve"> </w:t>
      </w:r>
      <w:r w:rsidRPr="00C60EF8">
        <w:rPr>
          <w:rFonts w:ascii="Times New Roman" w:eastAsia="Times New Roman" w:hAnsi="Times New Roman"/>
          <w:sz w:val="28"/>
          <w:szCs w:val="28"/>
        </w:rPr>
        <w:t>за счет:</w:t>
      </w:r>
    </w:p>
    <w:p w:rsidR="00E43D57" w:rsidRPr="00C60EF8" w:rsidRDefault="00E43D57" w:rsidP="00E43D57">
      <w:pPr>
        <w:autoSpaceDE w:val="0"/>
        <w:autoSpaceDN w:val="0"/>
        <w:adjustRightInd w:val="0"/>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 ввода в эксплуатацию новых объектов розничной торговли;</w:t>
      </w:r>
    </w:p>
    <w:p w:rsidR="00B3590E" w:rsidRPr="00C60EF8" w:rsidRDefault="00E43D57" w:rsidP="00E43D57">
      <w:pPr>
        <w:autoSpaceDE w:val="0"/>
        <w:autoSpaceDN w:val="0"/>
        <w:adjustRightInd w:val="0"/>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 совершенствования форм и повышения качества торгового обслуживания населения.</w:t>
      </w:r>
    </w:p>
    <w:p w:rsidR="00563E66" w:rsidRPr="00C60EF8" w:rsidRDefault="00563E66" w:rsidP="00151B97">
      <w:pPr>
        <w:spacing w:after="0" w:line="240" w:lineRule="auto"/>
        <w:jc w:val="center"/>
        <w:rPr>
          <w:rFonts w:ascii="Times New Roman" w:hAnsi="Times New Roman"/>
          <w:b/>
          <w:sz w:val="28"/>
          <w:szCs w:val="28"/>
        </w:rPr>
      </w:pPr>
    </w:p>
    <w:p w:rsidR="0032550A" w:rsidRPr="00C60EF8" w:rsidRDefault="00417962" w:rsidP="00151B97">
      <w:pPr>
        <w:spacing w:after="0" w:line="240" w:lineRule="auto"/>
        <w:jc w:val="center"/>
        <w:rPr>
          <w:rFonts w:ascii="Times New Roman" w:hAnsi="Times New Roman"/>
          <w:b/>
          <w:sz w:val="28"/>
          <w:szCs w:val="28"/>
        </w:rPr>
      </w:pPr>
      <w:r w:rsidRPr="00C60EF8">
        <w:rPr>
          <w:rFonts w:ascii="Times New Roman" w:hAnsi="Times New Roman"/>
          <w:b/>
          <w:sz w:val="28"/>
          <w:szCs w:val="28"/>
        </w:rPr>
        <w:t>1.1.18</w:t>
      </w:r>
      <w:r w:rsidR="00751C9D" w:rsidRPr="00C60EF8">
        <w:rPr>
          <w:rFonts w:ascii="Times New Roman" w:hAnsi="Times New Roman"/>
          <w:b/>
          <w:sz w:val="28"/>
          <w:szCs w:val="28"/>
        </w:rPr>
        <w:t>. Рынок</w:t>
      </w:r>
      <w:r w:rsidR="00751C9D" w:rsidRPr="00C60EF8">
        <w:rPr>
          <w:rFonts w:ascii="Times New Roman" w:hAnsi="Times New Roman"/>
          <w:sz w:val="28"/>
          <w:szCs w:val="28"/>
        </w:rPr>
        <w:t xml:space="preserve"> </w:t>
      </w:r>
      <w:r w:rsidR="00751C9D" w:rsidRPr="00C60EF8">
        <w:rPr>
          <w:rFonts w:ascii="Times New Roman" w:hAnsi="Times New Roman"/>
          <w:b/>
          <w:sz w:val="28"/>
          <w:szCs w:val="28"/>
        </w:rPr>
        <w:t>бытовых услуг</w:t>
      </w:r>
    </w:p>
    <w:p w:rsidR="00811EDE" w:rsidRPr="00C60EF8" w:rsidRDefault="00811EDE" w:rsidP="00151B97">
      <w:pPr>
        <w:spacing w:after="0" w:line="240" w:lineRule="auto"/>
        <w:jc w:val="center"/>
        <w:rPr>
          <w:rFonts w:ascii="Times New Roman" w:hAnsi="Times New Roman"/>
          <w:b/>
          <w:sz w:val="28"/>
          <w:szCs w:val="28"/>
        </w:rPr>
      </w:pPr>
    </w:p>
    <w:p w:rsidR="00FD4CCE" w:rsidRPr="00C60EF8" w:rsidRDefault="00FD4CCE" w:rsidP="00FD4CCE">
      <w:pPr>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Развитость и качество бытовых услуг является частью показателя уровня жизни населения.</w:t>
      </w:r>
    </w:p>
    <w:p w:rsidR="00FD4CCE" w:rsidRPr="00C60EF8" w:rsidRDefault="00FD4CCE" w:rsidP="00FD4CCE">
      <w:pPr>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На рынке бытовых услуг муниципального образования Каневской район в 2022 году зарегистрировано 95 хозяйствующих субъектов, из них 3 имеют статус юридического лица и 92 – индивидуальные предприниматели. Деятельность предприятий бытового обслуживания обеспечивают более 0,3 тыс. работников. Доля сельских поселений Каневского района, охваченных бытовыми услугами, – 100 %.</w:t>
      </w:r>
    </w:p>
    <w:p w:rsidR="00FD4CCE" w:rsidRPr="00C60EF8" w:rsidRDefault="00FD4CCE" w:rsidP="00FD4CCE">
      <w:pPr>
        <w:spacing w:after="0" w:line="240" w:lineRule="auto"/>
        <w:ind w:firstLine="708"/>
        <w:jc w:val="both"/>
        <w:rPr>
          <w:rFonts w:ascii="Times New Roman" w:eastAsia="Times New Roman" w:hAnsi="Times New Roman"/>
          <w:sz w:val="28"/>
          <w:szCs w:val="28"/>
        </w:rPr>
      </w:pPr>
      <w:proofErr w:type="gramStart"/>
      <w:r w:rsidRPr="00C60EF8">
        <w:rPr>
          <w:rFonts w:ascii="Times New Roman" w:eastAsia="Times New Roman" w:hAnsi="Times New Roman"/>
          <w:sz w:val="28"/>
          <w:szCs w:val="28"/>
        </w:rPr>
        <w:t>Жителям предоставляются следующие социально-значимые бытовые услуги: услуги парикмахерских; стирка и химическая чистка текстильных и меховых изделий; услуги бань и саун; услуги игровых центров; ритуальные услуги; ремонт компьютеров и коммуникационного оборудования; ремонт бытовой техники; ремонт обуви; ремонт и изготовление мебели; ремонт часов и ювелирных изделий; ремонт и пошив одежды; услуги по чистке и уборке (</w:t>
      </w:r>
      <w:proofErr w:type="spellStart"/>
      <w:r w:rsidRPr="00C60EF8">
        <w:rPr>
          <w:rFonts w:ascii="Times New Roman" w:eastAsia="Times New Roman" w:hAnsi="Times New Roman"/>
          <w:sz w:val="28"/>
          <w:szCs w:val="28"/>
        </w:rPr>
        <w:t>клининговые</w:t>
      </w:r>
      <w:proofErr w:type="spellEnd"/>
      <w:r w:rsidRPr="00C60EF8">
        <w:rPr>
          <w:rFonts w:ascii="Times New Roman" w:eastAsia="Times New Roman" w:hAnsi="Times New Roman"/>
          <w:sz w:val="28"/>
          <w:szCs w:val="28"/>
        </w:rPr>
        <w:t xml:space="preserve"> услуги);</w:t>
      </w:r>
      <w:proofErr w:type="gramEnd"/>
      <w:r w:rsidRPr="00C60EF8">
        <w:rPr>
          <w:rFonts w:ascii="Times New Roman" w:eastAsia="Times New Roman" w:hAnsi="Times New Roman"/>
          <w:sz w:val="28"/>
          <w:szCs w:val="28"/>
        </w:rPr>
        <w:t xml:space="preserve"> услуги фотосалонов; строительные, ремонтные услуги.</w:t>
      </w:r>
    </w:p>
    <w:p w:rsidR="00FD4CCE" w:rsidRPr="00C60EF8" w:rsidRDefault="00FD4CCE" w:rsidP="00FD4CCE">
      <w:pPr>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 xml:space="preserve">За последние годы перечень бытовых услуг пополнился новыми направлениями: </w:t>
      </w:r>
      <w:proofErr w:type="spellStart"/>
      <w:r w:rsidRPr="00C60EF8">
        <w:rPr>
          <w:rFonts w:ascii="Times New Roman" w:eastAsia="Times New Roman" w:hAnsi="Times New Roman"/>
          <w:sz w:val="28"/>
          <w:szCs w:val="28"/>
        </w:rPr>
        <w:t>клининговые</w:t>
      </w:r>
      <w:proofErr w:type="spellEnd"/>
      <w:r w:rsidRPr="00C60EF8">
        <w:rPr>
          <w:rFonts w:ascii="Times New Roman" w:eastAsia="Times New Roman" w:hAnsi="Times New Roman"/>
          <w:sz w:val="28"/>
          <w:szCs w:val="28"/>
        </w:rPr>
        <w:t xml:space="preserve"> услуги, чистка и реставрация пухо-перовых изделий, поставка питьевой воды, услуги детских игровых комнат.</w:t>
      </w:r>
    </w:p>
    <w:p w:rsidR="00FD4CCE" w:rsidRPr="00C60EF8" w:rsidRDefault="00FD4CCE" w:rsidP="00FD4CCE">
      <w:pPr>
        <w:spacing w:after="0" w:line="240" w:lineRule="auto"/>
        <w:ind w:firstLine="708"/>
        <w:jc w:val="both"/>
        <w:rPr>
          <w:rFonts w:ascii="Times New Roman" w:eastAsia="Times New Roman" w:hAnsi="Times New Roman"/>
          <w:sz w:val="28"/>
          <w:szCs w:val="28"/>
        </w:rPr>
      </w:pPr>
      <w:r w:rsidRPr="00C60EF8">
        <w:rPr>
          <w:rFonts w:ascii="Times New Roman" w:eastAsia="Times New Roman" w:hAnsi="Times New Roman"/>
          <w:sz w:val="28"/>
          <w:szCs w:val="28"/>
        </w:rPr>
        <w:t>Залог развития предприятий сферы бытовых услуг – подготовка квалифицированных кадров для индустрии сервиса. На территории муниципального образования Каневской район функционирует 1 учебное заведение, осуществляющее повышение квалификации и (или) профессиональную подготовку и переподготовку работников сферы бытовых услуг – государственное автономное профессиональное образовательное учреждение Краснодарского края «Каневской аграрно-технологический колледж».</w:t>
      </w:r>
    </w:p>
    <w:p w:rsidR="00FD4CCE" w:rsidRPr="00C60EF8" w:rsidRDefault="00FD4CCE" w:rsidP="00FD4CCE">
      <w:pPr>
        <w:spacing w:after="0" w:line="240" w:lineRule="auto"/>
        <w:ind w:firstLine="708"/>
        <w:jc w:val="both"/>
        <w:rPr>
          <w:rFonts w:ascii="Times New Roman" w:hAnsi="Times New Roman"/>
          <w:sz w:val="28"/>
          <w:szCs w:val="28"/>
        </w:rPr>
      </w:pPr>
      <w:proofErr w:type="gramStart"/>
      <w:r w:rsidRPr="00C60EF8">
        <w:rPr>
          <w:rFonts w:ascii="Times New Roman" w:hAnsi="Times New Roman"/>
          <w:sz w:val="28"/>
          <w:szCs w:val="28"/>
        </w:rPr>
        <w:t xml:space="preserve">В рамках работы по снижению неформальной занятости в сфере бытовых услуг, разработаны рекомендации для граждан, оказывающих бытовые услуги, отражающие существующий порядок регистрации граждан в качестве </w:t>
      </w:r>
      <w:r w:rsidRPr="00C60EF8">
        <w:rPr>
          <w:rFonts w:ascii="Times New Roman" w:hAnsi="Times New Roman"/>
          <w:sz w:val="28"/>
          <w:szCs w:val="28"/>
        </w:rPr>
        <w:lastRenderedPageBreak/>
        <w:t>индивидуальных предпринимателей, характеристику основных систем налогообложения, порядок уплаты страховых взносов, меры поддержки для субъектов малого и среднего предпринимательства в Краснодарском крае, а также виды ответственности за осуществление предпринимательской деятельности без государственной регистрации.</w:t>
      </w:r>
      <w:proofErr w:type="gramEnd"/>
      <w:r w:rsidRPr="00C60EF8">
        <w:rPr>
          <w:rFonts w:ascii="Times New Roman" w:hAnsi="Times New Roman"/>
          <w:sz w:val="28"/>
          <w:szCs w:val="28"/>
        </w:rPr>
        <w:t xml:space="preserve"> </w:t>
      </w:r>
      <w:r w:rsidRPr="00C60EF8">
        <w:rPr>
          <w:rFonts w:ascii="Times New Roman" w:eastAsia="Times New Roman" w:hAnsi="Times New Roman"/>
          <w:sz w:val="28"/>
          <w:szCs w:val="28"/>
        </w:rPr>
        <w:t>По итогам работы в 2022 году на территории муниципального образования Каневской район в данной сфере нарушений не выявлено.</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Основными проблемами для действующих организаций бытового обслуживания населения являются:</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слабая материально-техническая база, отсутствие современного оборудования;</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недостаток собственных средств;</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низкий уровень рентабельности;</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высокие тарифы на коммунальные услуги;</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отдалённость населённых пунктов от районных центров;</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узкий спектр бытовых услуг.</w:t>
      </w:r>
    </w:p>
    <w:p w:rsidR="00FD4CCE" w:rsidRPr="00C60EF8" w:rsidRDefault="00FD4CCE" w:rsidP="00FD4CCE">
      <w:pPr>
        <w:spacing w:after="0" w:line="240" w:lineRule="auto"/>
        <w:ind w:firstLine="709"/>
        <w:jc w:val="both"/>
        <w:rPr>
          <w:rFonts w:ascii="Times New Roman" w:eastAsia="Times New Roman" w:hAnsi="Times New Roman"/>
          <w:sz w:val="28"/>
          <w:szCs w:val="28"/>
        </w:rPr>
      </w:pPr>
      <w:r w:rsidRPr="00C60EF8">
        <w:rPr>
          <w:rFonts w:ascii="Times New Roman" w:eastAsia="Times New Roman" w:hAnsi="Times New Roman"/>
          <w:sz w:val="28"/>
          <w:szCs w:val="28"/>
        </w:rPr>
        <w:t>В целях насыщения рынка бытовых услуг социально значимыми видами услуг необходимо повысить уровень доступности населения к сфере бытового обслуживания в сельских поселениях. В результате сельское население будет иметь возможность пользоваться бытовыми услугами непосредственно по месту жительства. Таким образом, повысится качество жизни в сельской местности.</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xml:space="preserve">Для достижения поставленной цели требуется решение следующих задач: </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расширение ассортимента предоставляемых услуг, видов и форм бытового обслуживания населения;</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организация выездного обслуживания в населенных пунктах муниципального образования;</w:t>
      </w:r>
    </w:p>
    <w:p w:rsidR="00FD4CCE" w:rsidRPr="00C60EF8" w:rsidRDefault="00FD4CCE" w:rsidP="00FD4CCE">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rPr>
        <w:t>- повышение уровня и качества бытового обслуживания населения.</w:t>
      </w:r>
    </w:p>
    <w:p w:rsidR="00892867" w:rsidRPr="00C60EF8" w:rsidRDefault="00892867" w:rsidP="00892867">
      <w:pPr>
        <w:widowControl w:val="0"/>
        <w:spacing w:after="0"/>
        <w:jc w:val="both"/>
        <w:rPr>
          <w:rFonts w:ascii="Times New Roman" w:hAnsi="Times New Roman"/>
          <w:spacing w:val="-6"/>
          <w:kern w:val="16"/>
          <w:sz w:val="28"/>
          <w:szCs w:val="28"/>
        </w:rPr>
      </w:pPr>
    </w:p>
    <w:p w:rsidR="00151B97" w:rsidRPr="00C60EF8" w:rsidRDefault="00417962" w:rsidP="00151B97">
      <w:pPr>
        <w:spacing w:after="0" w:line="240" w:lineRule="auto"/>
        <w:jc w:val="center"/>
        <w:rPr>
          <w:rFonts w:ascii="Times New Roman" w:hAnsi="Times New Roman"/>
          <w:b/>
          <w:sz w:val="28"/>
          <w:szCs w:val="28"/>
        </w:rPr>
      </w:pPr>
      <w:r w:rsidRPr="00C60EF8">
        <w:rPr>
          <w:rFonts w:ascii="Times New Roman" w:hAnsi="Times New Roman"/>
          <w:b/>
          <w:sz w:val="28"/>
          <w:szCs w:val="28"/>
        </w:rPr>
        <w:t>1.1.19</w:t>
      </w:r>
      <w:r w:rsidR="00751C9D" w:rsidRPr="00C60EF8">
        <w:rPr>
          <w:rFonts w:ascii="Times New Roman" w:hAnsi="Times New Roman"/>
          <w:b/>
          <w:sz w:val="28"/>
          <w:szCs w:val="28"/>
        </w:rPr>
        <w:t>.</w:t>
      </w:r>
      <w:r w:rsidR="00751C9D" w:rsidRPr="00C60EF8">
        <w:rPr>
          <w:rFonts w:ascii="Times New Roman" w:hAnsi="Times New Roman"/>
          <w:sz w:val="28"/>
          <w:szCs w:val="28"/>
        </w:rPr>
        <w:t xml:space="preserve"> </w:t>
      </w:r>
      <w:r w:rsidR="00751C9D" w:rsidRPr="00C60EF8">
        <w:rPr>
          <w:rFonts w:ascii="Times New Roman" w:hAnsi="Times New Roman"/>
          <w:b/>
          <w:sz w:val="28"/>
          <w:szCs w:val="28"/>
        </w:rPr>
        <w:t>Рынок санаторно-курортных и туристских услуг</w:t>
      </w:r>
    </w:p>
    <w:p w:rsidR="009B1F75" w:rsidRPr="00C60EF8" w:rsidRDefault="009B1F75" w:rsidP="00151B97">
      <w:pPr>
        <w:spacing w:after="0" w:line="240" w:lineRule="auto"/>
        <w:jc w:val="center"/>
        <w:rPr>
          <w:rFonts w:ascii="Times New Roman" w:hAnsi="Times New Roman"/>
          <w:b/>
          <w:sz w:val="28"/>
          <w:szCs w:val="28"/>
        </w:rPr>
      </w:pPr>
    </w:p>
    <w:p w:rsidR="00892867" w:rsidRPr="00C60EF8" w:rsidRDefault="00892867" w:rsidP="00892867">
      <w:pPr>
        <w:spacing w:after="0" w:line="240" w:lineRule="auto"/>
        <w:ind w:firstLine="709"/>
        <w:jc w:val="both"/>
        <w:rPr>
          <w:rFonts w:ascii="Times New Roman" w:eastAsia="Times New Roman" w:hAnsi="Times New Roman"/>
          <w:sz w:val="28"/>
          <w:szCs w:val="28"/>
        </w:rPr>
      </w:pPr>
      <w:r w:rsidRPr="00C60EF8">
        <w:rPr>
          <w:rFonts w:ascii="Times New Roman" w:eastAsia="Times New Roman" w:hAnsi="Times New Roman"/>
          <w:sz w:val="28"/>
          <w:szCs w:val="28"/>
        </w:rPr>
        <w:t xml:space="preserve">Каневской район, не имеющий непосредственного выхода к морю и с преобладанием степных ландшафтов, богат бальнеологическими ресурсами. Для района характерна специализация на рекреационных услугах, связанных с лечением. </w:t>
      </w:r>
    </w:p>
    <w:p w:rsidR="00892867" w:rsidRPr="00C60EF8" w:rsidRDefault="00892867" w:rsidP="00892867">
      <w:pPr>
        <w:spacing w:after="0" w:line="240" w:lineRule="auto"/>
        <w:ind w:firstLine="709"/>
        <w:jc w:val="both"/>
        <w:rPr>
          <w:rFonts w:ascii="Times New Roman" w:eastAsia="Times New Roman" w:hAnsi="Times New Roman"/>
          <w:sz w:val="28"/>
          <w:szCs w:val="28"/>
        </w:rPr>
      </w:pPr>
      <w:r w:rsidRPr="00C60EF8">
        <w:rPr>
          <w:rFonts w:ascii="Times New Roman" w:hAnsi="Times New Roman"/>
          <w:sz w:val="28"/>
          <w:szCs w:val="28"/>
        </w:rPr>
        <w:t xml:space="preserve">На территории Каневского района имеется 1 месторождение минеральных вод. Месторождение </w:t>
      </w:r>
      <w:proofErr w:type="spellStart"/>
      <w:r w:rsidRPr="00C60EF8">
        <w:rPr>
          <w:rFonts w:ascii="Times New Roman" w:hAnsi="Times New Roman"/>
          <w:sz w:val="28"/>
          <w:szCs w:val="28"/>
        </w:rPr>
        <w:t>Привольненское</w:t>
      </w:r>
      <w:proofErr w:type="spellEnd"/>
      <w:r w:rsidRPr="00C60EF8">
        <w:rPr>
          <w:rFonts w:ascii="Times New Roman" w:hAnsi="Times New Roman"/>
          <w:sz w:val="28"/>
          <w:szCs w:val="28"/>
        </w:rPr>
        <w:t xml:space="preserve"> расположено в районе станицы Привольной Каневского района. Вода высокоминерализованная (35,5 г/л), хлоридно-натриевая, йодная (38-40 мг/л), бромная (105 мг/л), нейтральная, термальная (41 С), </w:t>
      </w:r>
      <w:proofErr w:type="spellStart"/>
      <w:r w:rsidRPr="00C60EF8">
        <w:rPr>
          <w:rFonts w:ascii="Times New Roman" w:hAnsi="Times New Roman"/>
          <w:sz w:val="28"/>
          <w:szCs w:val="28"/>
        </w:rPr>
        <w:t>газонасыщенная</w:t>
      </w:r>
      <w:proofErr w:type="spellEnd"/>
      <w:r w:rsidRPr="00C60EF8">
        <w:rPr>
          <w:rFonts w:ascii="Times New Roman" w:hAnsi="Times New Roman"/>
          <w:sz w:val="28"/>
          <w:szCs w:val="28"/>
        </w:rPr>
        <w:t xml:space="preserve"> (1,9 г/л), бесцветная, со слабым йодным запахом. Минеральная вода входит в группу </w:t>
      </w:r>
      <w:proofErr w:type="spellStart"/>
      <w:r w:rsidRPr="00C60EF8">
        <w:rPr>
          <w:rFonts w:ascii="Times New Roman" w:hAnsi="Times New Roman"/>
          <w:sz w:val="28"/>
          <w:szCs w:val="28"/>
        </w:rPr>
        <w:t>йодо</w:t>
      </w:r>
      <w:proofErr w:type="spellEnd"/>
      <w:r w:rsidRPr="00C60EF8">
        <w:rPr>
          <w:rFonts w:ascii="Times New Roman" w:hAnsi="Times New Roman"/>
          <w:sz w:val="28"/>
          <w:szCs w:val="28"/>
        </w:rPr>
        <w:t>-бромных борных минеральных вод.</w:t>
      </w:r>
    </w:p>
    <w:p w:rsidR="00DD10D0" w:rsidRPr="00C60EF8" w:rsidRDefault="00DD10D0" w:rsidP="00DD10D0">
      <w:pPr>
        <w:spacing w:after="0" w:line="240" w:lineRule="auto"/>
        <w:ind w:firstLine="709"/>
        <w:jc w:val="both"/>
        <w:rPr>
          <w:rFonts w:ascii="Times New Roman" w:hAnsi="Times New Roman"/>
          <w:color w:val="000000"/>
          <w:sz w:val="28"/>
          <w:szCs w:val="28"/>
        </w:rPr>
      </w:pPr>
      <w:r w:rsidRPr="00C60EF8">
        <w:rPr>
          <w:rFonts w:ascii="Times New Roman" w:hAnsi="Times New Roman"/>
          <w:sz w:val="28"/>
          <w:szCs w:val="28"/>
        </w:rPr>
        <w:t xml:space="preserve">Всего на территории муниципального образования Каневской район </w:t>
      </w:r>
      <w:r w:rsidRPr="00C60EF8">
        <w:rPr>
          <w:rFonts w:ascii="Times New Roman" w:hAnsi="Times New Roman"/>
          <w:color w:val="000000"/>
          <w:sz w:val="28"/>
          <w:szCs w:val="28"/>
        </w:rPr>
        <w:t>расположено 9 средств размещения, оказывающих отдыхающим услуги по проживанию. Из них: 1 санаторий-профилакторий; 7 гостиниц; 1 база отдыха. Общее количество номерного фонда – 128.</w:t>
      </w:r>
    </w:p>
    <w:p w:rsidR="00DD10D0" w:rsidRPr="00C60EF8" w:rsidRDefault="00DD10D0" w:rsidP="00DD10D0">
      <w:pPr>
        <w:spacing w:after="0" w:line="240" w:lineRule="auto"/>
        <w:ind w:firstLine="709"/>
        <w:jc w:val="both"/>
        <w:rPr>
          <w:rFonts w:ascii="Times New Roman" w:eastAsia="Times New Roman" w:hAnsi="Times New Roman"/>
          <w:kern w:val="16"/>
          <w:sz w:val="28"/>
          <w:szCs w:val="28"/>
        </w:rPr>
      </w:pPr>
      <w:r w:rsidRPr="00C60EF8">
        <w:rPr>
          <w:rFonts w:ascii="Times New Roman" w:eastAsia="Times New Roman" w:hAnsi="Times New Roman"/>
          <w:color w:val="000000"/>
          <w:sz w:val="28"/>
          <w:szCs w:val="28"/>
        </w:rPr>
        <w:lastRenderedPageBreak/>
        <w:t>1 средство размещения</w:t>
      </w:r>
      <w:r w:rsidRPr="00C60EF8">
        <w:rPr>
          <w:rFonts w:ascii="Times New Roman" w:eastAsia="Times New Roman" w:hAnsi="Times New Roman"/>
          <w:kern w:val="16"/>
          <w:sz w:val="28"/>
          <w:szCs w:val="28"/>
        </w:rPr>
        <w:t xml:space="preserve"> (гостиница «Спорт» МБУ «Стадион») - с долей собственности муниципального образования Каневской район. </w:t>
      </w:r>
    </w:p>
    <w:p w:rsidR="00DD10D0" w:rsidRPr="00C60EF8" w:rsidRDefault="00DD10D0" w:rsidP="00DD10D0">
      <w:pPr>
        <w:spacing w:after="0" w:line="240" w:lineRule="auto"/>
        <w:ind w:firstLine="709"/>
        <w:jc w:val="both"/>
        <w:rPr>
          <w:rFonts w:ascii="Times New Roman" w:hAnsi="Times New Roman"/>
          <w:sz w:val="28"/>
          <w:szCs w:val="28"/>
        </w:rPr>
      </w:pPr>
      <w:r w:rsidRPr="00C60EF8">
        <w:rPr>
          <w:rFonts w:ascii="Times New Roman" w:hAnsi="Times New Roman"/>
          <w:sz w:val="28"/>
          <w:szCs w:val="28"/>
        </w:rPr>
        <w:t xml:space="preserve">В среднем за год в коллективных средствах размещения Каневского района отдыхает более 6 тыс. граждан. </w:t>
      </w:r>
    </w:p>
    <w:p w:rsidR="00DD10D0" w:rsidRPr="00C60EF8" w:rsidRDefault="00DD10D0" w:rsidP="00DD10D0">
      <w:pPr>
        <w:spacing w:after="0" w:line="240" w:lineRule="auto"/>
        <w:ind w:firstLine="709"/>
        <w:contextualSpacing/>
        <w:jc w:val="both"/>
        <w:rPr>
          <w:rFonts w:ascii="Times New Roman" w:eastAsia="Times New Roman" w:hAnsi="Times New Roman"/>
          <w:color w:val="000000"/>
          <w:sz w:val="28"/>
          <w:szCs w:val="28"/>
        </w:rPr>
      </w:pPr>
      <w:r w:rsidRPr="00C60EF8">
        <w:rPr>
          <w:rFonts w:ascii="Times New Roman" w:eastAsia="Times New Roman" w:hAnsi="Times New Roman"/>
          <w:color w:val="000000"/>
          <w:sz w:val="28"/>
          <w:szCs w:val="28"/>
        </w:rPr>
        <w:t xml:space="preserve">За </w:t>
      </w:r>
      <w:r w:rsidRPr="00C60EF8">
        <w:rPr>
          <w:rFonts w:ascii="Times New Roman" w:eastAsia="Times New Roman" w:hAnsi="Times New Roman"/>
          <w:sz w:val="28"/>
          <w:szCs w:val="28"/>
        </w:rPr>
        <w:t xml:space="preserve">2022 год </w:t>
      </w:r>
      <w:r w:rsidRPr="00C60EF8">
        <w:rPr>
          <w:rFonts w:ascii="Times New Roman" w:eastAsia="Times New Roman" w:hAnsi="Times New Roman"/>
          <w:color w:val="000000"/>
          <w:sz w:val="28"/>
          <w:szCs w:val="28"/>
        </w:rPr>
        <w:t>доходы курортно - туристского комплекса муниципального образования достигли 24,3 млн. рублей. Темп роста составил 114% по сравнению с 2021 годом.</w:t>
      </w:r>
    </w:p>
    <w:p w:rsidR="00DD10D0" w:rsidRPr="00C60EF8" w:rsidRDefault="00DD10D0" w:rsidP="00DD10D0">
      <w:pPr>
        <w:spacing w:after="0" w:line="240" w:lineRule="auto"/>
        <w:ind w:firstLine="709"/>
        <w:contextualSpacing/>
        <w:jc w:val="both"/>
        <w:rPr>
          <w:rFonts w:ascii="Times New Roman" w:eastAsia="Times New Roman" w:hAnsi="Times New Roman"/>
          <w:sz w:val="28"/>
          <w:szCs w:val="28"/>
        </w:rPr>
      </w:pPr>
      <w:r w:rsidRPr="00C60EF8">
        <w:rPr>
          <w:rFonts w:ascii="Times New Roman" w:eastAsia="Times New Roman" w:hAnsi="Times New Roman"/>
          <w:sz w:val="28"/>
          <w:szCs w:val="28"/>
        </w:rPr>
        <w:t xml:space="preserve">Доля </w:t>
      </w:r>
      <w:r w:rsidRPr="00C60EF8">
        <w:rPr>
          <w:rFonts w:ascii="Times New Roman" w:eastAsia="Times New Roman" w:hAnsi="Times New Roman"/>
          <w:color w:val="000000"/>
          <w:sz w:val="28"/>
          <w:szCs w:val="28"/>
        </w:rPr>
        <w:t>рынка санаторно-курортных и туристских услуг</w:t>
      </w:r>
      <w:r w:rsidRPr="00C60EF8">
        <w:rPr>
          <w:rFonts w:ascii="Times New Roman" w:eastAsia="Times New Roman" w:hAnsi="Times New Roman"/>
          <w:sz w:val="28"/>
          <w:szCs w:val="28"/>
        </w:rPr>
        <w:t xml:space="preserve"> в общем обороте хозяйствующих субъектов в 2021-2022 годах составила менее 1%.</w:t>
      </w:r>
    </w:p>
    <w:p w:rsidR="00DD10D0" w:rsidRPr="00C60EF8" w:rsidRDefault="00DD10D0" w:rsidP="00DD10D0">
      <w:pPr>
        <w:spacing w:after="0" w:line="240" w:lineRule="auto"/>
        <w:ind w:firstLine="709"/>
        <w:contextualSpacing/>
        <w:jc w:val="both"/>
        <w:rPr>
          <w:rFonts w:ascii="Times New Roman" w:eastAsia="Times New Roman" w:hAnsi="Times New Roman"/>
          <w:sz w:val="28"/>
          <w:szCs w:val="28"/>
        </w:rPr>
      </w:pPr>
      <w:r w:rsidRPr="00C60EF8">
        <w:rPr>
          <w:rFonts w:ascii="Times New Roman" w:hAnsi="Times New Roman"/>
          <w:sz w:val="28"/>
          <w:szCs w:val="28"/>
        </w:rPr>
        <w:t>По состоянию на 1 января 2023 года на территории муниципального образования Каневской район проклассифицировано 9 средств размещения. Общее количество проклассифицированных номеров – 128, из них 29 номеров – «две звезды», 33 номера – «одна звезда», 66 номеров – «без звезд».</w:t>
      </w:r>
    </w:p>
    <w:p w:rsidR="00DD10D0" w:rsidRPr="00C60EF8" w:rsidRDefault="00DD10D0" w:rsidP="00DD10D0">
      <w:pPr>
        <w:spacing w:after="0" w:line="240" w:lineRule="auto"/>
        <w:ind w:firstLine="709"/>
        <w:contextualSpacing/>
        <w:jc w:val="both"/>
        <w:rPr>
          <w:rFonts w:ascii="Times New Roman" w:eastAsia="Times New Roman" w:hAnsi="Times New Roman"/>
          <w:sz w:val="28"/>
          <w:szCs w:val="28"/>
        </w:rPr>
      </w:pPr>
      <w:r w:rsidRPr="00C60EF8">
        <w:rPr>
          <w:rFonts w:ascii="Times New Roman" w:eastAsia="Times New Roman" w:hAnsi="Times New Roman"/>
          <w:color w:val="000000"/>
          <w:sz w:val="28"/>
          <w:szCs w:val="28"/>
        </w:rPr>
        <w:t>На территории муниципального образования Каневской рай</w:t>
      </w:r>
      <w:r w:rsidRPr="00C60EF8">
        <w:rPr>
          <w:rFonts w:ascii="Times New Roman" w:hAnsi="Times New Roman"/>
          <w:color w:val="000000"/>
          <w:sz w:val="28"/>
          <w:szCs w:val="28"/>
        </w:rPr>
        <w:t xml:space="preserve">он 3 </w:t>
      </w:r>
      <w:r w:rsidRPr="00C60EF8">
        <w:rPr>
          <w:rFonts w:ascii="Times New Roman" w:eastAsia="Times New Roman" w:hAnsi="Times New Roman"/>
          <w:color w:val="000000"/>
          <w:sz w:val="28"/>
          <w:szCs w:val="28"/>
        </w:rPr>
        <w:t>объект</w:t>
      </w:r>
      <w:r w:rsidRPr="00C60EF8">
        <w:rPr>
          <w:rFonts w:ascii="Times New Roman" w:hAnsi="Times New Roman"/>
          <w:color w:val="000000"/>
          <w:sz w:val="28"/>
          <w:szCs w:val="28"/>
        </w:rPr>
        <w:t>а</w:t>
      </w:r>
      <w:r w:rsidRPr="00C60EF8">
        <w:rPr>
          <w:rFonts w:ascii="Times New Roman" w:eastAsia="Times New Roman" w:hAnsi="Times New Roman"/>
          <w:color w:val="000000"/>
          <w:sz w:val="28"/>
          <w:szCs w:val="28"/>
        </w:rPr>
        <w:t xml:space="preserve"> туристского показа, из </w:t>
      </w:r>
      <w:r w:rsidRPr="00C60EF8">
        <w:rPr>
          <w:rFonts w:ascii="Times New Roman" w:eastAsia="Times New Roman" w:hAnsi="Times New Roman"/>
          <w:sz w:val="28"/>
          <w:szCs w:val="28"/>
        </w:rPr>
        <w:t xml:space="preserve">которых </w:t>
      </w:r>
      <w:r w:rsidRPr="00C60EF8">
        <w:rPr>
          <w:rFonts w:ascii="Times New Roman" w:eastAsia="Times New Roman" w:hAnsi="Times New Roman"/>
          <w:color w:val="000000"/>
          <w:sz w:val="28"/>
          <w:szCs w:val="28"/>
        </w:rPr>
        <w:t>2</w:t>
      </w:r>
      <w:r w:rsidRPr="00C60EF8">
        <w:rPr>
          <w:rFonts w:ascii="Times New Roman" w:eastAsia="Times New Roman" w:hAnsi="Times New Roman"/>
          <w:sz w:val="28"/>
          <w:szCs w:val="28"/>
        </w:rPr>
        <w:t xml:space="preserve"> являются памятниками архитектуры региональной категории историко-культурного значения</w:t>
      </w:r>
      <w:r w:rsidRPr="00C60EF8">
        <w:rPr>
          <w:rFonts w:ascii="Times New Roman" w:hAnsi="Times New Roman"/>
          <w:color w:val="000000"/>
          <w:sz w:val="28"/>
          <w:szCs w:val="28"/>
        </w:rPr>
        <w:t xml:space="preserve">: </w:t>
      </w:r>
      <w:r w:rsidRPr="00C60EF8">
        <w:rPr>
          <w:rFonts w:ascii="Times New Roman" w:eastAsia="Times New Roman" w:hAnsi="Times New Roman"/>
          <w:sz w:val="28"/>
          <w:szCs w:val="28"/>
        </w:rPr>
        <w:t>Храм Покрова Пресвятой Богородицы, Свято-Успенский храм</w:t>
      </w:r>
      <w:r w:rsidRPr="00C60EF8">
        <w:rPr>
          <w:rFonts w:ascii="Times New Roman" w:hAnsi="Times New Roman"/>
          <w:sz w:val="28"/>
          <w:szCs w:val="28"/>
        </w:rPr>
        <w:t>.</w:t>
      </w:r>
    </w:p>
    <w:p w:rsidR="00DD10D0" w:rsidRPr="00C60EF8" w:rsidRDefault="00DD10D0" w:rsidP="00DD10D0">
      <w:pPr>
        <w:spacing w:after="0" w:line="240" w:lineRule="auto"/>
        <w:ind w:firstLine="709"/>
        <w:contextualSpacing/>
        <w:jc w:val="both"/>
        <w:rPr>
          <w:rFonts w:ascii="Times New Roman" w:eastAsia="Times New Roman" w:hAnsi="Times New Roman"/>
          <w:sz w:val="28"/>
          <w:szCs w:val="28"/>
        </w:rPr>
      </w:pPr>
      <w:r w:rsidRPr="00C60EF8">
        <w:rPr>
          <w:rFonts w:ascii="Times New Roman" w:hAnsi="Times New Roman"/>
          <w:sz w:val="28"/>
          <w:szCs w:val="28"/>
        </w:rPr>
        <w:t>Основные проблемные вопросы, сдерживающие развитие санаторно-курортного комплекса Каневского района:</w:t>
      </w:r>
    </w:p>
    <w:p w:rsidR="00DD10D0" w:rsidRPr="00C60EF8" w:rsidRDefault="00DD10D0" w:rsidP="00DD10D0">
      <w:pPr>
        <w:spacing w:after="0" w:line="240" w:lineRule="auto"/>
        <w:ind w:firstLine="709"/>
        <w:contextualSpacing/>
        <w:jc w:val="both"/>
        <w:rPr>
          <w:rFonts w:ascii="Times New Roman" w:hAnsi="Times New Roman"/>
          <w:kern w:val="2"/>
          <w:sz w:val="28"/>
          <w:szCs w:val="28"/>
        </w:rPr>
      </w:pPr>
      <w:r w:rsidRPr="00C60EF8">
        <w:rPr>
          <w:rFonts w:ascii="Times New Roman" w:hAnsi="Times New Roman"/>
          <w:kern w:val="2"/>
          <w:sz w:val="28"/>
          <w:szCs w:val="28"/>
        </w:rPr>
        <w:t>- недостаток либо отсутствие инвестиций, финансирования и субсидирования объектов санаторно-курортного комплекса;</w:t>
      </w:r>
    </w:p>
    <w:p w:rsidR="00DD10D0" w:rsidRPr="00C60EF8" w:rsidRDefault="00DD10D0" w:rsidP="00DD10D0">
      <w:pPr>
        <w:spacing w:after="0" w:line="240" w:lineRule="auto"/>
        <w:ind w:firstLine="709"/>
        <w:contextualSpacing/>
        <w:jc w:val="both"/>
        <w:rPr>
          <w:rFonts w:ascii="Times New Roman" w:hAnsi="Times New Roman"/>
          <w:kern w:val="2"/>
          <w:sz w:val="28"/>
          <w:szCs w:val="28"/>
        </w:rPr>
      </w:pPr>
      <w:r w:rsidRPr="00C60EF8">
        <w:rPr>
          <w:rFonts w:ascii="Times New Roman" w:hAnsi="Times New Roman"/>
          <w:kern w:val="2"/>
          <w:sz w:val="28"/>
          <w:szCs w:val="28"/>
        </w:rPr>
        <w:t>- низкий уровень качества оказания гостиничных услуг, низкий уровень квалификации персонала;</w:t>
      </w:r>
    </w:p>
    <w:p w:rsidR="00DD10D0" w:rsidRPr="00C60EF8" w:rsidRDefault="00DD10D0" w:rsidP="00DD10D0">
      <w:pPr>
        <w:spacing w:after="0" w:line="240" w:lineRule="auto"/>
        <w:ind w:firstLine="709"/>
        <w:contextualSpacing/>
        <w:jc w:val="both"/>
        <w:rPr>
          <w:rFonts w:ascii="Times New Roman" w:hAnsi="Times New Roman"/>
          <w:kern w:val="2"/>
          <w:sz w:val="28"/>
          <w:szCs w:val="28"/>
        </w:rPr>
      </w:pPr>
      <w:r w:rsidRPr="00C60EF8">
        <w:rPr>
          <w:rFonts w:ascii="Times New Roman" w:hAnsi="Times New Roman"/>
          <w:kern w:val="2"/>
          <w:sz w:val="28"/>
          <w:szCs w:val="28"/>
        </w:rPr>
        <w:t>- снижение уровня реальных доходов населения и, вместе с тем, покупательной способности потребителей санаторно-курортных услуг;</w:t>
      </w:r>
    </w:p>
    <w:p w:rsidR="00DD10D0" w:rsidRPr="00C60EF8" w:rsidRDefault="00DD10D0" w:rsidP="00DD10D0">
      <w:pPr>
        <w:spacing w:after="0" w:line="240" w:lineRule="auto"/>
        <w:ind w:firstLine="709"/>
        <w:contextualSpacing/>
        <w:jc w:val="both"/>
        <w:rPr>
          <w:rFonts w:ascii="Times New Roman" w:eastAsia="Times New Roman" w:hAnsi="Times New Roman"/>
          <w:sz w:val="28"/>
          <w:szCs w:val="28"/>
        </w:rPr>
      </w:pPr>
      <w:r w:rsidRPr="00C60EF8">
        <w:rPr>
          <w:rFonts w:ascii="Times New Roman" w:hAnsi="Times New Roman"/>
          <w:kern w:val="2"/>
          <w:sz w:val="28"/>
          <w:szCs w:val="28"/>
        </w:rPr>
        <w:t>- выраженный сезонный характер курортных и туристских предложений.</w:t>
      </w:r>
    </w:p>
    <w:p w:rsidR="00D934DB" w:rsidRPr="00C60EF8" w:rsidRDefault="00D934DB" w:rsidP="00551FD0">
      <w:pPr>
        <w:pStyle w:val="a3"/>
        <w:jc w:val="both"/>
        <w:rPr>
          <w:rFonts w:ascii="Times New Roman" w:eastAsia="Calibri" w:hAnsi="Times New Roman" w:cs="Times New Roman"/>
          <w:sz w:val="24"/>
          <w:szCs w:val="24"/>
        </w:rPr>
      </w:pPr>
    </w:p>
    <w:p w:rsidR="00E96743" w:rsidRPr="00C60EF8" w:rsidRDefault="00151B97" w:rsidP="009344CC">
      <w:pPr>
        <w:tabs>
          <w:tab w:val="left" w:pos="709"/>
        </w:tabs>
        <w:spacing w:after="0" w:line="240" w:lineRule="auto"/>
        <w:ind w:firstLine="709"/>
        <w:contextualSpacing/>
        <w:jc w:val="center"/>
        <w:rPr>
          <w:rFonts w:ascii="Times New Roman" w:hAnsi="Times New Roman"/>
          <w:b/>
          <w:color w:val="000000"/>
          <w:sz w:val="28"/>
          <w:szCs w:val="28"/>
        </w:rPr>
      </w:pPr>
      <w:r w:rsidRPr="00C60EF8">
        <w:rPr>
          <w:rFonts w:ascii="Times New Roman" w:eastAsia="Times New Roman" w:hAnsi="Times New Roman"/>
          <w:b/>
          <w:color w:val="000000"/>
          <w:sz w:val="28"/>
          <w:szCs w:val="28"/>
          <w:lang w:eastAsia="ru-RU"/>
        </w:rPr>
        <w:t>1.1.2</w:t>
      </w:r>
      <w:r w:rsidR="00417962" w:rsidRPr="00C60EF8">
        <w:rPr>
          <w:rFonts w:ascii="Times New Roman" w:eastAsia="Times New Roman" w:hAnsi="Times New Roman"/>
          <w:b/>
          <w:color w:val="000000"/>
          <w:sz w:val="28"/>
          <w:szCs w:val="28"/>
          <w:lang w:eastAsia="ru-RU"/>
        </w:rPr>
        <w:t>0</w:t>
      </w:r>
      <w:r w:rsidR="00D934DB" w:rsidRPr="00C60EF8">
        <w:rPr>
          <w:rFonts w:ascii="Times New Roman" w:eastAsia="Times New Roman" w:hAnsi="Times New Roman"/>
          <w:b/>
          <w:color w:val="000000"/>
          <w:sz w:val="28"/>
          <w:szCs w:val="28"/>
          <w:lang w:eastAsia="ru-RU"/>
        </w:rPr>
        <w:t xml:space="preserve">. </w:t>
      </w:r>
      <w:r w:rsidRPr="00C60EF8">
        <w:rPr>
          <w:rFonts w:ascii="Times New Roman" w:hAnsi="Times New Roman"/>
          <w:b/>
          <w:color w:val="000000"/>
          <w:sz w:val="28"/>
          <w:szCs w:val="28"/>
        </w:rPr>
        <w:t>Рынок водоснабжения и водоотведения</w:t>
      </w:r>
    </w:p>
    <w:p w:rsidR="005C1813" w:rsidRPr="00C60EF8" w:rsidRDefault="005C1813" w:rsidP="00B73F6F">
      <w:pPr>
        <w:tabs>
          <w:tab w:val="left" w:pos="709"/>
        </w:tabs>
        <w:spacing w:after="0" w:line="240" w:lineRule="auto"/>
        <w:ind w:firstLine="709"/>
        <w:contextualSpacing/>
        <w:jc w:val="center"/>
        <w:rPr>
          <w:rFonts w:ascii="Times New Roman" w:hAnsi="Times New Roman"/>
          <w:b/>
          <w:color w:val="000000"/>
          <w:sz w:val="28"/>
          <w:szCs w:val="28"/>
        </w:rPr>
      </w:pPr>
    </w:p>
    <w:p w:rsidR="00E10673" w:rsidRPr="00C60EF8" w:rsidRDefault="00E10673" w:rsidP="00E10673">
      <w:pPr>
        <w:spacing w:after="0" w:line="240" w:lineRule="auto"/>
        <w:ind w:firstLine="589"/>
        <w:jc w:val="both"/>
        <w:rPr>
          <w:rFonts w:ascii="Times New Roman" w:hAnsi="Times New Roman"/>
          <w:sz w:val="28"/>
          <w:szCs w:val="28"/>
        </w:rPr>
      </w:pPr>
      <w:r w:rsidRPr="00C60EF8">
        <w:rPr>
          <w:rFonts w:ascii="Times New Roman" w:eastAsiaTheme="minorHAnsi" w:hAnsi="Times New Roman"/>
          <w:sz w:val="28"/>
          <w:szCs w:val="28"/>
        </w:rPr>
        <w:t>Услуги</w:t>
      </w:r>
      <w:r w:rsidRPr="00C60EF8">
        <w:rPr>
          <w:rFonts w:ascii="Times New Roman" w:hAnsi="Times New Roman"/>
          <w:sz w:val="28"/>
          <w:szCs w:val="28"/>
        </w:rPr>
        <w:t xml:space="preserve"> централизованного хозяйственно - питьевого водоснабжения: в сферах водоснабжения и водоотведения в настоящее время осуществляют деятельность 7 специализированных, в т.ч. 6 организаций с долей участия муниципального образования более 50 %. </w:t>
      </w:r>
    </w:p>
    <w:p w:rsidR="00E10673" w:rsidRPr="00C60EF8" w:rsidRDefault="00E10673" w:rsidP="00E10673">
      <w:pPr>
        <w:spacing w:after="0" w:line="240" w:lineRule="auto"/>
        <w:ind w:firstLine="589"/>
        <w:jc w:val="both"/>
        <w:rPr>
          <w:rFonts w:ascii="Times New Roman" w:hAnsi="Times New Roman"/>
          <w:sz w:val="28"/>
          <w:szCs w:val="28"/>
        </w:rPr>
      </w:pPr>
      <w:r w:rsidRPr="00C60EF8">
        <w:rPr>
          <w:rFonts w:ascii="Times New Roman" w:hAnsi="Times New Roman"/>
          <w:sz w:val="28"/>
          <w:szCs w:val="28"/>
        </w:rPr>
        <w:t>Доля хозяйствующих субъектов частной собственности составляет 14,3%.</w:t>
      </w:r>
    </w:p>
    <w:p w:rsidR="00E10673" w:rsidRPr="00C60EF8" w:rsidRDefault="00E10673" w:rsidP="00E10673">
      <w:pPr>
        <w:spacing w:after="0" w:line="240" w:lineRule="auto"/>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Источником водоснабжения водозаборов Каневского района служат подземные воды, добываемые с помощью артезианских скважин глубиной от 170 до 210 м. Данные источники являются защищенными от поверхностного микробиологического загрязнения. Качество воды в источниках соответствует требованиям гигиенических нормативов, за исключением показателей «цветность» и «сероводород», что обусловлено природным качеством подземных вод. </w:t>
      </w:r>
    </w:p>
    <w:p w:rsidR="00E10673" w:rsidRPr="00C60EF8" w:rsidRDefault="00E10673" w:rsidP="00E10673">
      <w:pPr>
        <w:spacing w:after="0" w:line="240" w:lineRule="auto"/>
        <w:ind w:firstLine="589"/>
        <w:jc w:val="both"/>
        <w:rPr>
          <w:rFonts w:ascii="Times New Roman" w:hAnsi="Times New Roman"/>
          <w:sz w:val="28"/>
          <w:szCs w:val="28"/>
        </w:rPr>
      </w:pPr>
      <w:r w:rsidRPr="00C60EF8">
        <w:rPr>
          <w:rFonts w:ascii="Times New Roman" w:eastAsia="Times New Roman" w:hAnsi="Times New Roman"/>
          <w:color w:val="000000"/>
          <w:sz w:val="28"/>
          <w:szCs w:val="28"/>
          <w:lang w:eastAsia="ru-RU"/>
        </w:rPr>
        <w:t xml:space="preserve">На водозаборах находятся 136 скважин, 11 резервуаров и 103 водонапорные башни. Суммарная производственная мощность всех водозаборов составляет 82 тыс. метров кубических в сутки. Общая протяженность всех водопроводов – 752 км. </w:t>
      </w:r>
      <w:r w:rsidRPr="00C60EF8">
        <w:rPr>
          <w:rFonts w:ascii="Times New Roman" w:hAnsi="Times New Roman"/>
          <w:sz w:val="28"/>
          <w:szCs w:val="28"/>
        </w:rPr>
        <w:t xml:space="preserve">Основная доля  объектов водоснабжения имеют высокую степень износа. Средний районный показатель </w:t>
      </w:r>
      <w:r w:rsidRPr="00C60EF8">
        <w:rPr>
          <w:rFonts w:ascii="Times New Roman" w:hAnsi="Times New Roman"/>
          <w:sz w:val="28"/>
          <w:szCs w:val="28"/>
        </w:rPr>
        <w:lastRenderedPageBreak/>
        <w:t xml:space="preserve">физического износа сетей водоснабжения и водоотведения составляет 69%, уровень потерь воды в водопроводных сетях составляют в среднем 32 %. </w:t>
      </w:r>
    </w:p>
    <w:p w:rsidR="00E10673" w:rsidRPr="00C60EF8"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Контроль качества питьевой воды осуществляется согласно рабочим программам производственного контроля. </w:t>
      </w:r>
    </w:p>
    <w:p w:rsidR="00E10673" w:rsidRPr="00C60EF8"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Обеззараживание подаваемой воды осуществляется гипохлоритом натрия, получаемого на установке «</w:t>
      </w:r>
      <w:proofErr w:type="spellStart"/>
      <w:r w:rsidRPr="00C60EF8">
        <w:rPr>
          <w:rFonts w:ascii="Times New Roman" w:eastAsia="Times New Roman" w:hAnsi="Times New Roman"/>
          <w:color w:val="000000"/>
          <w:sz w:val="28"/>
          <w:szCs w:val="28"/>
          <w:lang w:eastAsia="ru-RU"/>
        </w:rPr>
        <w:t>Электрохлор</w:t>
      </w:r>
      <w:proofErr w:type="spellEnd"/>
      <w:r w:rsidRPr="00C60EF8">
        <w:rPr>
          <w:rFonts w:ascii="Times New Roman" w:eastAsia="Times New Roman" w:hAnsi="Times New Roman"/>
          <w:color w:val="000000"/>
          <w:sz w:val="28"/>
          <w:szCs w:val="28"/>
          <w:lang w:eastAsia="ru-RU"/>
        </w:rPr>
        <w:t xml:space="preserve">». Промывка и обеззараживание водопроводных сетей, резервуаров и артезианских скважин производится согласно утвержденным графикам 2 раза в год, тупиковые сети – не реже 1 раза в квартал. В целях улучшения качества воды ежегодно предприятиями водопроводного комплекса Каневского района ведутся работы по ремонту артезианских скважин и замене ветхих сетей. </w:t>
      </w:r>
    </w:p>
    <w:p w:rsidR="00E10673" w:rsidRPr="00C60EF8"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Работу объектов водоснабжения обеспечивают ОАО «Водопровод»,  МУП «Благоустройство» </w:t>
      </w:r>
      <w:proofErr w:type="spellStart"/>
      <w:r w:rsidRPr="00C60EF8">
        <w:rPr>
          <w:rFonts w:ascii="Times New Roman" w:eastAsia="Times New Roman" w:hAnsi="Times New Roman"/>
          <w:color w:val="000000"/>
          <w:sz w:val="28"/>
          <w:szCs w:val="28"/>
          <w:lang w:eastAsia="ru-RU"/>
        </w:rPr>
        <w:t>Привольненского</w:t>
      </w:r>
      <w:proofErr w:type="spellEnd"/>
      <w:r w:rsidRPr="00C60EF8">
        <w:rPr>
          <w:rFonts w:ascii="Times New Roman" w:eastAsia="Times New Roman" w:hAnsi="Times New Roman"/>
          <w:color w:val="000000"/>
          <w:sz w:val="28"/>
          <w:szCs w:val="28"/>
          <w:lang w:eastAsia="ru-RU"/>
        </w:rPr>
        <w:t xml:space="preserve"> сельского поселения, ООО «Жилищно-коммунальные услуги», МУП «Родник», МУП «Благоустройство» </w:t>
      </w:r>
      <w:proofErr w:type="spellStart"/>
      <w:r w:rsidRPr="00C60EF8">
        <w:rPr>
          <w:rFonts w:ascii="Times New Roman" w:eastAsia="Times New Roman" w:hAnsi="Times New Roman"/>
          <w:color w:val="000000"/>
          <w:sz w:val="28"/>
          <w:szCs w:val="28"/>
          <w:lang w:eastAsia="ru-RU"/>
        </w:rPr>
        <w:t>Новоминского</w:t>
      </w:r>
      <w:proofErr w:type="spellEnd"/>
      <w:r w:rsidRPr="00C60EF8">
        <w:rPr>
          <w:rFonts w:ascii="Times New Roman" w:eastAsia="Times New Roman" w:hAnsi="Times New Roman"/>
          <w:color w:val="000000"/>
          <w:sz w:val="28"/>
          <w:szCs w:val="28"/>
          <w:lang w:eastAsia="ru-RU"/>
        </w:rPr>
        <w:t xml:space="preserve"> сельского поселения, ООО «</w:t>
      </w:r>
      <w:proofErr w:type="spellStart"/>
      <w:r w:rsidRPr="00C60EF8">
        <w:rPr>
          <w:rFonts w:ascii="Times New Roman" w:eastAsia="Times New Roman" w:hAnsi="Times New Roman"/>
          <w:color w:val="000000"/>
          <w:sz w:val="28"/>
          <w:szCs w:val="28"/>
          <w:lang w:eastAsia="ru-RU"/>
        </w:rPr>
        <w:t>Новодеревянковский</w:t>
      </w:r>
      <w:proofErr w:type="spellEnd"/>
      <w:r w:rsidRPr="00C60EF8">
        <w:rPr>
          <w:rFonts w:ascii="Times New Roman" w:eastAsia="Times New Roman" w:hAnsi="Times New Roman"/>
          <w:color w:val="000000"/>
          <w:sz w:val="28"/>
          <w:szCs w:val="28"/>
          <w:lang w:eastAsia="ru-RU"/>
        </w:rPr>
        <w:t xml:space="preserve"> водозабор».</w:t>
      </w:r>
    </w:p>
    <w:p w:rsidR="00E10673" w:rsidRPr="00C60EF8" w:rsidRDefault="00E10673" w:rsidP="00E10673">
      <w:pPr>
        <w:spacing w:after="0" w:line="240" w:lineRule="auto"/>
        <w:ind w:firstLine="709"/>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Основной объем водопроводных сетей находится в собственности сельских поселений и эксплуатируется специализированными организациями по договору аренды, либо хозяйственного ведения. </w:t>
      </w:r>
    </w:p>
    <w:p w:rsidR="00E10673" w:rsidRPr="00C60EF8" w:rsidRDefault="00E10673" w:rsidP="00E10673">
      <w:pPr>
        <w:spacing w:after="0" w:line="240" w:lineRule="auto"/>
        <w:ind w:firstLine="708"/>
        <w:contextualSpacing/>
        <w:jc w:val="both"/>
        <w:rPr>
          <w:rFonts w:ascii="Times New Roman" w:hAnsi="Times New Roman"/>
          <w:b/>
          <w:bCs/>
          <w:kern w:val="2"/>
          <w:sz w:val="28"/>
          <w:szCs w:val="28"/>
          <w:lang w:eastAsia="hi-IN" w:bidi="hi-IN"/>
        </w:rPr>
      </w:pPr>
      <w:r w:rsidRPr="00C60EF8">
        <w:rPr>
          <w:rFonts w:ascii="Times New Roman" w:hAnsi="Times New Roman"/>
          <w:sz w:val="28"/>
          <w:szCs w:val="28"/>
          <w:lang w:bidi="ru-RU"/>
        </w:rPr>
        <w:t>В 202</w:t>
      </w:r>
      <w:r w:rsidR="00DD709E" w:rsidRPr="00C60EF8">
        <w:rPr>
          <w:rFonts w:ascii="Times New Roman" w:hAnsi="Times New Roman"/>
          <w:sz w:val="28"/>
          <w:szCs w:val="28"/>
          <w:lang w:bidi="ru-RU"/>
        </w:rPr>
        <w:t>2</w:t>
      </w:r>
      <w:r w:rsidRPr="00C60EF8">
        <w:rPr>
          <w:rFonts w:ascii="Times New Roman" w:hAnsi="Times New Roman"/>
          <w:sz w:val="28"/>
          <w:szCs w:val="28"/>
          <w:lang w:bidi="ru-RU"/>
        </w:rPr>
        <w:t xml:space="preserve"> году в рамках подпрограммы «Развитие водопроводно-канализационного комплекса Краснодарского края» государственной программы «Развитие жилищно-коммунальн</w:t>
      </w:r>
      <w:r w:rsidR="00DD709E" w:rsidRPr="00C60EF8">
        <w:rPr>
          <w:rFonts w:ascii="Times New Roman" w:hAnsi="Times New Roman"/>
          <w:sz w:val="28"/>
          <w:szCs w:val="28"/>
          <w:lang w:bidi="ru-RU"/>
        </w:rPr>
        <w:t>ого хозяйства» отремонтированы 4</w:t>
      </w:r>
      <w:r w:rsidRPr="00C60EF8">
        <w:rPr>
          <w:rFonts w:ascii="Times New Roman" w:hAnsi="Times New Roman"/>
          <w:sz w:val="28"/>
          <w:szCs w:val="28"/>
          <w:lang w:bidi="ru-RU"/>
        </w:rPr>
        <w:t xml:space="preserve"> скважины в станицах Привольной</w:t>
      </w:r>
      <w:r w:rsidR="00DD709E" w:rsidRPr="00C60EF8">
        <w:rPr>
          <w:rFonts w:ascii="Times New Roman" w:hAnsi="Times New Roman"/>
          <w:sz w:val="28"/>
          <w:szCs w:val="28"/>
          <w:lang w:bidi="ru-RU"/>
        </w:rPr>
        <w:t>, Новодеревянковской</w:t>
      </w:r>
      <w:r w:rsidRPr="00C60EF8">
        <w:rPr>
          <w:rFonts w:ascii="Times New Roman" w:hAnsi="Times New Roman"/>
          <w:sz w:val="28"/>
          <w:szCs w:val="28"/>
          <w:lang w:bidi="ru-RU"/>
        </w:rPr>
        <w:t xml:space="preserve"> и Челба</w:t>
      </w:r>
      <w:r w:rsidR="00DD709E" w:rsidRPr="00C60EF8">
        <w:rPr>
          <w:rFonts w:ascii="Times New Roman" w:hAnsi="Times New Roman"/>
          <w:sz w:val="28"/>
          <w:szCs w:val="28"/>
          <w:lang w:bidi="ru-RU"/>
        </w:rPr>
        <w:t>сской. На эти цели израсходовано 11,5 млн. рублей</w:t>
      </w:r>
      <w:r w:rsidRPr="00C60EF8">
        <w:rPr>
          <w:rFonts w:ascii="Times New Roman" w:hAnsi="Times New Roman"/>
          <w:sz w:val="28"/>
          <w:szCs w:val="28"/>
          <w:lang w:bidi="ru-RU"/>
        </w:rPr>
        <w:t>.</w:t>
      </w:r>
    </w:p>
    <w:p w:rsidR="00E10673" w:rsidRPr="00C60EF8" w:rsidRDefault="00E10673" w:rsidP="00E10673">
      <w:pPr>
        <w:autoSpaceDE w:val="0"/>
        <w:autoSpaceDN w:val="0"/>
        <w:adjustRightInd w:val="0"/>
        <w:spacing w:after="0" w:line="240" w:lineRule="auto"/>
        <w:ind w:firstLine="708"/>
        <w:jc w:val="both"/>
        <w:rPr>
          <w:rFonts w:ascii="Times New Roman" w:hAnsi="Times New Roman"/>
          <w:sz w:val="28"/>
          <w:szCs w:val="28"/>
          <w:lang w:bidi="ru-RU"/>
        </w:rPr>
      </w:pPr>
      <w:r w:rsidRPr="00C60EF8">
        <w:rPr>
          <w:rFonts w:ascii="Times New Roman" w:eastAsia="Times New Roman" w:hAnsi="Times New Roman"/>
          <w:color w:val="000000"/>
          <w:sz w:val="28"/>
          <w:szCs w:val="28"/>
          <w:lang w:eastAsia="ru-RU"/>
        </w:rPr>
        <w:t>В 2019 году стартовал федеральный проект «Чистая вода» - это уникальный шанс обеспечить жителей района питьевой водой, соответствующей требованиям качества с привлечением средств федерального и краевого бюджетов. На территории муниципального образования Каневской район объектом, планируемым к реализации в рамках регионального проекта «Качество питьевой воды» и федерального проекта «Чистая вода» национального проекта «Экология»</w:t>
      </w:r>
      <w:r w:rsidR="00DD709E" w:rsidRPr="00C60EF8">
        <w:rPr>
          <w:rFonts w:ascii="Times New Roman" w:eastAsia="Times New Roman" w:hAnsi="Times New Roman"/>
          <w:color w:val="000000"/>
          <w:sz w:val="28"/>
          <w:szCs w:val="28"/>
          <w:lang w:eastAsia="ru-RU"/>
        </w:rPr>
        <w:t>,</w:t>
      </w:r>
      <w:r w:rsidRPr="00C60EF8">
        <w:rPr>
          <w:rFonts w:ascii="Times New Roman" w:eastAsia="Times New Roman" w:hAnsi="Times New Roman"/>
          <w:color w:val="000000"/>
          <w:sz w:val="28"/>
          <w:szCs w:val="28"/>
          <w:lang w:eastAsia="ru-RU"/>
        </w:rPr>
        <w:t xml:space="preserve"> является  «Реконструкция водозаборных сооружений с устройством станции очистки воды производительностью 10 000 м³ в сутки, расположенных по адресу: Краснодарский край, Каневской район, ст. Каневская, ул. Октябрьская, 144».</w:t>
      </w:r>
      <w:r w:rsidRPr="00C60EF8">
        <w:rPr>
          <w:rFonts w:ascii="Times New Roman" w:hAnsi="Times New Roman"/>
          <w:sz w:val="28"/>
          <w:szCs w:val="28"/>
        </w:rPr>
        <w:t xml:space="preserve"> Стоимость проекта состав</w:t>
      </w:r>
      <w:r w:rsidR="00DD709E" w:rsidRPr="00C60EF8">
        <w:rPr>
          <w:rFonts w:ascii="Times New Roman" w:hAnsi="Times New Roman"/>
          <w:sz w:val="28"/>
          <w:szCs w:val="28"/>
        </w:rPr>
        <w:t xml:space="preserve">ляет </w:t>
      </w:r>
      <w:r w:rsidRPr="00C60EF8">
        <w:rPr>
          <w:rFonts w:ascii="Times New Roman" w:hAnsi="Times New Roman"/>
          <w:sz w:val="28"/>
          <w:szCs w:val="28"/>
        </w:rPr>
        <w:t>5</w:t>
      </w:r>
      <w:r w:rsidR="00DD709E" w:rsidRPr="00C60EF8">
        <w:rPr>
          <w:rFonts w:ascii="Times New Roman" w:hAnsi="Times New Roman"/>
          <w:sz w:val="28"/>
          <w:szCs w:val="28"/>
        </w:rPr>
        <w:t>04,8</w:t>
      </w:r>
      <w:r w:rsidRPr="00C60EF8">
        <w:rPr>
          <w:rFonts w:ascii="Times New Roman" w:hAnsi="Times New Roman"/>
          <w:sz w:val="28"/>
          <w:szCs w:val="28"/>
        </w:rPr>
        <w:t xml:space="preserve"> млн. рублей</w:t>
      </w:r>
      <w:r w:rsidR="00D03D45" w:rsidRPr="00C60EF8">
        <w:rPr>
          <w:rFonts w:ascii="Times New Roman" w:hAnsi="Times New Roman"/>
          <w:sz w:val="28"/>
          <w:szCs w:val="28"/>
        </w:rPr>
        <w:t>, срок реализации 2022-2023 годы</w:t>
      </w:r>
      <w:r w:rsidRPr="00C60EF8">
        <w:rPr>
          <w:rFonts w:ascii="Times New Roman" w:hAnsi="Times New Roman"/>
          <w:sz w:val="28"/>
          <w:szCs w:val="28"/>
        </w:rPr>
        <w:t xml:space="preserve">. После его реализации у 37,5 тыс. человек улучшится качество водоснабжения. </w:t>
      </w:r>
      <w:r w:rsidR="00DD709E" w:rsidRPr="00C60EF8">
        <w:rPr>
          <w:rFonts w:ascii="Times New Roman" w:hAnsi="Times New Roman"/>
          <w:sz w:val="28"/>
          <w:szCs w:val="28"/>
          <w:lang w:bidi="ru-RU"/>
        </w:rPr>
        <w:t>В 2022 году завершен первый этап работ - построена станция очистки, выполнен монтаж дизельной электростанции и электролизной на общую сумму 318,1 млн. рублей.</w:t>
      </w:r>
    </w:p>
    <w:p w:rsidR="00E10673" w:rsidRPr="00C60EF8"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Ежегодно в рамках поручения губернатора все сельские поселения разрабатывают и реализуют план мероприятий по замене не менее 5% сетей водоснабжения от общей протяженности. Кроме замены сетей ведутся ремонты </w:t>
      </w:r>
      <w:proofErr w:type="spellStart"/>
      <w:r w:rsidRPr="00C60EF8">
        <w:rPr>
          <w:rFonts w:ascii="Times New Roman" w:eastAsia="Times New Roman" w:hAnsi="Times New Roman"/>
          <w:color w:val="000000"/>
          <w:sz w:val="28"/>
          <w:szCs w:val="28"/>
          <w:lang w:eastAsia="ru-RU"/>
        </w:rPr>
        <w:t>артскважин</w:t>
      </w:r>
      <w:proofErr w:type="spellEnd"/>
      <w:r w:rsidRPr="00C60EF8">
        <w:rPr>
          <w:rFonts w:ascii="Times New Roman" w:eastAsia="Times New Roman" w:hAnsi="Times New Roman"/>
          <w:color w:val="000000"/>
          <w:sz w:val="28"/>
          <w:szCs w:val="28"/>
          <w:lang w:eastAsia="ru-RU"/>
        </w:rPr>
        <w:t xml:space="preserve"> и водонапорных башен, замена насосов и частотных регуляторов, прочистка самотечных коллекторов и т.д. Мероприятия выполняются за счет местных бюджетов и </w:t>
      </w:r>
      <w:proofErr w:type="spellStart"/>
      <w:r w:rsidRPr="00C60EF8">
        <w:rPr>
          <w:rFonts w:ascii="Times New Roman" w:eastAsia="Times New Roman" w:hAnsi="Times New Roman"/>
          <w:color w:val="000000"/>
          <w:sz w:val="28"/>
          <w:szCs w:val="28"/>
          <w:lang w:eastAsia="ru-RU"/>
        </w:rPr>
        <w:t>ресурсоснабжающих</w:t>
      </w:r>
      <w:proofErr w:type="spellEnd"/>
      <w:r w:rsidRPr="00C60EF8">
        <w:rPr>
          <w:rFonts w:ascii="Times New Roman" w:eastAsia="Times New Roman" w:hAnsi="Times New Roman"/>
          <w:color w:val="000000"/>
          <w:sz w:val="28"/>
          <w:szCs w:val="28"/>
          <w:lang w:eastAsia="ru-RU"/>
        </w:rPr>
        <w:t xml:space="preserve"> организаций, а также с привлечением сре</w:t>
      </w:r>
      <w:proofErr w:type="gramStart"/>
      <w:r w:rsidRPr="00C60EF8">
        <w:rPr>
          <w:rFonts w:ascii="Times New Roman" w:eastAsia="Times New Roman" w:hAnsi="Times New Roman"/>
          <w:color w:val="000000"/>
          <w:sz w:val="28"/>
          <w:szCs w:val="28"/>
          <w:lang w:eastAsia="ru-RU"/>
        </w:rPr>
        <w:t>дств кр</w:t>
      </w:r>
      <w:proofErr w:type="gramEnd"/>
      <w:r w:rsidRPr="00C60EF8">
        <w:rPr>
          <w:rFonts w:ascii="Times New Roman" w:eastAsia="Times New Roman" w:hAnsi="Times New Roman"/>
          <w:color w:val="000000"/>
          <w:sz w:val="28"/>
          <w:szCs w:val="28"/>
          <w:lang w:eastAsia="ru-RU"/>
        </w:rPr>
        <w:t>аевого бюджета по государственной программе «Развитие ЖКХ» и с применением материалов из резерва министерства ТЭК и ЖКХ.</w:t>
      </w:r>
    </w:p>
    <w:p w:rsidR="00E10673" w:rsidRPr="00C60EF8"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lastRenderedPageBreak/>
        <w:t>В</w:t>
      </w:r>
      <w:r w:rsidR="007F2455" w:rsidRPr="00C60EF8">
        <w:rPr>
          <w:rFonts w:ascii="Times New Roman" w:eastAsia="Times New Roman" w:hAnsi="Times New Roman"/>
          <w:color w:val="000000"/>
          <w:sz w:val="28"/>
          <w:szCs w:val="28"/>
          <w:lang w:eastAsia="ru-RU"/>
        </w:rPr>
        <w:t xml:space="preserve"> рамках реализации поручения Губернатора Краснодарского края по </w:t>
      </w:r>
      <w:r w:rsidR="008C179A" w:rsidRPr="00C60EF8">
        <w:rPr>
          <w:rFonts w:ascii="Times New Roman" w:eastAsia="Times New Roman" w:hAnsi="Times New Roman"/>
          <w:color w:val="000000"/>
          <w:sz w:val="28"/>
          <w:szCs w:val="28"/>
          <w:lang w:eastAsia="ru-RU"/>
        </w:rPr>
        <w:t xml:space="preserve">ежегодной </w:t>
      </w:r>
      <w:r w:rsidR="007F2455" w:rsidRPr="00C60EF8">
        <w:rPr>
          <w:rFonts w:ascii="Times New Roman" w:eastAsia="Times New Roman" w:hAnsi="Times New Roman"/>
          <w:color w:val="000000"/>
          <w:sz w:val="28"/>
          <w:szCs w:val="28"/>
          <w:lang w:eastAsia="ru-RU"/>
        </w:rPr>
        <w:t>замене не менее 5% водопроводных сетей</w:t>
      </w:r>
      <w:r w:rsidR="008C179A" w:rsidRPr="00C60EF8">
        <w:rPr>
          <w:rFonts w:ascii="Times New Roman" w:eastAsia="Times New Roman" w:hAnsi="Times New Roman"/>
          <w:color w:val="000000"/>
          <w:sz w:val="28"/>
          <w:szCs w:val="28"/>
          <w:lang w:eastAsia="ru-RU"/>
        </w:rPr>
        <w:t xml:space="preserve"> в</w:t>
      </w:r>
      <w:r w:rsidRPr="00C60EF8">
        <w:rPr>
          <w:rFonts w:ascii="Times New Roman" w:eastAsia="Times New Roman" w:hAnsi="Times New Roman"/>
          <w:color w:val="000000"/>
          <w:sz w:val="28"/>
          <w:szCs w:val="28"/>
          <w:lang w:eastAsia="ru-RU"/>
        </w:rPr>
        <w:t xml:space="preserve"> 202</w:t>
      </w:r>
      <w:r w:rsidR="007F2455" w:rsidRPr="00C60EF8">
        <w:rPr>
          <w:rFonts w:ascii="Times New Roman" w:eastAsia="Times New Roman" w:hAnsi="Times New Roman"/>
          <w:color w:val="000000"/>
          <w:sz w:val="28"/>
          <w:szCs w:val="28"/>
          <w:lang w:eastAsia="ru-RU"/>
        </w:rPr>
        <w:t>2</w:t>
      </w:r>
      <w:r w:rsidRPr="00C60EF8">
        <w:rPr>
          <w:rFonts w:ascii="Times New Roman" w:eastAsia="Times New Roman" w:hAnsi="Times New Roman"/>
          <w:color w:val="000000"/>
          <w:sz w:val="28"/>
          <w:szCs w:val="28"/>
          <w:lang w:eastAsia="ru-RU"/>
        </w:rPr>
        <w:t xml:space="preserve"> году заменено более </w:t>
      </w:r>
      <w:r w:rsidR="007F2455" w:rsidRPr="00C60EF8">
        <w:rPr>
          <w:rFonts w:ascii="Times New Roman" w:eastAsia="Times New Roman" w:hAnsi="Times New Roman"/>
          <w:color w:val="000000"/>
          <w:sz w:val="28"/>
          <w:szCs w:val="28"/>
          <w:lang w:eastAsia="ru-RU"/>
        </w:rPr>
        <w:t>30</w:t>
      </w:r>
      <w:r w:rsidRPr="00C60EF8">
        <w:rPr>
          <w:rFonts w:ascii="Times New Roman" w:eastAsia="Times New Roman" w:hAnsi="Times New Roman"/>
          <w:color w:val="000000"/>
          <w:sz w:val="28"/>
          <w:szCs w:val="28"/>
          <w:lang w:eastAsia="ru-RU"/>
        </w:rPr>
        <w:t xml:space="preserve"> км сетей. </w:t>
      </w:r>
    </w:p>
    <w:p w:rsidR="00E10673" w:rsidRPr="00C60EF8" w:rsidRDefault="00E10673" w:rsidP="00E10673">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Канализационное хозяйство ст. Каневской находится в ведении ОАО «Очистные сооружения канализации», ст. Стародеревянковской – ОАО «ЖКУ». Мощность очистных сооружений канализации 2,7 тыс</w:t>
      </w:r>
      <w:proofErr w:type="gramStart"/>
      <w:r w:rsidRPr="00C60EF8">
        <w:rPr>
          <w:rFonts w:ascii="Times New Roman" w:eastAsia="Times New Roman" w:hAnsi="Times New Roman"/>
          <w:color w:val="000000"/>
          <w:sz w:val="28"/>
          <w:szCs w:val="28"/>
          <w:lang w:eastAsia="ru-RU"/>
        </w:rPr>
        <w:t>.м</w:t>
      </w:r>
      <w:proofErr w:type="gramEnd"/>
      <w:r w:rsidRPr="00C60EF8">
        <w:rPr>
          <w:rFonts w:ascii="Times New Roman" w:eastAsia="Times New Roman" w:hAnsi="Times New Roman"/>
          <w:color w:val="000000"/>
          <w:sz w:val="28"/>
          <w:szCs w:val="28"/>
          <w:lang w:eastAsia="ru-RU"/>
        </w:rPr>
        <w:t>3/сутки. Протяженность канализационных сетей – 79,2  км, нуждаются в замене 11 км или 14%.</w:t>
      </w:r>
      <w:r w:rsidRPr="00C60EF8">
        <w:rPr>
          <w:rFonts w:ascii="Times New Roman" w:eastAsia="Times New Roman" w:hAnsi="Times New Roman"/>
          <w:color w:val="000000"/>
          <w:sz w:val="28"/>
          <w:szCs w:val="28"/>
          <w:lang w:eastAsia="ru-RU"/>
        </w:rPr>
        <w:tab/>
      </w:r>
    </w:p>
    <w:p w:rsidR="00E10673" w:rsidRPr="00C60EF8" w:rsidRDefault="00E10673" w:rsidP="00E10673">
      <w:pPr>
        <w:spacing w:after="0" w:line="240" w:lineRule="auto"/>
        <w:ind w:firstLine="589"/>
        <w:jc w:val="both"/>
        <w:rPr>
          <w:rFonts w:ascii="Times New Roman" w:hAnsi="Times New Roman"/>
          <w:b/>
          <w:color w:val="000000"/>
          <w:sz w:val="28"/>
          <w:szCs w:val="28"/>
          <w:lang w:eastAsia="ru-RU"/>
        </w:rPr>
      </w:pPr>
      <w:r w:rsidRPr="00C60EF8">
        <w:rPr>
          <w:rFonts w:ascii="Times New Roman" w:eastAsia="Times New Roman" w:hAnsi="Times New Roman"/>
          <w:color w:val="000000"/>
          <w:sz w:val="28"/>
          <w:szCs w:val="28"/>
          <w:lang w:eastAsia="ru-RU"/>
        </w:rPr>
        <w:t>На канализационных очистных сооружениях в 202</w:t>
      </w:r>
      <w:r w:rsidR="00563E66" w:rsidRPr="00C60EF8">
        <w:rPr>
          <w:rFonts w:ascii="Times New Roman" w:eastAsia="Times New Roman" w:hAnsi="Times New Roman"/>
          <w:color w:val="000000"/>
          <w:sz w:val="28"/>
          <w:szCs w:val="28"/>
          <w:lang w:eastAsia="ru-RU"/>
        </w:rPr>
        <w:t>2 году заменены 0</w:t>
      </w:r>
      <w:r w:rsidRPr="00C60EF8">
        <w:rPr>
          <w:rFonts w:ascii="Times New Roman" w:eastAsia="Times New Roman" w:hAnsi="Times New Roman"/>
          <w:color w:val="000000"/>
          <w:sz w:val="28"/>
          <w:szCs w:val="28"/>
          <w:lang w:eastAsia="ru-RU"/>
        </w:rPr>
        <w:t>,</w:t>
      </w:r>
      <w:r w:rsidR="00563E66" w:rsidRPr="00C60EF8">
        <w:rPr>
          <w:rFonts w:ascii="Times New Roman" w:eastAsia="Times New Roman" w:hAnsi="Times New Roman"/>
          <w:color w:val="000000"/>
          <w:sz w:val="28"/>
          <w:szCs w:val="28"/>
          <w:lang w:eastAsia="ru-RU"/>
        </w:rPr>
        <w:t>48</w:t>
      </w:r>
      <w:r w:rsidRPr="00C60EF8">
        <w:rPr>
          <w:rFonts w:ascii="Times New Roman" w:eastAsia="Times New Roman" w:hAnsi="Times New Roman"/>
          <w:color w:val="000000"/>
          <w:sz w:val="28"/>
          <w:szCs w:val="28"/>
          <w:lang w:eastAsia="ru-RU"/>
        </w:rPr>
        <w:t xml:space="preserve"> км </w:t>
      </w:r>
      <w:r w:rsidR="00563E66" w:rsidRPr="00C60EF8">
        <w:rPr>
          <w:rFonts w:ascii="Times New Roman" w:eastAsia="Times New Roman" w:hAnsi="Times New Roman"/>
          <w:color w:val="000000"/>
          <w:sz w:val="28"/>
          <w:szCs w:val="28"/>
          <w:lang w:eastAsia="ru-RU"/>
        </w:rPr>
        <w:t xml:space="preserve">канализационной уличной </w:t>
      </w:r>
      <w:r w:rsidRPr="00C60EF8">
        <w:rPr>
          <w:rFonts w:ascii="Times New Roman" w:eastAsia="Times New Roman" w:hAnsi="Times New Roman"/>
          <w:color w:val="000000"/>
          <w:sz w:val="28"/>
          <w:szCs w:val="28"/>
          <w:lang w:eastAsia="ru-RU"/>
        </w:rPr>
        <w:t>сет</w:t>
      </w:r>
      <w:r w:rsidR="00563E66" w:rsidRPr="00C60EF8">
        <w:rPr>
          <w:rFonts w:ascii="Times New Roman" w:eastAsia="Times New Roman" w:hAnsi="Times New Roman"/>
          <w:color w:val="000000"/>
          <w:sz w:val="28"/>
          <w:szCs w:val="28"/>
          <w:lang w:eastAsia="ru-RU"/>
        </w:rPr>
        <w:t>и</w:t>
      </w:r>
      <w:r w:rsidRPr="00C60EF8">
        <w:rPr>
          <w:rFonts w:ascii="Times New Roman" w:eastAsia="Times New Roman" w:hAnsi="Times New Roman"/>
          <w:color w:val="000000"/>
          <w:sz w:val="28"/>
          <w:szCs w:val="28"/>
          <w:lang w:eastAsia="ru-RU"/>
        </w:rPr>
        <w:t xml:space="preserve">.  </w:t>
      </w:r>
    </w:p>
    <w:p w:rsidR="00E10673" w:rsidRPr="00C60EF8" w:rsidRDefault="00E10673" w:rsidP="00E10673">
      <w:pPr>
        <w:spacing w:after="0" w:line="240" w:lineRule="auto"/>
        <w:ind w:firstLine="58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В настоящее время в районе стоит задача модернизации объектов водоснабжения и эффективного управления их развитием за счет привлечения инвестиций. Мероприятия планируются на условиях софинансирования  в рамках государственной программы Краснодарского края «Развитие жилищно-коммунального хозяйства» и регионального проекта «Качество питьевой воды».  </w:t>
      </w:r>
    </w:p>
    <w:p w:rsidR="005B482C" w:rsidRPr="00C60EF8" w:rsidRDefault="00E10673" w:rsidP="00E10673">
      <w:pPr>
        <w:tabs>
          <w:tab w:val="left" w:pos="709"/>
        </w:tabs>
        <w:spacing w:after="0" w:line="240" w:lineRule="auto"/>
        <w:ind w:firstLine="709"/>
        <w:contextualSpacing/>
        <w:jc w:val="both"/>
        <w:rPr>
          <w:rFonts w:ascii="Times New Roman" w:hAnsi="Times New Roman"/>
          <w:color w:val="000000"/>
          <w:sz w:val="28"/>
          <w:szCs w:val="28"/>
        </w:rPr>
      </w:pPr>
      <w:r w:rsidRPr="00C60EF8">
        <w:rPr>
          <w:rFonts w:ascii="Times New Roman" w:eastAsia="Times New Roman" w:hAnsi="Times New Roman"/>
          <w:sz w:val="28"/>
          <w:szCs w:val="28"/>
          <w:lang w:eastAsia="ru-RU"/>
        </w:rPr>
        <w:t xml:space="preserve">Во исполнение поручения Президента Российской Федерации от 2 сентября 2018 года №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w:t>
      </w:r>
      <w:proofErr w:type="spellStart"/>
      <w:r w:rsidRPr="00C60EF8">
        <w:rPr>
          <w:rFonts w:ascii="Times New Roman" w:eastAsia="Times New Roman" w:hAnsi="Times New Roman"/>
          <w:sz w:val="28"/>
          <w:szCs w:val="28"/>
          <w:lang w:eastAsia="ru-RU"/>
        </w:rPr>
        <w:t>МУПов</w:t>
      </w:r>
      <w:proofErr w:type="spellEnd"/>
      <w:r w:rsidRPr="00C60EF8">
        <w:rPr>
          <w:rFonts w:ascii="Times New Roman" w:eastAsia="Times New Roman" w:hAnsi="Times New Roman"/>
          <w:sz w:val="28"/>
          <w:szCs w:val="28"/>
          <w:lang w:eastAsia="ru-RU"/>
        </w:rPr>
        <w:t>, оказывающих услуги водоснабжения и водоотведения населению</w:t>
      </w:r>
      <w:r w:rsidR="001848F9" w:rsidRPr="00C60EF8">
        <w:rPr>
          <w:rFonts w:ascii="Times New Roman" w:eastAsia="Times New Roman" w:hAnsi="Times New Roman"/>
          <w:sz w:val="28"/>
          <w:szCs w:val="28"/>
          <w:lang w:eastAsia="ru-RU"/>
        </w:rPr>
        <w:t>, в том числе заключения концессионных соглашений</w:t>
      </w:r>
      <w:r w:rsidRPr="00C60EF8">
        <w:rPr>
          <w:rFonts w:ascii="Times New Roman" w:hAnsi="Times New Roman"/>
          <w:color w:val="000000"/>
          <w:sz w:val="28"/>
          <w:szCs w:val="28"/>
        </w:rPr>
        <w:t>.</w:t>
      </w:r>
    </w:p>
    <w:p w:rsidR="00E10673" w:rsidRPr="00C60EF8" w:rsidRDefault="00E10673" w:rsidP="00E10673">
      <w:pPr>
        <w:tabs>
          <w:tab w:val="left" w:pos="709"/>
        </w:tabs>
        <w:spacing w:after="0" w:line="240" w:lineRule="auto"/>
        <w:ind w:firstLine="709"/>
        <w:contextualSpacing/>
        <w:jc w:val="both"/>
        <w:rPr>
          <w:rFonts w:ascii="Times New Roman" w:hAnsi="Times New Roman"/>
          <w:b/>
          <w:color w:val="000000"/>
          <w:sz w:val="28"/>
          <w:szCs w:val="28"/>
        </w:rPr>
      </w:pPr>
    </w:p>
    <w:p w:rsidR="00417962" w:rsidRPr="00C60EF8" w:rsidRDefault="00417962" w:rsidP="00417962">
      <w:pPr>
        <w:tabs>
          <w:tab w:val="left" w:pos="709"/>
        </w:tabs>
        <w:spacing w:after="0" w:line="240" w:lineRule="auto"/>
        <w:ind w:firstLine="709"/>
        <w:contextualSpacing/>
        <w:jc w:val="center"/>
        <w:rPr>
          <w:rFonts w:ascii="Times New Roman" w:hAnsi="Times New Roman"/>
          <w:b/>
          <w:color w:val="000000"/>
          <w:sz w:val="28"/>
          <w:szCs w:val="28"/>
        </w:rPr>
      </w:pPr>
      <w:r w:rsidRPr="00C60EF8">
        <w:rPr>
          <w:rFonts w:ascii="Times New Roman" w:eastAsia="Times New Roman" w:hAnsi="Times New Roman"/>
          <w:b/>
          <w:color w:val="000000"/>
          <w:sz w:val="28"/>
          <w:szCs w:val="28"/>
          <w:lang w:eastAsia="ru-RU"/>
        </w:rPr>
        <w:t xml:space="preserve">1.1.21. </w:t>
      </w:r>
      <w:r w:rsidRPr="00C60EF8">
        <w:rPr>
          <w:rFonts w:ascii="Times New Roman" w:hAnsi="Times New Roman"/>
          <w:b/>
          <w:color w:val="000000"/>
          <w:sz w:val="28"/>
          <w:szCs w:val="28"/>
        </w:rPr>
        <w:t>Рынок спортивных услуг</w:t>
      </w:r>
    </w:p>
    <w:p w:rsidR="00417962" w:rsidRPr="00C60EF8" w:rsidRDefault="00417962" w:rsidP="00E10673">
      <w:pPr>
        <w:tabs>
          <w:tab w:val="left" w:pos="709"/>
        </w:tabs>
        <w:spacing w:after="0" w:line="240" w:lineRule="auto"/>
        <w:ind w:firstLine="709"/>
        <w:contextualSpacing/>
        <w:jc w:val="both"/>
        <w:rPr>
          <w:rFonts w:ascii="Times New Roman" w:hAnsi="Times New Roman"/>
          <w:b/>
          <w:color w:val="000000"/>
          <w:sz w:val="28"/>
          <w:szCs w:val="28"/>
        </w:rPr>
      </w:pPr>
    </w:p>
    <w:p w:rsidR="00A330E8" w:rsidRPr="00C60EF8" w:rsidRDefault="00A330E8" w:rsidP="007861C1">
      <w:pPr>
        <w:spacing w:after="0" w:line="240" w:lineRule="auto"/>
        <w:ind w:firstLine="709"/>
        <w:contextualSpacing/>
        <w:jc w:val="both"/>
        <w:rPr>
          <w:rFonts w:ascii="Times New Roman" w:hAnsi="Times New Roman"/>
          <w:sz w:val="28"/>
          <w:szCs w:val="28"/>
          <w:lang w:eastAsia="ru-RU"/>
        </w:rPr>
      </w:pPr>
      <w:r w:rsidRPr="00C60EF8">
        <w:rPr>
          <w:rFonts w:ascii="Times New Roman" w:eastAsia="Times New Roman" w:hAnsi="Times New Roman"/>
          <w:sz w:val="28"/>
          <w:szCs w:val="28"/>
          <w:lang w:eastAsia="ru-RU"/>
        </w:rPr>
        <w:t>В 2022 году н</w:t>
      </w:r>
      <w:r w:rsidR="004D4CE1" w:rsidRPr="00C60EF8">
        <w:rPr>
          <w:rFonts w:ascii="Times New Roman" w:eastAsia="Times New Roman" w:hAnsi="Times New Roman"/>
          <w:sz w:val="28"/>
          <w:szCs w:val="28"/>
          <w:lang w:eastAsia="ru-RU"/>
        </w:rPr>
        <w:t>а рынке спортивных услуг муниципального образования Каневской район зарегистрировано 10 частных хозяйствующих субъектов, из них 1 - юридическое лицо и 9 - индивидуальные предприниматели.</w:t>
      </w:r>
      <w:r w:rsidRPr="00C60EF8">
        <w:rPr>
          <w:rFonts w:ascii="Times New Roman" w:eastAsia="Times New Roman" w:hAnsi="Times New Roman"/>
          <w:sz w:val="28"/>
          <w:szCs w:val="28"/>
          <w:lang w:eastAsia="ru-RU"/>
        </w:rPr>
        <w:t xml:space="preserve"> Кроме того, в районе осуществляют деятельность 2 спортивные школы </w:t>
      </w:r>
      <w:r w:rsidRPr="00C60EF8">
        <w:rPr>
          <w:rFonts w:ascii="Times New Roman" w:hAnsi="Times New Roman"/>
          <w:sz w:val="28"/>
          <w:szCs w:val="28"/>
        </w:rPr>
        <w:t>(МБУ «Каневская СШ» и МБУ СШ «Легион») и 1 учреждение дополнительного образования детей (МБОУ ДЮСШ «Олимпиец»)</w:t>
      </w:r>
      <w:r w:rsidR="004D4CE1" w:rsidRPr="00C60EF8">
        <w:rPr>
          <w:rFonts w:ascii="Times New Roman" w:eastAsia="Times New Roman" w:hAnsi="Times New Roman"/>
          <w:sz w:val="28"/>
          <w:szCs w:val="28"/>
          <w:lang w:eastAsia="ru-RU"/>
        </w:rPr>
        <w:t>.</w:t>
      </w:r>
      <w:r w:rsidRPr="00C60EF8">
        <w:rPr>
          <w:rFonts w:ascii="Times New Roman" w:eastAsia="Times New Roman" w:hAnsi="Times New Roman"/>
          <w:sz w:val="28"/>
          <w:szCs w:val="28"/>
          <w:lang w:eastAsia="ru-RU"/>
        </w:rPr>
        <w:t xml:space="preserve"> </w:t>
      </w:r>
      <w:proofErr w:type="gramStart"/>
      <w:r w:rsidRPr="00C60EF8">
        <w:rPr>
          <w:rFonts w:ascii="Times New Roman" w:eastAsia="Times New Roman" w:hAnsi="Times New Roman"/>
          <w:sz w:val="28"/>
          <w:szCs w:val="28"/>
          <w:lang w:eastAsia="ru-RU"/>
        </w:rPr>
        <w:t>Укомплектовано</w:t>
      </w:r>
      <w:r w:rsidRPr="00C60EF8">
        <w:rPr>
          <w:rFonts w:ascii="Times New Roman" w:hAnsi="Times New Roman"/>
          <w:sz w:val="28"/>
          <w:szCs w:val="28"/>
          <w:lang w:eastAsia="ru-RU"/>
        </w:rPr>
        <w:t xml:space="preserve"> 211 учебных групп по 18 видам спорта (футбол, баскетбол, волейбол, настольный теннис, велоспорт, прыжки на батуте, плавание, легкая атлетика, водное поло, спортивный туризм, спортивная борьба, бокс, дзюдо, самбо, гиревой спорт, стрельба из лука и тяжелая атлетика</w:t>
      </w:r>
      <w:r w:rsidR="007861C1" w:rsidRPr="00C60EF8">
        <w:rPr>
          <w:rFonts w:ascii="Times New Roman" w:hAnsi="Times New Roman"/>
          <w:sz w:val="28"/>
          <w:szCs w:val="28"/>
          <w:lang w:eastAsia="ru-RU"/>
        </w:rPr>
        <w:t>)</w:t>
      </w:r>
      <w:r w:rsidRPr="00C60EF8">
        <w:rPr>
          <w:rFonts w:ascii="Times New Roman" w:hAnsi="Times New Roman"/>
          <w:sz w:val="28"/>
          <w:szCs w:val="28"/>
          <w:lang w:eastAsia="ru-RU"/>
        </w:rPr>
        <w:t>.</w:t>
      </w:r>
      <w:proofErr w:type="gramEnd"/>
      <w:r w:rsidRPr="00C60EF8">
        <w:rPr>
          <w:rFonts w:ascii="Times New Roman" w:hAnsi="Times New Roman"/>
          <w:sz w:val="28"/>
          <w:szCs w:val="28"/>
          <w:lang w:eastAsia="ru-RU"/>
        </w:rPr>
        <w:t xml:space="preserve"> Учебный процесс осуществляют 103 тренера на базе 9 сельских поселений Каневского района, что существенно влияет на положительную динамику вовлечения граждан в занятия физической культурой и спортом на регулярной основе.</w:t>
      </w:r>
      <w:r w:rsidR="007861C1" w:rsidRPr="00C60EF8">
        <w:rPr>
          <w:sz w:val="28"/>
          <w:szCs w:val="28"/>
        </w:rPr>
        <w:t xml:space="preserve"> </w:t>
      </w:r>
      <w:proofErr w:type="gramStart"/>
      <w:r w:rsidR="007861C1" w:rsidRPr="00C60EF8">
        <w:rPr>
          <w:rFonts w:ascii="Times New Roman" w:hAnsi="Times New Roman"/>
          <w:sz w:val="28"/>
          <w:szCs w:val="28"/>
        </w:rPr>
        <w:t xml:space="preserve">Спортивная база района включает 12 комплексных спортивно-игровых площадок, </w:t>
      </w:r>
      <w:proofErr w:type="spellStart"/>
      <w:r w:rsidR="007861C1" w:rsidRPr="00C60EF8">
        <w:rPr>
          <w:rFonts w:ascii="Times New Roman" w:hAnsi="Times New Roman"/>
          <w:sz w:val="28"/>
          <w:szCs w:val="28"/>
        </w:rPr>
        <w:t>воздухоопорный</w:t>
      </w:r>
      <w:proofErr w:type="spellEnd"/>
      <w:r w:rsidR="007861C1" w:rsidRPr="00C60EF8">
        <w:rPr>
          <w:rFonts w:ascii="Times New Roman" w:hAnsi="Times New Roman"/>
          <w:sz w:val="28"/>
          <w:szCs w:val="28"/>
        </w:rPr>
        <w:t xml:space="preserve"> спорткомплекс «Юность», стадион «Факел», стадион «Кубань», Центр Единоборств, стадион «Олимп» и 3 спортивных комплекса с плавательными бассейнами.</w:t>
      </w:r>
      <w:r w:rsidR="007861C1" w:rsidRPr="00C60EF8">
        <w:rPr>
          <w:rFonts w:ascii="Times New Roman" w:hAnsi="Times New Roman"/>
        </w:rPr>
        <w:tab/>
      </w:r>
      <w:proofErr w:type="gramEnd"/>
    </w:p>
    <w:p w:rsidR="00A330E8" w:rsidRPr="00C60EF8" w:rsidRDefault="00A330E8" w:rsidP="007861C1">
      <w:pPr>
        <w:spacing w:after="0" w:line="240" w:lineRule="auto"/>
        <w:ind w:firstLine="709"/>
        <w:contextualSpacing/>
        <w:jc w:val="both"/>
        <w:rPr>
          <w:rFonts w:ascii="Times New Roman" w:hAnsi="Times New Roman"/>
          <w:sz w:val="28"/>
          <w:szCs w:val="28"/>
          <w:lang w:eastAsia="ru-RU"/>
        </w:rPr>
      </w:pPr>
      <w:r w:rsidRPr="00C60EF8">
        <w:rPr>
          <w:rFonts w:ascii="Times New Roman" w:hAnsi="Times New Roman"/>
          <w:sz w:val="28"/>
          <w:szCs w:val="28"/>
          <w:lang w:eastAsia="ru-RU"/>
        </w:rPr>
        <w:t>На предприятиях Каневского района работа в области развития массовой физической культуры и спорта возложена на инструкторов по спорту. Команды предприятий и организаций регулярно принимают участие в соревнованиях и Спартакиадах по различным видам спорта.</w:t>
      </w:r>
    </w:p>
    <w:p w:rsidR="00A330E8" w:rsidRPr="00C60EF8" w:rsidRDefault="00A330E8" w:rsidP="007861C1">
      <w:pPr>
        <w:spacing w:after="0" w:line="240" w:lineRule="auto"/>
        <w:ind w:firstLine="709"/>
        <w:contextualSpacing/>
        <w:jc w:val="both"/>
        <w:rPr>
          <w:rFonts w:ascii="Times New Roman" w:hAnsi="Times New Roman"/>
          <w:sz w:val="28"/>
          <w:szCs w:val="28"/>
          <w:lang w:eastAsia="ru-RU"/>
        </w:rPr>
      </w:pPr>
      <w:r w:rsidRPr="00C60EF8">
        <w:rPr>
          <w:rFonts w:ascii="Times New Roman" w:hAnsi="Times New Roman"/>
          <w:sz w:val="28"/>
          <w:szCs w:val="28"/>
          <w:lang w:eastAsia="ru-RU"/>
        </w:rPr>
        <w:lastRenderedPageBreak/>
        <w:t xml:space="preserve">На территории муниципального образования Каневской район все </w:t>
      </w:r>
      <w:r w:rsidR="007A3681" w:rsidRPr="00C60EF8">
        <w:rPr>
          <w:rFonts w:ascii="Times New Roman" w:hAnsi="Times New Roman"/>
          <w:sz w:val="28"/>
          <w:szCs w:val="28"/>
          <w:lang w:eastAsia="ru-RU"/>
        </w:rPr>
        <w:t xml:space="preserve">бюджетные </w:t>
      </w:r>
      <w:r w:rsidRPr="00C60EF8">
        <w:rPr>
          <w:rFonts w:ascii="Times New Roman" w:hAnsi="Times New Roman"/>
          <w:sz w:val="28"/>
          <w:szCs w:val="28"/>
          <w:lang w:eastAsia="ru-RU"/>
        </w:rPr>
        <w:t>учреждения спорта предоставляют услуги для детей на бесплатной основе, все спортивные сооружения обеспечены спортивным инвентарем.</w:t>
      </w:r>
    </w:p>
    <w:p w:rsidR="004D4CE1" w:rsidRPr="00C60EF8" w:rsidRDefault="004D4CE1" w:rsidP="007861C1">
      <w:pPr>
        <w:pStyle w:val="a3"/>
        <w:ind w:firstLine="709"/>
        <w:contextualSpacing/>
        <w:jc w:val="both"/>
        <w:rPr>
          <w:rFonts w:ascii="Times New Roman" w:hAnsi="Times New Roman" w:cs="Times New Roman"/>
        </w:rPr>
      </w:pPr>
      <w:r w:rsidRPr="00C60EF8">
        <w:rPr>
          <w:rFonts w:ascii="Times New Roman" w:hAnsi="Times New Roman" w:cs="Times New Roman"/>
          <w:bCs/>
          <w:sz w:val="28"/>
          <w:szCs w:val="28"/>
        </w:rPr>
        <w:t>По итогам 2022 года в Каневском районе 5</w:t>
      </w:r>
      <w:r w:rsidR="00FB4193" w:rsidRPr="00C60EF8">
        <w:rPr>
          <w:rFonts w:ascii="Times New Roman" w:hAnsi="Times New Roman" w:cs="Times New Roman"/>
          <w:bCs/>
          <w:sz w:val="28"/>
          <w:szCs w:val="28"/>
        </w:rPr>
        <w:t>6</w:t>
      </w:r>
      <w:r w:rsidRPr="00C60EF8">
        <w:rPr>
          <w:rFonts w:ascii="Times New Roman" w:hAnsi="Times New Roman" w:cs="Times New Roman"/>
          <w:bCs/>
          <w:sz w:val="28"/>
          <w:szCs w:val="28"/>
        </w:rPr>
        <w:t xml:space="preserve">%  жителей от общего числа населения систематически занимаются физической культурой и спортом, что на </w:t>
      </w:r>
      <w:r w:rsidR="00FB4193" w:rsidRPr="00C60EF8">
        <w:rPr>
          <w:rFonts w:ascii="Times New Roman" w:hAnsi="Times New Roman" w:cs="Times New Roman"/>
          <w:bCs/>
          <w:sz w:val="28"/>
          <w:szCs w:val="28"/>
        </w:rPr>
        <w:t>3</w:t>
      </w:r>
      <w:r w:rsidRPr="00C60EF8">
        <w:rPr>
          <w:rFonts w:ascii="Times New Roman" w:hAnsi="Times New Roman" w:cs="Times New Roman"/>
          <w:bCs/>
          <w:sz w:val="28"/>
          <w:szCs w:val="28"/>
        </w:rPr>
        <w:t>% выше показателя предыдущего года.</w:t>
      </w:r>
    </w:p>
    <w:p w:rsidR="004D4CE1" w:rsidRPr="00C60EF8" w:rsidRDefault="004D4CE1" w:rsidP="007861C1">
      <w:pPr>
        <w:spacing w:after="0" w:line="240" w:lineRule="auto"/>
        <w:ind w:firstLine="709"/>
        <w:contextualSpacing/>
        <w:jc w:val="both"/>
        <w:rPr>
          <w:rFonts w:ascii="Times New Roman" w:hAnsi="Times New Roman"/>
        </w:rPr>
      </w:pPr>
      <w:r w:rsidRPr="00C60EF8">
        <w:rPr>
          <w:rFonts w:ascii="Times New Roman" w:hAnsi="Times New Roman"/>
          <w:sz w:val="28"/>
          <w:szCs w:val="28"/>
        </w:rPr>
        <w:t>В рамках регионального проекта «Спорт - норма жизни» нацпроекта «Демография» в Каневском районе функционирует 5 центров тестирования ВФСК ГТО: МБУ «Стадион» и спортклуб «Лидер» станицы Каневской, ДЮСШ «Олимпиец» и стадион «Кубань» станицы Стародеревянковской и спортклуб «</w:t>
      </w:r>
      <w:proofErr w:type="spellStart"/>
      <w:r w:rsidRPr="00C60EF8">
        <w:rPr>
          <w:rFonts w:ascii="Times New Roman" w:hAnsi="Times New Roman"/>
          <w:sz w:val="28"/>
          <w:szCs w:val="28"/>
        </w:rPr>
        <w:t>Кировец</w:t>
      </w:r>
      <w:proofErr w:type="spellEnd"/>
      <w:r w:rsidRPr="00C60EF8">
        <w:rPr>
          <w:rFonts w:ascii="Times New Roman" w:hAnsi="Times New Roman"/>
          <w:sz w:val="28"/>
          <w:szCs w:val="28"/>
        </w:rPr>
        <w:t>» станицы Новоминской. В 2022 году 59,4% человек от количества тех, кто принял участие</w:t>
      </w:r>
      <w:r w:rsidR="00A0769D" w:rsidRPr="00C60EF8">
        <w:rPr>
          <w:rFonts w:ascii="Times New Roman" w:hAnsi="Times New Roman"/>
          <w:sz w:val="28"/>
          <w:szCs w:val="28"/>
        </w:rPr>
        <w:t xml:space="preserve"> </w:t>
      </w:r>
      <w:r w:rsidRPr="00C60EF8">
        <w:rPr>
          <w:rFonts w:ascii="Times New Roman" w:hAnsi="Times New Roman"/>
          <w:sz w:val="28"/>
          <w:szCs w:val="28"/>
        </w:rPr>
        <w:t xml:space="preserve">в выполнении нормативов Всероссийского физкультурно-спортивного комплекса «Готов к труду и обороне», успешно справились с испытаниями. Кроме того, в прошлом году было присвоено 1022 </w:t>
      </w:r>
      <w:proofErr w:type="gramStart"/>
      <w:r w:rsidRPr="00C60EF8">
        <w:rPr>
          <w:rFonts w:ascii="Times New Roman" w:hAnsi="Times New Roman"/>
          <w:sz w:val="28"/>
          <w:szCs w:val="28"/>
        </w:rPr>
        <w:t>спортивных</w:t>
      </w:r>
      <w:proofErr w:type="gramEnd"/>
      <w:r w:rsidRPr="00C60EF8">
        <w:rPr>
          <w:rFonts w:ascii="Times New Roman" w:hAnsi="Times New Roman"/>
          <w:sz w:val="28"/>
          <w:szCs w:val="28"/>
        </w:rPr>
        <w:t xml:space="preserve"> разряда, в том числе 3 КМС.</w:t>
      </w:r>
    </w:p>
    <w:p w:rsidR="004D4CE1" w:rsidRPr="00C60EF8" w:rsidRDefault="004D4CE1" w:rsidP="007861C1">
      <w:pPr>
        <w:spacing w:after="0" w:line="240" w:lineRule="auto"/>
        <w:ind w:firstLine="709"/>
        <w:contextualSpacing/>
        <w:jc w:val="both"/>
        <w:rPr>
          <w:rFonts w:ascii="Times New Roman" w:hAnsi="Times New Roman"/>
        </w:rPr>
      </w:pPr>
      <w:r w:rsidRPr="00C60EF8">
        <w:rPr>
          <w:rFonts w:ascii="Times New Roman" w:hAnsi="Times New Roman"/>
          <w:sz w:val="28"/>
          <w:szCs w:val="28"/>
        </w:rPr>
        <w:t>В 2022 году на территории Каневского района пров</w:t>
      </w:r>
      <w:r w:rsidR="00A0769D" w:rsidRPr="00C60EF8">
        <w:rPr>
          <w:rFonts w:ascii="Times New Roman" w:hAnsi="Times New Roman"/>
          <w:sz w:val="28"/>
          <w:szCs w:val="28"/>
        </w:rPr>
        <w:t>едено</w:t>
      </w:r>
      <w:r w:rsidRPr="00C60EF8">
        <w:rPr>
          <w:rFonts w:ascii="Times New Roman" w:hAnsi="Times New Roman"/>
          <w:sz w:val="28"/>
          <w:szCs w:val="28"/>
        </w:rPr>
        <w:t xml:space="preserve"> 4 спартакиады. В Спартакиаде инвалидов Кубани и Спартакиаде учащихся команда Каневского района стала серебряным призером, в Сельских спортивных играх Кубани - бронзовым, в краевой Спартакиаде трудящихся сборная команда муниципалитета заняла 4 место.</w:t>
      </w:r>
    </w:p>
    <w:p w:rsidR="004D4CE1" w:rsidRPr="00C60EF8" w:rsidRDefault="004D4CE1" w:rsidP="007861C1">
      <w:pPr>
        <w:spacing w:after="0" w:line="240" w:lineRule="auto"/>
        <w:ind w:firstLine="708"/>
        <w:contextualSpacing/>
        <w:jc w:val="both"/>
        <w:rPr>
          <w:rFonts w:ascii="Times New Roman" w:hAnsi="Times New Roman"/>
        </w:rPr>
      </w:pPr>
      <w:r w:rsidRPr="00C60EF8">
        <w:rPr>
          <w:rFonts w:ascii="Times New Roman" w:hAnsi="Times New Roman"/>
          <w:sz w:val="28"/>
          <w:szCs w:val="28"/>
        </w:rPr>
        <w:t xml:space="preserve">Укрепляется материально-техническая база учреждений физкультуры и спорта. В рамках краевой госпрограммы «Развитие физической культуры и спорта» в 2022 году закончены работы по капремонту фасада и замене </w:t>
      </w:r>
      <w:proofErr w:type="spellStart"/>
      <w:proofErr w:type="gramStart"/>
      <w:r w:rsidRPr="00C60EF8">
        <w:rPr>
          <w:rFonts w:ascii="Times New Roman" w:hAnsi="Times New Roman"/>
          <w:sz w:val="28"/>
          <w:szCs w:val="28"/>
        </w:rPr>
        <w:t>витра-жей</w:t>
      </w:r>
      <w:proofErr w:type="spellEnd"/>
      <w:proofErr w:type="gramEnd"/>
      <w:r w:rsidRPr="00C60EF8">
        <w:rPr>
          <w:rFonts w:ascii="Times New Roman" w:hAnsi="Times New Roman"/>
          <w:sz w:val="28"/>
          <w:szCs w:val="28"/>
        </w:rPr>
        <w:t xml:space="preserve"> Дворца спорта МБУ «Каневская СШ». Стоимость работ - около 30 </w:t>
      </w:r>
      <w:proofErr w:type="gramStart"/>
      <w:r w:rsidRPr="00C60EF8">
        <w:rPr>
          <w:rFonts w:ascii="Times New Roman" w:hAnsi="Times New Roman"/>
          <w:sz w:val="28"/>
          <w:szCs w:val="28"/>
        </w:rPr>
        <w:t>млн</w:t>
      </w:r>
      <w:proofErr w:type="gramEnd"/>
      <w:r w:rsidRPr="00C60EF8">
        <w:rPr>
          <w:rFonts w:ascii="Times New Roman" w:hAnsi="Times New Roman"/>
          <w:sz w:val="28"/>
          <w:szCs w:val="28"/>
        </w:rPr>
        <w:t xml:space="preserve"> руб.</w:t>
      </w:r>
    </w:p>
    <w:p w:rsidR="004D4CE1" w:rsidRPr="00C60EF8" w:rsidRDefault="004D4CE1" w:rsidP="007861C1">
      <w:pPr>
        <w:spacing w:after="0" w:line="240" w:lineRule="auto"/>
        <w:ind w:firstLine="708"/>
        <w:contextualSpacing/>
        <w:jc w:val="both"/>
        <w:rPr>
          <w:rFonts w:ascii="Times New Roman" w:hAnsi="Times New Roman"/>
        </w:rPr>
      </w:pPr>
      <w:r w:rsidRPr="00C60EF8">
        <w:rPr>
          <w:rFonts w:ascii="Times New Roman" w:hAnsi="Times New Roman"/>
          <w:sz w:val="28"/>
          <w:szCs w:val="28"/>
        </w:rPr>
        <w:t>Завершено строительство и введен в эксплуатацию центр единоборств - быстровозводимое здание с площадью основного зала 1100 кв. м., где будут проходить занятия по  спортивной борьбе, дзюдо и самбо, а также районные и краевые соревнования. Спорткомплекс занимает площадь 1,7 тыс. кв. м. В нем размещены тренировочный зал на три ковра, душевые, раздевалки, тренерские. Стоимость проекта составила порядка 80 млн</w:t>
      </w:r>
      <w:r w:rsidR="009B384C" w:rsidRPr="00C60EF8">
        <w:rPr>
          <w:rFonts w:ascii="Times New Roman" w:hAnsi="Times New Roman"/>
          <w:sz w:val="28"/>
          <w:szCs w:val="28"/>
        </w:rPr>
        <w:t>.</w:t>
      </w:r>
      <w:r w:rsidRPr="00C60EF8">
        <w:rPr>
          <w:rFonts w:ascii="Times New Roman" w:hAnsi="Times New Roman"/>
          <w:sz w:val="28"/>
          <w:szCs w:val="28"/>
        </w:rPr>
        <w:t xml:space="preserve"> руб</w:t>
      </w:r>
      <w:r w:rsidR="009B384C" w:rsidRPr="00C60EF8">
        <w:rPr>
          <w:rFonts w:ascii="Times New Roman" w:hAnsi="Times New Roman"/>
          <w:sz w:val="28"/>
          <w:szCs w:val="28"/>
        </w:rPr>
        <w:t>лей</w:t>
      </w:r>
      <w:r w:rsidRPr="00C60EF8">
        <w:rPr>
          <w:rFonts w:ascii="Times New Roman" w:hAnsi="Times New Roman"/>
          <w:sz w:val="28"/>
          <w:szCs w:val="28"/>
        </w:rPr>
        <w:t xml:space="preserve">. </w:t>
      </w:r>
    </w:p>
    <w:p w:rsidR="00417962" w:rsidRPr="00C60EF8" w:rsidRDefault="00417962" w:rsidP="00E10673">
      <w:pPr>
        <w:tabs>
          <w:tab w:val="left" w:pos="709"/>
        </w:tabs>
        <w:spacing w:after="0" w:line="240" w:lineRule="auto"/>
        <w:ind w:firstLine="709"/>
        <w:contextualSpacing/>
        <w:jc w:val="both"/>
        <w:rPr>
          <w:rFonts w:ascii="Times New Roman" w:hAnsi="Times New Roman"/>
          <w:b/>
          <w:color w:val="000000"/>
          <w:sz w:val="28"/>
          <w:szCs w:val="28"/>
        </w:rPr>
      </w:pPr>
    </w:p>
    <w:p w:rsidR="00417962" w:rsidRPr="00C60EF8" w:rsidRDefault="00417962" w:rsidP="00417962">
      <w:pPr>
        <w:tabs>
          <w:tab w:val="left" w:pos="709"/>
        </w:tabs>
        <w:spacing w:after="0" w:line="240" w:lineRule="auto"/>
        <w:ind w:firstLine="709"/>
        <w:contextualSpacing/>
        <w:jc w:val="center"/>
        <w:rPr>
          <w:rFonts w:ascii="Times New Roman" w:hAnsi="Times New Roman"/>
          <w:b/>
          <w:color w:val="000000"/>
          <w:sz w:val="28"/>
          <w:szCs w:val="28"/>
        </w:rPr>
      </w:pPr>
      <w:r w:rsidRPr="00C60EF8">
        <w:rPr>
          <w:rFonts w:ascii="Times New Roman" w:eastAsia="Times New Roman" w:hAnsi="Times New Roman"/>
          <w:b/>
          <w:color w:val="000000"/>
          <w:sz w:val="28"/>
          <w:szCs w:val="28"/>
          <w:lang w:eastAsia="ru-RU"/>
        </w:rPr>
        <w:t xml:space="preserve">1.1.22. </w:t>
      </w:r>
      <w:r w:rsidRPr="00C60EF8">
        <w:rPr>
          <w:rFonts w:ascii="Times New Roman" w:hAnsi="Times New Roman"/>
          <w:b/>
          <w:color w:val="000000"/>
          <w:sz w:val="28"/>
          <w:szCs w:val="28"/>
        </w:rPr>
        <w:t>Рынок легкой промышленности</w:t>
      </w:r>
    </w:p>
    <w:p w:rsidR="0027156A" w:rsidRPr="00C60EF8" w:rsidRDefault="0027156A" w:rsidP="0027156A">
      <w:pPr>
        <w:tabs>
          <w:tab w:val="left" w:pos="0"/>
        </w:tabs>
        <w:spacing w:after="0" w:line="240" w:lineRule="auto"/>
        <w:jc w:val="both"/>
        <w:rPr>
          <w:rFonts w:ascii="Times New Roman" w:hAnsi="Times New Roman"/>
          <w:sz w:val="28"/>
          <w:szCs w:val="28"/>
        </w:rPr>
      </w:pPr>
    </w:p>
    <w:p w:rsidR="0027156A" w:rsidRPr="00C60EF8" w:rsidRDefault="0027156A" w:rsidP="0027156A">
      <w:pPr>
        <w:pStyle w:val="ad"/>
        <w:spacing w:before="0" w:beforeAutospacing="0" w:after="0" w:afterAutospacing="0"/>
        <w:ind w:firstLine="709"/>
        <w:contextualSpacing/>
        <w:jc w:val="both"/>
      </w:pPr>
      <w:r w:rsidRPr="00C60EF8">
        <w:rPr>
          <w:rFonts w:eastAsia="Calibri"/>
          <w:bCs/>
          <w:sz w:val="28"/>
          <w:szCs w:val="28"/>
        </w:rPr>
        <w:t xml:space="preserve">Промышленность в общем объеме базовых отраслей экономики Каневского района занимает четвертую часть. В прошлом году </w:t>
      </w:r>
      <w:r w:rsidRPr="00C60EF8">
        <w:rPr>
          <w:bCs/>
          <w:sz w:val="28"/>
          <w:szCs w:val="28"/>
        </w:rPr>
        <w:t xml:space="preserve">предприятия района сработали с положительными производственно-финансовыми показателями. </w:t>
      </w:r>
      <w:r w:rsidRPr="00C60EF8">
        <w:rPr>
          <w:sz w:val="28"/>
          <w:szCs w:val="28"/>
        </w:rPr>
        <w:t>Всего по оценке отгружено продукции на сумму 16 млрд. 159 млн. руб., прирост к уровню прошлого года составил 3,8%.</w:t>
      </w:r>
    </w:p>
    <w:p w:rsidR="0027156A" w:rsidRPr="00C60EF8" w:rsidRDefault="0027156A" w:rsidP="0027156A">
      <w:pPr>
        <w:tabs>
          <w:tab w:val="left" w:pos="0"/>
        </w:tabs>
        <w:spacing w:after="0" w:line="240" w:lineRule="auto"/>
        <w:contextualSpacing/>
        <w:jc w:val="both"/>
        <w:rPr>
          <w:rFonts w:ascii="Times New Roman" w:hAnsi="Times New Roman"/>
          <w:sz w:val="28"/>
          <w:szCs w:val="28"/>
        </w:rPr>
      </w:pPr>
      <w:r w:rsidRPr="00C60EF8">
        <w:rPr>
          <w:rFonts w:ascii="Times New Roman" w:hAnsi="Times New Roman"/>
          <w:sz w:val="28"/>
          <w:szCs w:val="28"/>
        </w:rPr>
        <w:tab/>
        <w:t xml:space="preserve">Позитивная динамика с увеличением объема отгруженных товаров наблюдается в обрабатывающих производствах. Большую часть (83,1% от общего объема в промышленности и 89,1% от объема обрабатывающих производств) занимают предприятия пищевой промышленности.  </w:t>
      </w:r>
    </w:p>
    <w:p w:rsidR="0027156A" w:rsidRPr="00C60EF8" w:rsidRDefault="0027156A" w:rsidP="0027156A">
      <w:pPr>
        <w:tabs>
          <w:tab w:val="left" w:pos="0"/>
        </w:tabs>
        <w:spacing w:after="0" w:line="240" w:lineRule="auto"/>
        <w:contextualSpacing/>
        <w:jc w:val="both"/>
      </w:pPr>
      <w:r w:rsidRPr="00C60EF8">
        <w:rPr>
          <w:rFonts w:ascii="Times New Roman" w:hAnsi="Times New Roman"/>
          <w:sz w:val="28"/>
          <w:szCs w:val="28"/>
        </w:rPr>
        <w:tab/>
        <w:t xml:space="preserve">В </w:t>
      </w:r>
      <w:r w:rsidR="00E654E1" w:rsidRPr="00C60EF8">
        <w:rPr>
          <w:rFonts w:ascii="Times New Roman" w:hAnsi="Times New Roman"/>
          <w:sz w:val="28"/>
          <w:szCs w:val="28"/>
        </w:rPr>
        <w:t xml:space="preserve">2022 году в </w:t>
      </w:r>
      <w:r w:rsidRPr="00C60EF8">
        <w:rPr>
          <w:rFonts w:ascii="Times New Roman" w:hAnsi="Times New Roman"/>
          <w:sz w:val="28"/>
          <w:szCs w:val="28"/>
        </w:rPr>
        <w:t>сфере легкой промышленности на территории района осуществляют деятельность 10 индивидуальных предпринимателей и 1 малое предприятие (по пошиву одежды, производству текстильных изделий, производству изделий из кожи).</w:t>
      </w:r>
    </w:p>
    <w:p w:rsidR="0027156A" w:rsidRPr="00C60EF8" w:rsidRDefault="0027156A" w:rsidP="0027156A">
      <w:pPr>
        <w:tabs>
          <w:tab w:val="left" w:pos="709"/>
        </w:tabs>
        <w:spacing w:after="0" w:line="240" w:lineRule="auto"/>
        <w:ind w:firstLine="709"/>
        <w:contextualSpacing/>
        <w:jc w:val="both"/>
      </w:pPr>
      <w:r w:rsidRPr="00C60EF8">
        <w:rPr>
          <w:rFonts w:ascii="Times New Roman" w:hAnsi="Times New Roman"/>
          <w:sz w:val="28"/>
          <w:szCs w:val="28"/>
        </w:rPr>
        <w:lastRenderedPageBreak/>
        <w:t xml:space="preserve">Лёгкая промышленность играет значительную роль в экономике страны: осуществляет как первичную обработку сырья, так и выпуск готовой продукции. </w:t>
      </w:r>
      <w:proofErr w:type="gramStart"/>
      <w:r w:rsidRPr="00C60EF8">
        <w:rPr>
          <w:rFonts w:ascii="Times New Roman" w:hAnsi="Times New Roman"/>
          <w:sz w:val="28"/>
          <w:szCs w:val="28"/>
        </w:rPr>
        <w:t xml:space="preserve">Предприятия лёгкой промышленности производят продукцию производственно-технического и специального назначения, которая используется в мебельной, авиационной, автомобильной, химической, электротехнической, пищевой и других отраслях промышленности, в сельском хозяйстве, в силовых ведомствах, на транспорте и в здравоохранении. </w:t>
      </w:r>
      <w:proofErr w:type="gramEnd"/>
    </w:p>
    <w:p w:rsidR="0027156A" w:rsidRPr="00C60EF8" w:rsidRDefault="00AA1C44" w:rsidP="0027156A">
      <w:pPr>
        <w:spacing w:after="0" w:line="240" w:lineRule="auto"/>
        <w:ind w:firstLine="600"/>
        <w:jc w:val="both"/>
      </w:pPr>
      <w:r w:rsidRPr="00C60EF8">
        <w:rPr>
          <w:rFonts w:ascii="Times New Roman" w:hAnsi="Times New Roman"/>
          <w:sz w:val="28"/>
          <w:szCs w:val="28"/>
        </w:rPr>
        <w:t>С</w:t>
      </w:r>
      <w:r w:rsidR="0027156A" w:rsidRPr="00C60EF8">
        <w:rPr>
          <w:rFonts w:ascii="Times New Roman" w:hAnsi="Times New Roman"/>
          <w:sz w:val="28"/>
          <w:szCs w:val="28"/>
        </w:rPr>
        <w:t xml:space="preserve"> точки зрения логистики,</w:t>
      </w:r>
      <w:r w:rsidRPr="00C60EF8">
        <w:rPr>
          <w:rFonts w:ascii="Times New Roman" w:hAnsi="Times New Roman"/>
          <w:sz w:val="28"/>
          <w:szCs w:val="28"/>
        </w:rPr>
        <w:t xml:space="preserve"> Каневской район имеет</w:t>
      </w:r>
      <w:r w:rsidR="0027156A" w:rsidRPr="00C60EF8">
        <w:rPr>
          <w:rFonts w:ascii="Times New Roman" w:hAnsi="Times New Roman"/>
          <w:sz w:val="28"/>
          <w:szCs w:val="28"/>
        </w:rPr>
        <w:t xml:space="preserve"> близость</w:t>
      </w:r>
      <w:r w:rsidRPr="00C60EF8">
        <w:rPr>
          <w:rFonts w:ascii="Times New Roman" w:hAnsi="Times New Roman"/>
          <w:sz w:val="28"/>
          <w:szCs w:val="28"/>
        </w:rPr>
        <w:t xml:space="preserve"> к крупнейшим рынкам</w:t>
      </w:r>
      <w:r w:rsidR="0027156A" w:rsidRPr="00C60EF8">
        <w:rPr>
          <w:rFonts w:ascii="Times New Roman" w:hAnsi="Times New Roman"/>
          <w:sz w:val="28"/>
          <w:szCs w:val="28"/>
        </w:rPr>
        <w:t xml:space="preserve"> сбыта,</w:t>
      </w:r>
      <w:r w:rsidRPr="00C60EF8">
        <w:rPr>
          <w:rFonts w:ascii="Times New Roman" w:hAnsi="Times New Roman"/>
          <w:sz w:val="28"/>
          <w:szCs w:val="28"/>
        </w:rPr>
        <w:t xml:space="preserve"> инвестиционные площадки,</w:t>
      </w:r>
      <w:r w:rsidR="0027156A" w:rsidRPr="00C60EF8">
        <w:rPr>
          <w:rFonts w:ascii="Times New Roman" w:hAnsi="Times New Roman"/>
          <w:sz w:val="28"/>
          <w:szCs w:val="28"/>
        </w:rPr>
        <w:t xml:space="preserve"> а также наличие рабочей силы,</w:t>
      </w:r>
      <w:r w:rsidRPr="00C60EF8">
        <w:rPr>
          <w:rFonts w:ascii="Times New Roman" w:hAnsi="Times New Roman"/>
          <w:sz w:val="28"/>
          <w:szCs w:val="28"/>
        </w:rPr>
        <w:t xml:space="preserve"> которые</w:t>
      </w:r>
      <w:r w:rsidR="0027156A" w:rsidRPr="00C60EF8">
        <w:rPr>
          <w:rFonts w:ascii="Times New Roman" w:hAnsi="Times New Roman"/>
          <w:sz w:val="28"/>
          <w:szCs w:val="28"/>
        </w:rPr>
        <w:t xml:space="preserve"> являются преимуществами в пользу муниципального района при выборе инвесторами площадок под строительство промышленных предприятий, создание объектов промышленного назначения, в частности легкой промышленности.</w:t>
      </w:r>
    </w:p>
    <w:p w:rsidR="0027156A" w:rsidRPr="00C60EF8" w:rsidRDefault="00F61AFB" w:rsidP="0027156A">
      <w:pPr>
        <w:spacing w:after="0" w:line="240" w:lineRule="auto"/>
        <w:ind w:firstLine="709"/>
        <w:jc w:val="both"/>
        <w:rPr>
          <w:rFonts w:ascii="Times New Roman" w:hAnsi="Times New Roman"/>
          <w:sz w:val="28"/>
          <w:szCs w:val="28"/>
        </w:rPr>
      </w:pPr>
      <w:r w:rsidRPr="00C60EF8">
        <w:rPr>
          <w:rFonts w:ascii="Times New Roman" w:hAnsi="Times New Roman"/>
          <w:sz w:val="28"/>
          <w:szCs w:val="28"/>
        </w:rPr>
        <w:t xml:space="preserve">На данном товарном рынке имеются следующие проблемы: отсутствие сырьевой базы, собственного текстильного производства; дефицит квалифицированных </w:t>
      </w:r>
      <w:r w:rsidR="00E054BA" w:rsidRPr="00C60EF8">
        <w:rPr>
          <w:rFonts w:ascii="Times New Roman" w:hAnsi="Times New Roman"/>
          <w:sz w:val="28"/>
          <w:szCs w:val="28"/>
        </w:rPr>
        <w:t xml:space="preserve">кадров в отрасли, в том числе </w:t>
      </w:r>
      <w:r w:rsidRPr="00C60EF8">
        <w:rPr>
          <w:rFonts w:ascii="Times New Roman" w:hAnsi="Times New Roman"/>
          <w:sz w:val="28"/>
          <w:szCs w:val="28"/>
        </w:rPr>
        <w:t>швей; высокая насыщенность российского рынка дешевыми товарами «серого» импорта и «теневого» отечественного производства; отсутствие у промышленных предприятий собственных оборотных средств на модернизацию и обновление оборудования.</w:t>
      </w:r>
    </w:p>
    <w:p w:rsidR="0027156A" w:rsidRPr="00C60EF8" w:rsidRDefault="0027156A" w:rsidP="0027156A">
      <w:pPr>
        <w:tabs>
          <w:tab w:val="left" w:pos="709"/>
        </w:tabs>
        <w:spacing w:after="0" w:line="240" w:lineRule="auto"/>
        <w:ind w:firstLine="709"/>
        <w:contextualSpacing/>
        <w:jc w:val="both"/>
      </w:pPr>
      <w:r w:rsidRPr="00C60EF8">
        <w:rPr>
          <w:rFonts w:ascii="Times New Roman" w:hAnsi="Times New Roman"/>
          <w:color w:val="000000"/>
          <w:sz w:val="28"/>
          <w:szCs w:val="28"/>
        </w:rPr>
        <w:t xml:space="preserve">Муниципалитет заинтересован в расширении </w:t>
      </w:r>
      <w:r w:rsidR="00E054BA" w:rsidRPr="00C60EF8">
        <w:rPr>
          <w:rFonts w:ascii="Times New Roman" w:hAnsi="Times New Roman"/>
          <w:color w:val="000000"/>
          <w:sz w:val="28"/>
          <w:szCs w:val="28"/>
        </w:rPr>
        <w:t>данного товарного рынка</w:t>
      </w:r>
      <w:r w:rsidRPr="00C60EF8">
        <w:rPr>
          <w:rFonts w:ascii="Times New Roman" w:hAnsi="Times New Roman"/>
          <w:color w:val="000000"/>
          <w:sz w:val="28"/>
          <w:szCs w:val="28"/>
        </w:rPr>
        <w:t xml:space="preserve"> в рамках импортоза</w:t>
      </w:r>
      <w:r w:rsidRPr="00C60EF8">
        <w:rPr>
          <w:rFonts w:ascii="Times New Roman" w:hAnsi="Times New Roman"/>
          <w:sz w:val="28"/>
          <w:szCs w:val="28"/>
        </w:rPr>
        <w:t>мещения, увеличения ассортимента, конкурентоспособности и качества производимой продукции для жителей района.</w:t>
      </w:r>
    </w:p>
    <w:p w:rsidR="0027156A" w:rsidRPr="00C60EF8" w:rsidRDefault="0027156A" w:rsidP="0027156A">
      <w:pPr>
        <w:tabs>
          <w:tab w:val="left" w:pos="709"/>
        </w:tabs>
        <w:spacing w:after="0" w:line="240" w:lineRule="auto"/>
        <w:ind w:firstLine="709"/>
        <w:contextualSpacing/>
        <w:jc w:val="both"/>
      </w:pPr>
      <w:r w:rsidRPr="00C60EF8">
        <w:rPr>
          <w:rFonts w:ascii="Times New Roman" w:hAnsi="Times New Roman"/>
          <w:color w:val="000000"/>
          <w:sz w:val="28"/>
          <w:szCs w:val="28"/>
        </w:rPr>
        <w:t>Стимулирующим фактором развития отрасли является рост государственной поддержки легкой промышленности.</w:t>
      </w:r>
    </w:p>
    <w:p w:rsidR="0027156A" w:rsidRPr="00C60EF8" w:rsidRDefault="0027156A" w:rsidP="0027156A">
      <w:pPr>
        <w:tabs>
          <w:tab w:val="left" w:pos="709"/>
        </w:tabs>
        <w:spacing w:after="0" w:line="240" w:lineRule="auto"/>
        <w:ind w:firstLine="709"/>
        <w:contextualSpacing/>
        <w:jc w:val="both"/>
      </w:pPr>
      <w:r w:rsidRPr="00C60EF8">
        <w:rPr>
          <w:rFonts w:ascii="Times New Roman" w:hAnsi="Times New Roman"/>
          <w:color w:val="000000"/>
          <w:sz w:val="28"/>
          <w:szCs w:val="28"/>
        </w:rPr>
        <w:t>Муниципалитету целесообразно создавать условия для формирования благоприятной конкурентной среды для создания новых производств отрасли легкой промышленности на территории района.</w:t>
      </w:r>
    </w:p>
    <w:p w:rsidR="00417962" w:rsidRPr="00C60EF8" w:rsidRDefault="00417962" w:rsidP="00417962">
      <w:pPr>
        <w:tabs>
          <w:tab w:val="left" w:pos="709"/>
        </w:tabs>
        <w:spacing w:after="0" w:line="240" w:lineRule="auto"/>
        <w:ind w:firstLine="709"/>
        <w:contextualSpacing/>
        <w:jc w:val="center"/>
        <w:rPr>
          <w:rFonts w:ascii="Times New Roman" w:hAnsi="Times New Roman"/>
          <w:b/>
          <w:color w:val="000000"/>
          <w:sz w:val="28"/>
          <w:szCs w:val="28"/>
        </w:rPr>
      </w:pPr>
    </w:p>
    <w:p w:rsidR="00417962" w:rsidRPr="00C60EF8" w:rsidRDefault="00417962" w:rsidP="00417962">
      <w:pPr>
        <w:tabs>
          <w:tab w:val="left" w:pos="709"/>
        </w:tabs>
        <w:spacing w:after="0" w:line="240" w:lineRule="auto"/>
        <w:ind w:firstLine="709"/>
        <w:contextualSpacing/>
        <w:jc w:val="center"/>
        <w:rPr>
          <w:rFonts w:ascii="Times New Roman" w:hAnsi="Times New Roman"/>
          <w:b/>
          <w:color w:val="000000"/>
          <w:sz w:val="28"/>
          <w:szCs w:val="28"/>
        </w:rPr>
      </w:pPr>
      <w:r w:rsidRPr="00C60EF8">
        <w:rPr>
          <w:rFonts w:ascii="Times New Roman" w:eastAsia="Times New Roman" w:hAnsi="Times New Roman"/>
          <w:b/>
          <w:color w:val="000000"/>
          <w:sz w:val="28"/>
          <w:szCs w:val="28"/>
          <w:lang w:eastAsia="ru-RU"/>
        </w:rPr>
        <w:t xml:space="preserve">1.1.23. </w:t>
      </w:r>
      <w:r w:rsidRPr="00C60EF8">
        <w:rPr>
          <w:rFonts w:ascii="Times New Roman" w:hAnsi="Times New Roman"/>
          <w:b/>
          <w:color w:val="000000"/>
          <w:sz w:val="28"/>
          <w:szCs w:val="28"/>
        </w:rPr>
        <w:t>Рынок реализации сельскохозяйственной продукции</w:t>
      </w:r>
    </w:p>
    <w:p w:rsidR="00417962" w:rsidRPr="00C60EF8" w:rsidRDefault="00417962" w:rsidP="00417962">
      <w:pPr>
        <w:tabs>
          <w:tab w:val="left" w:pos="709"/>
        </w:tabs>
        <w:spacing w:after="0" w:line="240" w:lineRule="auto"/>
        <w:ind w:firstLine="709"/>
        <w:contextualSpacing/>
        <w:jc w:val="center"/>
        <w:rPr>
          <w:rFonts w:ascii="Times New Roman" w:hAnsi="Times New Roman"/>
          <w:b/>
          <w:color w:val="000000"/>
          <w:sz w:val="28"/>
          <w:szCs w:val="28"/>
        </w:rPr>
      </w:pPr>
    </w:p>
    <w:p w:rsidR="00EB1C3A" w:rsidRPr="00C60EF8" w:rsidRDefault="00EB1C3A"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В Каневском районе реализацией сельскохозяйственной продукции занимается 11 крупных сельскохозяйственных организаций и 35 субъектов малого и среднего предпринимательства.</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Одним из приоритетных направлений развития агропромышленного комплекса Каневского района остается развитие малых и средних форм хозяйствования, которые вносят весомый вклад в продовольственную корзину.</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Ими производится половина районного объема мяса, почти 100 % яиц, свыше 60 % овощей, 90 % картофеля. Опираясь на оказываемую господдержку, КФХ и ЛПХ продолжают наращивать объемы производства сельхозпродукции.</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 На их долю в общем объеме валового производства сельхозпродукции приходится более 25 %.</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В целях поддержки и повышения заинтересованности организаций частной формы собственности в осуществлении деятельности в сфере агропромышленного комплекса на постоянной основе проводятся мероприятия, направленные на информирование о мерах государственной поддержки и </w:t>
      </w:r>
      <w:r w:rsidRPr="00C60EF8">
        <w:rPr>
          <w:rFonts w:ascii="Times New Roman" w:hAnsi="Times New Roman"/>
          <w:sz w:val="28"/>
          <w:szCs w:val="34"/>
        </w:rPr>
        <w:lastRenderedPageBreak/>
        <w:t xml:space="preserve">развития. На официальном сайте муниципального образования Каневской район и в средствах массовой информации своевременно размещается актуальная документация о доступных мерах государственной поддержки, включая исчерпывающий перечень актуальных нормативных правовых актов, регламентирующих предоставление субсидий </w:t>
      </w:r>
      <w:proofErr w:type="spellStart"/>
      <w:r w:rsidRPr="00C60EF8">
        <w:rPr>
          <w:rFonts w:ascii="Times New Roman" w:hAnsi="Times New Roman"/>
          <w:sz w:val="28"/>
          <w:szCs w:val="34"/>
        </w:rPr>
        <w:t>сельхозтоваропроизводителям</w:t>
      </w:r>
      <w:proofErr w:type="spellEnd"/>
      <w:r w:rsidRPr="00C60EF8">
        <w:rPr>
          <w:rFonts w:ascii="Times New Roman" w:hAnsi="Times New Roman"/>
          <w:sz w:val="28"/>
          <w:szCs w:val="34"/>
        </w:rPr>
        <w:t>.</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Специалисты </w:t>
      </w:r>
      <w:proofErr w:type="gramStart"/>
      <w:r w:rsidRPr="00C60EF8">
        <w:rPr>
          <w:rFonts w:ascii="Times New Roman" w:hAnsi="Times New Roman"/>
          <w:sz w:val="28"/>
          <w:szCs w:val="34"/>
        </w:rPr>
        <w:t>центра консультирования сектора малых форм хозяйствования управления сельского хозяйства</w:t>
      </w:r>
      <w:proofErr w:type="gramEnd"/>
      <w:r w:rsidRPr="00C60EF8">
        <w:rPr>
          <w:rFonts w:ascii="Times New Roman" w:hAnsi="Times New Roman"/>
          <w:sz w:val="28"/>
          <w:szCs w:val="34"/>
        </w:rPr>
        <w:t xml:space="preserve"> и продовольствия оказывают информационную и методологическую помощь предпринимателям, реализующим проекты в сфере сельскохозяйственной кооперации, главам КФХ и личным подсобным хозяйствам. Проводятся личные встречи с главами КФХ и ЛПХ, организуются выступления на сходах граждан в сельских поселениях, ежегодно проводится съезд фермеров, в работе которого принимает участие максимальное количество участников малого бизнеса в АПК района.</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В 2022 году проведено свыше 300 консультаций, по итогам которых субсидию на возмещение части затрат на производство сельскохозяйственной продукции получили 240 человек, в том числе 8 </w:t>
      </w:r>
      <w:proofErr w:type="spellStart"/>
      <w:r w:rsidRPr="00C60EF8">
        <w:rPr>
          <w:rFonts w:ascii="Times New Roman" w:hAnsi="Times New Roman"/>
          <w:sz w:val="28"/>
          <w:szCs w:val="34"/>
        </w:rPr>
        <w:t>самозанятых</w:t>
      </w:r>
      <w:proofErr w:type="spellEnd"/>
      <w:r w:rsidRPr="00C60EF8">
        <w:rPr>
          <w:rFonts w:ascii="Times New Roman" w:hAnsi="Times New Roman"/>
          <w:sz w:val="28"/>
          <w:szCs w:val="34"/>
        </w:rPr>
        <w:t>, 5 КФХ и 227 ЛПХ. При приеме документов на возмещение части понесенных затрат на производство сельскохозяйственной продукции с представителями ЛПХ проводится разъяснительная работа о возможности получения гранта «Начинающий фермер», а также о перспективах вступления в кооператив.</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Проводится оказание содействия </w:t>
      </w:r>
      <w:proofErr w:type="gramStart"/>
      <w:r w:rsidRPr="00C60EF8">
        <w:rPr>
          <w:rFonts w:ascii="Times New Roman" w:hAnsi="Times New Roman"/>
          <w:sz w:val="28"/>
          <w:szCs w:val="34"/>
        </w:rPr>
        <w:t>сельскохозяйственным</w:t>
      </w:r>
      <w:proofErr w:type="gramEnd"/>
      <w:r w:rsidRPr="00C60EF8">
        <w:rPr>
          <w:rFonts w:ascii="Times New Roman" w:hAnsi="Times New Roman"/>
          <w:sz w:val="28"/>
          <w:szCs w:val="34"/>
        </w:rPr>
        <w:t xml:space="preserve"> </w:t>
      </w:r>
      <w:proofErr w:type="spellStart"/>
      <w:r w:rsidRPr="00C60EF8">
        <w:rPr>
          <w:rFonts w:ascii="Times New Roman" w:hAnsi="Times New Roman"/>
          <w:sz w:val="28"/>
          <w:szCs w:val="34"/>
        </w:rPr>
        <w:t>товаропроиз</w:t>
      </w:r>
      <w:proofErr w:type="spellEnd"/>
      <w:r w:rsidRPr="00C60EF8">
        <w:rPr>
          <w:rFonts w:ascii="Times New Roman" w:hAnsi="Times New Roman"/>
          <w:sz w:val="28"/>
          <w:szCs w:val="34"/>
        </w:rPr>
        <w:t xml:space="preserve">-водителям Каневского района в реализации произведённой ими сельскохозяйственной продукции: проводится информирование об организации торговли на сезонных сельскохозяйственных ярмарках на территории  Краснодарского края, проведении </w:t>
      </w:r>
      <w:proofErr w:type="spellStart"/>
      <w:r w:rsidRPr="00C60EF8">
        <w:rPr>
          <w:rFonts w:ascii="Times New Roman" w:hAnsi="Times New Roman"/>
          <w:sz w:val="28"/>
          <w:szCs w:val="34"/>
        </w:rPr>
        <w:t>инфотуров</w:t>
      </w:r>
      <w:proofErr w:type="spellEnd"/>
      <w:r w:rsidRPr="00C60EF8">
        <w:rPr>
          <w:rFonts w:ascii="Times New Roman" w:hAnsi="Times New Roman"/>
          <w:sz w:val="28"/>
          <w:szCs w:val="34"/>
        </w:rPr>
        <w:t>, закупочных сессий для местных производителей с целью увеличения доли местной продукции в торговой сети.</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С 29 сентября по 2 октября 2022 года в г.</w:t>
      </w:r>
      <w:r w:rsidR="00383E20" w:rsidRPr="00C60EF8">
        <w:rPr>
          <w:rFonts w:ascii="Times New Roman" w:hAnsi="Times New Roman"/>
          <w:sz w:val="28"/>
          <w:szCs w:val="34"/>
        </w:rPr>
        <w:t xml:space="preserve"> </w:t>
      </w:r>
      <w:r w:rsidRPr="00C60EF8">
        <w:rPr>
          <w:rFonts w:ascii="Times New Roman" w:hAnsi="Times New Roman"/>
          <w:sz w:val="28"/>
          <w:szCs w:val="34"/>
        </w:rPr>
        <w:t xml:space="preserve">Краснодар проходила </w:t>
      </w:r>
      <w:r w:rsidR="00ED6795" w:rsidRPr="00C60EF8">
        <w:rPr>
          <w:rFonts w:ascii="Times New Roman" w:hAnsi="Times New Roman"/>
          <w:sz w:val="28"/>
          <w:szCs w:val="34"/>
        </w:rPr>
        <w:t>12-я агропромышленная выставка «Кубанская ярмарка 2022»</w:t>
      </w:r>
      <w:r w:rsidRPr="00C60EF8">
        <w:rPr>
          <w:rFonts w:ascii="Times New Roman" w:hAnsi="Times New Roman"/>
          <w:sz w:val="28"/>
          <w:szCs w:val="34"/>
        </w:rPr>
        <w:t>, в работе которой принимали участие производители сельскохозяйственной продукции и предприятия-переработчики.</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Проводится информационная и обучающая поддержка по современным технологиям возделывания новых перспективных высокоурожайных сортов сельскохозяйственных культур с участием ведущих научно- исследовательских учреждений Краснодарского края. </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 Результат - увеличение объемов производства продукции за счет роста урожайности сельскохозяйственных культур, применения высокоурожайных, районированных сортов озимых зерновых культур, повышение квалификации специалистов.</w:t>
      </w:r>
    </w:p>
    <w:p w:rsidR="008A570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В целях обеспечения конкурентоспособности </w:t>
      </w:r>
      <w:proofErr w:type="spellStart"/>
      <w:r w:rsidRPr="00C60EF8">
        <w:rPr>
          <w:rFonts w:ascii="Times New Roman" w:hAnsi="Times New Roman"/>
          <w:sz w:val="28"/>
          <w:szCs w:val="34"/>
        </w:rPr>
        <w:t>сельхозтоваропроизво-дителей</w:t>
      </w:r>
      <w:proofErr w:type="spellEnd"/>
      <w:r w:rsidRPr="00C60EF8">
        <w:rPr>
          <w:rFonts w:ascii="Times New Roman" w:hAnsi="Times New Roman"/>
          <w:sz w:val="28"/>
          <w:szCs w:val="34"/>
        </w:rPr>
        <w:t xml:space="preserve"> АПК Каневского района проводилось привлечение предприятий переработки к участию в конкурсе «Сделано на Кубани».         </w:t>
      </w:r>
    </w:p>
    <w:p w:rsidR="00ED6795" w:rsidRPr="00C60EF8" w:rsidRDefault="008A570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 xml:space="preserve">Проводились консультации по маркировке молочной продукции, представители молочной отрасли привлекались к участию в ВКС и принимали участие в круглых столах по господдержке, проводимых министерством сельского хозяйства и перерабатывающей промышленности Краснодарского края. </w:t>
      </w:r>
    </w:p>
    <w:p w:rsidR="008A5705" w:rsidRPr="00C60EF8" w:rsidRDefault="00ED679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lastRenderedPageBreak/>
        <w:t>По итогам 2022 года доля субъектов малого и среднего предпринимательства, включая крестьянские (фермерские) хозяйства и сельскохозяйственные кооперативы, в общем объеме реализации сельскохозяйственной продукции составила 26,8%, что выше плана на 1,8%.</w:t>
      </w:r>
    </w:p>
    <w:p w:rsidR="00ED6795" w:rsidRPr="00C60EF8" w:rsidRDefault="00ED6795" w:rsidP="008A5705">
      <w:pPr>
        <w:tabs>
          <w:tab w:val="left" w:pos="0"/>
        </w:tabs>
        <w:spacing w:after="0" w:line="240" w:lineRule="auto"/>
        <w:ind w:firstLine="709"/>
        <w:contextualSpacing/>
        <w:jc w:val="both"/>
        <w:rPr>
          <w:rFonts w:ascii="Times New Roman" w:hAnsi="Times New Roman"/>
          <w:sz w:val="28"/>
          <w:szCs w:val="34"/>
        </w:rPr>
      </w:pPr>
      <w:r w:rsidRPr="00C60EF8">
        <w:rPr>
          <w:rFonts w:ascii="Times New Roman" w:hAnsi="Times New Roman"/>
          <w:sz w:val="28"/>
          <w:szCs w:val="34"/>
        </w:rPr>
        <w:t>Доля сельскохозяйственных потребительских кооперативов в общем объеме реализации сельскохозяйственной продукции составила 0,9% (план – 0,7%).</w:t>
      </w:r>
    </w:p>
    <w:p w:rsidR="0027156A" w:rsidRPr="00C60EF8" w:rsidRDefault="0027156A" w:rsidP="00540C58">
      <w:pPr>
        <w:spacing w:after="0" w:line="240" w:lineRule="auto"/>
        <w:jc w:val="center"/>
        <w:rPr>
          <w:rFonts w:ascii="Times New Roman" w:eastAsia="Times New Roman" w:hAnsi="Times New Roman"/>
          <w:b/>
          <w:color w:val="000000"/>
          <w:sz w:val="28"/>
          <w:szCs w:val="28"/>
          <w:lang w:eastAsia="ru-RU"/>
        </w:rPr>
      </w:pPr>
    </w:p>
    <w:p w:rsidR="00E101DF" w:rsidRPr="00C60EF8" w:rsidRDefault="004B102F" w:rsidP="00540C58">
      <w:pPr>
        <w:spacing w:after="0" w:line="240" w:lineRule="auto"/>
        <w:jc w:val="center"/>
        <w:rPr>
          <w:rFonts w:ascii="Times New Roman" w:eastAsiaTheme="minorHAnsi" w:hAnsi="Times New Roman"/>
          <w:b/>
          <w:sz w:val="28"/>
          <w:szCs w:val="28"/>
        </w:rPr>
      </w:pPr>
      <w:r w:rsidRPr="00C60EF8">
        <w:rPr>
          <w:rFonts w:ascii="Times New Roman" w:eastAsia="Times New Roman" w:hAnsi="Times New Roman"/>
          <w:b/>
          <w:color w:val="000000"/>
          <w:sz w:val="28"/>
          <w:szCs w:val="28"/>
          <w:lang w:eastAsia="ru-RU"/>
        </w:rPr>
        <w:t>1.2.</w:t>
      </w:r>
      <w:r w:rsidRPr="00C60EF8">
        <w:rPr>
          <w:rFonts w:ascii="Times New Roman" w:eastAsiaTheme="minorHAnsi" w:hAnsi="Times New Roman"/>
          <w:b/>
          <w:sz w:val="28"/>
          <w:szCs w:val="28"/>
        </w:rPr>
        <w:t xml:space="preserve"> Результаты мониторинга удовлетворенности потребителей</w:t>
      </w:r>
      <w:r w:rsidR="00144F66" w:rsidRPr="00C60EF8">
        <w:rPr>
          <w:rFonts w:ascii="Times New Roman" w:eastAsiaTheme="minorHAnsi" w:hAnsi="Times New Roman"/>
          <w:b/>
          <w:sz w:val="28"/>
          <w:szCs w:val="28"/>
        </w:rPr>
        <w:t xml:space="preserve"> </w:t>
      </w:r>
      <w:r w:rsidRPr="00C60EF8">
        <w:rPr>
          <w:rFonts w:ascii="Times New Roman" w:eastAsiaTheme="minorHAnsi" w:hAnsi="Times New Roman"/>
          <w:b/>
          <w:sz w:val="28"/>
          <w:szCs w:val="28"/>
        </w:rPr>
        <w:t>качеством товаров, р</w:t>
      </w:r>
      <w:r w:rsidR="0034456E" w:rsidRPr="00C60EF8">
        <w:rPr>
          <w:rFonts w:ascii="Times New Roman" w:eastAsiaTheme="minorHAnsi" w:hAnsi="Times New Roman"/>
          <w:b/>
          <w:sz w:val="28"/>
          <w:szCs w:val="28"/>
        </w:rPr>
        <w:t>абот и услуг на товарных рынках</w:t>
      </w:r>
      <w:r w:rsidRPr="00C60EF8">
        <w:rPr>
          <w:rFonts w:ascii="Times New Roman" w:eastAsiaTheme="minorHAnsi" w:hAnsi="Times New Roman"/>
          <w:b/>
          <w:sz w:val="28"/>
          <w:szCs w:val="28"/>
        </w:rPr>
        <w:t xml:space="preserve"> и</w:t>
      </w:r>
      <w:r w:rsidR="00551FD0" w:rsidRPr="00C60EF8">
        <w:rPr>
          <w:rFonts w:ascii="Times New Roman" w:eastAsiaTheme="minorHAnsi" w:hAnsi="Times New Roman"/>
          <w:b/>
          <w:sz w:val="28"/>
          <w:szCs w:val="28"/>
        </w:rPr>
        <w:t xml:space="preserve"> состоянием ценовой конкуренции</w:t>
      </w:r>
    </w:p>
    <w:p w:rsidR="00551FD0" w:rsidRPr="00C60EF8" w:rsidRDefault="00551FD0" w:rsidP="00AC4AD6">
      <w:pPr>
        <w:spacing w:after="0" w:line="240" w:lineRule="auto"/>
        <w:jc w:val="both"/>
        <w:rPr>
          <w:rFonts w:ascii="Times New Roman" w:eastAsiaTheme="minorHAnsi" w:hAnsi="Times New Roman"/>
          <w:b/>
          <w:sz w:val="28"/>
          <w:szCs w:val="28"/>
        </w:rPr>
      </w:pPr>
    </w:p>
    <w:p w:rsidR="00387846" w:rsidRPr="00C60EF8" w:rsidRDefault="00387846" w:rsidP="00F03EA3">
      <w:pPr>
        <w:spacing w:after="0" w:line="240" w:lineRule="auto"/>
        <w:jc w:val="center"/>
        <w:rPr>
          <w:rStyle w:val="FontStyle23"/>
          <w:rFonts w:eastAsia="Times New Roman"/>
          <w:sz w:val="28"/>
          <w:szCs w:val="28"/>
          <w:lang w:eastAsia="ru-RU"/>
        </w:rPr>
      </w:pPr>
      <w:r w:rsidRPr="00C60EF8">
        <w:rPr>
          <w:rStyle w:val="FontStyle23"/>
          <w:rFonts w:eastAsia="Times New Roman"/>
          <w:sz w:val="28"/>
          <w:szCs w:val="28"/>
          <w:lang w:eastAsia="ru-RU"/>
        </w:rPr>
        <w:t>Количество организаций на товарных рынках Каневского района</w:t>
      </w:r>
    </w:p>
    <w:p w:rsidR="00F03EA3" w:rsidRPr="00C60EF8" w:rsidRDefault="00F03EA3" w:rsidP="00F03EA3">
      <w:pPr>
        <w:spacing w:after="0" w:line="240" w:lineRule="auto"/>
        <w:jc w:val="center"/>
        <w:rPr>
          <w:rStyle w:val="FontStyle23"/>
          <w:rFonts w:eastAsia="Times New Roman"/>
          <w:sz w:val="28"/>
          <w:szCs w:val="28"/>
          <w:lang w:eastAsia="ru-RU"/>
        </w:rPr>
      </w:pPr>
    </w:p>
    <w:p w:rsidR="00387846" w:rsidRPr="00C60EF8" w:rsidRDefault="008A5971" w:rsidP="00387846">
      <w:pPr>
        <w:spacing w:after="0" w:line="240" w:lineRule="auto"/>
        <w:jc w:val="center"/>
        <w:rPr>
          <w:rStyle w:val="FontStyle23"/>
          <w:rFonts w:eastAsia="Times New Roman"/>
          <w:sz w:val="28"/>
          <w:szCs w:val="28"/>
          <w:lang w:eastAsia="ru-RU"/>
        </w:rPr>
      </w:pPr>
      <w:r w:rsidRPr="00C60EF8">
        <w:rPr>
          <w:noProof/>
          <w:lang w:eastAsia="ru-RU"/>
        </w:rPr>
        <w:drawing>
          <wp:inline distT="0" distB="0" distL="0" distR="0" wp14:anchorId="18B87F93" wp14:editId="7902FB3F">
            <wp:extent cx="6120130" cy="6276975"/>
            <wp:effectExtent l="19050" t="0" r="13970" b="0"/>
            <wp:docPr id="1"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5971" w:rsidRPr="00C60EF8" w:rsidRDefault="008A5971" w:rsidP="00C139D0">
      <w:pPr>
        <w:spacing w:after="0" w:line="240" w:lineRule="auto"/>
        <w:ind w:firstLine="708"/>
        <w:jc w:val="both"/>
        <w:rPr>
          <w:rFonts w:ascii="Times New Roman" w:eastAsiaTheme="minorHAnsi" w:hAnsi="Times New Roman"/>
          <w:sz w:val="28"/>
          <w:szCs w:val="28"/>
        </w:rPr>
      </w:pPr>
    </w:p>
    <w:p w:rsidR="00C139D0" w:rsidRPr="00C60EF8" w:rsidRDefault="00C139D0" w:rsidP="00C139D0">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lastRenderedPageBreak/>
        <w:t>Опрос проводился с целью анализа удовлетворенности потребителей</w:t>
      </w:r>
      <w:r w:rsidR="009765FA"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качеством товаров, работ и услуг, а также состоянием ценовой конкуренции на</w:t>
      </w:r>
      <w:r w:rsidR="009765FA"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товарных рынках Каневского района. В данном опросе приняли участие 19</w:t>
      </w:r>
      <w:r w:rsidR="00BE6880" w:rsidRPr="00C60EF8">
        <w:rPr>
          <w:rFonts w:ascii="Times New Roman" w:eastAsiaTheme="minorHAnsi" w:hAnsi="Times New Roman"/>
          <w:sz w:val="28"/>
          <w:szCs w:val="28"/>
        </w:rPr>
        <w:t>25</w:t>
      </w:r>
      <w:r w:rsidRPr="00C60EF8">
        <w:rPr>
          <w:rFonts w:ascii="Times New Roman" w:eastAsiaTheme="minorHAnsi" w:hAnsi="Times New Roman"/>
          <w:sz w:val="28"/>
          <w:szCs w:val="28"/>
        </w:rPr>
        <w:t xml:space="preserve"> потребителей муниципального образования.</w:t>
      </w:r>
    </w:p>
    <w:p w:rsidR="00C139D0" w:rsidRPr="00C60EF8" w:rsidRDefault="00C139D0" w:rsidP="00C139D0">
      <w:pPr>
        <w:widowControl w:val="0"/>
        <w:spacing w:after="0" w:line="240" w:lineRule="auto"/>
        <w:ind w:firstLine="709"/>
        <w:jc w:val="both"/>
        <w:rPr>
          <w:rFonts w:ascii="Times New Roman" w:hAnsi="Times New Roman"/>
          <w:sz w:val="28"/>
          <w:szCs w:val="28"/>
        </w:rPr>
      </w:pPr>
      <w:r w:rsidRPr="00C60EF8">
        <w:rPr>
          <w:rFonts w:ascii="Times New Roman" w:hAnsi="Times New Roman"/>
          <w:sz w:val="28"/>
          <w:szCs w:val="28"/>
        </w:rPr>
        <w:t xml:space="preserve">Удовлетворенность количеством представленных организаций  на товарных рынках муниципалитета обуславливает и высокую степень удовлетворенности потребителей возможностью </w:t>
      </w:r>
      <w:r w:rsidR="00BE6880" w:rsidRPr="00C60EF8">
        <w:rPr>
          <w:rFonts w:ascii="Times New Roman" w:hAnsi="Times New Roman"/>
          <w:sz w:val="28"/>
          <w:szCs w:val="28"/>
        </w:rPr>
        <w:t>выбора услуг и</w:t>
      </w:r>
      <w:r w:rsidRPr="00C60EF8">
        <w:rPr>
          <w:rFonts w:ascii="Times New Roman" w:hAnsi="Times New Roman"/>
          <w:sz w:val="28"/>
          <w:szCs w:val="28"/>
        </w:rPr>
        <w:t xml:space="preserve"> товаров.</w:t>
      </w:r>
    </w:p>
    <w:p w:rsidR="00C139D0" w:rsidRPr="00C60EF8" w:rsidRDefault="00C139D0" w:rsidP="00C139D0">
      <w:pPr>
        <w:spacing w:after="0" w:line="240" w:lineRule="auto"/>
        <w:ind w:firstLine="708"/>
        <w:jc w:val="both"/>
        <w:rPr>
          <w:rFonts w:ascii="Times New Roman" w:hAnsi="Times New Roman"/>
          <w:sz w:val="28"/>
          <w:szCs w:val="28"/>
        </w:rPr>
      </w:pPr>
      <w:r w:rsidRPr="00C60EF8">
        <w:rPr>
          <w:rFonts w:ascii="Times New Roman" w:hAnsi="Times New Roman"/>
          <w:sz w:val="28"/>
          <w:szCs w:val="28"/>
        </w:rPr>
        <w:t>По результатам исследования  жители</w:t>
      </w:r>
      <w:r w:rsidR="009765FA" w:rsidRPr="00C60EF8">
        <w:rPr>
          <w:rFonts w:ascii="Times New Roman" w:hAnsi="Times New Roman"/>
          <w:sz w:val="28"/>
          <w:szCs w:val="28"/>
        </w:rPr>
        <w:t xml:space="preserve"> Каневского района</w:t>
      </w:r>
      <w:r w:rsidRPr="00C60EF8">
        <w:rPr>
          <w:rFonts w:ascii="Times New Roman" w:hAnsi="Times New Roman"/>
          <w:sz w:val="28"/>
          <w:szCs w:val="28"/>
        </w:rPr>
        <w:t xml:space="preserve"> отметили, что   на территории муниципалитета присутствует достаточное количество организаций, предоставляющие товары и услуги на рынках.</w:t>
      </w:r>
    </w:p>
    <w:p w:rsidR="00C139D0" w:rsidRPr="00C60EF8" w:rsidRDefault="00C139D0" w:rsidP="00C139D0">
      <w:pPr>
        <w:spacing w:after="0" w:line="240" w:lineRule="auto"/>
        <w:ind w:firstLine="708"/>
        <w:jc w:val="both"/>
        <w:rPr>
          <w:rFonts w:ascii="Times New Roman" w:eastAsia="Times New Roman" w:hAnsi="Times New Roman"/>
          <w:sz w:val="28"/>
          <w:szCs w:val="28"/>
          <w:lang w:eastAsia="ru-RU"/>
        </w:rPr>
      </w:pPr>
      <w:r w:rsidRPr="00C60EF8">
        <w:rPr>
          <w:rFonts w:ascii="Times New Roman" w:hAnsi="Times New Roman"/>
          <w:sz w:val="28"/>
          <w:szCs w:val="28"/>
        </w:rPr>
        <w:t xml:space="preserve">По мнению анкетируемых, есть рынки, где количество организаций избыточно, это рынок розничной торговли </w:t>
      </w:r>
      <w:r w:rsidR="00BE6880" w:rsidRPr="00C60EF8">
        <w:rPr>
          <w:rFonts w:ascii="Times New Roman" w:hAnsi="Times New Roman"/>
          <w:sz w:val="28"/>
          <w:szCs w:val="28"/>
        </w:rPr>
        <w:t xml:space="preserve">и услуг населению </w:t>
      </w:r>
      <w:r w:rsidRPr="00C60EF8">
        <w:rPr>
          <w:rFonts w:ascii="Times New Roman" w:hAnsi="Times New Roman"/>
          <w:sz w:val="28"/>
          <w:szCs w:val="28"/>
        </w:rPr>
        <w:t>(</w:t>
      </w:r>
      <w:r w:rsidR="00BE6880" w:rsidRPr="00C60EF8">
        <w:rPr>
          <w:rFonts w:ascii="Times New Roman" w:hAnsi="Times New Roman"/>
          <w:sz w:val="28"/>
          <w:szCs w:val="28"/>
        </w:rPr>
        <w:t xml:space="preserve">45,3%) и  агропромышленный комплекс </w:t>
      </w:r>
      <w:r w:rsidRPr="00C60EF8">
        <w:rPr>
          <w:rFonts w:ascii="Times New Roman" w:hAnsi="Times New Roman"/>
          <w:sz w:val="28"/>
          <w:szCs w:val="28"/>
        </w:rPr>
        <w:t>(</w:t>
      </w:r>
      <w:r w:rsidR="00BE6880" w:rsidRPr="00C60EF8">
        <w:rPr>
          <w:rFonts w:ascii="Times New Roman" w:hAnsi="Times New Roman"/>
          <w:sz w:val="28"/>
          <w:szCs w:val="28"/>
        </w:rPr>
        <w:t>40,7</w:t>
      </w:r>
      <w:r w:rsidRPr="00C60EF8">
        <w:rPr>
          <w:rFonts w:ascii="Times New Roman" w:hAnsi="Times New Roman"/>
          <w:sz w:val="28"/>
          <w:szCs w:val="28"/>
        </w:rPr>
        <w:t>%).</w:t>
      </w:r>
    </w:p>
    <w:p w:rsidR="00C139D0" w:rsidRPr="00C60EF8" w:rsidRDefault="00C139D0" w:rsidP="00C139D0">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В наибольшей степени респондентам не хватает организаций,  предоставляющих </w:t>
      </w:r>
      <w:proofErr w:type="spellStart"/>
      <w:r w:rsidRPr="00C60EF8">
        <w:rPr>
          <w:rFonts w:ascii="Times New Roman" w:hAnsi="Times New Roman"/>
          <w:sz w:val="28"/>
          <w:szCs w:val="28"/>
        </w:rPr>
        <w:t>санаторно</w:t>
      </w:r>
      <w:proofErr w:type="spellEnd"/>
      <w:r w:rsidRPr="00C60EF8">
        <w:rPr>
          <w:rFonts w:ascii="Times New Roman" w:hAnsi="Times New Roman"/>
          <w:sz w:val="28"/>
          <w:szCs w:val="28"/>
        </w:rPr>
        <w:t xml:space="preserve"> – курортные  и туристские услуги (</w:t>
      </w:r>
      <w:r w:rsidR="00BE6880" w:rsidRPr="00C60EF8">
        <w:rPr>
          <w:rFonts w:ascii="Times New Roman" w:hAnsi="Times New Roman"/>
          <w:sz w:val="28"/>
          <w:szCs w:val="28"/>
        </w:rPr>
        <w:t>40,4</w:t>
      </w:r>
      <w:r w:rsidRPr="00C60EF8">
        <w:rPr>
          <w:rFonts w:ascii="Times New Roman" w:hAnsi="Times New Roman"/>
          <w:sz w:val="28"/>
          <w:szCs w:val="28"/>
        </w:rPr>
        <w:t>%).</w:t>
      </w:r>
    </w:p>
    <w:p w:rsidR="009765FA" w:rsidRPr="00C60EF8" w:rsidRDefault="009765FA" w:rsidP="004C3BDE">
      <w:pPr>
        <w:autoSpaceDE w:val="0"/>
        <w:autoSpaceDN w:val="0"/>
        <w:adjustRightInd w:val="0"/>
        <w:spacing w:after="0" w:line="240" w:lineRule="auto"/>
        <w:jc w:val="center"/>
        <w:rPr>
          <w:rFonts w:ascii="Times New Roman" w:eastAsiaTheme="minorHAnsi" w:hAnsi="Times New Roman"/>
          <w:sz w:val="28"/>
          <w:szCs w:val="28"/>
        </w:rPr>
      </w:pPr>
    </w:p>
    <w:p w:rsidR="004C3BDE" w:rsidRPr="00C60EF8" w:rsidRDefault="004C3BDE" w:rsidP="004C3BDE">
      <w:pPr>
        <w:autoSpaceDE w:val="0"/>
        <w:autoSpaceDN w:val="0"/>
        <w:adjustRightInd w:val="0"/>
        <w:spacing w:after="0" w:line="240" w:lineRule="auto"/>
        <w:jc w:val="center"/>
        <w:rPr>
          <w:rFonts w:ascii="Times New Roman" w:eastAsiaTheme="minorHAnsi" w:hAnsi="Times New Roman"/>
          <w:sz w:val="28"/>
          <w:szCs w:val="28"/>
        </w:rPr>
      </w:pPr>
      <w:r w:rsidRPr="00C60EF8">
        <w:rPr>
          <w:rFonts w:ascii="Times New Roman" w:eastAsiaTheme="minorHAnsi" w:hAnsi="Times New Roman"/>
          <w:sz w:val="28"/>
          <w:szCs w:val="28"/>
        </w:rPr>
        <w:t>Удовлетворенность качеством товаров, работ и услуг в разрезе рынков, %</w:t>
      </w:r>
    </w:p>
    <w:p w:rsidR="00332A1D" w:rsidRPr="00C60EF8" w:rsidRDefault="004C3BDE" w:rsidP="004C3BDE">
      <w:pPr>
        <w:autoSpaceDE w:val="0"/>
        <w:autoSpaceDN w:val="0"/>
        <w:adjustRightInd w:val="0"/>
        <w:spacing w:after="0" w:line="240" w:lineRule="auto"/>
        <w:jc w:val="both"/>
        <w:rPr>
          <w:rFonts w:ascii="Times New Roman" w:eastAsiaTheme="minorHAnsi" w:hAnsi="Times New Roman"/>
          <w:sz w:val="28"/>
          <w:szCs w:val="28"/>
        </w:rPr>
      </w:pPr>
      <w:r w:rsidRPr="00C60EF8">
        <w:rPr>
          <w:rFonts w:ascii="Times New Roman" w:eastAsiaTheme="minorHAnsi" w:hAnsi="Times New Roman"/>
          <w:sz w:val="28"/>
          <w:szCs w:val="28"/>
        </w:rPr>
        <w:tab/>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4131"/>
        <w:gridCol w:w="1158"/>
        <w:gridCol w:w="1109"/>
        <w:gridCol w:w="1158"/>
        <w:gridCol w:w="1276"/>
      </w:tblGrid>
      <w:tr w:rsidR="00332A1D" w:rsidRPr="00C60EF8" w:rsidTr="00332A1D">
        <w:trPr>
          <w:cantSplit/>
          <w:trHeight w:val="1134"/>
        </w:trPr>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w:t>
            </w:r>
            <w:proofErr w:type="gramStart"/>
            <w:r w:rsidRPr="00C60EF8">
              <w:rPr>
                <w:rFonts w:ascii="Times New Roman" w:hAnsi="Times New Roman"/>
              </w:rPr>
              <w:t>п</w:t>
            </w:r>
            <w:proofErr w:type="gramEnd"/>
            <w:r w:rsidRPr="00C60EF8">
              <w:rPr>
                <w:rFonts w:ascii="Times New Roman" w:hAnsi="Times New Roman"/>
              </w:rPr>
              <w:t>/п</w:t>
            </w:r>
          </w:p>
        </w:tc>
        <w:tc>
          <w:tcPr>
            <w:tcW w:w="2150"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РЫНОК</w:t>
            </w:r>
          </w:p>
        </w:tc>
        <w:tc>
          <w:tcPr>
            <w:tcW w:w="603" w:type="pct"/>
            <w:textDirection w:val="btLr"/>
            <w:vAlign w:val="center"/>
          </w:tcPr>
          <w:p w:rsidR="00332A1D" w:rsidRPr="00C60EF8" w:rsidRDefault="00332A1D" w:rsidP="00332A1D">
            <w:pPr>
              <w:spacing w:line="240" w:lineRule="auto"/>
              <w:ind w:left="113" w:right="113"/>
              <w:jc w:val="center"/>
              <w:rPr>
                <w:rFonts w:ascii="Times New Roman" w:eastAsia="Times New Roman" w:hAnsi="Times New Roman"/>
                <w:lang w:eastAsia="ru-RU"/>
              </w:rPr>
            </w:pPr>
            <w:r w:rsidRPr="00C60EF8">
              <w:rPr>
                <w:rFonts w:ascii="Times New Roman" w:eastAsia="Times New Roman" w:hAnsi="Times New Roman"/>
                <w:lang w:eastAsia="ru-RU"/>
              </w:rPr>
              <w:t>удовлетворен</w:t>
            </w:r>
          </w:p>
        </w:tc>
        <w:tc>
          <w:tcPr>
            <w:tcW w:w="577" w:type="pct"/>
            <w:textDirection w:val="btLr"/>
            <w:vAlign w:val="center"/>
          </w:tcPr>
          <w:p w:rsidR="00332A1D" w:rsidRPr="00C60EF8" w:rsidRDefault="00332A1D" w:rsidP="00332A1D">
            <w:pPr>
              <w:spacing w:line="240" w:lineRule="auto"/>
              <w:ind w:left="113" w:right="113"/>
              <w:jc w:val="center"/>
              <w:rPr>
                <w:rFonts w:ascii="Times New Roman" w:eastAsia="Times New Roman" w:hAnsi="Times New Roman"/>
                <w:lang w:eastAsia="ru-RU"/>
              </w:rPr>
            </w:pPr>
            <w:r w:rsidRPr="00C60EF8">
              <w:rPr>
                <w:rFonts w:ascii="Times New Roman" w:eastAsia="Times New Roman" w:hAnsi="Times New Roman"/>
                <w:lang w:eastAsia="ru-RU"/>
              </w:rPr>
              <w:t>скорее удовлетворен</w:t>
            </w:r>
          </w:p>
        </w:tc>
        <w:tc>
          <w:tcPr>
            <w:tcW w:w="603" w:type="pct"/>
            <w:textDirection w:val="btLr"/>
            <w:vAlign w:val="center"/>
          </w:tcPr>
          <w:p w:rsidR="00332A1D" w:rsidRPr="00C60EF8" w:rsidRDefault="00332A1D" w:rsidP="00332A1D">
            <w:pPr>
              <w:spacing w:line="240" w:lineRule="auto"/>
              <w:ind w:left="113" w:right="113"/>
              <w:jc w:val="center"/>
              <w:rPr>
                <w:rFonts w:ascii="Times New Roman" w:eastAsia="Times New Roman" w:hAnsi="Times New Roman"/>
                <w:lang w:eastAsia="ru-RU"/>
              </w:rPr>
            </w:pPr>
            <w:r w:rsidRPr="00C60EF8">
              <w:rPr>
                <w:rFonts w:ascii="Times New Roman" w:eastAsia="Times New Roman" w:hAnsi="Times New Roman"/>
                <w:lang w:eastAsia="ru-RU"/>
              </w:rPr>
              <w:t>скорее не удовлетворен</w:t>
            </w:r>
          </w:p>
        </w:tc>
        <w:tc>
          <w:tcPr>
            <w:tcW w:w="664" w:type="pct"/>
            <w:textDirection w:val="btLr"/>
            <w:vAlign w:val="center"/>
          </w:tcPr>
          <w:p w:rsidR="00332A1D" w:rsidRPr="00C60EF8" w:rsidRDefault="00332A1D" w:rsidP="00332A1D">
            <w:pPr>
              <w:spacing w:line="240" w:lineRule="auto"/>
              <w:ind w:left="113" w:right="113"/>
              <w:jc w:val="center"/>
              <w:rPr>
                <w:rFonts w:ascii="Times New Roman" w:eastAsia="Times New Roman" w:hAnsi="Times New Roman"/>
                <w:lang w:eastAsia="ru-RU"/>
              </w:rPr>
            </w:pPr>
            <w:r w:rsidRPr="00C60EF8">
              <w:rPr>
                <w:rFonts w:ascii="Times New Roman" w:eastAsia="Times New Roman" w:hAnsi="Times New Roman"/>
                <w:lang w:eastAsia="ru-RU"/>
              </w:rPr>
              <w:t>не удовлетворен</w:t>
            </w:r>
          </w:p>
        </w:tc>
      </w:tr>
      <w:tr w:rsidR="00332A1D" w:rsidRPr="00C60EF8" w:rsidTr="00332A1D">
        <w:trPr>
          <w:trHeight w:val="20"/>
        </w:trPr>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1</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Сфера образования</w:t>
            </w:r>
          </w:p>
        </w:tc>
        <w:tc>
          <w:tcPr>
            <w:tcW w:w="603"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9</w:t>
            </w:r>
          </w:p>
        </w:tc>
        <w:tc>
          <w:tcPr>
            <w:tcW w:w="577"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46</w:t>
            </w:r>
          </w:p>
        </w:tc>
        <w:tc>
          <w:tcPr>
            <w:tcW w:w="603"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34</w:t>
            </w:r>
          </w:p>
        </w:tc>
        <w:tc>
          <w:tcPr>
            <w:tcW w:w="664"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val="en-US" w:eastAsia="ru-RU"/>
              </w:rPr>
              <w:t>11</w:t>
            </w:r>
          </w:p>
        </w:tc>
      </w:tr>
      <w:tr w:rsidR="00332A1D" w:rsidRPr="00C60EF8" w:rsidTr="00332A1D">
        <w:trPr>
          <w:trHeight w:val="20"/>
        </w:trPr>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2</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 xml:space="preserve">Социальная сфера </w:t>
            </w:r>
          </w:p>
        </w:tc>
        <w:tc>
          <w:tcPr>
            <w:tcW w:w="603"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9</w:t>
            </w:r>
          </w:p>
        </w:tc>
        <w:tc>
          <w:tcPr>
            <w:tcW w:w="577"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44</w:t>
            </w:r>
          </w:p>
        </w:tc>
        <w:tc>
          <w:tcPr>
            <w:tcW w:w="603"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34</w:t>
            </w:r>
          </w:p>
        </w:tc>
        <w:tc>
          <w:tcPr>
            <w:tcW w:w="664" w:type="pct"/>
          </w:tcPr>
          <w:p w:rsidR="00332A1D" w:rsidRPr="00C60EF8" w:rsidRDefault="00332A1D" w:rsidP="00332A1D">
            <w:pPr>
              <w:spacing w:line="240" w:lineRule="auto"/>
              <w:jc w:val="center"/>
              <w:rPr>
                <w:rFonts w:ascii="Times New Roman" w:eastAsia="Times New Roman" w:hAnsi="Times New Roman"/>
                <w:lang w:val="en-US" w:eastAsia="ru-RU"/>
              </w:rPr>
            </w:pPr>
            <w:r w:rsidRPr="00C60EF8">
              <w:rPr>
                <w:rFonts w:ascii="Times New Roman" w:eastAsia="Times New Roman" w:hAnsi="Times New Roman"/>
                <w:lang w:val="en-US" w:eastAsia="ru-RU"/>
              </w:rPr>
              <w:t>11</w:t>
            </w:r>
          </w:p>
        </w:tc>
      </w:tr>
      <w:tr w:rsidR="00332A1D" w:rsidRPr="00C60EF8" w:rsidTr="00332A1D">
        <w:trPr>
          <w:trHeight w:val="20"/>
        </w:trPr>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3</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 xml:space="preserve">Здравоохранения </w:t>
            </w:r>
          </w:p>
        </w:tc>
        <w:tc>
          <w:tcPr>
            <w:tcW w:w="603"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9</w:t>
            </w:r>
          </w:p>
        </w:tc>
        <w:tc>
          <w:tcPr>
            <w:tcW w:w="577"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33</w:t>
            </w:r>
          </w:p>
        </w:tc>
        <w:tc>
          <w:tcPr>
            <w:tcW w:w="603" w:type="pct"/>
          </w:tcPr>
          <w:p w:rsidR="00332A1D" w:rsidRPr="00C60EF8" w:rsidRDefault="00332A1D" w:rsidP="00332A1D">
            <w:pPr>
              <w:spacing w:line="240" w:lineRule="auto"/>
              <w:jc w:val="center"/>
              <w:rPr>
                <w:rFonts w:ascii="Times New Roman" w:eastAsia="Times New Roman" w:hAnsi="Times New Roman"/>
                <w:lang w:eastAsia="ru-RU"/>
              </w:rPr>
            </w:pPr>
            <w:r w:rsidRPr="00C60EF8">
              <w:rPr>
                <w:rFonts w:ascii="Times New Roman" w:eastAsia="Times New Roman" w:hAnsi="Times New Roman"/>
                <w:lang w:eastAsia="ru-RU"/>
              </w:rPr>
              <w:t>38</w:t>
            </w:r>
          </w:p>
        </w:tc>
        <w:tc>
          <w:tcPr>
            <w:tcW w:w="664" w:type="pct"/>
          </w:tcPr>
          <w:p w:rsidR="00332A1D" w:rsidRPr="00C60EF8" w:rsidRDefault="00332A1D" w:rsidP="00332A1D">
            <w:pPr>
              <w:spacing w:line="240" w:lineRule="auto"/>
              <w:jc w:val="center"/>
              <w:rPr>
                <w:rFonts w:ascii="Times New Roman" w:eastAsia="Times New Roman" w:hAnsi="Times New Roman"/>
                <w:lang w:val="en-US" w:eastAsia="ru-RU"/>
              </w:rPr>
            </w:pPr>
            <w:r w:rsidRPr="00C60EF8">
              <w:rPr>
                <w:rFonts w:ascii="Times New Roman" w:eastAsia="Times New Roman" w:hAnsi="Times New Roman"/>
                <w:lang w:val="en-US" w:eastAsia="ru-RU"/>
              </w:rPr>
              <w:t>19</w:t>
            </w:r>
          </w:p>
        </w:tc>
      </w:tr>
      <w:tr w:rsidR="00332A1D" w:rsidRPr="00C60EF8" w:rsidTr="00332A1D">
        <w:trPr>
          <w:trHeight w:val="20"/>
        </w:trPr>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ЖКХ</w:t>
            </w:r>
          </w:p>
        </w:tc>
        <w:tc>
          <w:tcPr>
            <w:tcW w:w="6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33</w:t>
            </w:r>
          </w:p>
        </w:tc>
        <w:tc>
          <w:tcPr>
            <w:tcW w:w="6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44</w:t>
            </w:r>
          </w:p>
        </w:tc>
        <w:tc>
          <w:tcPr>
            <w:tcW w:w="664"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9</w:t>
            </w:r>
          </w:p>
        </w:tc>
      </w:tr>
      <w:tr w:rsidR="00332A1D" w:rsidRPr="00C60EF8" w:rsidTr="00332A1D">
        <w:trPr>
          <w:trHeight w:val="20"/>
        </w:trPr>
        <w:tc>
          <w:tcPr>
            <w:tcW w:w="4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5</w:t>
            </w:r>
          </w:p>
        </w:tc>
        <w:tc>
          <w:tcPr>
            <w:tcW w:w="2150" w:type="pct"/>
            <w:shd w:val="clear" w:color="auto" w:fill="auto"/>
            <w:vAlign w:val="center"/>
          </w:tcPr>
          <w:p w:rsidR="00332A1D" w:rsidRPr="00C60EF8" w:rsidRDefault="00332A1D" w:rsidP="00332A1D">
            <w:pPr>
              <w:rPr>
                <w:rFonts w:ascii="Times New Roman" w:hAnsi="Times New Roman"/>
                <w:sz w:val="20"/>
              </w:rPr>
            </w:pPr>
            <w:r w:rsidRPr="00C60EF8">
              <w:rPr>
                <w:rFonts w:ascii="Times New Roman" w:hAnsi="Times New Roman"/>
                <w:sz w:val="20"/>
              </w:rPr>
              <w:t>Транспортный комплекс</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42</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35</w:t>
            </w:r>
          </w:p>
        </w:tc>
        <w:tc>
          <w:tcPr>
            <w:tcW w:w="664" w:type="pct"/>
            <w:shd w:val="clear" w:color="auto" w:fill="auto"/>
          </w:tcPr>
          <w:p w:rsidR="00332A1D" w:rsidRPr="00C60EF8" w:rsidRDefault="00332A1D" w:rsidP="00332A1D">
            <w:pPr>
              <w:spacing w:line="240" w:lineRule="auto"/>
              <w:jc w:val="center"/>
              <w:rPr>
                <w:rFonts w:ascii="Times New Roman" w:hAnsi="Times New Roman"/>
                <w:lang w:val="en-US"/>
              </w:rPr>
            </w:pPr>
            <w:r w:rsidRPr="00C60EF8">
              <w:rPr>
                <w:rFonts w:ascii="Times New Roman" w:hAnsi="Times New Roman"/>
                <w:lang w:val="en-US"/>
              </w:rPr>
              <w:t>13</w:t>
            </w:r>
          </w:p>
        </w:tc>
      </w:tr>
      <w:tr w:rsidR="00332A1D" w:rsidRPr="00C60EF8" w:rsidTr="00332A1D">
        <w:trPr>
          <w:trHeight w:val="413"/>
        </w:trPr>
        <w:tc>
          <w:tcPr>
            <w:tcW w:w="4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6</w:t>
            </w:r>
          </w:p>
        </w:tc>
        <w:tc>
          <w:tcPr>
            <w:tcW w:w="2150" w:type="pct"/>
            <w:shd w:val="clear" w:color="auto" w:fill="auto"/>
            <w:vAlign w:val="center"/>
          </w:tcPr>
          <w:p w:rsidR="00332A1D" w:rsidRPr="00C60EF8" w:rsidRDefault="00332A1D" w:rsidP="00332A1D">
            <w:pPr>
              <w:rPr>
                <w:rFonts w:ascii="Times New Roman" w:hAnsi="Times New Roman"/>
                <w:sz w:val="20"/>
              </w:rPr>
            </w:pPr>
            <w:r w:rsidRPr="00C60EF8">
              <w:rPr>
                <w:rFonts w:ascii="Times New Roman" w:hAnsi="Times New Roman"/>
                <w:sz w:val="20"/>
              </w:rPr>
              <w:t>Информационные технологии</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40</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35</w:t>
            </w:r>
          </w:p>
        </w:tc>
        <w:tc>
          <w:tcPr>
            <w:tcW w:w="664"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lang w:val="en-US"/>
              </w:rPr>
              <w:t>1</w:t>
            </w:r>
            <w:r w:rsidRPr="00C60EF8">
              <w:rPr>
                <w:rFonts w:ascii="Times New Roman" w:hAnsi="Times New Roman"/>
              </w:rPr>
              <w:t>2</w:t>
            </w:r>
          </w:p>
        </w:tc>
      </w:tr>
      <w:tr w:rsidR="00332A1D" w:rsidRPr="00C60EF8" w:rsidTr="00332A1D">
        <w:trPr>
          <w:trHeight w:val="20"/>
        </w:trPr>
        <w:tc>
          <w:tcPr>
            <w:tcW w:w="4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7</w:t>
            </w:r>
          </w:p>
        </w:tc>
        <w:tc>
          <w:tcPr>
            <w:tcW w:w="2150" w:type="pct"/>
            <w:shd w:val="clear" w:color="auto" w:fill="auto"/>
            <w:vAlign w:val="center"/>
          </w:tcPr>
          <w:p w:rsidR="00332A1D" w:rsidRPr="00C60EF8" w:rsidRDefault="00332A1D" w:rsidP="00332A1D">
            <w:pPr>
              <w:rPr>
                <w:rFonts w:ascii="Times New Roman" w:hAnsi="Times New Roman"/>
                <w:sz w:val="20"/>
              </w:rPr>
            </w:pPr>
            <w:r w:rsidRPr="00C60EF8">
              <w:rPr>
                <w:rFonts w:ascii="Times New Roman" w:hAnsi="Times New Roman"/>
                <w:sz w:val="20"/>
              </w:rPr>
              <w:t>Строительство</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48</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29</w:t>
            </w:r>
          </w:p>
        </w:tc>
        <w:tc>
          <w:tcPr>
            <w:tcW w:w="664"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lang w:val="en-US"/>
              </w:rPr>
              <w:t>1</w:t>
            </w:r>
            <w:r w:rsidRPr="00C60EF8">
              <w:rPr>
                <w:rFonts w:ascii="Times New Roman" w:hAnsi="Times New Roman"/>
              </w:rPr>
              <w:t>2</w:t>
            </w:r>
          </w:p>
        </w:tc>
      </w:tr>
      <w:tr w:rsidR="00332A1D" w:rsidRPr="00C60EF8" w:rsidTr="00332A1D">
        <w:tc>
          <w:tcPr>
            <w:tcW w:w="4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2150" w:type="pct"/>
            <w:shd w:val="clear" w:color="auto" w:fill="auto"/>
            <w:vAlign w:val="center"/>
          </w:tcPr>
          <w:p w:rsidR="00332A1D" w:rsidRPr="00C60EF8" w:rsidRDefault="00332A1D" w:rsidP="00332A1D">
            <w:pPr>
              <w:rPr>
                <w:rFonts w:ascii="Times New Roman" w:hAnsi="Times New Roman"/>
                <w:sz w:val="20"/>
              </w:rPr>
            </w:pPr>
            <w:r w:rsidRPr="00C60EF8">
              <w:rPr>
                <w:rFonts w:ascii="Times New Roman" w:hAnsi="Times New Roman"/>
                <w:sz w:val="20"/>
              </w:rPr>
              <w:t>Агропромышленный комплекс</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49</w:t>
            </w:r>
          </w:p>
        </w:tc>
        <w:tc>
          <w:tcPr>
            <w:tcW w:w="603"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29</w:t>
            </w:r>
          </w:p>
        </w:tc>
        <w:tc>
          <w:tcPr>
            <w:tcW w:w="664" w:type="pct"/>
            <w:shd w:val="clear" w:color="auto" w:fill="auto"/>
          </w:tcPr>
          <w:p w:rsidR="00332A1D" w:rsidRPr="00C60EF8" w:rsidRDefault="00332A1D" w:rsidP="00332A1D">
            <w:pPr>
              <w:spacing w:line="240" w:lineRule="auto"/>
              <w:jc w:val="center"/>
              <w:rPr>
                <w:rFonts w:ascii="Times New Roman" w:hAnsi="Times New Roman"/>
              </w:rPr>
            </w:pPr>
            <w:r w:rsidRPr="00C60EF8">
              <w:rPr>
                <w:rFonts w:ascii="Times New Roman" w:hAnsi="Times New Roman"/>
                <w:lang w:val="en-US"/>
              </w:rPr>
              <w:t>1</w:t>
            </w:r>
            <w:r w:rsidRPr="00C60EF8">
              <w:rPr>
                <w:rFonts w:ascii="Times New Roman" w:hAnsi="Times New Roman"/>
              </w:rPr>
              <w:t>2</w:t>
            </w:r>
          </w:p>
        </w:tc>
      </w:tr>
      <w:tr w:rsidR="00332A1D" w:rsidRPr="00C60EF8" w:rsidTr="00332A1D">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9</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Промышленность и добыча полезных ископаемых</w:t>
            </w:r>
          </w:p>
        </w:tc>
        <w:tc>
          <w:tcPr>
            <w:tcW w:w="6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48</w:t>
            </w:r>
          </w:p>
        </w:tc>
        <w:tc>
          <w:tcPr>
            <w:tcW w:w="603" w:type="pct"/>
          </w:tcPr>
          <w:p w:rsidR="00332A1D" w:rsidRPr="00C60EF8" w:rsidRDefault="00332A1D" w:rsidP="00332A1D">
            <w:pPr>
              <w:spacing w:line="240" w:lineRule="auto"/>
              <w:jc w:val="center"/>
              <w:rPr>
                <w:rFonts w:ascii="Times New Roman" w:hAnsi="Times New Roman"/>
                <w:lang w:val="en-US"/>
              </w:rPr>
            </w:pPr>
            <w:r w:rsidRPr="00C60EF8">
              <w:rPr>
                <w:rFonts w:ascii="Times New Roman" w:hAnsi="Times New Roman"/>
                <w:lang w:val="en-US"/>
              </w:rPr>
              <w:t>29</w:t>
            </w:r>
          </w:p>
        </w:tc>
        <w:tc>
          <w:tcPr>
            <w:tcW w:w="664"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lang w:val="en-US"/>
              </w:rPr>
              <w:t>1</w:t>
            </w:r>
            <w:r w:rsidRPr="00C60EF8">
              <w:rPr>
                <w:rFonts w:ascii="Times New Roman" w:hAnsi="Times New Roman"/>
              </w:rPr>
              <w:t>2</w:t>
            </w:r>
          </w:p>
        </w:tc>
      </w:tr>
      <w:tr w:rsidR="00332A1D" w:rsidRPr="00C60EF8" w:rsidTr="00332A1D">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10</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Торговля и услуги населению</w:t>
            </w:r>
          </w:p>
        </w:tc>
        <w:tc>
          <w:tcPr>
            <w:tcW w:w="6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9</w:t>
            </w:r>
          </w:p>
        </w:tc>
        <w:tc>
          <w:tcPr>
            <w:tcW w:w="577" w:type="pct"/>
          </w:tcPr>
          <w:p w:rsidR="00332A1D" w:rsidRPr="00C60EF8" w:rsidRDefault="00C43357" w:rsidP="00332A1D">
            <w:pPr>
              <w:spacing w:line="240" w:lineRule="auto"/>
              <w:jc w:val="center"/>
              <w:rPr>
                <w:rFonts w:ascii="Times New Roman" w:hAnsi="Times New Roman"/>
              </w:rPr>
            </w:pPr>
            <w:r w:rsidRPr="00C60EF8">
              <w:rPr>
                <w:rFonts w:ascii="Times New Roman" w:hAnsi="Times New Roman"/>
              </w:rPr>
              <w:t>41</w:t>
            </w:r>
          </w:p>
        </w:tc>
        <w:tc>
          <w:tcPr>
            <w:tcW w:w="603" w:type="pct"/>
          </w:tcPr>
          <w:p w:rsidR="00332A1D" w:rsidRPr="00C60EF8" w:rsidRDefault="00332A1D" w:rsidP="00C43357">
            <w:pPr>
              <w:spacing w:line="240" w:lineRule="auto"/>
              <w:jc w:val="center"/>
              <w:rPr>
                <w:rFonts w:ascii="Times New Roman" w:hAnsi="Times New Roman"/>
                <w:lang w:val="en-US"/>
              </w:rPr>
            </w:pPr>
            <w:r w:rsidRPr="00C60EF8">
              <w:rPr>
                <w:rFonts w:ascii="Times New Roman" w:hAnsi="Times New Roman"/>
                <w:lang w:val="en-US"/>
              </w:rPr>
              <w:t>37</w:t>
            </w:r>
          </w:p>
        </w:tc>
        <w:tc>
          <w:tcPr>
            <w:tcW w:w="664" w:type="pct"/>
          </w:tcPr>
          <w:p w:rsidR="00332A1D" w:rsidRPr="00C60EF8" w:rsidRDefault="00332A1D" w:rsidP="00C43357">
            <w:pPr>
              <w:spacing w:line="240" w:lineRule="auto"/>
              <w:jc w:val="center"/>
              <w:rPr>
                <w:rFonts w:ascii="Times New Roman" w:hAnsi="Times New Roman"/>
                <w:lang w:val="en-US"/>
              </w:rPr>
            </w:pPr>
            <w:r w:rsidRPr="00C60EF8">
              <w:rPr>
                <w:rFonts w:ascii="Times New Roman" w:hAnsi="Times New Roman"/>
                <w:lang w:val="en-US"/>
              </w:rPr>
              <w:t>11</w:t>
            </w:r>
          </w:p>
        </w:tc>
      </w:tr>
      <w:tr w:rsidR="00332A1D" w:rsidRPr="00C60EF8" w:rsidTr="00332A1D">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11</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 xml:space="preserve">Санаторно-курортный комплекс </w:t>
            </w:r>
          </w:p>
        </w:tc>
        <w:tc>
          <w:tcPr>
            <w:tcW w:w="6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8</w:t>
            </w:r>
          </w:p>
        </w:tc>
        <w:tc>
          <w:tcPr>
            <w:tcW w:w="577" w:type="pct"/>
          </w:tcPr>
          <w:p w:rsidR="00332A1D" w:rsidRPr="00C60EF8" w:rsidRDefault="00C43357" w:rsidP="00332A1D">
            <w:pPr>
              <w:spacing w:line="240" w:lineRule="auto"/>
              <w:jc w:val="center"/>
              <w:rPr>
                <w:rFonts w:ascii="Times New Roman" w:hAnsi="Times New Roman"/>
              </w:rPr>
            </w:pPr>
            <w:r w:rsidRPr="00C60EF8">
              <w:rPr>
                <w:rFonts w:ascii="Times New Roman" w:hAnsi="Times New Roman"/>
              </w:rPr>
              <w:t>40</w:t>
            </w:r>
          </w:p>
        </w:tc>
        <w:tc>
          <w:tcPr>
            <w:tcW w:w="603" w:type="pct"/>
          </w:tcPr>
          <w:p w:rsidR="00332A1D" w:rsidRPr="00C60EF8" w:rsidRDefault="00332A1D" w:rsidP="00C43357">
            <w:pPr>
              <w:spacing w:line="240" w:lineRule="auto"/>
              <w:jc w:val="center"/>
              <w:rPr>
                <w:rFonts w:ascii="Times New Roman" w:hAnsi="Times New Roman"/>
                <w:lang w:val="en-US"/>
              </w:rPr>
            </w:pPr>
            <w:r w:rsidRPr="00C60EF8">
              <w:rPr>
                <w:rFonts w:ascii="Times New Roman" w:hAnsi="Times New Roman"/>
                <w:lang w:val="en-US"/>
              </w:rPr>
              <w:t>36</w:t>
            </w:r>
          </w:p>
        </w:tc>
        <w:tc>
          <w:tcPr>
            <w:tcW w:w="664" w:type="pct"/>
          </w:tcPr>
          <w:p w:rsidR="00332A1D" w:rsidRPr="00C60EF8" w:rsidRDefault="00332A1D" w:rsidP="00C43357">
            <w:pPr>
              <w:spacing w:line="240" w:lineRule="auto"/>
              <w:jc w:val="center"/>
              <w:rPr>
                <w:rFonts w:ascii="Times New Roman" w:hAnsi="Times New Roman"/>
              </w:rPr>
            </w:pPr>
            <w:r w:rsidRPr="00C60EF8">
              <w:rPr>
                <w:rFonts w:ascii="Times New Roman" w:hAnsi="Times New Roman"/>
                <w:lang w:val="en-US"/>
              </w:rPr>
              <w:t>1</w:t>
            </w:r>
            <w:r w:rsidR="00C43357" w:rsidRPr="00C60EF8">
              <w:rPr>
                <w:rFonts w:ascii="Times New Roman" w:hAnsi="Times New Roman"/>
              </w:rPr>
              <w:t>2</w:t>
            </w:r>
          </w:p>
        </w:tc>
      </w:tr>
      <w:tr w:rsidR="00332A1D" w:rsidRPr="00C60EF8" w:rsidTr="00332A1D">
        <w:trPr>
          <w:trHeight w:val="511"/>
        </w:trPr>
        <w:tc>
          <w:tcPr>
            <w:tcW w:w="4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12</w:t>
            </w:r>
          </w:p>
        </w:tc>
        <w:tc>
          <w:tcPr>
            <w:tcW w:w="2150" w:type="pct"/>
            <w:vAlign w:val="center"/>
          </w:tcPr>
          <w:p w:rsidR="00332A1D" w:rsidRPr="00C60EF8" w:rsidRDefault="00332A1D" w:rsidP="00332A1D">
            <w:pPr>
              <w:rPr>
                <w:rFonts w:ascii="Times New Roman" w:hAnsi="Times New Roman"/>
                <w:sz w:val="20"/>
              </w:rPr>
            </w:pPr>
            <w:r w:rsidRPr="00C60EF8">
              <w:rPr>
                <w:rFonts w:ascii="Times New Roman" w:hAnsi="Times New Roman"/>
                <w:sz w:val="20"/>
              </w:rPr>
              <w:t>Спорт</w:t>
            </w:r>
          </w:p>
        </w:tc>
        <w:tc>
          <w:tcPr>
            <w:tcW w:w="603" w:type="pct"/>
          </w:tcPr>
          <w:p w:rsidR="00332A1D" w:rsidRPr="00C60EF8" w:rsidRDefault="00332A1D" w:rsidP="00332A1D">
            <w:pPr>
              <w:spacing w:line="240" w:lineRule="auto"/>
              <w:jc w:val="center"/>
              <w:rPr>
                <w:rFonts w:ascii="Times New Roman" w:hAnsi="Times New Roman"/>
              </w:rPr>
            </w:pPr>
            <w:r w:rsidRPr="00C60EF8">
              <w:rPr>
                <w:rFonts w:ascii="Times New Roman" w:hAnsi="Times New Roman"/>
              </w:rPr>
              <w:t>9</w:t>
            </w:r>
          </w:p>
        </w:tc>
        <w:tc>
          <w:tcPr>
            <w:tcW w:w="577" w:type="pct"/>
          </w:tcPr>
          <w:p w:rsidR="00332A1D" w:rsidRPr="00C60EF8" w:rsidRDefault="00C43357" w:rsidP="00332A1D">
            <w:pPr>
              <w:spacing w:line="240" w:lineRule="auto"/>
              <w:jc w:val="center"/>
              <w:rPr>
                <w:rFonts w:ascii="Times New Roman" w:hAnsi="Times New Roman"/>
              </w:rPr>
            </w:pPr>
            <w:r w:rsidRPr="00C60EF8">
              <w:rPr>
                <w:rFonts w:ascii="Times New Roman" w:hAnsi="Times New Roman"/>
              </w:rPr>
              <w:t>47</w:t>
            </w:r>
          </w:p>
        </w:tc>
        <w:tc>
          <w:tcPr>
            <w:tcW w:w="603" w:type="pct"/>
          </w:tcPr>
          <w:p w:rsidR="00332A1D" w:rsidRPr="00C60EF8" w:rsidRDefault="00332A1D" w:rsidP="00C43357">
            <w:pPr>
              <w:spacing w:line="240" w:lineRule="auto"/>
              <w:jc w:val="center"/>
              <w:rPr>
                <w:rFonts w:ascii="Times New Roman" w:hAnsi="Times New Roman"/>
              </w:rPr>
            </w:pPr>
            <w:r w:rsidRPr="00C60EF8">
              <w:rPr>
                <w:rFonts w:ascii="Times New Roman" w:hAnsi="Times New Roman"/>
                <w:lang w:val="en-US"/>
              </w:rPr>
              <w:t>3</w:t>
            </w:r>
            <w:r w:rsidR="00C43357" w:rsidRPr="00C60EF8">
              <w:rPr>
                <w:rFonts w:ascii="Times New Roman" w:hAnsi="Times New Roman"/>
              </w:rPr>
              <w:t>1</w:t>
            </w:r>
          </w:p>
        </w:tc>
        <w:tc>
          <w:tcPr>
            <w:tcW w:w="664" w:type="pct"/>
          </w:tcPr>
          <w:p w:rsidR="00332A1D" w:rsidRPr="00C60EF8" w:rsidRDefault="00332A1D" w:rsidP="00C43357">
            <w:pPr>
              <w:spacing w:line="240" w:lineRule="auto"/>
              <w:jc w:val="center"/>
              <w:rPr>
                <w:rFonts w:ascii="Times New Roman" w:hAnsi="Times New Roman"/>
                <w:lang w:val="en-US"/>
              </w:rPr>
            </w:pPr>
            <w:r w:rsidRPr="00C60EF8">
              <w:rPr>
                <w:rFonts w:ascii="Times New Roman" w:hAnsi="Times New Roman"/>
                <w:lang w:val="en-US"/>
              </w:rPr>
              <w:t>11</w:t>
            </w:r>
          </w:p>
        </w:tc>
      </w:tr>
    </w:tbl>
    <w:p w:rsidR="000F3D18" w:rsidRPr="00C60EF8" w:rsidRDefault="000F3D18" w:rsidP="004C3BDE">
      <w:pPr>
        <w:autoSpaceDE w:val="0"/>
        <w:autoSpaceDN w:val="0"/>
        <w:adjustRightInd w:val="0"/>
        <w:spacing w:after="0" w:line="240" w:lineRule="auto"/>
        <w:jc w:val="both"/>
        <w:rPr>
          <w:rFonts w:ascii="Times New Roman" w:eastAsiaTheme="minorHAnsi" w:hAnsi="Times New Roman"/>
          <w:sz w:val="28"/>
          <w:szCs w:val="28"/>
        </w:rPr>
      </w:pPr>
    </w:p>
    <w:p w:rsidR="004C3BDE" w:rsidRPr="00C60EF8" w:rsidRDefault="000F3D18" w:rsidP="004C3BDE">
      <w:pPr>
        <w:autoSpaceDE w:val="0"/>
        <w:autoSpaceDN w:val="0"/>
        <w:adjustRightInd w:val="0"/>
        <w:spacing w:after="0" w:line="240" w:lineRule="auto"/>
        <w:jc w:val="both"/>
        <w:rPr>
          <w:rFonts w:ascii="Times New Roman" w:eastAsiaTheme="minorHAnsi" w:hAnsi="Times New Roman"/>
          <w:sz w:val="28"/>
          <w:szCs w:val="28"/>
        </w:rPr>
      </w:pPr>
      <w:r w:rsidRPr="00C60EF8">
        <w:rPr>
          <w:rFonts w:ascii="Times New Roman" w:eastAsiaTheme="minorHAnsi" w:hAnsi="Times New Roman"/>
          <w:sz w:val="28"/>
          <w:szCs w:val="28"/>
        </w:rPr>
        <w:tab/>
      </w:r>
      <w:r w:rsidR="004C3BDE" w:rsidRPr="00C60EF8">
        <w:rPr>
          <w:rFonts w:ascii="Times New Roman" w:eastAsiaTheme="minorHAnsi" w:hAnsi="Times New Roman"/>
          <w:sz w:val="28"/>
          <w:szCs w:val="28"/>
        </w:rPr>
        <w:t>Качеством товаров, работ и услуг практически на всех рынках района удовлетворено</w:t>
      </w:r>
      <w:r w:rsidR="009765FA" w:rsidRPr="00C60EF8">
        <w:rPr>
          <w:rFonts w:ascii="Times New Roman" w:eastAsiaTheme="minorHAnsi" w:hAnsi="Times New Roman"/>
          <w:sz w:val="28"/>
          <w:szCs w:val="28"/>
        </w:rPr>
        <w:t xml:space="preserve"> </w:t>
      </w:r>
      <w:r w:rsidR="004C3BDE" w:rsidRPr="00C60EF8">
        <w:rPr>
          <w:rFonts w:ascii="Times New Roman" w:eastAsiaTheme="minorHAnsi" w:hAnsi="Times New Roman"/>
          <w:sz w:val="28"/>
          <w:szCs w:val="28"/>
        </w:rPr>
        <w:t xml:space="preserve">или скорее удовлетворено </w:t>
      </w:r>
      <w:r w:rsidR="00C43357" w:rsidRPr="00C60EF8">
        <w:rPr>
          <w:rFonts w:ascii="Times New Roman" w:eastAsiaTheme="minorHAnsi" w:hAnsi="Times New Roman"/>
          <w:sz w:val="28"/>
          <w:szCs w:val="28"/>
        </w:rPr>
        <w:t>около 5</w:t>
      </w:r>
      <w:r w:rsidR="004C3BDE" w:rsidRPr="00C60EF8">
        <w:rPr>
          <w:rFonts w:ascii="Times New Roman" w:eastAsiaTheme="minorHAnsi" w:hAnsi="Times New Roman"/>
          <w:sz w:val="28"/>
          <w:szCs w:val="28"/>
        </w:rPr>
        <w:t>0% респондентов. Н</w:t>
      </w:r>
      <w:r w:rsidR="00C43357" w:rsidRPr="00C60EF8">
        <w:rPr>
          <w:rFonts w:ascii="Times New Roman" w:eastAsiaTheme="minorHAnsi" w:hAnsi="Times New Roman"/>
          <w:sz w:val="28"/>
          <w:szCs w:val="28"/>
        </w:rPr>
        <w:t>аибольшая не</w:t>
      </w:r>
      <w:r w:rsidR="004C3BDE" w:rsidRPr="00C60EF8">
        <w:rPr>
          <w:rFonts w:ascii="Times New Roman" w:eastAsiaTheme="minorHAnsi" w:hAnsi="Times New Roman"/>
          <w:sz w:val="28"/>
          <w:szCs w:val="28"/>
        </w:rPr>
        <w:t>удовлетворенность</w:t>
      </w:r>
      <w:r w:rsidR="00C43357" w:rsidRPr="00C60EF8">
        <w:rPr>
          <w:rFonts w:ascii="Times New Roman" w:eastAsiaTheme="minorHAnsi" w:hAnsi="Times New Roman"/>
          <w:sz w:val="28"/>
          <w:szCs w:val="28"/>
        </w:rPr>
        <w:t xml:space="preserve"> (более 50%)</w:t>
      </w:r>
      <w:r w:rsidR="004C3BDE" w:rsidRPr="00C60EF8">
        <w:rPr>
          <w:rFonts w:ascii="Times New Roman" w:eastAsiaTheme="minorHAnsi" w:hAnsi="Times New Roman"/>
          <w:sz w:val="28"/>
          <w:szCs w:val="28"/>
        </w:rPr>
        <w:t xml:space="preserve"> качеством услуг отмечается в следующих сегментах:</w:t>
      </w:r>
    </w:p>
    <w:p w:rsidR="004C3BDE" w:rsidRPr="00C60EF8" w:rsidRDefault="004C3BDE" w:rsidP="004C3BDE">
      <w:pPr>
        <w:autoSpaceDE w:val="0"/>
        <w:autoSpaceDN w:val="0"/>
        <w:adjustRightInd w:val="0"/>
        <w:spacing w:after="0" w:line="240" w:lineRule="auto"/>
        <w:ind w:firstLine="708"/>
        <w:jc w:val="both"/>
        <w:rPr>
          <w:rFonts w:ascii="Times New Roman" w:hAnsi="Times New Roman"/>
          <w:sz w:val="28"/>
          <w:szCs w:val="28"/>
        </w:rPr>
      </w:pPr>
      <w:r w:rsidRPr="00C60EF8">
        <w:rPr>
          <w:rFonts w:ascii="Times New Roman" w:eastAsiaTheme="minorHAnsi" w:hAnsi="Times New Roman"/>
          <w:sz w:val="28"/>
          <w:szCs w:val="28"/>
        </w:rPr>
        <w:t>-</w:t>
      </w:r>
      <w:r w:rsidRPr="00C60EF8">
        <w:rPr>
          <w:rFonts w:ascii="Times New Roman" w:hAnsi="Times New Roman"/>
          <w:sz w:val="28"/>
          <w:szCs w:val="28"/>
        </w:rPr>
        <w:t xml:space="preserve"> рынок </w:t>
      </w:r>
      <w:r w:rsidR="00C43357" w:rsidRPr="00C60EF8">
        <w:rPr>
          <w:rFonts w:ascii="Times New Roman" w:hAnsi="Times New Roman"/>
          <w:sz w:val="28"/>
          <w:szCs w:val="28"/>
        </w:rPr>
        <w:t>ЖКХ (53%)</w:t>
      </w:r>
      <w:r w:rsidRPr="00C60EF8">
        <w:rPr>
          <w:rFonts w:ascii="Times New Roman" w:hAnsi="Times New Roman"/>
          <w:sz w:val="28"/>
          <w:szCs w:val="28"/>
        </w:rPr>
        <w:t>;</w:t>
      </w:r>
    </w:p>
    <w:p w:rsidR="009765FA" w:rsidRPr="00C60EF8" w:rsidRDefault="004C3BDE" w:rsidP="009765FA">
      <w:pPr>
        <w:autoSpaceDE w:val="0"/>
        <w:autoSpaceDN w:val="0"/>
        <w:adjustRightInd w:val="0"/>
        <w:spacing w:after="0" w:line="240" w:lineRule="auto"/>
        <w:ind w:firstLine="708"/>
        <w:jc w:val="both"/>
        <w:rPr>
          <w:rFonts w:ascii="Times New Roman" w:hAnsi="Times New Roman"/>
          <w:sz w:val="28"/>
          <w:szCs w:val="28"/>
        </w:rPr>
      </w:pPr>
      <w:r w:rsidRPr="00C60EF8">
        <w:rPr>
          <w:rFonts w:ascii="Times New Roman" w:hAnsi="Times New Roman"/>
          <w:sz w:val="28"/>
          <w:szCs w:val="28"/>
        </w:rPr>
        <w:t>-</w:t>
      </w:r>
      <w:r w:rsidR="009765FA" w:rsidRPr="00C60EF8">
        <w:rPr>
          <w:rFonts w:ascii="Times New Roman" w:hAnsi="Times New Roman"/>
          <w:sz w:val="28"/>
          <w:szCs w:val="28"/>
        </w:rPr>
        <w:t xml:space="preserve"> </w:t>
      </w:r>
      <w:r w:rsidRPr="00C60EF8">
        <w:rPr>
          <w:rFonts w:ascii="Times New Roman" w:hAnsi="Times New Roman"/>
          <w:sz w:val="28"/>
          <w:szCs w:val="28"/>
        </w:rPr>
        <w:t>р</w:t>
      </w:r>
      <w:r w:rsidRPr="00C60EF8">
        <w:rPr>
          <w:rFonts w:ascii="Times New Roman" w:hAnsi="Times New Roman"/>
          <w:color w:val="000000"/>
          <w:sz w:val="28"/>
          <w:szCs w:val="28"/>
        </w:rPr>
        <w:t xml:space="preserve">ынок </w:t>
      </w:r>
      <w:r w:rsidR="00C43357" w:rsidRPr="00C60EF8">
        <w:rPr>
          <w:rFonts w:ascii="Times New Roman" w:hAnsi="Times New Roman"/>
          <w:color w:val="000000"/>
          <w:sz w:val="28"/>
          <w:szCs w:val="28"/>
        </w:rPr>
        <w:t>здравоохранения (57%)</w:t>
      </w:r>
      <w:r w:rsidRPr="00C60EF8">
        <w:rPr>
          <w:rFonts w:ascii="Times New Roman" w:hAnsi="Times New Roman"/>
          <w:sz w:val="28"/>
          <w:szCs w:val="28"/>
        </w:rPr>
        <w:t>.</w:t>
      </w:r>
    </w:p>
    <w:p w:rsidR="004C3BDE" w:rsidRPr="00C60EF8" w:rsidRDefault="004C3BDE" w:rsidP="009765FA">
      <w:pPr>
        <w:autoSpaceDE w:val="0"/>
        <w:autoSpaceDN w:val="0"/>
        <w:adjustRightInd w:val="0"/>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lastRenderedPageBreak/>
        <w:t>На основании данных об оценке удовлетворенности качеством товаров,</w:t>
      </w:r>
      <w:r w:rsidR="009765FA"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работ и услуг на товарных рынках в муниципальном образовании</w:t>
      </w:r>
      <w:r w:rsidR="009765FA"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Каневской район</w:t>
      </w:r>
      <w:r w:rsidR="009765FA"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можно сделать  вывод – большая часть анкетируемых потребителей удовлетворено качеством товаров, работ и услуг товарных рынков муниципалитета.</w:t>
      </w:r>
    </w:p>
    <w:p w:rsidR="00055167" w:rsidRPr="00C60EF8" w:rsidRDefault="00055167" w:rsidP="00055167">
      <w:pPr>
        <w:autoSpaceDE w:val="0"/>
        <w:autoSpaceDN w:val="0"/>
        <w:adjustRightInd w:val="0"/>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За 2022 год в территориальный отдел Управления </w:t>
      </w:r>
      <w:proofErr w:type="spellStart"/>
      <w:r w:rsidRPr="00C60EF8">
        <w:rPr>
          <w:rFonts w:ascii="Times New Roman" w:hAnsi="Times New Roman"/>
          <w:sz w:val="28"/>
          <w:szCs w:val="28"/>
        </w:rPr>
        <w:t>Роспотребнадзора</w:t>
      </w:r>
      <w:proofErr w:type="spellEnd"/>
      <w:r w:rsidRPr="00C60EF8">
        <w:rPr>
          <w:rFonts w:ascii="Times New Roman" w:hAnsi="Times New Roman"/>
          <w:sz w:val="28"/>
          <w:szCs w:val="28"/>
        </w:rPr>
        <w:t xml:space="preserve"> по Краснодарскому краю в Тимашевском, </w:t>
      </w:r>
      <w:proofErr w:type="spellStart"/>
      <w:r w:rsidRPr="00C60EF8">
        <w:rPr>
          <w:rFonts w:ascii="Times New Roman" w:hAnsi="Times New Roman"/>
          <w:sz w:val="28"/>
          <w:szCs w:val="28"/>
        </w:rPr>
        <w:t>Брюховецком</w:t>
      </w:r>
      <w:proofErr w:type="spellEnd"/>
      <w:r w:rsidRPr="00C60EF8">
        <w:rPr>
          <w:rFonts w:ascii="Times New Roman" w:hAnsi="Times New Roman"/>
          <w:sz w:val="28"/>
          <w:szCs w:val="28"/>
        </w:rPr>
        <w:t xml:space="preserve">, </w:t>
      </w:r>
      <w:proofErr w:type="spellStart"/>
      <w:r w:rsidRPr="00C60EF8">
        <w:rPr>
          <w:rFonts w:ascii="Times New Roman" w:hAnsi="Times New Roman"/>
          <w:sz w:val="28"/>
          <w:szCs w:val="28"/>
        </w:rPr>
        <w:t>Приморско</w:t>
      </w:r>
      <w:proofErr w:type="spellEnd"/>
      <w:r w:rsidRPr="00C60EF8">
        <w:rPr>
          <w:rFonts w:ascii="Times New Roman" w:hAnsi="Times New Roman"/>
          <w:sz w:val="28"/>
          <w:szCs w:val="28"/>
        </w:rPr>
        <w:t xml:space="preserve"> </w:t>
      </w:r>
      <w:proofErr w:type="gramStart"/>
      <w:r w:rsidRPr="00C60EF8">
        <w:rPr>
          <w:rFonts w:ascii="Times New Roman" w:hAnsi="Times New Roman"/>
          <w:sz w:val="28"/>
          <w:szCs w:val="28"/>
        </w:rPr>
        <w:t>–</w:t>
      </w:r>
      <w:proofErr w:type="spellStart"/>
      <w:r w:rsidRPr="00C60EF8">
        <w:rPr>
          <w:rFonts w:ascii="Times New Roman" w:hAnsi="Times New Roman"/>
          <w:sz w:val="28"/>
          <w:szCs w:val="28"/>
        </w:rPr>
        <w:t>А</w:t>
      </w:r>
      <w:proofErr w:type="gramEnd"/>
      <w:r w:rsidRPr="00C60EF8">
        <w:rPr>
          <w:rFonts w:ascii="Times New Roman" w:hAnsi="Times New Roman"/>
          <w:sz w:val="28"/>
          <w:szCs w:val="28"/>
        </w:rPr>
        <w:t>хтарском</w:t>
      </w:r>
      <w:proofErr w:type="spellEnd"/>
      <w:r w:rsidRPr="00C60EF8">
        <w:rPr>
          <w:rFonts w:ascii="Times New Roman" w:hAnsi="Times New Roman"/>
          <w:sz w:val="28"/>
          <w:szCs w:val="28"/>
        </w:rPr>
        <w:t xml:space="preserve">, Каневском районах (далее – </w:t>
      </w:r>
      <w:proofErr w:type="spellStart"/>
      <w:r w:rsidRPr="00C60EF8">
        <w:rPr>
          <w:rFonts w:ascii="Times New Roman" w:hAnsi="Times New Roman"/>
          <w:sz w:val="28"/>
          <w:szCs w:val="28"/>
        </w:rPr>
        <w:t>Роспотребнадзор</w:t>
      </w:r>
      <w:proofErr w:type="spellEnd"/>
      <w:r w:rsidRPr="00C60EF8">
        <w:rPr>
          <w:rFonts w:ascii="Times New Roman" w:hAnsi="Times New Roman"/>
          <w:sz w:val="28"/>
          <w:szCs w:val="28"/>
        </w:rPr>
        <w:t>) поступили 42 письменных обращения от жителей района по нарушению прав потребителей, что на 21% ниже уровня 2021 года (53 обращения). Большая часть обращений – 47,6% подано на нарушения правил продажи продовольственных товаров.</w:t>
      </w:r>
    </w:p>
    <w:p w:rsidR="006A40D2" w:rsidRPr="00C60EF8" w:rsidRDefault="006A40D2" w:rsidP="006A40D2">
      <w:pPr>
        <w:autoSpaceDE w:val="0"/>
        <w:autoSpaceDN w:val="0"/>
        <w:adjustRightInd w:val="0"/>
        <w:spacing w:after="0" w:line="240" w:lineRule="auto"/>
        <w:ind w:firstLine="708"/>
        <w:jc w:val="both"/>
        <w:rPr>
          <w:rFonts w:ascii="Times New Roman" w:hAnsi="Times New Roman"/>
          <w:sz w:val="28"/>
          <w:szCs w:val="28"/>
        </w:rPr>
      </w:pPr>
      <w:r w:rsidRPr="00C60EF8">
        <w:rPr>
          <w:rFonts w:ascii="Times New Roman" w:hAnsi="Times New Roman"/>
          <w:sz w:val="28"/>
          <w:szCs w:val="28"/>
        </w:rPr>
        <w:t>Из общего количества опрошенных 8,8% в 2022 году обращались в надзорные органы за защитой прав потребителей.</w:t>
      </w:r>
    </w:p>
    <w:p w:rsidR="006A40D2" w:rsidRPr="00C60EF8" w:rsidRDefault="004C3BDE" w:rsidP="006A40D2">
      <w:pPr>
        <w:spacing w:after="0" w:line="240" w:lineRule="auto"/>
        <w:contextualSpacing/>
        <w:jc w:val="both"/>
        <w:rPr>
          <w:rFonts w:ascii="Times New Roman" w:hAnsi="Times New Roman"/>
          <w:sz w:val="28"/>
          <w:szCs w:val="28"/>
        </w:rPr>
      </w:pPr>
      <w:r w:rsidRPr="00C60EF8">
        <w:rPr>
          <w:rFonts w:ascii="Times New Roman" w:hAnsi="Times New Roman"/>
          <w:sz w:val="28"/>
          <w:szCs w:val="28"/>
        </w:rPr>
        <w:tab/>
      </w:r>
      <w:proofErr w:type="gramStart"/>
      <w:r w:rsidR="006A40D2" w:rsidRPr="00C60EF8">
        <w:rPr>
          <w:rFonts w:ascii="Times New Roman" w:hAnsi="Times New Roman"/>
          <w:sz w:val="28"/>
          <w:szCs w:val="28"/>
        </w:rPr>
        <w:t>В соответствии с Федеральным Законом от 18.03.2019 №38-ФЗ «О внесении изменений в Закон Российской Федерации «О защите прав потребителей» в части совершенствования государственной политики в сфере защиты прав потребителей» в 2022 году поступило 502 обращения, из которых приходится на коммунальное хозяйство – 19%, на вопросы социального обеспечения – 10%, здравоохранение – 2%, жилищное хозяйство – 6 %, образование и культура – 9%, транспорт и дорожное хозяйство</w:t>
      </w:r>
      <w:proofErr w:type="gramEnd"/>
      <w:r w:rsidR="006A40D2" w:rsidRPr="00C60EF8">
        <w:rPr>
          <w:rFonts w:ascii="Times New Roman" w:hAnsi="Times New Roman"/>
          <w:sz w:val="28"/>
          <w:szCs w:val="28"/>
        </w:rPr>
        <w:t xml:space="preserve"> – 11%, земельные отношения – 7%, вопросы строительства и архитектуры – 5%, экология и природопользование – 7%.</w:t>
      </w:r>
    </w:p>
    <w:p w:rsidR="004C3BDE" w:rsidRPr="00C60EF8" w:rsidRDefault="004C3BDE" w:rsidP="006A40D2">
      <w:pPr>
        <w:tabs>
          <w:tab w:val="left" w:pos="709"/>
        </w:tabs>
        <w:spacing w:after="0" w:line="240" w:lineRule="auto"/>
        <w:contextualSpacing/>
        <w:jc w:val="both"/>
        <w:rPr>
          <w:rFonts w:ascii="Times New Roman" w:hAnsi="Times New Roman"/>
          <w:sz w:val="28"/>
          <w:szCs w:val="28"/>
        </w:rPr>
      </w:pPr>
      <w:r w:rsidRPr="00C60EF8">
        <w:rPr>
          <w:sz w:val="28"/>
          <w:szCs w:val="28"/>
        </w:rPr>
        <w:tab/>
      </w:r>
      <w:r w:rsidRPr="00C60EF8">
        <w:rPr>
          <w:rFonts w:ascii="Times New Roman" w:hAnsi="Times New Roman"/>
          <w:sz w:val="28"/>
          <w:szCs w:val="28"/>
        </w:rPr>
        <w:t xml:space="preserve">С ростом потребительских цен жители района все чаще требуют соответствующего качества товаров, работ и услуг. В настоящее время жители района могут подать жалобу в </w:t>
      </w:r>
      <w:proofErr w:type="spellStart"/>
      <w:r w:rsidRPr="00C60EF8">
        <w:rPr>
          <w:rFonts w:ascii="Times New Roman" w:hAnsi="Times New Roman"/>
          <w:sz w:val="28"/>
          <w:szCs w:val="28"/>
        </w:rPr>
        <w:t>Роспотребнадзор</w:t>
      </w:r>
      <w:proofErr w:type="spellEnd"/>
      <w:r w:rsidRPr="00C60EF8">
        <w:rPr>
          <w:rFonts w:ascii="Times New Roman" w:hAnsi="Times New Roman"/>
          <w:sz w:val="28"/>
          <w:szCs w:val="28"/>
        </w:rPr>
        <w:t xml:space="preserve"> при личном обращении, посредством интернета или через портал государственных услуг, через МФЦ</w:t>
      </w:r>
      <w:r w:rsidRPr="00C60EF8">
        <w:rPr>
          <w:sz w:val="28"/>
          <w:szCs w:val="28"/>
        </w:rPr>
        <w:t xml:space="preserve">.  </w:t>
      </w:r>
    </w:p>
    <w:p w:rsidR="004C3BDE" w:rsidRPr="00C60EF8" w:rsidRDefault="004C3BDE" w:rsidP="004C3BDE">
      <w:pPr>
        <w:tabs>
          <w:tab w:val="left" w:pos="709"/>
        </w:tabs>
        <w:spacing w:after="0" w:line="240" w:lineRule="auto"/>
        <w:contextualSpacing/>
        <w:jc w:val="both"/>
        <w:rPr>
          <w:rFonts w:ascii="Times New Roman" w:hAnsi="Times New Roman"/>
          <w:sz w:val="28"/>
          <w:szCs w:val="28"/>
        </w:rPr>
      </w:pPr>
      <w:r w:rsidRPr="00C60EF8">
        <w:rPr>
          <w:sz w:val="28"/>
          <w:szCs w:val="28"/>
        </w:rPr>
        <w:tab/>
      </w:r>
      <w:r w:rsidRPr="00C60EF8">
        <w:rPr>
          <w:rFonts w:ascii="Times New Roman" w:hAnsi="Times New Roman"/>
          <w:sz w:val="28"/>
          <w:szCs w:val="28"/>
        </w:rPr>
        <w:t>Кроме того,  обращение может быть направлено в письменной форме или при личном обращении заявителя в администрацию района и администрации сельских поселений Каневского  района.</w:t>
      </w:r>
    </w:p>
    <w:p w:rsidR="006A40D2" w:rsidRPr="00C60EF8" w:rsidRDefault="006A40D2" w:rsidP="006A40D2">
      <w:pPr>
        <w:spacing w:after="0" w:line="240" w:lineRule="auto"/>
        <w:ind w:firstLine="708"/>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Мнение потребителей об уровне цен на некоторые группы товаров в течение последних 3 лет разделились. Более 70% потребителей считают, что цены по всем товарным рынкам увеличились, а более 20% считают, что цены не изменились.</w:t>
      </w:r>
    </w:p>
    <w:p w:rsidR="00930B04" w:rsidRPr="00C60EF8" w:rsidRDefault="00930B04" w:rsidP="00930B04">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По состоянию на 31.12.2022 года показатель институциональной обеспеченности населения муниципального образования Каневской район кредитными учреждениями составляет 0,24 единиц на 1000 жителей, из них более 60% - это офисы ПАО Сбербанк. Количество банковских офисов ПАО Сбербанк в муниципальном образовании составило 8 единиц.</w:t>
      </w:r>
    </w:p>
    <w:p w:rsidR="00930B04" w:rsidRPr="00C60EF8" w:rsidRDefault="00930B04" w:rsidP="00930B04">
      <w:pPr>
        <w:spacing w:after="0" w:line="240" w:lineRule="auto"/>
        <w:jc w:val="both"/>
        <w:rPr>
          <w:rFonts w:ascii="Times New Roman" w:hAnsi="Times New Roman"/>
          <w:sz w:val="28"/>
          <w:szCs w:val="28"/>
        </w:rPr>
      </w:pPr>
      <w:r w:rsidRPr="00C60EF8">
        <w:rPr>
          <w:rFonts w:ascii="Times New Roman" w:eastAsia="Times New Roman" w:hAnsi="Times New Roman"/>
          <w:sz w:val="28"/>
          <w:szCs w:val="28"/>
          <w:lang w:eastAsia="ar-SA"/>
        </w:rPr>
        <w:tab/>
      </w:r>
      <w:r w:rsidRPr="00C60EF8">
        <w:rPr>
          <w:rFonts w:ascii="Times New Roman" w:hAnsi="Times New Roman"/>
          <w:sz w:val="28"/>
          <w:szCs w:val="28"/>
        </w:rPr>
        <w:t>Данные об объемах привлеченных кредитных ресурсов в экономику муниципального образования Каневской район (2022 г. – 10,7 млрд. руб.) свидетельствуют о высокой активности жителей района в части пользования финансовыми услугами, в том числе кредитованием. Из общего объема привлеченных кредитных ресурсов в экономику муниципального образования 13,5% приходится на кредитование физических лиц. Основные виды кредитования граждан это потребительские кредиты - 68,3% и жилищные кредиты – 27,5%.</w:t>
      </w:r>
    </w:p>
    <w:p w:rsidR="00930B04" w:rsidRPr="00C60EF8" w:rsidRDefault="00930B04" w:rsidP="00930B04">
      <w:pPr>
        <w:spacing w:after="0" w:line="240" w:lineRule="auto"/>
        <w:ind w:firstLine="708"/>
        <w:jc w:val="both"/>
        <w:rPr>
          <w:rFonts w:ascii="Times New Roman" w:eastAsia="Times New Roman" w:hAnsi="Times New Roman"/>
          <w:sz w:val="32"/>
          <w:szCs w:val="32"/>
          <w:lang w:eastAsia="ar-SA"/>
        </w:rPr>
      </w:pPr>
      <w:r w:rsidRPr="00C60EF8">
        <w:rPr>
          <w:rFonts w:ascii="Times New Roman" w:eastAsia="Times New Roman" w:hAnsi="Times New Roman"/>
          <w:sz w:val="28"/>
          <w:szCs w:val="28"/>
          <w:lang w:eastAsia="ru-RU"/>
        </w:rPr>
        <w:lastRenderedPageBreak/>
        <w:t>В рамках мониторинга состояния и развития конкурентной среды на рынках товаров, работ и услуг Каневского района проведена оценка удовлетворенности жителей района деятельностью в сфере финансовых услуг.</w:t>
      </w:r>
    </w:p>
    <w:p w:rsidR="00930B04" w:rsidRPr="00C60EF8" w:rsidRDefault="00930B04" w:rsidP="00930B04">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Из 1925 опрошенных респондентов 29,2% имеют онлайн-кредит в банке (договор заключен с использованием информационно-коммуникационной сети «Интернет», сумма кредита предоставлена получателю финансовой услуги в безналичной форме) и 21% имеют иной кредит в банке, не являющийся онлайн-кредитом.</w:t>
      </w:r>
    </w:p>
    <w:p w:rsidR="00930B04" w:rsidRPr="00C60EF8" w:rsidRDefault="00930B04" w:rsidP="00930B04">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На территории муниципального образования можно получить все основные финансовые услуги.</w:t>
      </w:r>
    </w:p>
    <w:p w:rsidR="00930B04" w:rsidRPr="00C60EF8" w:rsidRDefault="00930B04" w:rsidP="00930B04">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При этом 98,3% опрошенных предпринимателей считают, что все виды финансовых услуг доступны и 63,3% удовлетворены качеством финансовых услуг на территории муниципального образования.</w:t>
      </w:r>
    </w:p>
    <w:p w:rsidR="00930B04" w:rsidRPr="00C60EF8" w:rsidRDefault="00930B04" w:rsidP="00930B04">
      <w:pPr>
        <w:spacing w:after="0" w:line="240" w:lineRule="auto"/>
        <w:ind w:firstLine="708"/>
        <w:jc w:val="both"/>
        <w:rPr>
          <w:rFonts w:ascii="Times New Roman" w:eastAsia="Times New Roman" w:hAnsi="Times New Roman"/>
          <w:sz w:val="28"/>
          <w:szCs w:val="28"/>
          <w:lang w:eastAsia="ru-RU"/>
        </w:rPr>
      </w:pPr>
      <w:proofErr w:type="gramStart"/>
      <w:r w:rsidRPr="00C60EF8">
        <w:rPr>
          <w:rFonts w:ascii="Times New Roman" w:eastAsia="Times New Roman" w:hAnsi="Times New Roman"/>
          <w:sz w:val="28"/>
          <w:szCs w:val="28"/>
          <w:lang w:eastAsia="ru-RU"/>
        </w:rPr>
        <w:t>Основные финансовые продукты, которыми пользуются представители бизнеса, это электронные платежи, переводы денежных средств – 94,6%, кредитование – 98,6%, купля-продажа иностранной валюты в наличной и безналичной формах – 100%.</w:t>
      </w:r>
      <w:proofErr w:type="gramEnd"/>
    </w:p>
    <w:p w:rsidR="00104F6C" w:rsidRPr="00C60EF8" w:rsidRDefault="00104F6C" w:rsidP="004C3BDE">
      <w:pPr>
        <w:spacing w:after="0" w:line="240" w:lineRule="auto"/>
        <w:ind w:firstLine="708"/>
        <w:jc w:val="both"/>
        <w:rPr>
          <w:rFonts w:ascii="Times New Roman" w:eastAsia="Times New Roman" w:hAnsi="Times New Roman"/>
          <w:sz w:val="28"/>
          <w:szCs w:val="28"/>
          <w:lang w:eastAsia="ru-RU"/>
        </w:rPr>
      </w:pPr>
    </w:p>
    <w:p w:rsidR="004C3BDE" w:rsidRPr="00C60EF8" w:rsidRDefault="004C3BDE" w:rsidP="00104F6C">
      <w:pPr>
        <w:spacing w:after="0" w:line="240" w:lineRule="auto"/>
        <w:ind w:firstLine="709"/>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Уровень удовлетворенности качеством финансовых услуг на территории муниципального образования Каневской район (потребители)</w:t>
      </w:r>
    </w:p>
    <w:p w:rsidR="004C3BDE" w:rsidRPr="00C60EF8" w:rsidRDefault="004C3BDE" w:rsidP="004C3BDE">
      <w:pPr>
        <w:spacing w:after="0" w:line="240" w:lineRule="auto"/>
        <w:ind w:firstLine="709"/>
        <w:jc w:val="both"/>
        <w:rPr>
          <w:rFonts w:ascii="Times New Roman" w:eastAsia="Times New Roman" w:hAnsi="Times New Roman"/>
          <w:sz w:val="28"/>
          <w:szCs w:val="28"/>
          <w:lang w:eastAsia="ru-RU"/>
        </w:rPr>
      </w:pPr>
    </w:p>
    <w:p w:rsidR="004C3BDE" w:rsidRPr="00C60EF8" w:rsidRDefault="00930B04" w:rsidP="004C3BDE">
      <w:pPr>
        <w:spacing w:after="0" w:line="240" w:lineRule="auto"/>
        <w:ind w:firstLine="709"/>
        <w:jc w:val="both"/>
        <w:rPr>
          <w:rFonts w:ascii="Times New Roman" w:eastAsia="Times New Roman" w:hAnsi="Times New Roman"/>
          <w:sz w:val="28"/>
          <w:szCs w:val="28"/>
          <w:lang w:eastAsia="ru-RU"/>
        </w:rPr>
      </w:pPr>
      <w:r w:rsidRPr="00C60EF8">
        <w:rPr>
          <w:noProof/>
          <w:lang w:eastAsia="ru-RU"/>
        </w:rPr>
        <w:drawing>
          <wp:inline distT="0" distB="0" distL="0" distR="0" wp14:anchorId="026D9FB8" wp14:editId="429504D3">
            <wp:extent cx="5714267" cy="4880229"/>
            <wp:effectExtent l="12206" t="6096" r="7577"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BDE" w:rsidRPr="00C60EF8" w:rsidRDefault="004C3BDE" w:rsidP="004C3BDE">
      <w:pPr>
        <w:spacing w:after="0" w:line="240" w:lineRule="auto"/>
        <w:ind w:firstLine="709"/>
        <w:jc w:val="both"/>
        <w:rPr>
          <w:rFonts w:ascii="Times New Roman" w:eastAsia="Times New Roman" w:hAnsi="Times New Roman"/>
          <w:sz w:val="28"/>
          <w:szCs w:val="28"/>
          <w:lang w:eastAsia="ru-RU"/>
        </w:rPr>
      </w:pPr>
    </w:p>
    <w:p w:rsidR="00930B04" w:rsidRPr="00C60EF8" w:rsidRDefault="004C3BDE" w:rsidP="00930B04">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lastRenderedPageBreak/>
        <w:tab/>
      </w:r>
      <w:proofErr w:type="gramStart"/>
      <w:r w:rsidR="00930B04" w:rsidRPr="00C60EF8">
        <w:rPr>
          <w:rFonts w:ascii="Times New Roman" w:eastAsia="Times New Roman" w:hAnsi="Times New Roman"/>
          <w:sz w:val="28"/>
          <w:szCs w:val="28"/>
          <w:lang w:eastAsia="ru-RU"/>
        </w:rPr>
        <w:t xml:space="preserve">При этом потребители пользуются и скорее удовлетворены услугами банков (67,6%), </w:t>
      </w:r>
      <w:proofErr w:type="spellStart"/>
      <w:r w:rsidR="00930B04" w:rsidRPr="00C60EF8">
        <w:rPr>
          <w:rFonts w:ascii="Times New Roman" w:eastAsia="Times New Roman" w:hAnsi="Times New Roman"/>
          <w:sz w:val="28"/>
          <w:szCs w:val="28"/>
          <w:lang w:eastAsia="ru-RU"/>
        </w:rPr>
        <w:t>микрофинансовых</w:t>
      </w:r>
      <w:proofErr w:type="spellEnd"/>
      <w:r w:rsidR="00930B04" w:rsidRPr="00C60EF8">
        <w:rPr>
          <w:rFonts w:ascii="Times New Roman" w:eastAsia="Times New Roman" w:hAnsi="Times New Roman"/>
          <w:sz w:val="28"/>
          <w:szCs w:val="28"/>
          <w:lang w:eastAsia="ru-RU"/>
        </w:rPr>
        <w:t xml:space="preserve"> организаций (57,7%), услугами кредитных потребительских кооперативов (37,4%), субъектов страхового дела (страховые организации, общества взаимного страхования и страховые брокеры) – 51%, негосударственных пенсионных фондов (42%).</w:t>
      </w:r>
      <w:proofErr w:type="gramEnd"/>
    </w:p>
    <w:p w:rsidR="0013624B" w:rsidRPr="00C60EF8" w:rsidRDefault="0013624B" w:rsidP="0013624B">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Уровень удовлетворенности продуктами (услугами) финансовых организаций потребителей муниципального образования Каневской район представлен следующим образом: высокую оценку более 60% респондентов получили следующие банковские финансовые продукты (кредиты, вклады, расчетные (дебетовые) карты, включая зарплатные, кредитные карты, переводы и платежи, продуктами </w:t>
      </w:r>
      <w:proofErr w:type="spellStart"/>
      <w:r w:rsidRPr="00C60EF8">
        <w:rPr>
          <w:rFonts w:ascii="Times New Roman" w:eastAsia="Times New Roman" w:hAnsi="Times New Roman"/>
          <w:sz w:val="28"/>
          <w:szCs w:val="28"/>
          <w:lang w:eastAsia="ru-RU"/>
        </w:rPr>
        <w:t>микрофинансовых</w:t>
      </w:r>
      <w:proofErr w:type="spellEnd"/>
      <w:r w:rsidRPr="00C60EF8">
        <w:rPr>
          <w:rFonts w:ascii="Times New Roman" w:eastAsia="Times New Roman" w:hAnsi="Times New Roman"/>
          <w:sz w:val="28"/>
          <w:szCs w:val="28"/>
          <w:lang w:eastAsia="ru-RU"/>
        </w:rPr>
        <w:t xml:space="preserve"> организаций).</w:t>
      </w:r>
    </w:p>
    <w:p w:rsidR="0013624B" w:rsidRPr="00C60EF8" w:rsidRDefault="0013624B" w:rsidP="0013624B">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Уровень удовлетворенности качеством финансовых услуг на территории муниципального образования Каневской район (предприниматели):</w:t>
      </w:r>
    </w:p>
    <w:p w:rsidR="0013624B" w:rsidRPr="00C60EF8" w:rsidRDefault="0013624B" w:rsidP="0013624B">
      <w:pPr>
        <w:spacing w:after="0" w:line="240" w:lineRule="auto"/>
        <w:ind w:firstLine="851"/>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Результат мониторинга анкетирования предпринимателей в части удовлетворенности качеством финансовых услуг следующий: наименьшее количество пользовались услугами ломбарда (28,71%), при этом большая часть предпринимателей пользуется платежными услугами (73,19%), услугами кредитования - 73,03%.  Менее 1% предпринимателей считают неудовлетворительными услуги вкладов и сбережений денежных средств КАСКО.</w:t>
      </w:r>
    </w:p>
    <w:p w:rsidR="00014A0F" w:rsidRPr="00C60EF8" w:rsidRDefault="00014A0F" w:rsidP="00014A0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опросе мнения о невозможности получить финансовые услуги принявшие участие респонденты из сферы бизнеса считают возможным получение всех наиболее востребованных финансовых услуг (98%).</w:t>
      </w:r>
    </w:p>
    <w:p w:rsidR="00014A0F" w:rsidRPr="00C60EF8" w:rsidRDefault="00014A0F" w:rsidP="00014A0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По результатам мониторинга можно сделать вывод: жители района, которые еженедельно и ежемесячно пользуются финансовыми услугами, удовлетворены их доступностью, набором и качеством.</w:t>
      </w:r>
    </w:p>
    <w:p w:rsidR="00014A0F" w:rsidRPr="00C60EF8" w:rsidRDefault="00014A0F" w:rsidP="00014A0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Предприниматели, пользующиеся в своей деятельности услугами банков и страховых компаний, считают качество финансовых услуг удовлетворительным.</w:t>
      </w:r>
    </w:p>
    <w:p w:rsidR="00014A0F" w:rsidRPr="00C60EF8" w:rsidRDefault="00014A0F" w:rsidP="00014A0F">
      <w:pPr>
        <w:spacing w:after="0" w:line="240" w:lineRule="auto"/>
        <w:ind w:firstLine="709"/>
        <w:jc w:val="both"/>
        <w:rPr>
          <w:sz w:val="28"/>
          <w:szCs w:val="28"/>
        </w:rPr>
      </w:pPr>
      <w:r w:rsidRPr="00C60EF8">
        <w:rPr>
          <w:rFonts w:ascii="Times New Roman" w:hAnsi="Times New Roman"/>
          <w:sz w:val="28"/>
          <w:szCs w:val="28"/>
        </w:rPr>
        <w:t>От финансовой грамотности населения зависит качество управления личными финансами.</w:t>
      </w:r>
    </w:p>
    <w:p w:rsidR="00014A0F" w:rsidRPr="00C60EF8" w:rsidRDefault="00014A0F" w:rsidP="00014A0F">
      <w:pPr>
        <w:spacing w:after="0" w:line="240" w:lineRule="auto"/>
        <w:ind w:firstLine="709"/>
        <w:jc w:val="both"/>
        <w:rPr>
          <w:rFonts w:ascii="Times New Roman" w:hAnsi="Times New Roman"/>
          <w:sz w:val="28"/>
          <w:szCs w:val="28"/>
        </w:rPr>
      </w:pPr>
      <w:r w:rsidRPr="00C60EF8">
        <w:rPr>
          <w:rFonts w:ascii="Times New Roman" w:hAnsi="Times New Roman"/>
          <w:sz w:val="28"/>
          <w:szCs w:val="28"/>
        </w:rPr>
        <w:t xml:space="preserve">Повышение уровня </w:t>
      </w:r>
      <w:r w:rsidRPr="00C60EF8">
        <w:rPr>
          <w:rStyle w:val="hl"/>
          <w:rFonts w:ascii="Times New Roman" w:hAnsi="Times New Roman"/>
          <w:sz w:val="28"/>
          <w:szCs w:val="28"/>
        </w:rPr>
        <w:t>финансовой грамотности</w:t>
      </w:r>
      <w:r w:rsidRPr="00C60EF8">
        <w:rPr>
          <w:rFonts w:ascii="Times New Roman" w:hAnsi="Times New Roman"/>
          <w:sz w:val="28"/>
          <w:szCs w:val="28"/>
        </w:rPr>
        <w:t xml:space="preserve"> имеет ряд положительных последствий для государства, бизнеса, домохозяйств и экономики в целом, способствуя предотвращению социально-экономической мобильности и закрытости от финансового рынка.</w:t>
      </w:r>
    </w:p>
    <w:p w:rsidR="00014A0F" w:rsidRPr="00C60EF8" w:rsidRDefault="00014A0F" w:rsidP="00014A0F">
      <w:pPr>
        <w:spacing w:after="0" w:line="240" w:lineRule="auto"/>
        <w:ind w:firstLine="708"/>
        <w:jc w:val="both"/>
        <w:rPr>
          <w:rFonts w:ascii="Times New Roman" w:eastAsia="Times New Roman" w:hAnsi="Times New Roman"/>
          <w:sz w:val="28"/>
          <w:szCs w:val="28"/>
          <w:lang w:eastAsia="ar-SA"/>
        </w:rPr>
      </w:pPr>
      <w:r w:rsidRPr="00C60EF8">
        <w:rPr>
          <w:rFonts w:ascii="Times New Roman" w:eastAsia="Times New Roman" w:hAnsi="Times New Roman"/>
          <w:sz w:val="28"/>
          <w:szCs w:val="28"/>
          <w:lang w:eastAsia="ar-SA"/>
        </w:rPr>
        <w:t>В целях повышения финансовой грамотности жителей района реализуются мероприятия плана («дорожная карта») по повышению доступности финансовых услуг и увеличению доли безналичных платежей на территории Краснодарского края (в том числе в отдаленных, малонаселенных и труднодоступных населенных пунктах) – «Безналичная Кубань».</w:t>
      </w:r>
    </w:p>
    <w:p w:rsidR="00014A0F" w:rsidRPr="00C60EF8" w:rsidRDefault="00014A0F" w:rsidP="00014A0F">
      <w:pPr>
        <w:spacing w:after="0" w:line="240" w:lineRule="auto"/>
        <w:ind w:firstLine="709"/>
        <w:jc w:val="both"/>
        <w:rPr>
          <w:rFonts w:ascii="Times New Roman" w:eastAsia="Times New Roman" w:hAnsi="Times New Roman"/>
          <w:color w:val="FF0000"/>
          <w:sz w:val="28"/>
          <w:szCs w:val="28"/>
          <w:lang w:eastAsia="ar-SA"/>
        </w:rPr>
      </w:pPr>
      <w:r w:rsidRPr="00C60EF8">
        <w:rPr>
          <w:rFonts w:ascii="Times New Roman" w:hAnsi="Times New Roman"/>
          <w:sz w:val="28"/>
          <w:szCs w:val="28"/>
        </w:rPr>
        <w:t>В 2022 году 8900 учащихся 6-11 классов из 28 общеобразовательных организаций приняли участие в 455 онлайн - уроках по повышению финансовой грамотности. 58 педагогических работников прошли курсы повышения квалификации.</w:t>
      </w:r>
    </w:p>
    <w:p w:rsidR="00014A0F" w:rsidRPr="00C60EF8" w:rsidRDefault="00014A0F" w:rsidP="00014A0F">
      <w:pPr>
        <w:spacing w:after="0" w:line="240" w:lineRule="auto"/>
        <w:ind w:firstLine="709"/>
        <w:jc w:val="both"/>
        <w:rPr>
          <w:rFonts w:ascii="Times New Roman" w:eastAsia="Times New Roman" w:hAnsi="Times New Roman"/>
          <w:sz w:val="28"/>
          <w:szCs w:val="28"/>
          <w:lang w:eastAsia="ar-SA"/>
        </w:rPr>
      </w:pPr>
      <w:r w:rsidRPr="00C60EF8">
        <w:rPr>
          <w:rFonts w:ascii="Times New Roman" w:eastAsia="Times New Roman" w:hAnsi="Times New Roman"/>
          <w:sz w:val="28"/>
          <w:szCs w:val="28"/>
          <w:lang w:eastAsia="ar-SA"/>
        </w:rPr>
        <w:lastRenderedPageBreak/>
        <w:t>Исходя из данных социологического исследования, уровень финансовой грамотности населения Каневского района в 2022 году составил – 74,42%, что выше на 5,8 % по сравнению с 2021 годом (68,62%).</w:t>
      </w:r>
    </w:p>
    <w:p w:rsidR="00014A0F" w:rsidRPr="00C60EF8" w:rsidRDefault="00014A0F" w:rsidP="00014A0F">
      <w:pPr>
        <w:spacing w:after="0" w:line="240" w:lineRule="auto"/>
        <w:ind w:firstLine="709"/>
        <w:jc w:val="both"/>
        <w:rPr>
          <w:rFonts w:ascii="Times New Roman" w:hAnsi="Times New Roman"/>
          <w:sz w:val="28"/>
          <w:szCs w:val="28"/>
        </w:rPr>
      </w:pPr>
      <w:r w:rsidRPr="00C60EF8">
        <w:rPr>
          <w:rFonts w:ascii="Times New Roman" w:hAnsi="Times New Roman"/>
          <w:sz w:val="28"/>
          <w:szCs w:val="28"/>
        </w:rPr>
        <w:t>Выполнен сбор информации о потребности в финансовых услугах, о наличии социально-значимых объектов и муниципальных (коммерческих) помещений для размещения точек доступа к финансовым услугам в населенных пунктах численностью менее 3000 человек, которая направлена в министерство экономики Краснодарского края.</w:t>
      </w:r>
    </w:p>
    <w:p w:rsidR="00014A0F" w:rsidRPr="00C60EF8" w:rsidRDefault="00014A0F" w:rsidP="00014A0F">
      <w:pPr>
        <w:spacing w:after="0" w:line="240" w:lineRule="auto"/>
        <w:ind w:firstLine="709"/>
        <w:jc w:val="both"/>
        <w:rPr>
          <w:rFonts w:ascii="Times New Roman" w:hAnsi="Times New Roman"/>
          <w:sz w:val="28"/>
          <w:szCs w:val="28"/>
        </w:rPr>
      </w:pPr>
      <w:r w:rsidRPr="00C60EF8">
        <w:rPr>
          <w:rFonts w:ascii="Times New Roman" w:eastAsia="Times New Roman" w:hAnsi="Times New Roman"/>
          <w:sz w:val="28"/>
          <w:szCs w:val="28"/>
          <w:lang w:eastAsia="ar-SA"/>
        </w:rPr>
        <w:t>В рамках анкетирования потребителей с целью оценки конкурентной среды, выполнен мониторинг</w:t>
      </w:r>
      <w:r w:rsidRPr="00C60EF8">
        <w:rPr>
          <w:rFonts w:ascii="Times New Roman" w:hAnsi="Times New Roman"/>
          <w:sz w:val="28"/>
          <w:szCs w:val="28"/>
        </w:rPr>
        <w:t xml:space="preserve"> востребованности финансовых продуктов (услуг) потребителями муниципального образования Каневской район.</w:t>
      </w:r>
    </w:p>
    <w:p w:rsidR="00D825BA" w:rsidRPr="00C60EF8" w:rsidRDefault="00D825BA" w:rsidP="004C3BDE">
      <w:pPr>
        <w:spacing w:after="0" w:line="240" w:lineRule="auto"/>
        <w:ind w:firstLine="709"/>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6806"/>
        <w:gridCol w:w="2151"/>
      </w:tblGrid>
      <w:tr w:rsidR="00014A0F" w:rsidRPr="00C60EF8" w:rsidTr="0093219D">
        <w:trPr>
          <w:cantSplit/>
          <w:trHeight w:val="889"/>
        </w:trPr>
        <w:tc>
          <w:tcPr>
            <w:tcW w:w="682" w:type="dxa"/>
            <w:vAlign w:val="center"/>
          </w:tcPr>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sz w:val="28"/>
                <w:szCs w:val="28"/>
              </w:rPr>
              <w:t>№</w:t>
            </w:r>
          </w:p>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rPr>
            </w:pPr>
            <w:proofErr w:type="gramStart"/>
            <w:r w:rsidRPr="00C60EF8">
              <w:rPr>
                <w:rFonts w:ascii="Times New Roman" w:hAnsi="Times New Roman"/>
                <w:sz w:val="28"/>
                <w:szCs w:val="28"/>
              </w:rPr>
              <w:t>п</w:t>
            </w:r>
            <w:proofErr w:type="gramEnd"/>
            <w:r w:rsidRPr="00C60EF8">
              <w:rPr>
                <w:rFonts w:ascii="Times New Roman" w:hAnsi="Times New Roman"/>
                <w:sz w:val="28"/>
                <w:szCs w:val="28"/>
              </w:rPr>
              <w:t>/п</w:t>
            </w:r>
          </w:p>
        </w:tc>
        <w:tc>
          <w:tcPr>
            <w:tcW w:w="6806" w:type="dxa"/>
            <w:vAlign w:val="center"/>
          </w:tcPr>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sz w:val="28"/>
                <w:szCs w:val="28"/>
              </w:rPr>
              <w:t>Наименование финансовых продуктов</w:t>
            </w:r>
          </w:p>
        </w:tc>
        <w:tc>
          <w:tcPr>
            <w:tcW w:w="2151" w:type="dxa"/>
            <w:vAlign w:val="center"/>
          </w:tcPr>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sz w:val="28"/>
                <w:szCs w:val="28"/>
              </w:rPr>
              <w:t>Наиболее востребованные финансовые  продукты %</w:t>
            </w:r>
          </w:p>
        </w:tc>
      </w:tr>
      <w:tr w:rsidR="00014A0F" w:rsidRPr="00C60EF8" w:rsidTr="0093219D">
        <w:tc>
          <w:tcPr>
            <w:tcW w:w="682" w:type="dxa"/>
          </w:tcPr>
          <w:p w:rsidR="00014A0F" w:rsidRPr="00C60EF8" w:rsidRDefault="00014A0F"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1</w:t>
            </w:r>
          </w:p>
        </w:tc>
        <w:tc>
          <w:tcPr>
            <w:tcW w:w="6806" w:type="dxa"/>
          </w:tcPr>
          <w:p w:rsidR="00014A0F" w:rsidRPr="00C60EF8" w:rsidRDefault="00014A0F"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Онлайн-кредит в банке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2151" w:type="dxa"/>
            <w:tcBorders>
              <w:top w:val="nil"/>
              <w:left w:val="nil"/>
              <w:bottom w:val="single" w:sz="8" w:space="0" w:color="000000"/>
              <w:right w:val="single" w:sz="8" w:space="0" w:color="000000"/>
            </w:tcBorders>
            <w:shd w:val="clear" w:color="auto" w:fill="auto"/>
            <w:vAlign w:val="center"/>
          </w:tcPr>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29,19</w:t>
            </w:r>
          </w:p>
        </w:tc>
      </w:tr>
      <w:tr w:rsidR="00014A0F" w:rsidRPr="00C60EF8" w:rsidTr="0093219D">
        <w:tc>
          <w:tcPr>
            <w:tcW w:w="682" w:type="dxa"/>
          </w:tcPr>
          <w:p w:rsidR="00014A0F" w:rsidRPr="00C60EF8" w:rsidRDefault="00014A0F"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2</w:t>
            </w:r>
          </w:p>
        </w:tc>
        <w:tc>
          <w:tcPr>
            <w:tcW w:w="6806" w:type="dxa"/>
          </w:tcPr>
          <w:p w:rsidR="00014A0F" w:rsidRPr="00C60EF8" w:rsidRDefault="00014A0F"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Иной кредит в банке, не являющийся онлайн-кредитом</w:t>
            </w:r>
          </w:p>
        </w:tc>
        <w:tc>
          <w:tcPr>
            <w:tcW w:w="2151" w:type="dxa"/>
            <w:tcBorders>
              <w:top w:val="nil"/>
              <w:left w:val="nil"/>
              <w:bottom w:val="single" w:sz="8" w:space="0" w:color="000000"/>
              <w:right w:val="single" w:sz="8" w:space="0" w:color="000000"/>
            </w:tcBorders>
            <w:shd w:val="clear" w:color="auto" w:fill="auto"/>
            <w:vAlign w:val="center"/>
          </w:tcPr>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lang w:val="en-US"/>
              </w:rPr>
            </w:pPr>
            <w:r w:rsidRPr="00C60EF8">
              <w:rPr>
                <w:rFonts w:ascii="Times New Roman" w:hAnsi="Times New Roman"/>
                <w:bCs/>
                <w:color w:val="000000"/>
                <w:sz w:val="28"/>
                <w:szCs w:val="28"/>
                <w:lang w:val="en-US"/>
              </w:rPr>
              <w:t>21,04</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3</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Использование кредитного лимита по кредитной карте</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lang w:val="en-US"/>
              </w:rPr>
            </w:pPr>
            <w:r w:rsidRPr="00C60EF8">
              <w:rPr>
                <w:rFonts w:ascii="Times New Roman" w:hAnsi="Times New Roman"/>
                <w:bCs/>
                <w:color w:val="000000"/>
                <w:sz w:val="28"/>
                <w:szCs w:val="28"/>
                <w:lang w:val="en-US"/>
              </w:rPr>
              <w:t>11,9</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4</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 xml:space="preserve">Онлайн-заем в </w:t>
            </w:r>
            <w:proofErr w:type="spellStart"/>
            <w:r w:rsidRPr="00C60EF8">
              <w:rPr>
                <w:rFonts w:ascii="Times New Roman" w:hAnsi="Times New Roman"/>
                <w:sz w:val="28"/>
                <w:szCs w:val="28"/>
              </w:rPr>
              <w:t>микрофинансовой</w:t>
            </w:r>
            <w:proofErr w:type="spellEnd"/>
            <w:r w:rsidRPr="00C60EF8">
              <w:rPr>
                <w:rFonts w:ascii="Times New Roman" w:hAnsi="Times New Roman"/>
                <w:sz w:val="28"/>
                <w:szCs w:val="28"/>
              </w:rPr>
              <w:t xml:space="preserve"> организации (договор заключен с использованием информационно-телекоммуникационной сети "Интернет", сумма кредита предоставлена получателю финансовой услуги в безналичной форме)</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1,87</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5</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 xml:space="preserve">Иной заем в </w:t>
            </w:r>
            <w:proofErr w:type="spellStart"/>
            <w:r w:rsidRPr="00C60EF8">
              <w:rPr>
                <w:rFonts w:ascii="Times New Roman" w:hAnsi="Times New Roman"/>
                <w:sz w:val="28"/>
                <w:szCs w:val="28"/>
              </w:rPr>
              <w:t>микрофинансовой</w:t>
            </w:r>
            <w:proofErr w:type="spellEnd"/>
            <w:r w:rsidRPr="00C60EF8">
              <w:rPr>
                <w:rFonts w:ascii="Times New Roman" w:hAnsi="Times New Roman"/>
                <w:sz w:val="28"/>
                <w:szCs w:val="28"/>
              </w:rPr>
              <w:t xml:space="preserve"> организации, не являющийся онлайн-займом</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0,36</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6</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Онлайн-заем в кредитном потребительском кооперативе</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0,26</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7</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Иной заем в кредитном потребительском кооперативе, не являющийся онлайн-займом</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0,31</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8</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Онлайн-заем в сельскохозяйственном кредитном потребительском кооперативе</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0,26</w:t>
            </w:r>
          </w:p>
        </w:tc>
      </w:tr>
      <w:tr w:rsidR="00C230E5" w:rsidRPr="00C60EF8" w:rsidTr="0093219D">
        <w:tc>
          <w:tcPr>
            <w:tcW w:w="682"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9</w:t>
            </w:r>
          </w:p>
        </w:tc>
        <w:tc>
          <w:tcPr>
            <w:tcW w:w="6806" w:type="dxa"/>
          </w:tcPr>
          <w:p w:rsidR="00C230E5"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Иной заем в сельскохозяйственном кредитном потребительском кооперативе, не являющийся онлайн-займом</w:t>
            </w:r>
          </w:p>
        </w:tc>
        <w:tc>
          <w:tcPr>
            <w:tcW w:w="2151" w:type="dxa"/>
            <w:tcBorders>
              <w:top w:val="nil"/>
              <w:left w:val="nil"/>
              <w:bottom w:val="single" w:sz="8" w:space="0" w:color="000000"/>
              <w:right w:val="single" w:sz="8" w:space="0" w:color="000000"/>
            </w:tcBorders>
            <w:shd w:val="clear" w:color="auto" w:fill="auto"/>
            <w:vAlign w:val="center"/>
          </w:tcPr>
          <w:p w:rsidR="00C230E5" w:rsidRPr="00C60EF8" w:rsidRDefault="00C230E5"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0,21</w:t>
            </w:r>
          </w:p>
        </w:tc>
      </w:tr>
      <w:tr w:rsidR="00014A0F" w:rsidRPr="00C60EF8" w:rsidTr="0093219D">
        <w:tc>
          <w:tcPr>
            <w:tcW w:w="682" w:type="dxa"/>
          </w:tcPr>
          <w:p w:rsidR="00014A0F" w:rsidRPr="00C60EF8" w:rsidRDefault="00C230E5"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10</w:t>
            </w:r>
          </w:p>
        </w:tc>
        <w:tc>
          <w:tcPr>
            <w:tcW w:w="6806" w:type="dxa"/>
          </w:tcPr>
          <w:p w:rsidR="00014A0F" w:rsidRPr="00C60EF8" w:rsidRDefault="00014A0F" w:rsidP="0093219D">
            <w:pPr>
              <w:pStyle w:val="a5"/>
              <w:tabs>
                <w:tab w:val="left" w:pos="284"/>
                <w:tab w:val="left" w:pos="567"/>
              </w:tabs>
              <w:spacing w:after="0" w:line="240" w:lineRule="auto"/>
              <w:ind w:left="0"/>
              <w:rPr>
                <w:rFonts w:ascii="Times New Roman" w:hAnsi="Times New Roman"/>
                <w:sz w:val="28"/>
                <w:szCs w:val="28"/>
              </w:rPr>
            </w:pPr>
            <w:r w:rsidRPr="00C60EF8">
              <w:rPr>
                <w:rFonts w:ascii="Times New Roman" w:hAnsi="Times New Roman"/>
                <w:sz w:val="28"/>
                <w:szCs w:val="28"/>
              </w:rPr>
              <w:t>Заем в ломбарде</w:t>
            </w:r>
          </w:p>
        </w:tc>
        <w:tc>
          <w:tcPr>
            <w:tcW w:w="2151" w:type="dxa"/>
            <w:tcBorders>
              <w:top w:val="nil"/>
              <w:left w:val="nil"/>
              <w:bottom w:val="single" w:sz="8" w:space="0" w:color="000000"/>
              <w:right w:val="single" w:sz="8" w:space="0" w:color="000000"/>
            </w:tcBorders>
            <w:shd w:val="clear" w:color="auto" w:fill="auto"/>
            <w:vAlign w:val="center"/>
          </w:tcPr>
          <w:p w:rsidR="00014A0F" w:rsidRPr="00C60EF8" w:rsidRDefault="00014A0F" w:rsidP="0093219D">
            <w:pPr>
              <w:pStyle w:val="a5"/>
              <w:tabs>
                <w:tab w:val="left" w:pos="284"/>
                <w:tab w:val="left" w:pos="567"/>
              </w:tabs>
              <w:spacing w:after="0" w:line="240" w:lineRule="auto"/>
              <w:ind w:left="0"/>
              <w:jc w:val="center"/>
              <w:rPr>
                <w:rFonts w:ascii="Times New Roman" w:hAnsi="Times New Roman"/>
                <w:sz w:val="28"/>
                <w:szCs w:val="28"/>
              </w:rPr>
            </w:pPr>
            <w:r w:rsidRPr="00C60EF8">
              <w:rPr>
                <w:rFonts w:ascii="Times New Roman" w:hAnsi="Times New Roman"/>
                <w:bCs/>
                <w:color w:val="000000"/>
                <w:sz w:val="28"/>
                <w:szCs w:val="28"/>
              </w:rPr>
              <w:t>0,26</w:t>
            </w:r>
          </w:p>
        </w:tc>
      </w:tr>
    </w:tbl>
    <w:p w:rsidR="00014A0F" w:rsidRPr="00C60EF8" w:rsidRDefault="00014A0F" w:rsidP="004C3BDE">
      <w:pPr>
        <w:pStyle w:val="3"/>
        <w:tabs>
          <w:tab w:val="clear" w:pos="720"/>
          <w:tab w:val="clear" w:pos="2160"/>
          <w:tab w:val="num" w:pos="0"/>
          <w:tab w:val="left" w:pos="567"/>
        </w:tabs>
        <w:ind w:left="0" w:firstLine="0"/>
        <w:jc w:val="both"/>
        <w:rPr>
          <w:rFonts w:eastAsia="Calibri"/>
          <w:b w:val="0"/>
          <w:szCs w:val="28"/>
          <w:lang w:eastAsia="en-US"/>
        </w:rPr>
      </w:pPr>
    </w:p>
    <w:p w:rsidR="004C3BDE" w:rsidRPr="00C60EF8" w:rsidRDefault="004C3BDE" w:rsidP="004C3BDE">
      <w:pPr>
        <w:pStyle w:val="3"/>
        <w:tabs>
          <w:tab w:val="clear" w:pos="720"/>
          <w:tab w:val="clear" w:pos="2160"/>
          <w:tab w:val="num" w:pos="0"/>
          <w:tab w:val="left" w:pos="567"/>
        </w:tabs>
        <w:ind w:left="0" w:firstLine="0"/>
        <w:jc w:val="both"/>
        <w:rPr>
          <w:b w:val="0"/>
          <w:bCs/>
          <w:szCs w:val="28"/>
          <w:lang w:eastAsia="ru-RU"/>
        </w:rPr>
      </w:pPr>
      <w:r w:rsidRPr="00C60EF8">
        <w:rPr>
          <w:b w:val="0"/>
          <w:szCs w:val="28"/>
          <w:lang w:eastAsia="ru-RU"/>
        </w:rPr>
        <w:tab/>
      </w:r>
      <w:proofErr w:type="gramStart"/>
      <w:r w:rsidRPr="00C60EF8">
        <w:rPr>
          <w:b w:val="0"/>
          <w:szCs w:val="28"/>
        </w:rPr>
        <w:t>В целях исполнения требований  постановления Правительства РФ от 15 июля 2010 года</w:t>
      </w:r>
      <w:r w:rsidR="00D825BA" w:rsidRPr="00C60EF8">
        <w:rPr>
          <w:b w:val="0"/>
          <w:szCs w:val="28"/>
        </w:rPr>
        <w:t xml:space="preserve"> </w:t>
      </w:r>
      <w:r w:rsidRPr="00C60EF8">
        <w:rPr>
          <w:b w:val="0"/>
          <w:szCs w:val="28"/>
        </w:rPr>
        <w:t xml:space="preserve">№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w:t>
      </w:r>
      <w:r w:rsidRPr="00C60EF8">
        <w:rPr>
          <w:b w:val="0"/>
          <w:szCs w:val="28"/>
        </w:rPr>
        <w:lastRenderedPageBreak/>
        <w:t>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w:t>
      </w:r>
      <w:proofErr w:type="gramEnd"/>
      <w:r w:rsidRPr="00C60EF8">
        <w:rPr>
          <w:b w:val="0"/>
          <w:szCs w:val="28"/>
        </w:rPr>
        <w:t xml:space="preserve"> </w:t>
      </w:r>
      <w:proofErr w:type="gramStart"/>
      <w:r w:rsidRPr="00C60EF8">
        <w:rPr>
          <w:b w:val="0"/>
          <w:szCs w:val="28"/>
        </w:rPr>
        <w:t xml:space="preserve">которых хозяйствующему субъекту, осуществляющему торговую деятельность, не допускается выплата вознаграждения» и распоряжения </w:t>
      </w:r>
      <w:r w:rsidRPr="00C60EF8">
        <w:rPr>
          <w:b w:val="0"/>
          <w:bCs/>
          <w:szCs w:val="28"/>
          <w:lang w:eastAsia="ru-RU"/>
        </w:rPr>
        <w:t>главы администрации</w:t>
      </w:r>
      <w:r w:rsidR="00332993" w:rsidRPr="00C60EF8">
        <w:rPr>
          <w:b w:val="0"/>
          <w:bCs/>
          <w:szCs w:val="28"/>
          <w:lang w:eastAsia="ru-RU"/>
        </w:rPr>
        <w:t xml:space="preserve"> (губернатора)</w:t>
      </w:r>
      <w:r w:rsidRPr="00C60EF8">
        <w:rPr>
          <w:b w:val="0"/>
          <w:bCs/>
          <w:szCs w:val="28"/>
          <w:lang w:eastAsia="ru-RU"/>
        </w:rPr>
        <w:t xml:space="preserve"> Краснодарского края от 1</w:t>
      </w:r>
      <w:r w:rsidR="00332993" w:rsidRPr="00C60EF8">
        <w:rPr>
          <w:b w:val="0"/>
          <w:bCs/>
          <w:szCs w:val="28"/>
          <w:lang w:eastAsia="ru-RU"/>
        </w:rPr>
        <w:t>6</w:t>
      </w:r>
      <w:r w:rsidRPr="00C60EF8">
        <w:rPr>
          <w:b w:val="0"/>
          <w:bCs/>
          <w:szCs w:val="28"/>
          <w:lang w:eastAsia="ru-RU"/>
        </w:rPr>
        <w:t xml:space="preserve"> </w:t>
      </w:r>
      <w:r w:rsidR="00332993" w:rsidRPr="00C60EF8">
        <w:rPr>
          <w:b w:val="0"/>
          <w:bCs/>
          <w:szCs w:val="28"/>
          <w:lang w:eastAsia="ru-RU"/>
        </w:rPr>
        <w:t xml:space="preserve">марта </w:t>
      </w:r>
      <w:r w:rsidRPr="00C60EF8">
        <w:rPr>
          <w:b w:val="0"/>
          <w:bCs/>
          <w:szCs w:val="28"/>
          <w:lang w:eastAsia="ru-RU"/>
        </w:rPr>
        <w:t>20</w:t>
      </w:r>
      <w:r w:rsidR="00332993" w:rsidRPr="00C60EF8">
        <w:rPr>
          <w:b w:val="0"/>
          <w:bCs/>
          <w:szCs w:val="28"/>
          <w:lang w:eastAsia="ru-RU"/>
        </w:rPr>
        <w:t>22</w:t>
      </w:r>
      <w:r w:rsidRPr="00C60EF8">
        <w:rPr>
          <w:b w:val="0"/>
          <w:bCs/>
          <w:szCs w:val="28"/>
          <w:lang w:eastAsia="ru-RU"/>
        </w:rPr>
        <w:t> года</w:t>
      </w:r>
      <w:r w:rsidR="00D825BA" w:rsidRPr="00C60EF8">
        <w:rPr>
          <w:b w:val="0"/>
          <w:bCs/>
          <w:szCs w:val="28"/>
          <w:lang w:eastAsia="ru-RU"/>
        </w:rPr>
        <w:t xml:space="preserve"> </w:t>
      </w:r>
      <w:r w:rsidRPr="00C60EF8">
        <w:rPr>
          <w:b w:val="0"/>
          <w:bCs/>
          <w:szCs w:val="28"/>
          <w:lang w:eastAsia="ru-RU"/>
        </w:rPr>
        <w:t>№ </w:t>
      </w:r>
      <w:r w:rsidR="00332993" w:rsidRPr="00C60EF8">
        <w:rPr>
          <w:b w:val="0"/>
          <w:bCs/>
          <w:szCs w:val="28"/>
          <w:lang w:eastAsia="ru-RU"/>
        </w:rPr>
        <w:t>39</w:t>
      </w:r>
      <w:r w:rsidRPr="00C60EF8">
        <w:rPr>
          <w:b w:val="0"/>
          <w:bCs/>
          <w:szCs w:val="28"/>
          <w:lang w:eastAsia="ru-RU"/>
        </w:rPr>
        <w:t>-р «О стабилизации цен на отдельные виды социально значимых продуктов питания</w:t>
      </w:r>
      <w:r w:rsidR="00332993" w:rsidRPr="00C60EF8">
        <w:rPr>
          <w:b w:val="0"/>
          <w:bCs/>
          <w:szCs w:val="28"/>
          <w:lang w:eastAsia="ru-RU"/>
        </w:rPr>
        <w:t>, товаров для детей и продукции детского питания</w:t>
      </w:r>
      <w:r w:rsidRPr="00C60EF8">
        <w:rPr>
          <w:b w:val="0"/>
          <w:bCs/>
          <w:szCs w:val="28"/>
          <w:lang w:eastAsia="ru-RU"/>
        </w:rPr>
        <w:t xml:space="preserve"> в Краснодарском крае» </w:t>
      </w:r>
      <w:r w:rsidRPr="00C60EF8">
        <w:rPr>
          <w:b w:val="0"/>
          <w:szCs w:val="28"/>
        </w:rPr>
        <w:t>на потребительском рынке Каневского района</w:t>
      </w:r>
      <w:r w:rsidR="00D825BA" w:rsidRPr="00C60EF8">
        <w:rPr>
          <w:b w:val="0"/>
          <w:szCs w:val="28"/>
        </w:rPr>
        <w:t xml:space="preserve"> </w:t>
      </w:r>
      <w:r w:rsidRPr="00C60EF8">
        <w:rPr>
          <w:b w:val="0"/>
          <w:szCs w:val="28"/>
          <w:lang w:eastAsia="ru-RU"/>
        </w:rPr>
        <w:t>администрацией муниципального образования Каневской район на постоянной основе ведется еженедельный мониторинг цен</w:t>
      </w:r>
      <w:proofErr w:type="gramEnd"/>
      <w:r w:rsidRPr="00C60EF8">
        <w:rPr>
          <w:b w:val="0"/>
          <w:szCs w:val="28"/>
          <w:lang w:eastAsia="ru-RU"/>
        </w:rPr>
        <w:t xml:space="preserve"> социально – значимых товаров первой необходимости.</w:t>
      </w:r>
    </w:p>
    <w:p w:rsidR="004C3BDE" w:rsidRPr="00C60EF8" w:rsidRDefault="004C3BDE" w:rsidP="004C3BDE">
      <w:pPr>
        <w:spacing w:after="0" w:line="240" w:lineRule="auto"/>
        <w:ind w:firstLine="708"/>
        <w:jc w:val="both"/>
        <w:rPr>
          <w:rFonts w:ascii="Times New Roman" w:hAnsi="Times New Roman"/>
          <w:sz w:val="28"/>
          <w:szCs w:val="28"/>
        </w:rPr>
      </w:pPr>
      <w:r w:rsidRPr="00C60EF8">
        <w:rPr>
          <w:rFonts w:ascii="Times New Roman" w:hAnsi="Times New Roman"/>
          <w:sz w:val="28"/>
          <w:szCs w:val="28"/>
        </w:rPr>
        <w:t>Это дает возможность отслеживать динамику цен, видеть признаки роста</w:t>
      </w:r>
      <w:r w:rsidR="00D825BA" w:rsidRPr="00C60EF8">
        <w:rPr>
          <w:rFonts w:ascii="Times New Roman" w:hAnsi="Times New Roman"/>
          <w:sz w:val="28"/>
          <w:szCs w:val="28"/>
        </w:rPr>
        <w:t xml:space="preserve"> </w:t>
      </w:r>
      <w:r w:rsidRPr="00C60EF8">
        <w:rPr>
          <w:rFonts w:ascii="Times New Roman" w:hAnsi="Times New Roman"/>
          <w:sz w:val="28"/>
          <w:szCs w:val="28"/>
        </w:rPr>
        <w:t>цен и применять меры реагирования в рамках своих полномочий.</w:t>
      </w:r>
    </w:p>
    <w:p w:rsidR="004C3BDE" w:rsidRPr="00C60EF8" w:rsidRDefault="004C3BDE" w:rsidP="004C3BD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С руководителями торговых объектов, где цены выше </w:t>
      </w:r>
      <w:proofErr w:type="spellStart"/>
      <w:r w:rsidRPr="00C60EF8">
        <w:rPr>
          <w:rFonts w:ascii="Times New Roman" w:eastAsia="Times New Roman" w:hAnsi="Times New Roman"/>
          <w:sz w:val="28"/>
          <w:szCs w:val="28"/>
          <w:lang w:eastAsia="ru-RU"/>
        </w:rPr>
        <w:t>среднерайонных</w:t>
      </w:r>
      <w:proofErr w:type="spellEnd"/>
      <w:r w:rsidRPr="00C60EF8">
        <w:rPr>
          <w:rFonts w:ascii="Times New Roman" w:eastAsia="Times New Roman" w:hAnsi="Times New Roman"/>
          <w:sz w:val="28"/>
          <w:szCs w:val="28"/>
          <w:lang w:eastAsia="ru-RU"/>
        </w:rPr>
        <w:t xml:space="preserve">, </w:t>
      </w:r>
      <w:r w:rsidR="00D825BA" w:rsidRPr="00C60EF8">
        <w:rPr>
          <w:rFonts w:ascii="Times New Roman" w:eastAsia="Times New Roman" w:hAnsi="Times New Roman"/>
          <w:sz w:val="28"/>
          <w:szCs w:val="28"/>
          <w:lang w:eastAsia="ru-RU"/>
        </w:rPr>
        <w:t>средне</w:t>
      </w:r>
      <w:r w:rsidRPr="00C60EF8">
        <w:rPr>
          <w:rFonts w:ascii="Times New Roman" w:eastAsia="Times New Roman" w:hAnsi="Times New Roman"/>
          <w:sz w:val="28"/>
          <w:szCs w:val="28"/>
          <w:lang w:eastAsia="ru-RU"/>
        </w:rPr>
        <w:t>статистических проводится разъяснительная работа о недопущении повышения цен на товары первой необходимости.</w:t>
      </w:r>
    </w:p>
    <w:p w:rsidR="004C3BDE" w:rsidRPr="00C60EF8" w:rsidRDefault="004C3BDE" w:rsidP="004C3BDE">
      <w:pPr>
        <w:spacing w:after="0" w:line="240" w:lineRule="auto"/>
        <w:jc w:val="both"/>
        <w:rPr>
          <w:rFonts w:ascii="Times New Roman" w:eastAsia="Times New Roman" w:hAnsi="Times New Roman"/>
          <w:sz w:val="28"/>
          <w:szCs w:val="28"/>
          <w:lang w:eastAsia="ru-RU"/>
        </w:rPr>
      </w:pPr>
    </w:p>
    <w:p w:rsidR="004C3BDE" w:rsidRPr="00C60EF8" w:rsidRDefault="004C3BDE" w:rsidP="004C3BDE">
      <w:pPr>
        <w:spacing w:after="0"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Динамика розничных цен на отдельные виды социально – значимых продовольственных товаров первой необходимости</w:t>
      </w:r>
    </w:p>
    <w:p w:rsidR="002B0D0C" w:rsidRPr="00C60EF8" w:rsidRDefault="002B0D0C" w:rsidP="004C3BDE">
      <w:pPr>
        <w:spacing w:after="0" w:line="240" w:lineRule="auto"/>
        <w:jc w:val="cente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62"/>
        <w:gridCol w:w="1247"/>
        <w:gridCol w:w="2268"/>
      </w:tblGrid>
      <w:tr w:rsidR="002B0D0C" w:rsidRPr="00C60EF8" w:rsidTr="002B0D0C">
        <w:tc>
          <w:tcPr>
            <w:tcW w:w="5070" w:type="dxa"/>
            <w:vMerge w:val="restart"/>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Наименование</w:t>
            </w:r>
          </w:p>
        </w:tc>
        <w:tc>
          <w:tcPr>
            <w:tcW w:w="4677" w:type="dxa"/>
            <w:gridSpan w:val="3"/>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цены</w:t>
            </w:r>
          </w:p>
        </w:tc>
      </w:tr>
      <w:tr w:rsidR="002B0D0C" w:rsidRPr="00C60EF8" w:rsidTr="002B0D0C">
        <w:tc>
          <w:tcPr>
            <w:tcW w:w="5070" w:type="dxa"/>
            <w:vMerge/>
          </w:tcPr>
          <w:p w:rsidR="002B0D0C" w:rsidRPr="00C60EF8" w:rsidRDefault="002B0D0C" w:rsidP="0093219D">
            <w:pPr>
              <w:spacing w:after="0" w:line="240" w:lineRule="auto"/>
              <w:rPr>
                <w:rFonts w:ascii="Times New Roman" w:hAnsi="Times New Roman"/>
                <w:sz w:val="28"/>
                <w:szCs w:val="28"/>
              </w:rPr>
            </w:pP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rPr>
              <w:t>202</w:t>
            </w:r>
            <w:r w:rsidRPr="00C60EF8">
              <w:rPr>
                <w:rFonts w:ascii="Times New Roman" w:hAnsi="Times New Roman"/>
                <w:sz w:val="28"/>
                <w:szCs w:val="28"/>
                <w:lang w:val="en-US"/>
              </w:rPr>
              <w:t>1</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2022</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темп роста 2022/2021, %</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Мука пшеничная высшего сорта,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41</w:t>
            </w:r>
            <w:r w:rsidRPr="00C60EF8">
              <w:rPr>
                <w:rFonts w:ascii="Times New Roman" w:hAnsi="Times New Roman"/>
                <w:sz w:val="28"/>
                <w:szCs w:val="28"/>
              </w:rPr>
              <w:t>,</w:t>
            </w:r>
            <w:r w:rsidRPr="00C60EF8">
              <w:rPr>
                <w:rFonts w:ascii="Times New Roman" w:hAnsi="Times New Roman"/>
                <w:sz w:val="28"/>
                <w:szCs w:val="28"/>
                <w:lang w:val="en-US"/>
              </w:rPr>
              <w:t>37</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44,38</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107,2</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 xml:space="preserve">Хлеб ржаной и </w:t>
            </w:r>
            <w:proofErr w:type="spellStart"/>
            <w:r w:rsidRPr="00C60EF8">
              <w:rPr>
                <w:rFonts w:ascii="Times New Roman" w:hAnsi="Times New Roman"/>
                <w:sz w:val="28"/>
                <w:szCs w:val="28"/>
              </w:rPr>
              <w:t>ржано</w:t>
            </w:r>
            <w:proofErr w:type="spellEnd"/>
            <w:r w:rsidRPr="00C60EF8">
              <w:rPr>
                <w:rFonts w:ascii="Times New Roman" w:hAnsi="Times New Roman"/>
                <w:sz w:val="28"/>
                <w:szCs w:val="28"/>
              </w:rPr>
              <w:t xml:space="preserve"> – пшеничный,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57</w:t>
            </w:r>
            <w:r w:rsidRPr="00C60EF8">
              <w:rPr>
                <w:rFonts w:ascii="Times New Roman" w:hAnsi="Times New Roman"/>
                <w:sz w:val="28"/>
                <w:szCs w:val="28"/>
              </w:rPr>
              <w:t>,</w:t>
            </w:r>
            <w:r w:rsidRPr="00C60EF8">
              <w:rPr>
                <w:rFonts w:ascii="Times New Roman" w:hAnsi="Times New Roman"/>
                <w:sz w:val="28"/>
                <w:szCs w:val="28"/>
                <w:lang w:val="en-US"/>
              </w:rPr>
              <w:t>66</w:t>
            </w:r>
          </w:p>
          <w:p w:rsidR="002B0D0C" w:rsidRPr="00C60EF8" w:rsidRDefault="002B0D0C" w:rsidP="0093219D">
            <w:pPr>
              <w:spacing w:after="0" w:line="240" w:lineRule="auto"/>
              <w:jc w:val="center"/>
              <w:rPr>
                <w:rFonts w:ascii="Times New Roman" w:hAnsi="Times New Roman"/>
                <w:sz w:val="28"/>
                <w:szCs w:val="28"/>
              </w:rPr>
            </w:pP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65,97</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114,4</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Молоко питьевое 2,5% жирности пастеризованное в полиэтиленовом пакете, руб. за 1 л</w:t>
            </w:r>
          </w:p>
        </w:tc>
        <w:tc>
          <w:tcPr>
            <w:tcW w:w="1162"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50,85</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55,46</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109,0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Масло сливочное весовое,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400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420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105,0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Сахар – песок,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45,2</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63,10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139,6</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Чай черный байховый (листовой),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501</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580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115,76</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Соль поваренная пищевая,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13</w:t>
            </w:r>
            <w:r w:rsidRPr="00C60EF8">
              <w:rPr>
                <w:rFonts w:ascii="Times New Roman" w:hAnsi="Times New Roman"/>
                <w:sz w:val="28"/>
                <w:szCs w:val="28"/>
              </w:rPr>
              <w:t>,</w:t>
            </w:r>
            <w:r w:rsidRPr="00C60EF8">
              <w:rPr>
                <w:rFonts w:ascii="Times New Roman" w:hAnsi="Times New Roman"/>
                <w:sz w:val="28"/>
                <w:szCs w:val="28"/>
                <w:lang w:val="en-US"/>
              </w:rPr>
              <w:t>8</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14</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101,4</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Яйца куриные столовые 1-й категории, руб. за 1  десяток</w:t>
            </w:r>
          </w:p>
        </w:tc>
        <w:tc>
          <w:tcPr>
            <w:tcW w:w="1162"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80</w:t>
            </w:r>
          </w:p>
          <w:p w:rsidR="002B0D0C" w:rsidRPr="00C60EF8" w:rsidRDefault="002B0D0C" w:rsidP="0093219D">
            <w:pPr>
              <w:spacing w:after="0" w:line="240" w:lineRule="auto"/>
              <w:jc w:val="center"/>
              <w:rPr>
                <w:rFonts w:ascii="Times New Roman" w:hAnsi="Times New Roman"/>
                <w:sz w:val="28"/>
                <w:szCs w:val="28"/>
              </w:rPr>
            </w:pP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70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87,5</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Масло растительное подсолнечное рафинированное дезодорированное фасованное, руб. за  бутылку 1 л</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116</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119</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102,6</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Рис шлифованный,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69</w:t>
            </w:r>
            <w:r w:rsidRPr="00C60EF8">
              <w:rPr>
                <w:rFonts w:ascii="Times New Roman" w:hAnsi="Times New Roman"/>
                <w:sz w:val="28"/>
                <w:szCs w:val="28"/>
              </w:rPr>
              <w:t>,</w:t>
            </w:r>
            <w:r w:rsidRPr="00C60EF8">
              <w:rPr>
                <w:rFonts w:ascii="Times New Roman" w:hAnsi="Times New Roman"/>
                <w:sz w:val="28"/>
                <w:szCs w:val="28"/>
                <w:lang w:val="en-US"/>
              </w:rPr>
              <w:t>03</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87</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126,0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Пшено,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51</w:t>
            </w:r>
            <w:r w:rsidRPr="00C60EF8">
              <w:rPr>
                <w:rFonts w:ascii="Times New Roman" w:hAnsi="Times New Roman"/>
                <w:sz w:val="28"/>
                <w:szCs w:val="28"/>
              </w:rPr>
              <w:t>,</w:t>
            </w:r>
            <w:r w:rsidRPr="00C60EF8">
              <w:rPr>
                <w:rFonts w:ascii="Times New Roman" w:hAnsi="Times New Roman"/>
                <w:sz w:val="28"/>
                <w:szCs w:val="28"/>
                <w:lang w:val="en-US"/>
              </w:rPr>
              <w:t>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53</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103,9</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Крупа гречневая – ядрица,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90</w:t>
            </w:r>
            <w:r w:rsidRPr="00C60EF8">
              <w:rPr>
                <w:rFonts w:ascii="Times New Roman" w:hAnsi="Times New Roman"/>
                <w:sz w:val="28"/>
                <w:szCs w:val="28"/>
              </w:rPr>
              <w:t>,</w:t>
            </w:r>
            <w:r w:rsidRPr="00C60EF8">
              <w:rPr>
                <w:rFonts w:ascii="Times New Roman" w:hAnsi="Times New Roman"/>
                <w:sz w:val="28"/>
                <w:szCs w:val="28"/>
                <w:lang w:val="en-US"/>
              </w:rPr>
              <w:t>5</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104,3</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115,2</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Вермишель,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50</w:t>
            </w:r>
            <w:r w:rsidRPr="00C60EF8">
              <w:rPr>
                <w:rFonts w:ascii="Times New Roman" w:hAnsi="Times New Roman"/>
                <w:sz w:val="28"/>
                <w:szCs w:val="28"/>
              </w:rPr>
              <w:t>,</w:t>
            </w:r>
            <w:r w:rsidRPr="00C60EF8">
              <w:rPr>
                <w:rFonts w:ascii="Times New Roman" w:hAnsi="Times New Roman"/>
                <w:sz w:val="28"/>
                <w:szCs w:val="28"/>
                <w:lang w:val="en-US"/>
              </w:rPr>
              <w:t>80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65</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127,9</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Картофель,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37</w:t>
            </w:r>
            <w:r w:rsidRPr="00C60EF8">
              <w:rPr>
                <w:rFonts w:ascii="Times New Roman" w:hAnsi="Times New Roman"/>
                <w:sz w:val="28"/>
                <w:szCs w:val="28"/>
              </w:rPr>
              <w:t>,</w:t>
            </w:r>
            <w:r w:rsidRPr="00C60EF8">
              <w:rPr>
                <w:rFonts w:ascii="Times New Roman" w:hAnsi="Times New Roman"/>
                <w:sz w:val="28"/>
                <w:szCs w:val="28"/>
                <w:lang w:val="en-US"/>
              </w:rPr>
              <w:t>0</w:t>
            </w:r>
          </w:p>
        </w:tc>
        <w:tc>
          <w:tcPr>
            <w:tcW w:w="1247" w:type="dxa"/>
            <w:shd w:val="clear" w:color="auto" w:fill="auto"/>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26</w:t>
            </w:r>
          </w:p>
        </w:tc>
        <w:tc>
          <w:tcPr>
            <w:tcW w:w="2268" w:type="dxa"/>
            <w:shd w:val="clear" w:color="auto" w:fill="auto"/>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70,23</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lastRenderedPageBreak/>
              <w:t>Капуста белокочанная свежая,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40</w:t>
            </w:r>
            <w:r w:rsidRPr="00C60EF8">
              <w:rPr>
                <w:rFonts w:ascii="Times New Roman" w:hAnsi="Times New Roman"/>
                <w:sz w:val="28"/>
                <w:szCs w:val="28"/>
              </w:rPr>
              <w:t>,</w:t>
            </w:r>
            <w:r w:rsidRPr="00C60EF8">
              <w:rPr>
                <w:rFonts w:ascii="Times New Roman" w:hAnsi="Times New Roman"/>
                <w:sz w:val="28"/>
                <w:szCs w:val="28"/>
                <w:lang w:val="en-US"/>
              </w:rPr>
              <w:t>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19</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47,0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Лук репчатый,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23</w:t>
            </w:r>
            <w:r w:rsidRPr="00C60EF8">
              <w:rPr>
                <w:rFonts w:ascii="Times New Roman" w:hAnsi="Times New Roman"/>
                <w:sz w:val="28"/>
                <w:szCs w:val="28"/>
              </w:rPr>
              <w:t>,</w:t>
            </w:r>
            <w:r w:rsidRPr="00C60EF8">
              <w:rPr>
                <w:rFonts w:ascii="Times New Roman" w:hAnsi="Times New Roman"/>
                <w:sz w:val="28"/>
                <w:szCs w:val="28"/>
                <w:lang w:val="en-US"/>
              </w:rPr>
              <w:t>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17,8</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77,4</w:t>
            </w:r>
          </w:p>
        </w:tc>
      </w:tr>
      <w:tr w:rsidR="002B0D0C" w:rsidRPr="00C60EF8" w:rsidTr="002B0D0C">
        <w:trPr>
          <w:trHeight w:val="440"/>
        </w:trPr>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Морковь,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32</w:t>
            </w:r>
            <w:r w:rsidRPr="00C60EF8">
              <w:rPr>
                <w:rFonts w:ascii="Times New Roman" w:hAnsi="Times New Roman"/>
                <w:sz w:val="28"/>
                <w:szCs w:val="28"/>
              </w:rPr>
              <w:t>,</w:t>
            </w:r>
            <w:r w:rsidRPr="00C60EF8">
              <w:rPr>
                <w:rFonts w:ascii="Times New Roman" w:hAnsi="Times New Roman"/>
                <w:sz w:val="28"/>
                <w:szCs w:val="28"/>
                <w:lang w:val="en-US"/>
              </w:rPr>
              <w:t>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23,0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71,9</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Яблоки отечественные,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50</w:t>
            </w:r>
            <w:r w:rsidRPr="00C60EF8">
              <w:rPr>
                <w:rFonts w:ascii="Times New Roman" w:hAnsi="Times New Roman"/>
                <w:sz w:val="28"/>
                <w:szCs w:val="28"/>
              </w:rPr>
              <w:t>,</w:t>
            </w:r>
            <w:r w:rsidRPr="00C60EF8">
              <w:rPr>
                <w:rFonts w:ascii="Times New Roman" w:hAnsi="Times New Roman"/>
                <w:sz w:val="28"/>
                <w:szCs w:val="28"/>
                <w:lang w:val="en-US"/>
              </w:rPr>
              <w:t>0</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50,0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100,0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Говядина (кроме бескостного мяса),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395</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466,0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118,0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Свинина (кроме бескостного мяса),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282</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282,0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100</w:t>
            </w:r>
          </w:p>
        </w:tc>
      </w:tr>
      <w:tr w:rsidR="002B0D0C" w:rsidRPr="00C60EF8" w:rsidTr="002B0D0C">
        <w:tc>
          <w:tcPr>
            <w:tcW w:w="5070" w:type="dxa"/>
          </w:tcPr>
          <w:p w:rsidR="002B0D0C" w:rsidRPr="00C60EF8" w:rsidRDefault="002B0D0C" w:rsidP="0093219D">
            <w:pPr>
              <w:spacing w:after="0" w:line="240" w:lineRule="auto"/>
              <w:rPr>
                <w:rFonts w:ascii="Times New Roman" w:hAnsi="Times New Roman"/>
                <w:sz w:val="28"/>
                <w:szCs w:val="28"/>
              </w:rPr>
            </w:pPr>
            <w:r w:rsidRPr="00C60EF8">
              <w:rPr>
                <w:rFonts w:ascii="Times New Roman" w:hAnsi="Times New Roman"/>
                <w:sz w:val="28"/>
                <w:szCs w:val="28"/>
              </w:rPr>
              <w:t>Куры (кроме куриных окорочков), руб. за 1 кг</w:t>
            </w:r>
          </w:p>
        </w:tc>
        <w:tc>
          <w:tcPr>
            <w:tcW w:w="1162" w:type="dxa"/>
          </w:tcPr>
          <w:p w:rsidR="002B0D0C" w:rsidRPr="00C60EF8" w:rsidRDefault="002B0D0C" w:rsidP="0093219D">
            <w:pPr>
              <w:spacing w:after="0" w:line="240" w:lineRule="auto"/>
              <w:jc w:val="center"/>
              <w:rPr>
                <w:rFonts w:ascii="Times New Roman" w:hAnsi="Times New Roman"/>
                <w:sz w:val="28"/>
                <w:szCs w:val="28"/>
                <w:lang w:val="en-US"/>
              </w:rPr>
            </w:pPr>
            <w:r w:rsidRPr="00C60EF8">
              <w:rPr>
                <w:rFonts w:ascii="Times New Roman" w:hAnsi="Times New Roman"/>
                <w:sz w:val="28"/>
                <w:szCs w:val="28"/>
                <w:lang w:val="en-US"/>
              </w:rPr>
              <w:t>167</w:t>
            </w:r>
            <w:r w:rsidRPr="00C60EF8">
              <w:rPr>
                <w:rFonts w:ascii="Times New Roman" w:hAnsi="Times New Roman"/>
                <w:sz w:val="28"/>
                <w:szCs w:val="28"/>
              </w:rPr>
              <w:t>,</w:t>
            </w:r>
            <w:r w:rsidRPr="00C60EF8">
              <w:rPr>
                <w:rFonts w:ascii="Times New Roman" w:hAnsi="Times New Roman"/>
                <w:sz w:val="28"/>
                <w:szCs w:val="28"/>
                <w:lang w:val="en-US"/>
              </w:rPr>
              <w:t>8</w:t>
            </w:r>
          </w:p>
        </w:tc>
        <w:tc>
          <w:tcPr>
            <w:tcW w:w="1247"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170</w:t>
            </w:r>
          </w:p>
        </w:tc>
        <w:tc>
          <w:tcPr>
            <w:tcW w:w="2268" w:type="dxa"/>
          </w:tcPr>
          <w:p w:rsidR="002B0D0C" w:rsidRPr="00C60EF8" w:rsidRDefault="002B0D0C" w:rsidP="0093219D">
            <w:pPr>
              <w:spacing w:after="0" w:line="240" w:lineRule="auto"/>
              <w:jc w:val="center"/>
              <w:rPr>
                <w:rFonts w:ascii="Times New Roman" w:hAnsi="Times New Roman"/>
                <w:sz w:val="28"/>
                <w:szCs w:val="28"/>
              </w:rPr>
            </w:pPr>
            <w:r w:rsidRPr="00C60EF8">
              <w:rPr>
                <w:rFonts w:ascii="Times New Roman" w:hAnsi="Times New Roman"/>
                <w:sz w:val="28"/>
                <w:szCs w:val="28"/>
              </w:rPr>
              <w:t>101,3</w:t>
            </w:r>
          </w:p>
        </w:tc>
      </w:tr>
    </w:tbl>
    <w:p w:rsidR="00D825BA" w:rsidRPr="00C60EF8" w:rsidRDefault="00D825BA" w:rsidP="004C3BDE">
      <w:pPr>
        <w:spacing w:after="0" w:line="240" w:lineRule="auto"/>
        <w:jc w:val="center"/>
        <w:rPr>
          <w:rFonts w:ascii="Times New Roman" w:eastAsia="Times New Roman" w:hAnsi="Times New Roman"/>
          <w:sz w:val="28"/>
          <w:szCs w:val="28"/>
          <w:lang w:eastAsia="ru-RU"/>
        </w:rPr>
      </w:pPr>
    </w:p>
    <w:p w:rsidR="004C3BDE" w:rsidRPr="00C60EF8" w:rsidRDefault="004C3BDE" w:rsidP="004C3BDE">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Цены на социально – значимые продукты питания за три последних года  в муниципальном образовании изменились как в сторону снижения, так и повышения.</w:t>
      </w:r>
    </w:p>
    <w:p w:rsidR="00CA437A" w:rsidRPr="00C60EF8" w:rsidRDefault="004C3BDE" w:rsidP="00CA437A">
      <w:pPr>
        <w:pStyle w:val="ad"/>
        <w:spacing w:before="0" w:beforeAutospacing="0" w:after="0" w:afterAutospacing="0" w:line="0" w:lineRule="atLeast"/>
        <w:ind w:firstLine="851"/>
        <w:contextualSpacing/>
        <w:jc w:val="both"/>
        <w:rPr>
          <w:sz w:val="28"/>
          <w:szCs w:val="28"/>
        </w:rPr>
      </w:pPr>
      <w:r w:rsidRPr="00C60EF8">
        <w:rPr>
          <w:sz w:val="28"/>
          <w:szCs w:val="28"/>
        </w:rPr>
        <w:t>Увеличение цен на такие продукты питания как мука пшеничная, хлеб, молоко питьевое, масло растительное, пшено, крупа гречневая, говядина и чай обусловлено повышением цен на</w:t>
      </w:r>
      <w:r w:rsidR="00D825BA" w:rsidRPr="00C60EF8">
        <w:rPr>
          <w:sz w:val="28"/>
          <w:szCs w:val="28"/>
        </w:rPr>
        <w:t xml:space="preserve"> </w:t>
      </w:r>
      <w:r w:rsidRPr="00C60EF8">
        <w:rPr>
          <w:sz w:val="28"/>
          <w:szCs w:val="28"/>
        </w:rPr>
        <w:t>закупаемое</w:t>
      </w:r>
      <w:r w:rsidR="00D825BA" w:rsidRPr="00C60EF8">
        <w:rPr>
          <w:sz w:val="28"/>
          <w:szCs w:val="28"/>
        </w:rPr>
        <w:t xml:space="preserve"> </w:t>
      </w:r>
      <w:r w:rsidRPr="00C60EF8">
        <w:rPr>
          <w:sz w:val="28"/>
          <w:szCs w:val="28"/>
        </w:rPr>
        <w:t xml:space="preserve">сырье. </w:t>
      </w:r>
      <w:r w:rsidR="00CA437A" w:rsidRPr="00C60EF8">
        <w:rPr>
          <w:sz w:val="28"/>
          <w:szCs w:val="28"/>
        </w:rPr>
        <w:t>Часть товаров является импортируемой из других стран, соответственно, цена таких товаров зависит от курса иностранных валют. Также большую роль играют нестабильность на валютном рынке, повышение стоимости упаковки, транспортировки и необходимые сырьевые компоненты, инфляция и повышение различных тарифов.</w:t>
      </w:r>
    </w:p>
    <w:p w:rsidR="004C3BDE" w:rsidRPr="00C60EF8" w:rsidRDefault="00CA437A" w:rsidP="00CA437A">
      <w:pPr>
        <w:spacing w:after="0" w:line="0" w:lineRule="atLeast"/>
        <w:ind w:firstLine="709"/>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отчетном периоде по сравнению с предыдущим годом наблюдается снижение цен на некоторые виды товаров за счет появления магазинов–</w:t>
      </w:r>
      <w:proofErr w:type="spellStart"/>
      <w:r w:rsidRPr="00C60EF8">
        <w:rPr>
          <w:rFonts w:ascii="Times New Roman" w:eastAsia="Times New Roman" w:hAnsi="Times New Roman"/>
          <w:sz w:val="28"/>
          <w:szCs w:val="28"/>
          <w:lang w:eastAsia="ru-RU"/>
        </w:rPr>
        <w:t>дискаунтеров</w:t>
      </w:r>
      <w:proofErr w:type="spellEnd"/>
      <w:r w:rsidRPr="00C60EF8">
        <w:rPr>
          <w:rFonts w:ascii="Times New Roman" w:eastAsia="Times New Roman" w:hAnsi="Times New Roman"/>
          <w:sz w:val="28"/>
          <w:szCs w:val="28"/>
          <w:lang w:eastAsia="ru-RU"/>
        </w:rPr>
        <w:t xml:space="preserve"> (цена ниже за счет отсутствия </w:t>
      </w:r>
      <w:r w:rsidRPr="00C60EF8">
        <w:rPr>
          <w:rFonts w:ascii="Times New Roman" w:hAnsi="Times New Roman"/>
          <w:sz w:val="28"/>
          <w:szCs w:val="28"/>
        </w:rPr>
        <w:t>привычного оформления, раскладки товара, меньшего количества персонала, месторасположения торговых площадей)</w:t>
      </w:r>
      <w:r w:rsidRPr="00C60EF8">
        <w:rPr>
          <w:rFonts w:ascii="Times New Roman" w:eastAsia="Times New Roman" w:hAnsi="Times New Roman"/>
          <w:sz w:val="28"/>
          <w:szCs w:val="28"/>
          <w:lang w:eastAsia="ru-RU"/>
        </w:rPr>
        <w:t xml:space="preserve">. </w:t>
      </w:r>
      <w:r w:rsidR="004C3BDE" w:rsidRPr="00C60EF8">
        <w:rPr>
          <w:rFonts w:ascii="Times New Roman" w:eastAsia="Times New Roman" w:hAnsi="Times New Roman"/>
          <w:sz w:val="28"/>
          <w:szCs w:val="28"/>
          <w:lang w:eastAsia="ru-RU"/>
        </w:rPr>
        <w:t>В отчетном периоде по сравнению с 20</w:t>
      </w:r>
      <w:r w:rsidRPr="00C60EF8">
        <w:rPr>
          <w:rFonts w:ascii="Times New Roman" w:eastAsia="Times New Roman" w:hAnsi="Times New Roman"/>
          <w:sz w:val="28"/>
          <w:szCs w:val="28"/>
          <w:lang w:eastAsia="ru-RU"/>
        </w:rPr>
        <w:t>21</w:t>
      </w:r>
      <w:r w:rsidR="004C3BDE" w:rsidRPr="00C60EF8">
        <w:rPr>
          <w:rFonts w:ascii="Times New Roman" w:eastAsia="Times New Roman" w:hAnsi="Times New Roman"/>
          <w:sz w:val="28"/>
          <w:szCs w:val="28"/>
          <w:lang w:eastAsia="ru-RU"/>
        </w:rPr>
        <w:t xml:space="preserve"> годом наблюдается снижение цен на </w:t>
      </w:r>
      <w:r w:rsidRPr="00C60EF8">
        <w:rPr>
          <w:rFonts w:ascii="Times New Roman" w:eastAsia="Times New Roman" w:hAnsi="Times New Roman"/>
          <w:sz w:val="28"/>
          <w:szCs w:val="28"/>
          <w:lang w:eastAsia="ru-RU"/>
        </w:rPr>
        <w:t>яйца куриные, картофель, капусту белокочанную</w:t>
      </w:r>
      <w:r w:rsidR="004C3BDE" w:rsidRPr="00C60EF8">
        <w:rPr>
          <w:rFonts w:ascii="Times New Roman" w:eastAsia="Times New Roman" w:hAnsi="Times New Roman"/>
          <w:sz w:val="28"/>
          <w:szCs w:val="28"/>
          <w:lang w:eastAsia="ru-RU"/>
        </w:rPr>
        <w:t xml:space="preserve"> </w:t>
      </w:r>
      <w:r w:rsidRPr="00C60EF8">
        <w:rPr>
          <w:rFonts w:ascii="Times New Roman" w:eastAsia="Times New Roman" w:hAnsi="Times New Roman"/>
          <w:sz w:val="28"/>
          <w:szCs w:val="28"/>
          <w:lang w:eastAsia="ru-RU"/>
        </w:rPr>
        <w:t>свежую, лук репчатый, морковь</w:t>
      </w:r>
      <w:r w:rsidR="004C3BDE" w:rsidRPr="00C60EF8">
        <w:rPr>
          <w:rFonts w:ascii="Times New Roman" w:eastAsia="Times New Roman" w:hAnsi="Times New Roman"/>
          <w:sz w:val="28"/>
          <w:szCs w:val="28"/>
          <w:lang w:eastAsia="ru-RU"/>
        </w:rPr>
        <w:t xml:space="preserve">. </w:t>
      </w:r>
    </w:p>
    <w:p w:rsidR="004C3BDE" w:rsidRPr="00C60EF8" w:rsidRDefault="004C3BDE" w:rsidP="004C3BDE">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целом по району цены на социально</w:t>
      </w:r>
      <w:r w:rsidR="00D825BA" w:rsidRPr="00C60EF8">
        <w:rPr>
          <w:rFonts w:ascii="Times New Roman" w:eastAsia="Times New Roman" w:hAnsi="Times New Roman"/>
          <w:sz w:val="28"/>
          <w:szCs w:val="28"/>
          <w:lang w:eastAsia="ru-RU"/>
        </w:rPr>
        <w:t xml:space="preserve"> </w:t>
      </w:r>
      <w:r w:rsidRPr="00C60EF8">
        <w:rPr>
          <w:rFonts w:ascii="Times New Roman" w:eastAsia="Times New Roman" w:hAnsi="Times New Roman"/>
          <w:sz w:val="28"/>
          <w:szCs w:val="28"/>
          <w:lang w:eastAsia="ru-RU"/>
        </w:rPr>
        <w:t xml:space="preserve">значимые товары первой необходимости стабильные, не превышают </w:t>
      </w:r>
      <w:proofErr w:type="spellStart"/>
      <w:r w:rsidRPr="00C60EF8">
        <w:rPr>
          <w:rFonts w:ascii="Times New Roman" w:eastAsia="Times New Roman" w:hAnsi="Times New Roman"/>
          <w:sz w:val="28"/>
          <w:szCs w:val="28"/>
          <w:lang w:eastAsia="ru-RU"/>
        </w:rPr>
        <w:t>среднекраевые</w:t>
      </w:r>
      <w:proofErr w:type="spellEnd"/>
      <w:r w:rsidRPr="00C60EF8">
        <w:rPr>
          <w:rFonts w:ascii="Times New Roman" w:eastAsia="Times New Roman" w:hAnsi="Times New Roman"/>
          <w:sz w:val="28"/>
          <w:szCs w:val="28"/>
          <w:lang w:eastAsia="ru-RU"/>
        </w:rPr>
        <w:t>. Объекты розничной торговли придерживаются рекомендованной наценки.</w:t>
      </w:r>
    </w:p>
    <w:p w:rsidR="008B6EE6" w:rsidRPr="00C60EF8" w:rsidRDefault="008B6EE6" w:rsidP="008B6EE6">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По мнению анкетируемых потребителей (более 70%), цены на товары и услуги на всех товарных рынках стали выше. Наибольший рост отмечен на таких рынках, как: ЖКХ (считает 79,32% опрошенных), торговля и услуги населению (считает 78,65% опрошенных), рынок здравоохранения (считает 78,6% опрошенных).</w:t>
      </w:r>
    </w:p>
    <w:p w:rsidR="004C3BDE" w:rsidRPr="00C60EF8" w:rsidRDefault="004C3BDE" w:rsidP="004C3BDE">
      <w:pPr>
        <w:spacing w:after="0" w:line="240" w:lineRule="auto"/>
        <w:ind w:firstLine="709"/>
        <w:jc w:val="both"/>
        <w:rPr>
          <w:rFonts w:ascii="Times New Roman" w:hAnsi="Times New Roman"/>
          <w:sz w:val="28"/>
          <w:szCs w:val="28"/>
        </w:rPr>
      </w:pPr>
      <w:r w:rsidRPr="00C60EF8">
        <w:rPr>
          <w:rFonts w:ascii="Times New Roman" w:hAnsi="Times New Roman"/>
          <w:sz w:val="28"/>
          <w:szCs w:val="28"/>
        </w:rPr>
        <w:t xml:space="preserve">Оптимизация логистических процессов в значительной степени воздействует на состояние финансово-экономического и правового обеспечения в рыночных условиях многообразных хозяйственных связей. Это, прежде всего, относится к рынку транспортных услуг и развитию транспортных служб.  </w:t>
      </w:r>
    </w:p>
    <w:p w:rsidR="004C3BDE" w:rsidRPr="00C60EF8" w:rsidRDefault="004C3BDE" w:rsidP="004C3BDE">
      <w:pPr>
        <w:pStyle w:val="ad"/>
        <w:spacing w:before="0" w:beforeAutospacing="0" w:after="0" w:afterAutospacing="0"/>
        <w:ind w:firstLine="708"/>
        <w:jc w:val="both"/>
        <w:rPr>
          <w:color w:val="000000"/>
          <w:sz w:val="28"/>
          <w:szCs w:val="28"/>
          <w:lang w:eastAsia="ar-SA"/>
        </w:rPr>
      </w:pPr>
      <w:r w:rsidRPr="00C60EF8">
        <w:rPr>
          <w:iCs/>
          <w:sz w:val="28"/>
          <w:szCs w:val="28"/>
        </w:rPr>
        <w:t xml:space="preserve">Территориально Каневской район находится в </w:t>
      </w:r>
      <w:proofErr w:type="spellStart"/>
      <w:r w:rsidRPr="00C60EF8">
        <w:rPr>
          <w:iCs/>
          <w:sz w:val="28"/>
          <w:szCs w:val="28"/>
        </w:rPr>
        <w:t>северо</w:t>
      </w:r>
      <w:proofErr w:type="spellEnd"/>
      <w:r w:rsidRPr="00C60EF8">
        <w:rPr>
          <w:iCs/>
          <w:sz w:val="28"/>
          <w:szCs w:val="28"/>
        </w:rPr>
        <w:t xml:space="preserve"> – западной части Краснодарского края и граничит</w:t>
      </w:r>
      <w:r w:rsidRPr="00C60EF8">
        <w:rPr>
          <w:color w:val="000000"/>
          <w:sz w:val="28"/>
          <w:szCs w:val="28"/>
          <w:lang w:eastAsia="ar-SA"/>
        </w:rPr>
        <w:t xml:space="preserve"> с севера со </w:t>
      </w:r>
      <w:proofErr w:type="spellStart"/>
      <w:r w:rsidRPr="00C60EF8">
        <w:rPr>
          <w:color w:val="000000"/>
          <w:sz w:val="28"/>
          <w:szCs w:val="28"/>
          <w:lang w:eastAsia="ar-SA"/>
        </w:rPr>
        <w:t>Щербиновским</w:t>
      </w:r>
      <w:proofErr w:type="spellEnd"/>
      <w:r w:rsidRPr="00C60EF8">
        <w:rPr>
          <w:color w:val="000000"/>
          <w:sz w:val="28"/>
          <w:szCs w:val="28"/>
          <w:lang w:eastAsia="ar-SA"/>
        </w:rPr>
        <w:t xml:space="preserve"> и </w:t>
      </w:r>
      <w:proofErr w:type="spellStart"/>
      <w:r w:rsidRPr="00C60EF8">
        <w:rPr>
          <w:color w:val="000000"/>
          <w:sz w:val="28"/>
          <w:szCs w:val="28"/>
          <w:lang w:eastAsia="ar-SA"/>
        </w:rPr>
        <w:t>Староминским</w:t>
      </w:r>
      <w:proofErr w:type="spellEnd"/>
      <w:r w:rsidRPr="00C60EF8">
        <w:rPr>
          <w:color w:val="000000"/>
          <w:sz w:val="28"/>
          <w:szCs w:val="28"/>
          <w:lang w:eastAsia="ar-SA"/>
        </w:rPr>
        <w:t xml:space="preserve"> </w:t>
      </w:r>
      <w:r w:rsidRPr="00C60EF8">
        <w:rPr>
          <w:color w:val="000000"/>
          <w:sz w:val="28"/>
          <w:szCs w:val="28"/>
          <w:lang w:eastAsia="ar-SA"/>
        </w:rPr>
        <w:lastRenderedPageBreak/>
        <w:t xml:space="preserve">районами, с востока – с Ленинградским и Павловским районами, с юга – с </w:t>
      </w:r>
      <w:proofErr w:type="spellStart"/>
      <w:r w:rsidRPr="00C60EF8">
        <w:rPr>
          <w:color w:val="000000"/>
          <w:sz w:val="28"/>
          <w:szCs w:val="28"/>
          <w:lang w:eastAsia="ar-SA"/>
        </w:rPr>
        <w:t>Брюховецким</w:t>
      </w:r>
      <w:proofErr w:type="spellEnd"/>
      <w:r w:rsidRPr="00C60EF8">
        <w:rPr>
          <w:color w:val="000000"/>
          <w:sz w:val="28"/>
          <w:szCs w:val="28"/>
          <w:lang w:eastAsia="ar-SA"/>
        </w:rPr>
        <w:t xml:space="preserve"> районом, с запада – с </w:t>
      </w:r>
      <w:proofErr w:type="spellStart"/>
      <w:r w:rsidRPr="00C60EF8">
        <w:rPr>
          <w:color w:val="000000"/>
          <w:sz w:val="28"/>
          <w:szCs w:val="28"/>
          <w:lang w:eastAsia="ar-SA"/>
        </w:rPr>
        <w:t>Приморско-Ахтарским</w:t>
      </w:r>
      <w:proofErr w:type="spellEnd"/>
      <w:r w:rsidRPr="00C60EF8">
        <w:rPr>
          <w:color w:val="000000"/>
          <w:sz w:val="28"/>
          <w:szCs w:val="28"/>
          <w:lang w:eastAsia="ar-SA"/>
        </w:rPr>
        <w:t xml:space="preserve"> и </w:t>
      </w:r>
      <w:proofErr w:type="spellStart"/>
      <w:r w:rsidRPr="00C60EF8">
        <w:rPr>
          <w:color w:val="000000"/>
          <w:sz w:val="28"/>
          <w:szCs w:val="28"/>
          <w:lang w:eastAsia="ar-SA"/>
        </w:rPr>
        <w:t>Ейским</w:t>
      </w:r>
      <w:proofErr w:type="spellEnd"/>
      <w:r w:rsidRPr="00C60EF8">
        <w:rPr>
          <w:color w:val="000000"/>
          <w:sz w:val="28"/>
          <w:szCs w:val="28"/>
          <w:lang w:eastAsia="ar-SA"/>
        </w:rPr>
        <w:t xml:space="preserve"> районами.  </w:t>
      </w:r>
    </w:p>
    <w:p w:rsidR="004C3BDE" w:rsidRPr="00C60EF8" w:rsidRDefault="004C3BDE" w:rsidP="004C3BDE">
      <w:pPr>
        <w:pStyle w:val="ad"/>
        <w:spacing w:before="0" w:beforeAutospacing="0" w:after="0" w:afterAutospacing="0"/>
        <w:ind w:firstLine="708"/>
        <w:jc w:val="both"/>
        <w:rPr>
          <w:sz w:val="28"/>
          <w:szCs w:val="28"/>
        </w:rPr>
      </w:pPr>
      <w:r w:rsidRPr="00C60EF8">
        <w:rPr>
          <w:sz w:val="28"/>
          <w:szCs w:val="28"/>
        </w:rPr>
        <w:t>Планировочная структура района во многом формируется достаточно развитой дорожной сетью, представленной автодорогами краевого и местного значения. Большая часть дорог имеют твердое покрытие, которые  обеспечивают круглогодовой проезд автотранспорта.</w:t>
      </w:r>
    </w:p>
    <w:p w:rsidR="004C3BDE" w:rsidRPr="00C60EF8" w:rsidRDefault="004C3BDE" w:rsidP="004C3BDE">
      <w:pPr>
        <w:autoSpaceDN w:val="0"/>
        <w:spacing w:after="0" w:line="240" w:lineRule="auto"/>
        <w:ind w:firstLine="708"/>
        <w:jc w:val="both"/>
        <w:rPr>
          <w:rFonts w:ascii="Times New Roman" w:eastAsia="Times New Roman" w:hAnsi="Times New Roman"/>
          <w:iCs/>
          <w:sz w:val="28"/>
          <w:szCs w:val="28"/>
          <w:lang w:eastAsia="ru-RU"/>
        </w:rPr>
      </w:pPr>
      <w:r w:rsidRPr="00C60EF8">
        <w:rPr>
          <w:rFonts w:ascii="Times New Roman" w:eastAsia="Times New Roman" w:hAnsi="Times New Roman"/>
          <w:iCs/>
          <w:sz w:val="28"/>
          <w:szCs w:val="28"/>
          <w:lang w:eastAsia="ru-RU"/>
        </w:rPr>
        <w:t xml:space="preserve">На общем региональном фоне район выделяется развитой сетью автомобильных дорог. Протяженность </w:t>
      </w:r>
      <w:proofErr w:type="gramStart"/>
      <w:r w:rsidRPr="00C60EF8">
        <w:rPr>
          <w:rFonts w:ascii="Times New Roman" w:eastAsia="Times New Roman" w:hAnsi="Times New Roman"/>
          <w:iCs/>
          <w:sz w:val="28"/>
          <w:szCs w:val="28"/>
          <w:lang w:eastAsia="ru-RU"/>
        </w:rPr>
        <w:t>всех автомобильных дорог, проходящих по территории района составляет</w:t>
      </w:r>
      <w:proofErr w:type="gramEnd"/>
      <w:r w:rsidRPr="00C60EF8">
        <w:rPr>
          <w:rFonts w:ascii="Times New Roman" w:eastAsia="Times New Roman" w:hAnsi="Times New Roman"/>
          <w:iCs/>
          <w:sz w:val="28"/>
          <w:szCs w:val="28"/>
          <w:lang w:eastAsia="ru-RU"/>
        </w:rPr>
        <w:t xml:space="preserve"> 1135,10 км, в том числе рег</w:t>
      </w:r>
      <w:r w:rsidR="0067447E" w:rsidRPr="00C60EF8">
        <w:rPr>
          <w:rFonts w:ascii="Times New Roman" w:eastAsia="Times New Roman" w:hAnsi="Times New Roman"/>
          <w:iCs/>
          <w:sz w:val="28"/>
          <w:szCs w:val="28"/>
          <w:lang w:eastAsia="ru-RU"/>
        </w:rPr>
        <w:t>ионального значения – 322,1  км</w:t>
      </w:r>
      <w:r w:rsidRPr="00C60EF8">
        <w:rPr>
          <w:rFonts w:ascii="Times New Roman" w:eastAsia="Times New Roman" w:hAnsi="Times New Roman"/>
          <w:iCs/>
          <w:sz w:val="28"/>
          <w:szCs w:val="28"/>
          <w:lang w:eastAsia="ru-RU"/>
        </w:rPr>
        <w:t>,</w:t>
      </w:r>
      <w:r w:rsidRPr="00C60EF8">
        <w:rPr>
          <w:rFonts w:ascii="Times New Roman" w:eastAsia="Times New Roman" w:hAnsi="Times New Roman"/>
          <w:sz w:val="28"/>
          <w:szCs w:val="28"/>
          <w:lang w:eastAsia="ru-RU"/>
        </w:rPr>
        <w:t xml:space="preserve"> местного значения 813</w:t>
      </w:r>
      <w:r w:rsidRPr="00C60EF8">
        <w:rPr>
          <w:rFonts w:ascii="Times New Roman" w:eastAsia="Times New Roman" w:hAnsi="Times New Roman"/>
          <w:iCs/>
          <w:sz w:val="28"/>
          <w:szCs w:val="28"/>
          <w:lang w:eastAsia="ru-RU"/>
        </w:rPr>
        <w:t xml:space="preserve"> км.</w:t>
      </w:r>
    </w:p>
    <w:p w:rsidR="004C3BDE" w:rsidRPr="00C60EF8" w:rsidRDefault="004C3BDE" w:rsidP="004C3BDE">
      <w:pPr>
        <w:autoSpaceDE w:val="0"/>
        <w:autoSpaceDN w:val="0"/>
        <w:adjustRightInd w:val="0"/>
        <w:spacing w:after="0" w:line="240" w:lineRule="auto"/>
        <w:ind w:firstLine="708"/>
        <w:jc w:val="both"/>
        <w:rPr>
          <w:rFonts w:ascii="Times New Roman" w:hAnsi="Times New Roman"/>
          <w:color w:val="FF0000"/>
          <w:sz w:val="28"/>
          <w:szCs w:val="28"/>
        </w:rPr>
      </w:pPr>
      <w:r w:rsidRPr="00C60EF8">
        <w:rPr>
          <w:rFonts w:ascii="Times New Roman" w:eastAsia="Times New Roman" w:hAnsi="Times New Roman"/>
          <w:sz w:val="28"/>
          <w:szCs w:val="28"/>
          <w:lang w:eastAsia="ru-RU"/>
        </w:rPr>
        <w:t>Железнодорожные перевозки осуществляются по линии Краснодар-Староминская - Ростов, проходящей по территории района.</w:t>
      </w:r>
    </w:p>
    <w:p w:rsidR="004C3BDE" w:rsidRPr="00C60EF8" w:rsidRDefault="0067447E" w:rsidP="004C3BDE">
      <w:pPr>
        <w:spacing w:after="0" w:line="240" w:lineRule="auto"/>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ab/>
      </w:r>
      <w:r w:rsidR="004C3BDE" w:rsidRPr="00C60EF8">
        <w:rPr>
          <w:rFonts w:ascii="Times New Roman" w:eastAsia="Times New Roman" w:hAnsi="Times New Roman"/>
          <w:color w:val="000000"/>
          <w:sz w:val="28"/>
          <w:szCs w:val="28"/>
          <w:lang w:eastAsia="ru-RU"/>
        </w:rPr>
        <w:t xml:space="preserve">В силу географического положения Каневской район обладает транзитным потенциалом. Эффективность использования данного потенциала связана с автомобильным и железнодорожным транспортом. </w:t>
      </w:r>
    </w:p>
    <w:p w:rsidR="004C3BDE" w:rsidRPr="00C60EF8" w:rsidRDefault="0067447E" w:rsidP="004C3BDE">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color w:val="000000"/>
          <w:sz w:val="28"/>
          <w:szCs w:val="28"/>
          <w:lang w:eastAsia="ru-RU"/>
        </w:rPr>
        <w:tab/>
      </w:r>
      <w:r w:rsidR="004C3BDE" w:rsidRPr="00C60EF8">
        <w:rPr>
          <w:rFonts w:ascii="Times New Roman" w:eastAsia="Times New Roman" w:hAnsi="Times New Roman"/>
          <w:color w:val="000000"/>
          <w:sz w:val="28"/>
          <w:szCs w:val="28"/>
          <w:lang w:eastAsia="ru-RU"/>
        </w:rPr>
        <w:t>Однако</w:t>
      </w:r>
      <w:r w:rsidR="004C3BDE" w:rsidRPr="00C60EF8">
        <w:rPr>
          <w:rFonts w:ascii="Times New Roman" w:eastAsia="Times New Roman" w:hAnsi="Times New Roman"/>
          <w:sz w:val="28"/>
          <w:szCs w:val="28"/>
          <w:lang w:eastAsia="ru-RU"/>
        </w:rPr>
        <w:t xml:space="preserve"> технические нормативы автодорог не соответствуют возросшей интенсивности движения и повышенной грузоподъемности автомашин.</w:t>
      </w:r>
    </w:p>
    <w:p w:rsidR="008B6EE6" w:rsidRPr="00C60EF8" w:rsidRDefault="008B6EE6" w:rsidP="008B6EE6">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Придорожный сервис муниципалитета состоит из 22 объектов, в том числе станций технического обслуживания (СТО) 6 единиц, объектов общественного питания – 4 единиц.</w:t>
      </w:r>
    </w:p>
    <w:p w:rsidR="008B6EE6" w:rsidRPr="00C60EF8" w:rsidRDefault="008B6EE6" w:rsidP="008B6EE6">
      <w:pPr>
        <w:spacing w:after="0" w:line="240" w:lineRule="auto"/>
        <w:ind w:firstLine="709"/>
        <w:jc w:val="both"/>
        <w:rPr>
          <w:rFonts w:ascii="Times New Roman" w:eastAsia="Times New Roman" w:hAnsi="Times New Roman"/>
          <w:color w:val="000000"/>
          <w:sz w:val="28"/>
          <w:szCs w:val="28"/>
          <w:lang w:eastAsia="ru-RU"/>
        </w:rPr>
      </w:pPr>
      <w:r w:rsidRPr="00C60EF8">
        <w:rPr>
          <w:rFonts w:ascii="Times New Roman" w:eastAsia="Times New Roman" w:hAnsi="Times New Roman"/>
          <w:color w:val="000000"/>
          <w:sz w:val="28"/>
          <w:szCs w:val="28"/>
          <w:lang w:eastAsia="ru-RU"/>
        </w:rPr>
        <w:t xml:space="preserve">В рамках инвестиционного развития муниципалитетом предлагаются  земельные участки под строительство и эксплуатации автозаправочной станции и размещения объектов складского помещения различного профиля - в </w:t>
      </w:r>
      <w:proofErr w:type="spellStart"/>
      <w:r w:rsidRPr="00C60EF8">
        <w:rPr>
          <w:rFonts w:ascii="Times New Roman" w:eastAsia="Times New Roman" w:hAnsi="Times New Roman"/>
          <w:color w:val="000000"/>
          <w:sz w:val="28"/>
          <w:szCs w:val="28"/>
          <w:lang w:eastAsia="ru-RU"/>
        </w:rPr>
        <w:t>Челбасском</w:t>
      </w:r>
      <w:proofErr w:type="spellEnd"/>
      <w:r w:rsidRPr="00C60EF8">
        <w:rPr>
          <w:rFonts w:ascii="Times New Roman" w:eastAsia="Times New Roman" w:hAnsi="Times New Roman"/>
          <w:color w:val="000000"/>
          <w:sz w:val="28"/>
          <w:szCs w:val="28"/>
          <w:lang w:eastAsia="ru-RU"/>
        </w:rPr>
        <w:t xml:space="preserve">, Стародеревянковском и </w:t>
      </w:r>
      <w:proofErr w:type="spellStart"/>
      <w:r w:rsidRPr="00C60EF8">
        <w:rPr>
          <w:rFonts w:ascii="Times New Roman" w:eastAsia="Times New Roman" w:hAnsi="Times New Roman"/>
          <w:color w:val="000000"/>
          <w:sz w:val="28"/>
          <w:szCs w:val="28"/>
          <w:lang w:eastAsia="ru-RU"/>
        </w:rPr>
        <w:t>Новодеревянковском</w:t>
      </w:r>
      <w:proofErr w:type="spellEnd"/>
      <w:r w:rsidRPr="00C60EF8">
        <w:rPr>
          <w:rFonts w:ascii="Times New Roman" w:eastAsia="Times New Roman" w:hAnsi="Times New Roman"/>
          <w:color w:val="000000"/>
          <w:sz w:val="28"/>
          <w:szCs w:val="28"/>
          <w:lang w:eastAsia="ru-RU"/>
        </w:rPr>
        <w:t xml:space="preserve"> сельских поселениях.</w:t>
      </w:r>
    </w:p>
    <w:p w:rsidR="008B6EE6" w:rsidRPr="00C60EF8" w:rsidRDefault="008B6EE6" w:rsidP="008B6EE6">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Также введено в эксплуатацию СТО на участке Краснодар-Ейск 124 км (справа) в 2022 году.</w:t>
      </w:r>
    </w:p>
    <w:p w:rsidR="008B6EE6" w:rsidRPr="00C60EF8" w:rsidRDefault="008B6EE6" w:rsidP="008B6EE6">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целом, потребители положительно оценивают работу транспорта в Каневском районе (49,51%) и считают, что общественный транспорт очень удобен (62,39%).</w:t>
      </w:r>
    </w:p>
    <w:p w:rsidR="008B6EE6" w:rsidRPr="00C60EF8" w:rsidRDefault="008B6EE6" w:rsidP="008B6EE6">
      <w:pPr>
        <w:spacing w:after="0" w:line="240" w:lineRule="auto"/>
        <w:ind w:firstLine="708"/>
        <w:jc w:val="both"/>
        <w:rPr>
          <w:rFonts w:ascii="Times New Roman" w:hAnsi="Times New Roman"/>
          <w:color w:val="000000"/>
          <w:sz w:val="28"/>
          <w:szCs w:val="28"/>
        </w:rPr>
      </w:pPr>
      <w:r w:rsidRPr="00C60EF8">
        <w:rPr>
          <w:rFonts w:ascii="Times New Roman" w:hAnsi="Times New Roman"/>
          <w:color w:val="000000"/>
          <w:sz w:val="28"/>
          <w:szCs w:val="28"/>
        </w:rPr>
        <w:t xml:space="preserve">На всей протяженности </w:t>
      </w:r>
      <w:proofErr w:type="gramStart"/>
      <w:r w:rsidRPr="00C60EF8">
        <w:rPr>
          <w:rFonts w:ascii="Times New Roman" w:hAnsi="Times New Roman"/>
          <w:color w:val="000000"/>
          <w:sz w:val="28"/>
          <w:szCs w:val="28"/>
        </w:rPr>
        <w:t>автомобильных дорог, проходящих по территории муниципального образования Каневской район обеспечено</w:t>
      </w:r>
      <w:proofErr w:type="gramEnd"/>
      <w:r w:rsidRPr="00C60EF8">
        <w:rPr>
          <w:rFonts w:ascii="Times New Roman" w:hAnsi="Times New Roman"/>
          <w:color w:val="000000"/>
          <w:sz w:val="28"/>
          <w:szCs w:val="28"/>
        </w:rPr>
        <w:t xml:space="preserve"> устойчивое функционирование подвижной радиотелефонной связи. Покрытие </w:t>
      </w:r>
      <w:r w:rsidRPr="00C60EF8">
        <w:rPr>
          <w:rFonts w:ascii="Times New Roman" w:hAnsi="Times New Roman"/>
          <w:sz w:val="28"/>
          <w:szCs w:val="28"/>
        </w:rPr>
        <w:t>подвижной радиотелефонной связью одновременно несколькими операторами составляет 100%.</w:t>
      </w:r>
    </w:p>
    <w:p w:rsidR="008B6EE6" w:rsidRPr="00C60EF8" w:rsidRDefault="008B6EE6" w:rsidP="008B6EE6">
      <w:pPr>
        <w:spacing w:after="0" w:line="240" w:lineRule="auto"/>
        <w:ind w:firstLine="708"/>
        <w:jc w:val="both"/>
        <w:rPr>
          <w:rFonts w:ascii="Times New Roman" w:hAnsi="Times New Roman"/>
          <w:sz w:val="28"/>
          <w:szCs w:val="28"/>
        </w:rPr>
      </w:pPr>
      <w:r w:rsidRPr="00C60EF8">
        <w:rPr>
          <w:rFonts w:ascii="Times New Roman" w:hAnsi="Times New Roman"/>
          <w:sz w:val="28"/>
          <w:szCs w:val="28"/>
        </w:rPr>
        <w:t>Деятельность в области логистики не ограничивается только   транспортным направлением. Мнение предпринимателей, участвующих в анкетировании о том, что является основной проблемой, оказывающей влияние на уровень эффективности логистических процессов, является высокая стоимость заемных средств (</w:t>
      </w:r>
      <w:r w:rsidR="002978F4" w:rsidRPr="00C60EF8">
        <w:rPr>
          <w:rFonts w:ascii="Times New Roman" w:hAnsi="Times New Roman"/>
          <w:sz w:val="28"/>
          <w:szCs w:val="28"/>
        </w:rPr>
        <w:t>46,8</w:t>
      </w:r>
      <w:r w:rsidRPr="00C60EF8">
        <w:rPr>
          <w:rFonts w:ascii="Times New Roman" w:hAnsi="Times New Roman"/>
          <w:sz w:val="28"/>
          <w:szCs w:val="28"/>
        </w:rPr>
        <w:t xml:space="preserve">% опрошенных) и </w:t>
      </w:r>
      <w:r w:rsidR="002978F4" w:rsidRPr="00C60EF8">
        <w:rPr>
          <w:rFonts w:ascii="Times New Roman" w:hAnsi="Times New Roman"/>
          <w:sz w:val="28"/>
          <w:szCs w:val="28"/>
        </w:rPr>
        <w:t>другие проблемы</w:t>
      </w:r>
      <w:r w:rsidRPr="00C60EF8">
        <w:rPr>
          <w:rFonts w:ascii="Times New Roman" w:hAnsi="Times New Roman"/>
          <w:sz w:val="28"/>
          <w:szCs w:val="28"/>
        </w:rPr>
        <w:t xml:space="preserve"> (</w:t>
      </w:r>
      <w:r w:rsidR="002978F4" w:rsidRPr="00C60EF8">
        <w:rPr>
          <w:rFonts w:ascii="Times New Roman" w:hAnsi="Times New Roman"/>
          <w:sz w:val="28"/>
          <w:szCs w:val="28"/>
        </w:rPr>
        <w:t>50,5</w:t>
      </w:r>
      <w:r w:rsidRPr="00C60EF8">
        <w:rPr>
          <w:rFonts w:ascii="Times New Roman" w:hAnsi="Times New Roman"/>
          <w:sz w:val="28"/>
          <w:szCs w:val="28"/>
        </w:rPr>
        <w:t xml:space="preserve">%). </w:t>
      </w:r>
      <w:r w:rsidR="002978F4" w:rsidRPr="00C60EF8">
        <w:rPr>
          <w:rFonts w:ascii="Times New Roman" w:eastAsia="Times New Roman" w:hAnsi="Times New Roman"/>
          <w:sz w:val="28"/>
          <w:szCs w:val="28"/>
          <w:lang w:eastAsia="ru-RU"/>
        </w:rPr>
        <w:t>Вместе с тем 0,37</w:t>
      </w:r>
      <w:r w:rsidRPr="00C60EF8">
        <w:rPr>
          <w:rFonts w:ascii="Times New Roman" w:eastAsia="Times New Roman" w:hAnsi="Times New Roman"/>
          <w:sz w:val="28"/>
          <w:szCs w:val="28"/>
          <w:lang w:eastAsia="ru-RU"/>
        </w:rPr>
        <w:t>% опрошенных респондентов считает, что проблемы, снижающие эффективность логистических процессов, отсутствуют.</w:t>
      </w:r>
    </w:p>
    <w:p w:rsidR="008B6EE6" w:rsidRPr="00C60EF8" w:rsidRDefault="008B6EE6" w:rsidP="008B6EE6">
      <w:pPr>
        <w:spacing w:after="0" w:line="240" w:lineRule="auto"/>
        <w:ind w:firstLine="709"/>
        <w:jc w:val="center"/>
        <w:rPr>
          <w:rFonts w:ascii="Times New Roman" w:eastAsia="Times New Roman" w:hAnsi="Times New Roman"/>
          <w:sz w:val="28"/>
          <w:szCs w:val="28"/>
          <w:lang w:eastAsia="ru-RU"/>
        </w:rPr>
      </w:pPr>
    </w:p>
    <w:p w:rsidR="008B6EE6" w:rsidRPr="00C60EF8" w:rsidRDefault="008B6EE6" w:rsidP="008B6EE6">
      <w:pPr>
        <w:spacing w:after="0" w:line="240" w:lineRule="auto"/>
        <w:ind w:firstLine="709"/>
        <w:jc w:val="center"/>
        <w:rPr>
          <w:rFonts w:ascii="Times New Roman" w:eastAsia="Times New Roman" w:hAnsi="Times New Roman"/>
          <w:sz w:val="28"/>
          <w:szCs w:val="28"/>
          <w:lang w:eastAsia="ru-RU"/>
        </w:rPr>
      </w:pPr>
    </w:p>
    <w:p w:rsidR="008B6EE6" w:rsidRPr="00C60EF8" w:rsidRDefault="008B6EE6" w:rsidP="008B6EE6">
      <w:pPr>
        <w:spacing w:after="0" w:line="240" w:lineRule="auto"/>
        <w:ind w:firstLine="709"/>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Проблемы,</w:t>
      </w:r>
      <w:r w:rsidR="00003F23" w:rsidRPr="00C60EF8">
        <w:rPr>
          <w:rFonts w:ascii="Times New Roman" w:eastAsia="Times New Roman" w:hAnsi="Times New Roman"/>
          <w:sz w:val="28"/>
          <w:szCs w:val="28"/>
          <w:lang w:eastAsia="ru-RU"/>
        </w:rPr>
        <w:t xml:space="preserve"> оказывающие влияние</w:t>
      </w:r>
      <w:r w:rsidRPr="00C60EF8">
        <w:rPr>
          <w:rFonts w:ascii="Times New Roman" w:eastAsia="Times New Roman" w:hAnsi="Times New Roman"/>
          <w:sz w:val="28"/>
          <w:szCs w:val="28"/>
          <w:lang w:eastAsia="ru-RU"/>
        </w:rPr>
        <w:t xml:space="preserve"> на</w:t>
      </w:r>
      <w:r w:rsidR="00003F23" w:rsidRPr="00C60EF8">
        <w:rPr>
          <w:rFonts w:ascii="Times New Roman" w:eastAsia="Times New Roman" w:hAnsi="Times New Roman"/>
          <w:sz w:val="28"/>
          <w:szCs w:val="28"/>
          <w:lang w:eastAsia="ru-RU"/>
        </w:rPr>
        <w:t xml:space="preserve"> уровень</w:t>
      </w:r>
      <w:r w:rsidRPr="00C60EF8">
        <w:rPr>
          <w:rFonts w:ascii="Times New Roman" w:eastAsia="Times New Roman" w:hAnsi="Times New Roman"/>
          <w:sz w:val="28"/>
          <w:szCs w:val="28"/>
          <w:lang w:eastAsia="ru-RU"/>
        </w:rPr>
        <w:t xml:space="preserve"> эффективност</w:t>
      </w:r>
      <w:r w:rsidR="00003F23" w:rsidRPr="00C60EF8">
        <w:rPr>
          <w:rFonts w:ascii="Times New Roman" w:eastAsia="Times New Roman" w:hAnsi="Times New Roman"/>
          <w:sz w:val="28"/>
          <w:szCs w:val="28"/>
          <w:lang w:eastAsia="ru-RU"/>
        </w:rPr>
        <w:t>и</w:t>
      </w:r>
      <w:r w:rsidRPr="00C60EF8">
        <w:rPr>
          <w:rFonts w:ascii="Times New Roman" w:eastAsia="Times New Roman" w:hAnsi="Times New Roman"/>
          <w:sz w:val="28"/>
          <w:szCs w:val="28"/>
          <w:lang w:eastAsia="ru-RU"/>
        </w:rPr>
        <w:t xml:space="preserve"> логистических процессов</w:t>
      </w:r>
    </w:p>
    <w:p w:rsidR="008B6EE6" w:rsidRPr="00C60EF8" w:rsidRDefault="008B6EE6" w:rsidP="008B6EE6">
      <w:pPr>
        <w:spacing w:after="0"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1080"/>
      </w:tblGrid>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Нестабильная макроэкономическая ситуация в стране</w:t>
            </w:r>
          </w:p>
        </w:tc>
        <w:tc>
          <w:tcPr>
            <w:tcW w:w="816" w:type="dxa"/>
          </w:tcPr>
          <w:p w:rsidR="008B6EE6" w:rsidRPr="00C60EF8" w:rsidRDefault="00003F23"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0,93</w:t>
            </w:r>
            <w:r w:rsidR="008B6EE6" w:rsidRPr="00C60EF8">
              <w:rPr>
                <w:rFonts w:ascii="Times New Roman" w:eastAsia="Times New Roman" w:hAnsi="Times New Roman"/>
                <w:sz w:val="28"/>
                <w:szCs w:val="28"/>
                <w:lang w:eastAsia="ru-RU"/>
              </w:rPr>
              <w:t>%</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Отсутствие полноценных российских TMS-решений</w:t>
            </w:r>
          </w:p>
        </w:tc>
        <w:tc>
          <w:tcPr>
            <w:tcW w:w="816" w:type="dxa"/>
          </w:tcPr>
          <w:p w:rsidR="008B6EE6" w:rsidRPr="00C60EF8" w:rsidRDefault="00003F23"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0,56</w:t>
            </w:r>
            <w:r w:rsidR="008B6EE6" w:rsidRPr="00C60EF8">
              <w:rPr>
                <w:rFonts w:ascii="Times New Roman" w:eastAsia="Times New Roman" w:hAnsi="Times New Roman"/>
                <w:sz w:val="28"/>
                <w:szCs w:val="28"/>
                <w:lang w:eastAsia="ru-RU"/>
              </w:rPr>
              <w:t>%</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Низкий уровень образования в сфере логистики</w:t>
            </w:r>
          </w:p>
        </w:tc>
        <w:tc>
          <w:tcPr>
            <w:tcW w:w="816" w:type="dxa"/>
          </w:tcPr>
          <w:p w:rsidR="008B6EE6" w:rsidRPr="00C60EF8" w:rsidRDefault="00003F23"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0,56</w:t>
            </w:r>
            <w:r w:rsidR="008B6EE6" w:rsidRPr="00C60EF8">
              <w:rPr>
                <w:rFonts w:ascii="Times New Roman" w:eastAsia="Times New Roman" w:hAnsi="Times New Roman"/>
                <w:sz w:val="28"/>
                <w:szCs w:val="28"/>
                <w:lang w:eastAsia="ru-RU"/>
              </w:rPr>
              <w:t>%</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Снижение деловой активности компаний</w:t>
            </w:r>
          </w:p>
        </w:tc>
        <w:tc>
          <w:tcPr>
            <w:tcW w:w="816" w:type="dxa"/>
          </w:tcPr>
          <w:p w:rsidR="008B6EE6" w:rsidRPr="00C60EF8" w:rsidRDefault="008B6EE6"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Снижение платежеспособности потребителей/клиентов; недостаточно развитая логистическая и дорожная инфраструктура</w:t>
            </w:r>
          </w:p>
        </w:tc>
        <w:tc>
          <w:tcPr>
            <w:tcW w:w="816" w:type="dxa"/>
          </w:tcPr>
          <w:p w:rsidR="008B6EE6" w:rsidRPr="00C60EF8" w:rsidRDefault="008B6EE6"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Недостаточный уровень господдержки логистики</w:t>
            </w:r>
          </w:p>
        </w:tc>
        <w:tc>
          <w:tcPr>
            <w:tcW w:w="816" w:type="dxa"/>
          </w:tcPr>
          <w:p w:rsidR="008B6EE6" w:rsidRPr="00C60EF8" w:rsidRDefault="00003F23"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0,18</w:t>
            </w:r>
            <w:r w:rsidR="008B6EE6" w:rsidRPr="00C60EF8">
              <w:rPr>
                <w:rFonts w:ascii="Times New Roman" w:eastAsia="Times New Roman" w:hAnsi="Times New Roman"/>
                <w:sz w:val="28"/>
                <w:szCs w:val="28"/>
                <w:lang w:eastAsia="ru-RU"/>
              </w:rPr>
              <w:t>%</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Высокая стоимость заемных средств</w:t>
            </w:r>
          </w:p>
        </w:tc>
        <w:tc>
          <w:tcPr>
            <w:tcW w:w="816" w:type="dxa"/>
          </w:tcPr>
          <w:p w:rsidR="008B6EE6" w:rsidRPr="00C60EF8" w:rsidRDefault="00003F23"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46,85</w:t>
            </w:r>
            <w:r w:rsidR="008B6EE6" w:rsidRPr="00C60EF8">
              <w:rPr>
                <w:rFonts w:ascii="Times New Roman" w:eastAsia="Times New Roman" w:hAnsi="Times New Roman"/>
                <w:sz w:val="28"/>
                <w:szCs w:val="28"/>
                <w:lang w:eastAsia="ru-RU"/>
              </w:rPr>
              <w:t>%</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b/>
                <w:sz w:val="28"/>
                <w:szCs w:val="28"/>
                <w:lang w:eastAsia="ru-RU"/>
              </w:rPr>
            </w:pPr>
            <w:r w:rsidRPr="00C60EF8">
              <w:rPr>
                <w:rFonts w:ascii="Times New Roman" w:eastAsia="Times New Roman" w:hAnsi="Times New Roman"/>
                <w:sz w:val="28"/>
                <w:szCs w:val="28"/>
                <w:lang w:eastAsia="ru-RU"/>
              </w:rPr>
              <w:t>Низкий уровень использования электронного документооборота</w:t>
            </w:r>
          </w:p>
        </w:tc>
        <w:tc>
          <w:tcPr>
            <w:tcW w:w="816" w:type="dxa"/>
          </w:tcPr>
          <w:p w:rsidR="008B6EE6" w:rsidRPr="00C60EF8" w:rsidRDefault="008B6EE6"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Отсутствие признанных правил и стандартов организации бизнес-процессов в логистике.</w:t>
            </w:r>
          </w:p>
        </w:tc>
        <w:tc>
          <w:tcPr>
            <w:tcW w:w="816" w:type="dxa"/>
          </w:tcPr>
          <w:p w:rsidR="008B6EE6" w:rsidRPr="00C60EF8" w:rsidRDefault="008B6EE6"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w:t>
            </w:r>
          </w:p>
        </w:tc>
      </w:tr>
      <w:tr w:rsidR="008B6EE6" w:rsidRPr="00C60EF8" w:rsidTr="0093219D">
        <w:tc>
          <w:tcPr>
            <w:tcW w:w="8647" w:type="dxa"/>
          </w:tcPr>
          <w:p w:rsidR="008B6EE6" w:rsidRPr="00C60EF8" w:rsidRDefault="008B6EE6" w:rsidP="0093219D">
            <w:pPr>
              <w:spacing w:before="100" w:beforeAutospacing="1" w:after="100" w:afterAutospacing="1" w:line="240" w:lineRule="auto"/>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Проблемы отсутствуют</w:t>
            </w:r>
          </w:p>
        </w:tc>
        <w:tc>
          <w:tcPr>
            <w:tcW w:w="816" w:type="dxa"/>
          </w:tcPr>
          <w:p w:rsidR="008B6EE6" w:rsidRPr="00C60EF8" w:rsidRDefault="00003F23" w:rsidP="0093219D">
            <w:pPr>
              <w:spacing w:before="100" w:beforeAutospacing="1" w:after="100" w:afterAutospacing="1"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0,37</w:t>
            </w:r>
            <w:r w:rsidR="008B6EE6" w:rsidRPr="00C60EF8">
              <w:rPr>
                <w:rFonts w:ascii="Times New Roman" w:eastAsia="Times New Roman" w:hAnsi="Times New Roman"/>
                <w:sz w:val="28"/>
                <w:szCs w:val="28"/>
                <w:lang w:eastAsia="ru-RU"/>
              </w:rPr>
              <w:t>%</w:t>
            </w:r>
          </w:p>
        </w:tc>
      </w:tr>
      <w:tr w:rsidR="008B6EE6" w:rsidRPr="00C60EF8" w:rsidTr="0093219D">
        <w:tc>
          <w:tcPr>
            <w:tcW w:w="8647" w:type="dxa"/>
          </w:tcPr>
          <w:p w:rsidR="008B6EE6" w:rsidRPr="00C60EF8" w:rsidRDefault="008B6EE6" w:rsidP="0093219D">
            <w:pPr>
              <w:spacing w:after="0" w:line="240" w:lineRule="auto"/>
              <w:rPr>
                <w:rFonts w:ascii="Times New Roman" w:hAnsi="Times New Roman"/>
                <w:sz w:val="28"/>
                <w:szCs w:val="28"/>
              </w:rPr>
            </w:pPr>
            <w:r w:rsidRPr="00C60EF8">
              <w:rPr>
                <w:rFonts w:ascii="Times New Roman" w:hAnsi="Times New Roman"/>
                <w:sz w:val="28"/>
                <w:szCs w:val="28"/>
              </w:rPr>
              <w:t xml:space="preserve">Другое  </w:t>
            </w:r>
          </w:p>
        </w:tc>
        <w:tc>
          <w:tcPr>
            <w:tcW w:w="816" w:type="dxa"/>
          </w:tcPr>
          <w:p w:rsidR="008B6EE6" w:rsidRPr="00C60EF8" w:rsidRDefault="00003F23" w:rsidP="0093219D">
            <w:pPr>
              <w:spacing w:after="0" w:line="240" w:lineRule="auto"/>
              <w:jc w:val="center"/>
              <w:rPr>
                <w:rFonts w:ascii="Times New Roman" w:hAnsi="Times New Roman"/>
                <w:sz w:val="28"/>
                <w:szCs w:val="28"/>
              </w:rPr>
            </w:pPr>
            <w:r w:rsidRPr="00C60EF8">
              <w:rPr>
                <w:rFonts w:ascii="Times New Roman" w:hAnsi="Times New Roman"/>
                <w:sz w:val="28"/>
                <w:szCs w:val="28"/>
              </w:rPr>
              <w:t>50,55</w:t>
            </w:r>
            <w:r w:rsidR="008B6EE6" w:rsidRPr="00C60EF8">
              <w:rPr>
                <w:rFonts w:ascii="Times New Roman" w:hAnsi="Times New Roman"/>
                <w:sz w:val="28"/>
                <w:szCs w:val="28"/>
              </w:rPr>
              <w:t>%</w:t>
            </w:r>
          </w:p>
        </w:tc>
      </w:tr>
    </w:tbl>
    <w:p w:rsidR="004C3BDE" w:rsidRPr="00C60EF8" w:rsidRDefault="004C3BDE" w:rsidP="004C3BDE">
      <w:pPr>
        <w:spacing w:after="0" w:line="240" w:lineRule="auto"/>
        <w:ind w:firstLine="709"/>
        <w:jc w:val="both"/>
        <w:rPr>
          <w:rFonts w:ascii="Times New Roman" w:hAnsi="Times New Roman"/>
          <w:sz w:val="28"/>
          <w:szCs w:val="28"/>
        </w:rPr>
      </w:pPr>
    </w:p>
    <w:p w:rsidR="002978F4" w:rsidRPr="00C60EF8" w:rsidRDefault="002978F4" w:rsidP="002978F4">
      <w:pPr>
        <w:tabs>
          <w:tab w:val="left" w:pos="709"/>
        </w:tabs>
        <w:spacing w:after="0" w:line="240" w:lineRule="auto"/>
        <w:ind w:firstLine="709"/>
        <w:contextualSpacing/>
        <w:jc w:val="both"/>
        <w:rPr>
          <w:rFonts w:ascii="Times New Roman" w:hAnsi="Times New Roman"/>
          <w:sz w:val="28"/>
          <w:szCs w:val="28"/>
        </w:rPr>
      </w:pPr>
      <w:r w:rsidRPr="00C60EF8">
        <w:rPr>
          <w:rFonts w:ascii="Times New Roman" w:hAnsi="Times New Roman"/>
          <w:sz w:val="28"/>
          <w:szCs w:val="28"/>
        </w:rPr>
        <w:t>Передовые производственные технологии способствуют росту производительности труда, повышению конкурентоспособности. Направления развития передовых производственных технологий, должны принципиально менять структуру производства. Важность данного направления очевидна.</w:t>
      </w:r>
    </w:p>
    <w:p w:rsidR="004C3BDE" w:rsidRPr="00C60EF8" w:rsidRDefault="004C3BDE" w:rsidP="004C3BDE">
      <w:pPr>
        <w:spacing w:after="0" w:line="240" w:lineRule="auto"/>
        <w:ind w:firstLine="708"/>
        <w:contextualSpacing/>
        <w:jc w:val="both"/>
        <w:rPr>
          <w:rFonts w:ascii="Times New Roman" w:eastAsiaTheme="minorHAnsi" w:hAnsi="Times New Roman"/>
          <w:sz w:val="32"/>
          <w:szCs w:val="32"/>
        </w:rPr>
      </w:pPr>
      <w:r w:rsidRPr="00C60EF8">
        <w:rPr>
          <w:rFonts w:ascii="Times New Roman" w:hAnsi="Times New Roman"/>
          <w:sz w:val="28"/>
          <w:szCs w:val="28"/>
        </w:rPr>
        <w:t>Сегодня можно получить муниципальные услуги в электронном виде.</w:t>
      </w:r>
      <w:r w:rsidR="00720CA5" w:rsidRPr="00C60EF8">
        <w:rPr>
          <w:rFonts w:ascii="Times New Roman" w:hAnsi="Times New Roman"/>
          <w:sz w:val="28"/>
          <w:szCs w:val="28"/>
        </w:rPr>
        <w:t xml:space="preserve"> </w:t>
      </w:r>
      <w:r w:rsidRPr="00C60EF8">
        <w:rPr>
          <w:rFonts w:ascii="Times New Roman" w:eastAsiaTheme="minorHAnsi" w:hAnsi="Times New Roman"/>
          <w:sz w:val="28"/>
          <w:szCs w:val="28"/>
        </w:rPr>
        <w:t>Из 2</w:t>
      </w:r>
      <w:r w:rsidR="002978F4" w:rsidRPr="00C60EF8">
        <w:rPr>
          <w:rFonts w:ascii="Times New Roman" w:eastAsiaTheme="minorHAnsi" w:hAnsi="Times New Roman"/>
          <w:sz w:val="28"/>
          <w:szCs w:val="28"/>
        </w:rPr>
        <w:t>34</w:t>
      </w:r>
      <w:r w:rsidRPr="00C60EF8">
        <w:rPr>
          <w:rFonts w:ascii="Times New Roman" w:eastAsiaTheme="minorHAnsi" w:hAnsi="Times New Roman"/>
          <w:sz w:val="28"/>
          <w:szCs w:val="28"/>
        </w:rPr>
        <w:t xml:space="preserve"> муниципальных услуг 2</w:t>
      </w:r>
      <w:r w:rsidR="002978F4" w:rsidRPr="00C60EF8">
        <w:rPr>
          <w:rFonts w:ascii="Times New Roman" w:eastAsiaTheme="minorHAnsi" w:hAnsi="Times New Roman"/>
          <w:sz w:val="28"/>
          <w:szCs w:val="28"/>
        </w:rPr>
        <w:t>16</w:t>
      </w:r>
      <w:r w:rsidRPr="00C60EF8">
        <w:rPr>
          <w:rFonts w:ascii="Times New Roman" w:eastAsiaTheme="minorHAnsi" w:hAnsi="Times New Roman"/>
          <w:sz w:val="28"/>
          <w:szCs w:val="28"/>
        </w:rPr>
        <w:t xml:space="preserve"> или 9</w:t>
      </w:r>
      <w:r w:rsidR="002978F4" w:rsidRPr="00C60EF8">
        <w:rPr>
          <w:rFonts w:ascii="Times New Roman" w:eastAsiaTheme="minorHAnsi" w:hAnsi="Times New Roman"/>
          <w:sz w:val="28"/>
          <w:szCs w:val="28"/>
        </w:rPr>
        <w:t>2,3</w:t>
      </w:r>
      <w:r w:rsidRPr="00C60EF8">
        <w:rPr>
          <w:rFonts w:ascii="Times New Roman" w:eastAsiaTheme="minorHAnsi" w:hAnsi="Times New Roman"/>
          <w:sz w:val="28"/>
          <w:szCs w:val="28"/>
        </w:rPr>
        <w:t>% услуг предоставляются в электронном  виде.</w:t>
      </w:r>
    </w:p>
    <w:p w:rsidR="004C3BDE" w:rsidRPr="00C60EF8" w:rsidRDefault="004C3BDE" w:rsidP="004C3BDE">
      <w:pPr>
        <w:spacing w:after="0" w:line="240" w:lineRule="auto"/>
        <w:ind w:firstLine="708"/>
        <w:contextualSpacing/>
        <w:jc w:val="both"/>
        <w:rPr>
          <w:rFonts w:ascii="Times New Roman" w:eastAsiaTheme="minorHAnsi" w:hAnsi="Times New Roman"/>
          <w:sz w:val="28"/>
          <w:szCs w:val="28"/>
        </w:rPr>
      </w:pPr>
      <w:r w:rsidRPr="00C60EF8">
        <w:rPr>
          <w:rFonts w:ascii="Times New Roman" w:eastAsiaTheme="minorHAnsi" w:hAnsi="Times New Roman"/>
          <w:sz w:val="28"/>
          <w:szCs w:val="28"/>
        </w:rPr>
        <w:t>Осуществляется работа в рамках</w:t>
      </w:r>
      <w:r w:rsidR="00720CA5" w:rsidRPr="00C60EF8">
        <w:rPr>
          <w:rFonts w:ascii="Times New Roman" w:eastAsiaTheme="minorHAnsi" w:hAnsi="Times New Roman"/>
          <w:sz w:val="28"/>
          <w:szCs w:val="28"/>
        </w:rPr>
        <w:t xml:space="preserve"> </w:t>
      </w:r>
      <w:r w:rsidRPr="00C60EF8">
        <w:rPr>
          <w:rFonts w:ascii="Times New Roman" w:hAnsi="Times New Roman"/>
          <w:color w:val="000000"/>
          <w:sz w:val="28"/>
          <w:szCs w:val="28"/>
        </w:rPr>
        <w:t>межведомственного электронного взаимодействия,</w:t>
      </w:r>
      <w:r w:rsidRPr="00C60EF8">
        <w:rPr>
          <w:rFonts w:ascii="Times New Roman" w:hAnsi="Times New Roman"/>
          <w:sz w:val="28"/>
          <w:szCs w:val="28"/>
        </w:rPr>
        <w:t xml:space="preserve"> которая позволяет органам власти, в том числе и  органам местного самоуправления, обмениваться данными, необходимыми для оказания  гражданам и организациям, муниципальных услуг в электронном виде.</w:t>
      </w:r>
    </w:p>
    <w:p w:rsidR="004C3BDE" w:rsidRPr="00C60EF8" w:rsidRDefault="004C3BDE" w:rsidP="004C3BDE">
      <w:pPr>
        <w:spacing w:after="0" w:line="240" w:lineRule="auto"/>
        <w:ind w:firstLine="708"/>
        <w:contextualSpacing/>
        <w:jc w:val="both"/>
        <w:rPr>
          <w:rFonts w:ascii="Times New Roman" w:hAnsi="Times New Roman"/>
          <w:sz w:val="28"/>
          <w:szCs w:val="28"/>
        </w:rPr>
      </w:pPr>
      <w:r w:rsidRPr="00C60EF8">
        <w:rPr>
          <w:rFonts w:ascii="Times New Roman" w:hAnsi="Times New Roman"/>
          <w:sz w:val="28"/>
          <w:szCs w:val="28"/>
        </w:rPr>
        <w:t>Эффективность управления муниципальным образованием зависит от  централизованной системы сбора и анализа информации об объектах муниципалитета.</w:t>
      </w:r>
    </w:p>
    <w:p w:rsidR="004C3BDE" w:rsidRPr="00C60EF8" w:rsidRDefault="004C3BDE" w:rsidP="004C3BDE">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bCs/>
          <w:sz w:val="28"/>
          <w:szCs w:val="28"/>
          <w:lang w:eastAsia="ru-RU"/>
        </w:rPr>
        <w:t>В целях профилактики чрезвычайных ситуаций природного и техногенного характера, экстремизма и терроризма</w:t>
      </w:r>
      <w:r w:rsidR="00720CA5" w:rsidRPr="00C60EF8">
        <w:rPr>
          <w:rFonts w:ascii="Times New Roman" w:eastAsia="Times New Roman" w:hAnsi="Times New Roman"/>
          <w:bCs/>
          <w:sz w:val="28"/>
          <w:szCs w:val="28"/>
          <w:lang w:eastAsia="ru-RU"/>
        </w:rPr>
        <w:t xml:space="preserve"> </w:t>
      </w:r>
      <w:r w:rsidRPr="00C60EF8">
        <w:rPr>
          <w:rFonts w:ascii="Times New Roman" w:hAnsi="Times New Roman"/>
          <w:bCs/>
          <w:sz w:val="28"/>
          <w:szCs w:val="28"/>
        </w:rPr>
        <w:t>в муниципальном образовании Каневской район применяется аппаратно-программный комплекс «Безопасный город</w:t>
      </w:r>
      <w:r w:rsidR="00720CA5" w:rsidRPr="00C60EF8">
        <w:rPr>
          <w:rFonts w:ascii="Times New Roman" w:hAnsi="Times New Roman"/>
          <w:bCs/>
          <w:sz w:val="28"/>
          <w:szCs w:val="28"/>
        </w:rPr>
        <w:t>»</w:t>
      </w:r>
      <w:r w:rsidRPr="00C60EF8">
        <w:rPr>
          <w:rFonts w:ascii="Times New Roman" w:hAnsi="Times New Roman"/>
          <w:bCs/>
          <w:sz w:val="28"/>
          <w:szCs w:val="28"/>
        </w:rPr>
        <w:t xml:space="preserve">, </w:t>
      </w:r>
      <w:r w:rsidRPr="00C60EF8">
        <w:rPr>
          <w:rFonts w:ascii="Times New Roman" w:eastAsia="Times New Roman" w:hAnsi="Times New Roman"/>
          <w:bCs/>
          <w:sz w:val="28"/>
          <w:szCs w:val="28"/>
          <w:lang w:eastAsia="ru-RU"/>
        </w:rPr>
        <w:t xml:space="preserve">создан </w:t>
      </w:r>
      <w:r w:rsidRPr="00C60EF8">
        <w:rPr>
          <w:rFonts w:ascii="Times New Roman" w:eastAsia="Times New Roman" w:hAnsi="Times New Roman"/>
          <w:sz w:val="28"/>
          <w:szCs w:val="28"/>
          <w:lang w:eastAsia="ru-RU"/>
        </w:rPr>
        <w:t>центр обработки вызов по единому номеру «112» на базе ЕДДС, введен в эксплуатацию муниципальный сегмент Системы-112.</w:t>
      </w:r>
    </w:p>
    <w:p w:rsidR="004C3BDE" w:rsidRPr="00C60EF8" w:rsidRDefault="004C3BDE" w:rsidP="004C3BDE">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202</w:t>
      </w:r>
      <w:r w:rsidR="002978F4" w:rsidRPr="00C60EF8">
        <w:rPr>
          <w:rFonts w:ascii="Times New Roman" w:eastAsia="Times New Roman" w:hAnsi="Times New Roman"/>
          <w:sz w:val="28"/>
          <w:szCs w:val="28"/>
          <w:lang w:eastAsia="ru-RU"/>
        </w:rPr>
        <w:t>2</w:t>
      </w:r>
      <w:r w:rsidRPr="00C60EF8">
        <w:rPr>
          <w:rFonts w:ascii="Times New Roman" w:eastAsia="Times New Roman" w:hAnsi="Times New Roman"/>
          <w:sz w:val="28"/>
          <w:szCs w:val="28"/>
          <w:lang w:eastAsia="ru-RU"/>
        </w:rPr>
        <w:t xml:space="preserve"> году в здравоохранении применяются следующие элементы цифровых технологий:</w:t>
      </w:r>
    </w:p>
    <w:p w:rsidR="004C3BDE" w:rsidRPr="00C60EF8" w:rsidRDefault="004C3BDE" w:rsidP="004C3BDE">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ведение электронных медицинских карт;</w:t>
      </w:r>
    </w:p>
    <w:p w:rsidR="004C3BDE" w:rsidRPr="00C60EF8" w:rsidRDefault="004C3BDE" w:rsidP="004C3BDE">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выписка электронных рецептов;</w:t>
      </w:r>
    </w:p>
    <w:p w:rsidR="004C3BDE" w:rsidRPr="00C60EF8" w:rsidRDefault="004C3BDE" w:rsidP="004C3BDE">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запись на прием к врачу в электронном виде;</w:t>
      </w:r>
    </w:p>
    <w:p w:rsidR="004C3BDE" w:rsidRPr="00C60EF8" w:rsidRDefault="004C3BDE" w:rsidP="004C3BDE">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интеграция экстренной службы 03 с единой диспетчерской службой 112 (карта вызова врача направляется в службу 03 незамедлительно);</w:t>
      </w:r>
    </w:p>
    <w:p w:rsidR="004C3BDE" w:rsidRPr="00C60EF8" w:rsidRDefault="004C3BDE" w:rsidP="004C3BDE">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электронное направление на медико-социальную экспертизу;</w:t>
      </w:r>
    </w:p>
    <w:p w:rsidR="004C3BDE" w:rsidRPr="00C60EF8" w:rsidRDefault="004C3BDE" w:rsidP="004C3BDE">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запись пациентов в краевые учреждения в электронном виде</w:t>
      </w:r>
      <w:r w:rsidR="00720CA5" w:rsidRPr="00C60EF8">
        <w:rPr>
          <w:rFonts w:ascii="Times New Roman" w:eastAsia="Times New Roman" w:hAnsi="Times New Roman"/>
          <w:sz w:val="28"/>
          <w:szCs w:val="28"/>
          <w:lang w:eastAsia="ru-RU"/>
        </w:rPr>
        <w:t>;</w:t>
      </w:r>
    </w:p>
    <w:p w:rsidR="004C3BDE" w:rsidRPr="00C60EF8" w:rsidRDefault="004C3BDE" w:rsidP="004C3BDE">
      <w:pPr>
        <w:spacing w:after="0" w:line="240" w:lineRule="auto"/>
        <w:contextualSpacing/>
        <w:jc w:val="both"/>
        <w:rPr>
          <w:rFonts w:ascii="Times New Roman" w:hAnsi="Times New Roman"/>
          <w:sz w:val="28"/>
          <w:szCs w:val="28"/>
        </w:rPr>
      </w:pPr>
      <w:r w:rsidRPr="00C60EF8">
        <w:rPr>
          <w:rFonts w:ascii="Times New Roman" w:hAnsi="Times New Roman"/>
          <w:sz w:val="28"/>
          <w:szCs w:val="28"/>
        </w:rPr>
        <w:tab/>
        <w:t>- рентген - аппараты подключены к региональной информационной системе (РИС), что позволяет посмотреть снимки в любом ЛПУ;</w:t>
      </w:r>
    </w:p>
    <w:p w:rsidR="002978F4" w:rsidRPr="00C60EF8" w:rsidRDefault="004C3BDE" w:rsidP="002978F4">
      <w:pPr>
        <w:spacing w:after="0" w:line="240" w:lineRule="auto"/>
        <w:contextualSpacing/>
        <w:jc w:val="both"/>
        <w:rPr>
          <w:rFonts w:ascii="Times New Roman" w:hAnsi="Times New Roman"/>
          <w:sz w:val="28"/>
          <w:szCs w:val="28"/>
        </w:rPr>
      </w:pPr>
      <w:r w:rsidRPr="00C60EF8">
        <w:rPr>
          <w:rFonts w:ascii="Times New Roman" w:hAnsi="Times New Roman"/>
          <w:sz w:val="28"/>
          <w:szCs w:val="28"/>
        </w:rPr>
        <w:lastRenderedPageBreak/>
        <w:tab/>
      </w:r>
      <w:r w:rsidR="002978F4" w:rsidRPr="00C60EF8">
        <w:rPr>
          <w:rFonts w:ascii="Times New Roman" w:hAnsi="Times New Roman"/>
          <w:sz w:val="28"/>
          <w:szCs w:val="28"/>
        </w:rPr>
        <w:t>- в 2022 году в ходе реализации мероприятий по подключению социально значимых объектов к высокоскоростной сети «Интернет» подключено 13 фельдшерско-акушерских пункта (</w:t>
      </w:r>
      <w:proofErr w:type="spellStart"/>
      <w:r w:rsidR="002978F4" w:rsidRPr="00C60EF8">
        <w:rPr>
          <w:rFonts w:ascii="Times New Roman" w:hAnsi="Times New Roman"/>
          <w:sz w:val="28"/>
          <w:szCs w:val="28"/>
        </w:rPr>
        <w:t>х</w:t>
      </w:r>
      <w:proofErr w:type="gramStart"/>
      <w:r w:rsidR="002978F4" w:rsidRPr="00C60EF8">
        <w:rPr>
          <w:rFonts w:ascii="Times New Roman" w:hAnsi="Times New Roman"/>
          <w:sz w:val="28"/>
          <w:szCs w:val="28"/>
        </w:rPr>
        <w:t>.Б</w:t>
      </w:r>
      <w:proofErr w:type="gramEnd"/>
      <w:r w:rsidR="002978F4" w:rsidRPr="00C60EF8">
        <w:rPr>
          <w:rFonts w:ascii="Times New Roman" w:hAnsi="Times New Roman"/>
          <w:sz w:val="28"/>
          <w:szCs w:val="28"/>
        </w:rPr>
        <w:t>ольшиеЧелбасы</w:t>
      </w:r>
      <w:proofErr w:type="spellEnd"/>
      <w:r w:rsidR="002978F4" w:rsidRPr="00C60EF8">
        <w:rPr>
          <w:rFonts w:ascii="Times New Roman" w:hAnsi="Times New Roman"/>
          <w:sz w:val="28"/>
          <w:szCs w:val="28"/>
        </w:rPr>
        <w:t xml:space="preserve">, </w:t>
      </w:r>
      <w:proofErr w:type="spellStart"/>
      <w:r w:rsidR="002978F4" w:rsidRPr="00C60EF8">
        <w:rPr>
          <w:rFonts w:ascii="Times New Roman" w:hAnsi="Times New Roman"/>
          <w:sz w:val="28"/>
          <w:szCs w:val="28"/>
        </w:rPr>
        <w:t>х.Мигуты</w:t>
      </w:r>
      <w:proofErr w:type="spellEnd"/>
      <w:r w:rsidR="002978F4" w:rsidRPr="00C60EF8">
        <w:rPr>
          <w:rFonts w:ascii="Times New Roman" w:hAnsi="Times New Roman"/>
          <w:sz w:val="28"/>
          <w:szCs w:val="28"/>
        </w:rPr>
        <w:t xml:space="preserve">, х. Средние </w:t>
      </w:r>
      <w:proofErr w:type="spellStart"/>
      <w:r w:rsidR="002978F4" w:rsidRPr="00C60EF8">
        <w:rPr>
          <w:rFonts w:ascii="Times New Roman" w:hAnsi="Times New Roman"/>
          <w:sz w:val="28"/>
          <w:szCs w:val="28"/>
        </w:rPr>
        <w:t>Челбасы</w:t>
      </w:r>
      <w:proofErr w:type="spellEnd"/>
      <w:r w:rsidR="002978F4" w:rsidRPr="00C60EF8">
        <w:rPr>
          <w:rFonts w:ascii="Times New Roman" w:hAnsi="Times New Roman"/>
          <w:sz w:val="28"/>
          <w:szCs w:val="28"/>
        </w:rPr>
        <w:t xml:space="preserve">, х. Ударный, х. </w:t>
      </w:r>
      <w:proofErr w:type="spellStart"/>
      <w:r w:rsidR="002978F4" w:rsidRPr="00C60EF8">
        <w:rPr>
          <w:rFonts w:ascii="Times New Roman" w:hAnsi="Times New Roman"/>
          <w:sz w:val="28"/>
          <w:szCs w:val="28"/>
        </w:rPr>
        <w:t>Албаши</w:t>
      </w:r>
      <w:proofErr w:type="spellEnd"/>
      <w:r w:rsidR="002978F4" w:rsidRPr="00C60EF8">
        <w:rPr>
          <w:rFonts w:ascii="Times New Roman" w:hAnsi="Times New Roman"/>
          <w:sz w:val="28"/>
          <w:szCs w:val="28"/>
        </w:rPr>
        <w:t xml:space="preserve">, х. Борец Труда, х. Красный Очаг, п. Партизанский, х .Раздольный, х .Степной, ст. Александровская, х. Сухие </w:t>
      </w:r>
      <w:proofErr w:type="spellStart"/>
      <w:r w:rsidR="002978F4" w:rsidRPr="00C60EF8">
        <w:rPr>
          <w:rFonts w:ascii="Times New Roman" w:hAnsi="Times New Roman"/>
          <w:sz w:val="28"/>
          <w:szCs w:val="28"/>
        </w:rPr>
        <w:t>Челбасы</w:t>
      </w:r>
      <w:proofErr w:type="spellEnd"/>
      <w:r w:rsidR="002978F4" w:rsidRPr="00C60EF8">
        <w:rPr>
          <w:rFonts w:ascii="Times New Roman" w:hAnsi="Times New Roman"/>
          <w:sz w:val="28"/>
          <w:szCs w:val="28"/>
        </w:rPr>
        <w:t xml:space="preserve">, </w:t>
      </w:r>
      <w:proofErr w:type="spellStart"/>
      <w:r w:rsidR="002978F4" w:rsidRPr="00C60EF8">
        <w:rPr>
          <w:rFonts w:ascii="Times New Roman" w:hAnsi="Times New Roman"/>
          <w:sz w:val="28"/>
          <w:szCs w:val="28"/>
        </w:rPr>
        <w:t>х.Труд</w:t>
      </w:r>
      <w:proofErr w:type="spellEnd"/>
      <w:r w:rsidR="002978F4" w:rsidRPr="00C60EF8">
        <w:rPr>
          <w:rFonts w:ascii="Times New Roman" w:hAnsi="Times New Roman"/>
          <w:sz w:val="28"/>
          <w:szCs w:val="28"/>
        </w:rPr>
        <w:t>). В 2023 году будет подключение х. Орджоникидзе и х. Приютный;</w:t>
      </w:r>
    </w:p>
    <w:p w:rsidR="002978F4" w:rsidRPr="00C60EF8" w:rsidRDefault="002978F4" w:rsidP="002978F4">
      <w:pPr>
        <w:spacing w:after="0" w:line="240" w:lineRule="auto"/>
        <w:contextualSpacing/>
        <w:jc w:val="both"/>
        <w:rPr>
          <w:rFonts w:ascii="Times New Roman" w:hAnsi="Times New Roman"/>
          <w:sz w:val="28"/>
          <w:szCs w:val="28"/>
        </w:rPr>
      </w:pPr>
      <w:r w:rsidRPr="00C60EF8">
        <w:rPr>
          <w:rFonts w:ascii="Times New Roman" w:hAnsi="Times New Roman"/>
          <w:sz w:val="28"/>
          <w:szCs w:val="28"/>
        </w:rPr>
        <w:tab/>
        <w:t xml:space="preserve">- внедрена лабораторно-информационная система, что позволяет врачам оформлять заказы на исследования в </w:t>
      </w:r>
      <w:proofErr w:type="gramStart"/>
      <w:r w:rsidRPr="00C60EF8">
        <w:rPr>
          <w:rFonts w:ascii="Times New Roman" w:hAnsi="Times New Roman"/>
          <w:sz w:val="28"/>
          <w:szCs w:val="28"/>
        </w:rPr>
        <w:t>электронной</w:t>
      </w:r>
      <w:proofErr w:type="gramEnd"/>
      <w:r w:rsidRPr="00C60EF8">
        <w:rPr>
          <w:rFonts w:ascii="Times New Roman" w:hAnsi="Times New Roman"/>
          <w:sz w:val="28"/>
          <w:szCs w:val="28"/>
        </w:rPr>
        <w:t xml:space="preserve"> виде и их обработку.</w:t>
      </w:r>
    </w:p>
    <w:p w:rsidR="002955F6" w:rsidRPr="00C60EF8" w:rsidRDefault="00720CA5"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r>
      <w:r w:rsidR="002955F6" w:rsidRPr="00C60EF8">
        <w:rPr>
          <w:rFonts w:ascii="Times New Roman" w:eastAsia="Times New Roman" w:hAnsi="Times New Roman"/>
          <w:sz w:val="28"/>
          <w:szCs w:val="28"/>
          <w:lang w:eastAsia="ru-RU"/>
        </w:rPr>
        <w:t>В учреждениях образования также используются следующие цифровые технологии:</w:t>
      </w:r>
    </w:p>
    <w:p w:rsidR="002955F6" w:rsidRPr="00C60EF8" w:rsidRDefault="002955F6" w:rsidP="002955F6">
      <w:pPr>
        <w:spacing w:after="0" w:line="240" w:lineRule="auto"/>
        <w:ind w:firstLine="708"/>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автоматизация подачи заявлений и зачисления в дошкольную образовательную организацию, общеобразовательную организацию, организацию дополнительного образования;</w:t>
      </w:r>
    </w:p>
    <w:p w:rsidR="002955F6" w:rsidRPr="00C60EF8" w:rsidRDefault="002955F6"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внедрение системы «Сетевой Город. Образование» - мониторинг и управление образовательной деятельностью всех типов образовательных организаций муниципального образования; формирование собственной муниципальной отчетности;</w:t>
      </w:r>
    </w:p>
    <w:p w:rsidR="002955F6" w:rsidRPr="00C60EF8" w:rsidRDefault="002955F6"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запись детей в детский сад в электронном виде;</w:t>
      </w:r>
    </w:p>
    <w:p w:rsidR="002955F6" w:rsidRPr="00C60EF8" w:rsidRDefault="002955F6"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проверка очереди в детский сад онлайн;</w:t>
      </w:r>
    </w:p>
    <w:p w:rsidR="002955F6" w:rsidRPr="00C60EF8" w:rsidRDefault="002955F6"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перевод ребёнка в другой детский сад онлайн;</w:t>
      </w:r>
    </w:p>
    <w:p w:rsidR="002955F6" w:rsidRPr="00C60EF8" w:rsidRDefault="002955F6"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использование системы «Навигатор дополнительного образования», который содержит сведения о дополнительных общеобразовательных программах, реализуемых на территории муниципалитета, а также дает возможность записать ребенка на занятия без предварительного посещения самого учреждения.</w:t>
      </w:r>
    </w:p>
    <w:p w:rsidR="004C3BDE" w:rsidRPr="00C60EF8" w:rsidRDefault="002955F6" w:rsidP="002955F6">
      <w:pPr>
        <w:spacing w:after="0" w:line="240" w:lineRule="auto"/>
        <w:contextualSpacing/>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r>
      <w:r w:rsidR="004C3BDE" w:rsidRPr="00C60EF8">
        <w:rPr>
          <w:rFonts w:ascii="Times New Roman" w:eastAsia="Times New Roman" w:hAnsi="Times New Roman"/>
          <w:sz w:val="28"/>
          <w:szCs w:val="28"/>
          <w:lang w:eastAsia="ru-RU"/>
        </w:rPr>
        <w:t>В отчетном году</w:t>
      </w:r>
      <w:r w:rsidR="00201381" w:rsidRPr="00C60EF8">
        <w:rPr>
          <w:rFonts w:ascii="Times New Roman" w:eastAsia="Times New Roman" w:hAnsi="Times New Roman"/>
          <w:sz w:val="28"/>
          <w:szCs w:val="28"/>
          <w:lang w:eastAsia="ru-RU"/>
        </w:rPr>
        <w:t xml:space="preserve"> </w:t>
      </w:r>
      <w:r w:rsidR="004C3BDE" w:rsidRPr="00C60EF8">
        <w:rPr>
          <w:rFonts w:ascii="Times New Roman" w:eastAsia="Times New Roman" w:hAnsi="Times New Roman"/>
          <w:sz w:val="28"/>
          <w:szCs w:val="28"/>
          <w:lang w:eastAsia="ru-RU"/>
        </w:rPr>
        <w:t xml:space="preserve">в отрасли </w:t>
      </w:r>
      <w:proofErr w:type="spellStart"/>
      <w:r w:rsidR="004C3BDE" w:rsidRPr="00C60EF8">
        <w:rPr>
          <w:rFonts w:ascii="Times New Roman" w:eastAsia="Times New Roman" w:hAnsi="Times New Roman"/>
          <w:sz w:val="28"/>
          <w:szCs w:val="28"/>
          <w:lang w:eastAsia="ru-RU"/>
        </w:rPr>
        <w:t>жилищно</w:t>
      </w:r>
      <w:proofErr w:type="spellEnd"/>
      <w:r w:rsidR="004C3BDE" w:rsidRPr="00C60EF8">
        <w:rPr>
          <w:rFonts w:ascii="Times New Roman" w:eastAsia="Times New Roman" w:hAnsi="Times New Roman"/>
          <w:sz w:val="28"/>
          <w:szCs w:val="28"/>
          <w:lang w:eastAsia="ru-RU"/>
        </w:rPr>
        <w:t xml:space="preserve"> – коммунального хозяйства применялись такие цифровых технологий как:</w:t>
      </w:r>
    </w:p>
    <w:p w:rsidR="004C3BDE" w:rsidRPr="00C60EF8" w:rsidRDefault="004C3BDE" w:rsidP="004C3BDE">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подача заявки на получение технических условий в электронном виде (Кубаньэнерго, Газпром);</w:t>
      </w:r>
    </w:p>
    <w:p w:rsidR="004C3BDE" w:rsidRPr="00C60EF8" w:rsidRDefault="004C3BDE" w:rsidP="004C3BDE">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оплата коммунальных услуг онлайн по номеру лицевого счета или договора;</w:t>
      </w:r>
    </w:p>
    <w:p w:rsidR="004C3BDE" w:rsidRPr="00C60EF8" w:rsidRDefault="004C3BDE" w:rsidP="004C3BDE">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 возможность использования потребителями коммунальных услуг личного кабинета в ГИС ЖКХ, где поставщики отражают объемы потребленных ресурсов и начисленную оплату.</w:t>
      </w:r>
    </w:p>
    <w:p w:rsidR="004C3BDE" w:rsidRPr="00C60EF8" w:rsidRDefault="004C3BDE" w:rsidP="004C3BDE">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t>ПАО «Ростелеком» предоставляет услуги «облачных сервисов», которые востребованы субъектами предпринимательства Каневского района.</w:t>
      </w:r>
    </w:p>
    <w:p w:rsidR="004C3BDE" w:rsidRPr="00C60EF8" w:rsidRDefault="004C3BDE" w:rsidP="004C3BDE">
      <w:pPr>
        <w:tabs>
          <w:tab w:val="left" w:pos="709"/>
        </w:tabs>
        <w:spacing w:after="0" w:line="240" w:lineRule="auto"/>
        <w:ind w:firstLine="709"/>
        <w:contextualSpacing/>
        <w:jc w:val="both"/>
        <w:rPr>
          <w:rFonts w:ascii="Times New Roman" w:hAnsi="Times New Roman"/>
          <w:sz w:val="28"/>
          <w:szCs w:val="28"/>
        </w:rPr>
      </w:pPr>
      <w:r w:rsidRPr="00C60EF8">
        <w:rPr>
          <w:rFonts w:ascii="Times New Roman" w:hAnsi="Times New Roman"/>
          <w:sz w:val="28"/>
          <w:szCs w:val="28"/>
        </w:rPr>
        <w:t xml:space="preserve">По вопросам развития передовых производственных технологий и их внедрения, а также по вопросам удовлетворенности качеством и доступностью цифровых услуг выполнен опрос предпринимателей муниципального образования. В опросе приняли участие </w:t>
      </w:r>
      <w:r w:rsidR="0045678C" w:rsidRPr="00C60EF8">
        <w:rPr>
          <w:rFonts w:ascii="Times New Roman" w:hAnsi="Times New Roman"/>
          <w:sz w:val="28"/>
          <w:szCs w:val="28"/>
        </w:rPr>
        <w:t>634</w:t>
      </w:r>
      <w:r w:rsidRPr="00C60EF8">
        <w:rPr>
          <w:rFonts w:ascii="Times New Roman" w:hAnsi="Times New Roman"/>
          <w:sz w:val="28"/>
          <w:szCs w:val="28"/>
        </w:rPr>
        <w:t xml:space="preserve"> субъект</w:t>
      </w:r>
      <w:r w:rsidR="0045678C" w:rsidRPr="00C60EF8">
        <w:rPr>
          <w:rFonts w:ascii="Times New Roman" w:hAnsi="Times New Roman"/>
          <w:sz w:val="28"/>
          <w:szCs w:val="28"/>
        </w:rPr>
        <w:t>а</w:t>
      </w:r>
      <w:r w:rsidRPr="00C60EF8">
        <w:rPr>
          <w:rFonts w:ascii="Times New Roman" w:hAnsi="Times New Roman"/>
          <w:sz w:val="28"/>
          <w:szCs w:val="28"/>
        </w:rPr>
        <w:t>.</w:t>
      </w:r>
    </w:p>
    <w:p w:rsidR="0066055E" w:rsidRPr="00C60EF8"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66055E" w:rsidRPr="00C60EF8" w:rsidRDefault="0066055E" w:rsidP="004C3BDE">
      <w:pPr>
        <w:tabs>
          <w:tab w:val="left" w:pos="709"/>
        </w:tabs>
        <w:spacing w:after="0" w:line="240" w:lineRule="auto"/>
        <w:ind w:firstLine="709"/>
        <w:contextualSpacing/>
        <w:jc w:val="both"/>
        <w:rPr>
          <w:rFonts w:ascii="Times New Roman" w:eastAsia="Times New Roman" w:hAnsi="Times New Roman"/>
          <w:sz w:val="28"/>
          <w:szCs w:val="28"/>
          <w:lang w:eastAsia="ru-RU"/>
        </w:rPr>
      </w:pPr>
    </w:p>
    <w:p w:rsidR="004C3BDE" w:rsidRPr="00C60EF8" w:rsidRDefault="004C3BDE" w:rsidP="004C3BDE">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Результаты удовлетворённости доступностью и качеством цифровых услуг на территории Краснодарского края</w:t>
      </w:r>
    </w:p>
    <w:p w:rsidR="004C3BDE" w:rsidRPr="00C60EF8" w:rsidRDefault="004C3BDE" w:rsidP="004C3BDE">
      <w:pPr>
        <w:tabs>
          <w:tab w:val="left" w:pos="709"/>
        </w:tabs>
        <w:spacing w:after="0" w:line="240" w:lineRule="auto"/>
        <w:contextualSpacing/>
        <w:jc w:val="center"/>
        <w:rPr>
          <w:rFonts w:ascii="Times New Roman" w:hAnsi="Times New Roman"/>
          <w:sz w:val="28"/>
          <w:szCs w:val="28"/>
        </w:rPr>
      </w:pPr>
    </w:p>
    <w:p w:rsidR="004C3BDE" w:rsidRPr="00C60EF8" w:rsidRDefault="0045678C" w:rsidP="004C3BDE">
      <w:pPr>
        <w:tabs>
          <w:tab w:val="left" w:pos="709"/>
        </w:tabs>
        <w:spacing w:after="0" w:line="240" w:lineRule="auto"/>
        <w:contextualSpacing/>
        <w:rPr>
          <w:rFonts w:ascii="Times New Roman" w:hAnsi="Times New Roman"/>
          <w:sz w:val="28"/>
          <w:szCs w:val="28"/>
        </w:rPr>
      </w:pPr>
      <w:r w:rsidRPr="00C60EF8">
        <w:rPr>
          <w:noProof/>
          <w:lang w:eastAsia="ru-RU"/>
        </w:rPr>
        <w:lastRenderedPageBreak/>
        <w:drawing>
          <wp:inline distT="0" distB="0" distL="0" distR="0" wp14:anchorId="69E6E838" wp14:editId="5A67ADD2">
            <wp:extent cx="6114588" cy="3131128"/>
            <wp:effectExtent l="19050" t="0" r="19512"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C3BDE" w:rsidRPr="00C60EF8" w:rsidRDefault="004C3BDE" w:rsidP="004C3BDE">
      <w:pPr>
        <w:pStyle w:val="Default"/>
        <w:jc w:val="center"/>
        <w:rPr>
          <w:b/>
          <w:color w:val="auto"/>
          <w:sz w:val="28"/>
          <w:szCs w:val="28"/>
        </w:rPr>
      </w:pPr>
    </w:p>
    <w:p w:rsidR="0045678C" w:rsidRPr="00C60EF8" w:rsidRDefault="0045678C" w:rsidP="0045678C">
      <w:pPr>
        <w:autoSpaceDE w:val="0"/>
        <w:autoSpaceDN w:val="0"/>
        <w:adjustRightInd w:val="0"/>
        <w:spacing w:after="0" w:line="240" w:lineRule="auto"/>
        <w:ind w:firstLine="708"/>
        <w:jc w:val="both"/>
        <w:rPr>
          <w:rFonts w:ascii="Times New Roman" w:hAnsi="Times New Roman"/>
          <w:sz w:val="28"/>
          <w:szCs w:val="28"/>
        </w:rPr>
      </w:pPr>
      <w:r w:rsidRPr="00C60EF8">
        <w:rPr>
          <w:rFonts w:ascii="Times New Roman" w:hAnsi="Times New Roman"/>
          <w:sz w:val="28"/>
          <w:szCs w:val="28"/>
        </w:rPr>
        <w:t>В целом респонденты удовлетворены доступностью и качеством цифровых услуг, в том числе при использовании услуг портала государственных услуг Российской Федерации и Единого портала Многофункциональных центров предоставления государственных и муниципальных услуг Краснодарского края.</w:t>
      </w:r>
    </w:p>
    <w:p w:rsidR="00C139D0" w:rsidRPr="00C60EF8" w:rsidRDefault="0045678C" w:rsidP="00401D58">
      <w:pPr>
        <w:pStyle w:val="Default"/>
        <w:jc w:val="both"/>
        <w:rPr>
          <w:sz w:val="28"/>
          <w:szCs w:val="28"/>
        </w:rPr>
      </w:pPr>
      <w:r w:rsidRPr="00C60EF8">
        <w:rPr>
          <w:color w:val="auto"/>
          <w:sz w:val="28"/>
          <w:szCs w:val="28"/>
        </w:rPr>
        <w:tab/>
      </w:r>
    </w:p>
    <w:p w:rsidR="00AF263C" w:rsidRPr="00C60EF8" w:rsidRDefault="00AF263C" w:rsidP="00440F62">
      <w:pPr>
        <w:pStyle w:val="Default"/>
        <w:jc w:val="center"/>
        <w:rPr>
          <w:b/>
          <w:sz w:val="28"/>
          <w:szCs w:val="28"/>
        </w:rPr>
      </w:pPr>
      <w:r w:rsidRPr="00C60EF8">
        <w:rPr>
          <w:b/>
          <w:sz w:val="28"/>
          <w:szCs w:val="28"/>
        </w:rPr>
        <w:t xml:space="preserve">Раздел 2. Результаты мониторинга деятельности хозяйствующих субъектов, доля участия муниципального образования в которых </w:t>
      </w:r>
      <w:r w:rsidR="00DF63C8" w:rsidRPr="00C60EF8">
        <w:rPr>
          <w:b/>
          <w:sz w:val="28"/>
          <w:szCs w:val="28"/>
        </w:rPr>
        <w:t>составляет 50 и более процентов</w:t>
      </w:r>
      <w:r w:rsidR="00486979" w:rsidRPr="00C60EF8">
        <w:rPr>
          <w:b/>
          <w:sz w:val="28"/>
          <w:szCs w:val="28"/>
        </w:rPr>
        <w:t>.</w:t>
      </w:r>
    </w:p>
    <w:p w:rsidR="00DF63C8" w:rsidRPr="00C60EF8" w:rsidRDefault="00DF63C8" w:rsidP="00440F62">
      <w:pPr>
        <w:pStyle w:val="Default"/>
        <w:jc w:val="center"/>
        <w:rPr>
          <w:b/>
          <w:sz w:val="28"/>
          <w:szCs w:val="28"/>
        </w:rPr>
      </w:pPr>
    </w:p>
    <w:p w:rsidR="000C0D44" w:rsidRPr="00C60EF8" w:rsidRDefault="003840E3" w:rsidP="003840E3">
      <w:pPr>
        <w:tabs>
          <w:tab w:val="left" w:pos="1134"/>
        </w:tabs>
        <w:spacing w:after="0" w:line="240" w:lineRule="auto"/>
        <w:ind w:firstLine="709"/>
        <w:jc w:val="both"/>
        <w:rPr>
          <w:rFonts w:ascii="Times New Roman" w:hAnsi="Times New Roman"/>
          <w:sz w:val="24"/>
          <w:szCs w:val="24"/>
        </w:rPr>
      </w:pPr>
      <w:r w:rsidRPr="00C60EF8">
        <w:rPr>
          <w:rFonts w:ascii="Times New Roman" w:hAnsi="Times New Roman"/>
          <w:sz w:val="28"/>
          <w:szCs w:val="28"/>
        </w:rPr>
        <w:t>Результаты мониторинга деятельности хозяйствующих субъектов, доля участия муниципального образования Каневской район в которых составляет 50 и более процентов, включая муниципальные унитарные предприятия, подведомственные муниципальные учреждения муниципального образования и хозяйственные общества, акции (доли) которых принадлежат муниципальному образованию</w:t>
      </w:r>
      <w:r w:rsidR="00475039" w:rsidRPr="00C60EF8">
        <w:rPr>
          <w:rFonts w:ascii="Times New Roman" w:hAnsi="Times New Roman"/>
          <w:sz w:val="28"/>
          <w:szCs w:val="28"/>
        </w:rPr>
        <w:t>,</w:t>
      </w:r>
      <w:r w:rsidR="00A006F3" w:rsidRPr="00C60EF8">
        <w:rPr>
          <w:rFonts w:ascii="Times New Roman" w:hAnsi="Times New Roman"/>
          <w:sz w:val="28"/>
          <w:szCs w:val="28"/>
        </w:rPr>
        <w:t xml:space="preserve"> за 202</w:t>
      </w:r>
      <w:r w:rsidR="00DF63C8" w:rsidRPr="00C60EF8">
        <w:rPr>
          <w:rFonts w:ascii="Times New Roman" w:hAnsi="Times New Roman"/>
          <w:sz w:val="28"/>
          <w:szCs w:val="28"/>
        </w:rPr>
        <w:t>2</w:t>
      </w:r>
      <w:r w:rsidR="00A006F3" w:rsidRPr="00C60EF8">
        <w:rPr>
          <w:rFonts w:ascii="Times New Roman" w:hAnsi="Times New Roman"/>
          <w:sz w:val="28"/>
          <w:szCs w:val="28"/>
        </w:rPr>
        <w:t xml:space="preserve"> год приведены в </w:t>
      </w:r>
      <w:r w:rsidR="002A2B32" w:rsidRPr="00C60EF8">
        <w:rPr>
          <w:rFonts w:ascii="Times New Roman" w:hAnsi="Times New Roman"/>
          <w:sz w:val="28"/>
          <w:szCs w:val="28"/>
        </w:rPr>
        <w:t xml:space="preserve">приложении </w:t>
      </w:r>
      <w:r w:rsidR="00A006F3" w:rsidRPr="00C60EF8">
        <w:rPr>
          <w:rFonts w:ascii="Times New Roman" w:hAnsi="Times New Roman"/>
          <w:sz w:val="28"/>
          <w:szCs w:val="28"/>
        </w:rPr>
        <w:t>1 к годовому отчету.</w:t>
      </w:r>
      <w:r w:rsidRPr="00C60EF8">
        <w:rPr>
          <w:rFonts w:ascii="Times New Roman" w:hAnsi="Times New Roman"/>
          <w:sz w:val="24"/>
          <w:szCs w:val="24"/>
        </w:rPr>
        <w:t xml:space="preserve"> </w:t>
      </w:r>
    </w:p>
    <w:p w:rsidR="003840E3" w:rsidRPr="00C60EF8" w:rsidRDefault="00A006F3" w:rsidP="003840E3">
      <w:pPr>
        <w:tabs>
          <w:tab w:val="left" w:pos="1134"/>
        </w:tabs>
        <w:spacing w:after="0" w:line="240" w:lineRule="auto"/>
        <w:ind w:firstLine="709"/>
        <w:jc w:val="both"/>
        <w:rPr>
          <w:rFonts w:ascii="Times New Roman" w:eastAsiaTheme="minorHAnsi" w:hAnsi="Times New Roman"/>
          <w:sz w:val="28"/>
          <w:szCs w:val="28"/>
        </w:rPr>
      </w:pPr>
      <w:r w:rsidRPr="00C60EF8">
        <w:rPr>
          <w:rFonts w:ascii="Times New Roman" w:hAnsi="Times New Roman"/>
          <w:sz w:val="28"/>
          <w:szCs w:val="28"/>
        </w:rPr>
        <w:t>Р</w:t>
      </w:r>
      <w:r w:rsidR="003840E3" w:rsidRPr="00C60EF8">
        <w:rPr>
          <w:rFonts w:ascii="Times New Roman" w:hAnsi="Times New Roman"/>
          <w:sz w:val="28"/>
          <w:szCs w:val="28"/>
        </w:rPr>
        <w:t xml:space="preserve">еестр </w:t>
      </w:r>
      <w:r w:rsidR="000C0D44" w:rsidRPr="00C60EF8">
        <w:rPr>
          <w:rFonts w:ascii="Times New Roman" w:hAnsi="Times New Roman"/>
          <w:sz w:val="28"/>
          <w:szCs w:val="28"/>
        </w:rPr>
        <w:t>вышеуказанных</w:t>
      </w:r>
      <w:r w:rsidRPr="00C60EF8">
        <w:rPr>
          <w:rFonts w:ascii="Times New Roman" w:hAnsi="Times New Roman"/>
          <w:sz w:val="28"/>
          <w:szCs w:val="28"/>
        </w:rPr>
        <w:t xml:space="preserve"> </w:t>
      </w:r>
      <w:r w:rsidR="003840E3" w:rsidRPr="00C60EF8">
        <w:rPr>
          <w:rFonts w:ascii="Times New Roman" w:hAnsi="Times New Roman"/>
          <w:sz w:val="28"/>
          <w:szCs w:val="28"/>
        </w:rPr>
        <w:t xml:space="preserve">хозяйствующих субъектов с указанием товарного рынка их присутствия, доли занимаемого товарного рынка </w:t>
      </w:r>
      <w:r w:rsidRPr="00C60EF8">
        <w:rPr>
          <w:rFonts w:ascii="Times New Roman" w:hAnsi="Times New Roman"/>
          <w:sz w:val="28"/>
          <w:szCs w:val="28"/>
        </w:rPr>
        <w:t>в натуральном и</w:t>
      </w:r>
      <w:r w:rsidR="003840E3" w:rsidRPr="00C60EF8">
        <w:rPr>
          <w:rFonts w:ascii="Times New Roman" w:hAnsi="Times New Roman"/>
          <w:sz w:val="28"/>
          <w:szCs w:val="28"/>
        </w:rPr>
        <w:t xml:space="preserve"> стоимостно</w:t>
      </w:r>
      <w:r w:rsidRPr="00C60EF8">
        <w:rPr>
          <w:rFonts w:ascii="Times New Roman" w:hAnsi="Times New Roman"/>
          <w:sz w:val="28"/>
          <w:szCs w:val="28"/>
        </w:rPr>
        <w:t>м</w:t>
      </w:r>
      <w:r w:rsidR="003840E3" w:rsidRPr="00C60EF8">
        <w:rPr>
          <w:rFonts w:ascii="Times New Roman" w:hAnsi="Times New Roman"/>
          <w:sz w:val="28"/>
          <w:szCs w:val="28"/>
        </w:rPr>
        <w:t xml:space="preserve"> выражении, объема финансирования из бюджетов всех уровней</w:t>
      </w:r>
      <w:r w:rsidRPr="00C60EF8">
        <w:rPr>
          <w:rFonts w:ascii="Times New Roman" w:hAnsi="Times New Roman"/>
          <w:sz w:val="28"/>
          <w:szCs w:val="28"/>
        </w:rPr>
        <w:t xml:space="preserve"> размещен на официальном сайте муниципального образования Каневской район в разделе</w:t>
      </w:r>
      <w:r w:rsidR="00B424AC" w:rsidRPr="00C60EF8">
        <w:rPr>
          <w:rFonts w:ascii="Times New Roman" w:hAnsi="Times New Roman"/>
          <w:sz w:val="28"/>
          <w:szCs w:val="28"/>
        </w:rPr>
        <w:t xml:space="preserve"> «Деятельность», подразделе</w:t>
      </w:r>
      <w:r w:rsidRPr="00C60EF8">
        <w:rPr>
          <w:rFonts w:ascii="Times New Roman" w:hAnsi="Times New Roman"/>
          <w:sz w:val="28"/>
          <w:szCs w:val="28"/>
        </w:rPr>
        <w:t xml:space="preserve"> «Стандарт развития конкуренции»</w:t>
      </w:r>
      <w:r w:rsidR="00B424AC" w:rsidRPr="00C60EF8">
        <w:rPr>
          <w:rFonts w:ascii="Times New Roman" w:hAnsi="Times New Roman"/>
          <w:sz w:val="28"/>
          <w:szCs w:val="28"/>
        </w:rPr>
        <w:t xml:space="preserve"> -</w:t>
      </w:r>
      <w:r w:rsidRPr="00C60EF8">
        <w:rPr>
          <w:rFonts w:ascii="Times New Roman" w:hAnsi="Times New Roman"/>
          <w:sz w:val="28"/>
          <w:szCs w:val="28"/>
        </w:rPr>
        <w:t xml:space="preserve"> «Реестр субъектов естественных монополий на территории муниципального образования».</w:t>
      </w:r>
      <w:r w:rsidRPr="00C60EF8">
        <w:rPr>
          <w:rFonts w:ascii="Times New Roman" w:hAnsi="Times New Roman"/>
          <w:sz w:val="24"/>
          <w:szCs w:val="24"/>
        </w:rPr>
        <w:t xml:space="preserve"> </w:t>
      </w:r>
    </w:p>
    <w:p w:rsidR="006E1877" w:rsidRPr="00C60EF8" w:rsidRDefault="006E1877" w:rsidP="00440F62">
      <w:pPr>
        <w:pStyle w:val="Default"/>
        <w:jc w:val="center"/>
        <w:rPr>
          <w:sz w:val="28"/>
          <w:szCs w:val="28"/>
        </w:rPr>
      </w:pPr>
    </w:p>
    <w:p w:rsidR="00440F62" w:rsidRPr="00C60EF8" w:rsidRDefault="00440F62" w:rsidP="00440F62">
      <w:pPr>
        <w:pStyle w:val="Default"/>
        <w:jc w:val="center"/>
        <w:rPr>
          <w:b/>
          <w:sz w:val="28"/>
          <w:szCs w:val="28"/>
        </w:rPr>
      </w:pPr>
      <w:r w:rsidRPr="00C60EF8">
        <w:rPr>
          <w:b/>
          <w:color w:val="auto"/>
          <w:sz w:val="28"/>
          <w:szCs w:val="28"/>
        </w:rPr>
        <w:t xml:space="preserve">Раздел </w:t>
      </w:r>
      <w:r w:rsidR="00AF263C" w:rsidRPr="00C60EF8">
        <w:rPr>
          <w:b/>
          <w:color w:val="auto"/>
          <w:sz w:val="28"/>
          <w:szCs w:val="28"/>
        </w:rPr>
        <w:t>3</w:t>
      </w:r>
      <w:r w:rsidRPr="00C60EF8">
        <w:rPr>
          <w:b/>
          <w:color w:val="auto"/>
          <w:sz w:val="28"/>
          <w:szCs w:val="28"/>
        </w:rPr>
        <w:t xml:space="preserve">. </w:t>
      </w:r>
      <w:r w:rsidRPr="00C60EF8">
        <w:rPr>
          <w:b/>
          <w:sz w:val="28"/>
          <w:szCs w:val="28"/>
        </w:rPr>
        <w:t xml:space="preserve">Создание и реализация механизмов общественного </w:t>
      </w:r>
      <w:proofErr w:type="gramStart"/>
      <w:r w:rsidRPr="00C60EF8">
        <w:rPr>
          <w:b/>
          <w:sz w:val="28"/>
          <w:szCs w:val="28"/>
        </w:rPr>
        <w:t>контроля за</w:t>
      </w:r>
      <w:proofErr w:type="gramEnd"/>
      <w:r w:rsidRPr="00C60EF8">
        <w:rPr>
          <w:b/>
          <w:sz w:val="28"/>
          <w:szCs w:val="28"/>
        </w:rPr>
        <w:t xml:space="preserve"> деятельностью субъектов естественных </w:t>
      </w:r>
      <w:r w:rsidR="00440F6D" w:rsidRPr="00C60EF8">
        <w:rPr>
          <w:b/>
          <w:sz w:val="28"/>
          <w:szCs w:val="28"/>
        </w:rPr>
        <w:t>монополий</w:t>
      </w:r>
      <w:r w:rsidRPr="00C60EF8">
        <w:rPr>
          <w:b/>
          <w:sz w:val="28"/>
          <w:szCs w:val="28"/>
        </w:rPr>
        <w:t>.</w:t>
      </w:r>
    </w:p>
    <w:p w:rsidR="00440F62" w:rsidRPr="00C60EF8" w:rsidRDefault="00440F62" w:rsidP="00440F62">
      <w:pPr>
        <w:spacing w:after="0" w:line="240" w:lineRule="auto"/>
        <w:ind w:firstLine="851"/>
        <w:jc w:val="both"/>
        <w:rPr>
          <w:rFonts w:ascii="Times New Roman" w:hAnsi="Times New Roman"/>
          <w:sz w:val="28"/>
          <w:szCs w:val="28"/>
        </w:rPr>
      </w:pPr>
      <w:r w:rsidRPr="00C60EF8">
        <w:rPr>
          <w:rFonts w:ascii="Times New Roman" w:hAnsi="Times New Roman"/>
          <w:sz w:val="28"/>
          <w:szCs w:val="28"/>
        </w:rPr>
        <w:t xml:space="preserve"> </w:t>
      </w:r>
    </w:p>
    <w:p w:rsidR="00440F6D" w:rsidRPr="00C60EF8" w:rsidRDefault="00440F6D" w:rsidP="00354B88">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На территории муниципального образования Каневской район определены следующие рынки с присутствием субъектов естественных монополий: </w:t>
      </w:r>
    </w:p>
    <w:p w:rsidR="00440F6D" w:rsidRPr="00C60EF8"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lastRenderedPageBreak/>
        <w:t>-</w:t>
      </w:r>
      <w:r w:rsidR="00354B88" w:rsidRPr="00C60EF8">
        <w:rPr>
          <w:rFonts w:ascii="Times New Roman" w:eastAsiaTheme="minorHAnsi" w:hAnsi="Times New Roman"/>
          <w:color w:val="000000"/>
          <w:sz w:val="28"/>
          <w:szCs w:val="28"/>
        </w:rPr>
        <w:t xml:space="preserve"> </w:t>
      </w:r>
      <w:r w:rsidRPr="00C60EF8">
        <w:rPr>
          <w:rFonts w:ascii="Times New Roman" w:eastAsiaTheme="minorHAnsi" w:hAnsi="Times New Roman"/>
          <w:color w:val="000000"/>
          <w:sz w:val="28"/>
          <w:szCs w:val="28"/>
        </w:rPr>
        <w:t xml:space="preserve">электроснабжение (с учетом услуг по подключению); </w:t>
      </w:r>
    </w:p>
    <w:p w:rsidR="00440F6D" w:rsidRPr="00C60EF8"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теплоснабжение </w:t>
      </w:r>
      <w:r w:rsidR="00AC0502" w:rsidRPr="00C60EF8">
        <w:rPr>
          <w:rFonts w:ascii="Times New Roman" w:eastAsiaTheme="minorHAnsi" w:hAnsi="Times New Roman"/>
          <w:color w:val="000000"/>
          <w:sz w:val="28"/>
          <w:szCs w:val="28"/>
        </w:rPr>
        <w:t xml:space="preserve">и горячее водоснабжение </w:t>
      </w:r>
      <w:r w:rsidRPr="00C60EF8">
        <w:rPr>
          <w:rFonts w:ascii="Times New Roman" w:eastAsiaTheme="minorHAnsi" w:hAnsi="Times New Roman"/>
          <w:color w:val="000000"/>
          <w:sz w:val="28"/>
          <w:szCs w:val="28"/>
        </w:rPr>
        <w:t xml:space="preserve">(с учетом услуг по подключению); </w:t>
      </w:r>
    </w:p>
    <w:p w:rsidR="00440F6D" w:rsidRPr="00C60EF8"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водоснабжение и водоотведение (с учетом услуг по подключению); </w:t>
      </w:r>
    </w:p>
    <w:p w:rsidR="00AC0502" w:rsidRPr="00C60EF8" w:rsidRDefault="00440F6D"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газоснабжение </w:t>
      </w:r>
      <w:r w:rsidR="00AC0502" w:rsidRPr="00C60EF8">
        <w:rPr>
          <w:rFonts w:ascii="Times New Roman" w:eastAsiaTheme="minorHAnsi" w:hAnsi="Times New Roman"/>
          <w:color w:val="000000"/>
          <w:sz w:val="28"/>
          <w:szCs w:val="28"/>
        </w:rPr>
        <w:t>(с учетом услуг по подключению);</w:t>
      </w:r>
    </w:p>
    <w:p w:rsidR="00440F6D" w:rsidRPr="00C60EF8" w:rsidRDefault="00AC0502" w:rsidP="00A10A5C">
      <w:pPr>
        <w:autoSpaceDE w:val="0"/>
        <w:autoSpaceDN w:val="0"/>
        <w:adjustRightInd w:val="0"/>
        <w:spacing w:after="0" w:line="240" w:lineRule="auto"/>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связь.</w:t>
      </w:r>
      <w:r w:rsidR="00440F6D" w:rsidRPr="00C60EF8">
        <w:rPr>
          <w:rFonts w:ascii="Times New Roman" w:eastAsiaTheme="minorHAnsi" w:hAnsi="Times New Roman"/>
          <w:color w:val="000000"/>
          <w:sz w:val="28"/>
          <w:szCs w:val="28"/>
        </w:rPr>
        <w:t xml:space="preserve"> </w:t>
      </w:r>
    </w:p>
    <w:p w:rsidR="00440F6D" w:rsidRPr="00C60EF8" w:rsidRDefault="00354B88" w:rsidP="00A10A5C">
      <w:pPr>
        <w:tabs>
          <w:tab w:val="left" w:pos="709"/>
        </w:tabs>
        <w:spacing w:after="0" w:line="240" w:lineRule="auto"/>
        <w:contextualSpacing/>
        <w:jc w:val="both"/>
        <w:rPr>
          <w:rFonts w:ascii="Times New Roman" w:hAnsi="Times New Roman"/>
          <w:sz w:val="28"/>
          <w:szCs w:val="28"/>
          <w:lang w:eastAsia="ru-RU"/>
        </w:rPr>
      </w:pPr>
      <w:r w:rsidRPr="00C60EF8">
        <w:rPr>
          <w:rFonts w:ascii="Times New Roman" w:eastAsiaTheme="minorHAnsi" w:hAnsi="Times New Roman"/>
          <w:color w:val="000000"/>
          <w:sz w:val="28"/>
          <w:szCs w:val="28"/>
        </w:rPr>
        <w:t xml:space="preserve">Количество организаций </w:t>
      </w:r>
      <w:r w:rsidR="00440F6D" w:rsidRPr="00C60EF8">
        <w:rPr>
          <w:rFonts w:ascii="Times New Roman" w:eastAsiaTheme="minorHAnsi" w:hAnsi="Times New Roman"/>
          <w:color w:val="000000"/>
          <w:sz w:val="28"/>
          <w:szCs w:val="28"/>
        </w:rPr>
        <w:t>по сегментам рынка представлено</w:t>
      </w:r>
      <w:r w:rsidR="00A10A5C" w:rsidRPr="00C60EF8">
        <w:rPr>
          <w:rFonts w:ascii="Times New Roman" w:eastAsiaTheme="minorHAnsi" w:hAnsi="Times New Roman"/>
          <w:color w:val="000000"/>
          <w:sz w:val="28"/>
          <w:szCs w:val="28"/>
        </w:rPr>
        <w:t xml:space="preserve"> в таблице</w:t>
      </w:r>
      <w:r w:rsidR="00440F6D" w:rsidRPr="00C60EF8">
        <w:rPr>
          <w:rFonts w:ascii="Times New Roman" w:eastAsiaTheme="minorHAnsi" w:hAnsi="Times New Roman"/>
          <w:color w:val="000000"/>
          <w:sz w:val="28"/>
          <w:szCs w:val="28"/>
        </w:rPr>
        <w:t>:</w:t>
      </w:r>
    </w:p>
    <w:p w:rsidR="00440F6D" w:rsidRPr="00C60EF8" w:rsidRDefault="00440F6D" w:rsidP="0038773C">
      <w:pPr>
        <w:tabs>
          <w:tab w:val="left" w:pos="709"/>
        </w:tabs>
        <w:spacing w:after="0" w:line="240" w:lineRule="auto"/>
        <w:contextualSpacing/>
        <w:jc w:val="both"/>
        <w:rPr>
          <w:rFonts w:ascii="Times New Roman" w:hAnsi="Times New Roman"/>
          <w:sz w:val="28"/>
          <w:szCs w:val="28"/>
          <w:lang w:eastAsia="ru-RU"/>
        </w:rPr>
      </w:pPr>
    </w:p>
    <w:p w:rsidR="005808CB" w:rsidRPr="00C60EF8" w:rsidRDefault="005808CB" w:rsidP="0038773C">
      <w:pPr>
        <w:tabs>
          <w:tab w:val="left" w:pos="709"/>
        </w:tabs>
        <w:spacing w:after="0" w:line="240" w:lineRule="auto"/>
        <w:contextualSpacing/>
        <w:jc w:val="both"/>
        <w:rPr>
          <w:rFonts w:ascii="Times New Roman" w:hAnsi="Times New Roman"/>
          <w:sz w:val="28"/>
          <w:szCs w:val="28"/>
          <w:lang w:eastAsia="ru-RU"/>
        </w:rPr>
      </w:pPr>
    </w:p>
    <w:tbl>
      <w:tblPr>
        <w:tblStyle w:val="a8"/>
        <w:tblW w:w="0" w:type="auto"/>
        <w:jc w:val="center"/>
        <w:tblInd w:w="-1611" w:type="dxa"/>
        <w:tblLook w:val="04A0" w:firstRow="1" w:lastRow="0" w:firstColumn="1" w:lastColumn="0" w:noHBand="0" w:noVBand="1"/>
      </w:tblPr>
      <w:tblGrid>
        <w:gridCol w:w="5488"/>
        <w:gridCol w:w="3260"/>
      </w:tblGrid>
      <w:tr w:rsidR="00440F6D" w:rsidRPr="00C60EF8" w:rsidTr="00354B88">
        <w:trPr>
          <w:jc w:val="center"/>
        </w:trPr>
        <w:tc>
          <w:tcPr>
            <w:tcW w:w="5488" w:type="dxa"/>
          </w:tcPr>
          <w:p w:rsidR="00440F6D" w:rsidRPr="00C60EF8" w:rsidRDefault="00440F6D" w:rsidP="00440F6D">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Сфера деятельности</w:t>
            </w:r>
          </w:p>
        </w:tc>
        <w:tc>
          <w:tcPr>
            <w:tcW w:w="3260" w:type="dxa"/>
          </w:tcPr>
          <w:p w:rsidR="00440F6D" w:rsidRPr="00C60EF8" w:rsidRDefault="00440F6D" w:rsidP="00440F6D">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Кол-во организаций, ед.</w:t>
            </w:r>
          </w:p>
        </w:tc>
      </w:tr>
      <w:tr w:rsidR="00440F6D" w:rsidRPr="00C60EF8" w:rsidTr="00354B88">
        <w:trPr>
          <w:jc w:val="center"/>
        </w:trPr>
        <w:tc>
          <w:tcPr>
            <w:tcW w:w="5488" w:type="dxa"/>
          </w:tcPr>
          <w:p w:rsidR="00440F6D" w:rsidRPr="00C60EF8" w:rsidRDefault="00EB3888" w:rsidP="00EB3888">
            <w:pPr>
              <w:tabs>
                <w:tab w:val="left" w:pos="709"/>
              </w:tabs>
              <w:spacing w:after="0" w:line="240" w:lineRule="auto"/>
              <w:contextualSpacing/>
              <w:jc w:val="both"/>
              <w:rPr>
                <w:rFonts w:ascii="Times New Roman" w:hAnsi="Times New Roman"/>
                <w:sz w:val="28"/>
                <w:szCs w:val="28"/>
              </w:rPr>
            </w:pPr>
            <w:r w:rsidRPr="00C60EF8">
              <w:rPr>
                <w:rFonts w:ascii="Times New Roman" w:hAnsi="Times New Roman"/>
                <w:sz w:val="28"/>
                <w:szCs w:val="28"/>
              </w:rPr>
              <w:t>1.</w:t>
            </w:r>
            <w:r w:rsidR="00354B88" w:rsidRPr="00C60EF8">
              <w:rPr>
                <w:rFonts w:ascii="Times New Roman" w:hAnsi="Times New Roman"/>
                <w:sz w:val="28"/>
                <w:szCs w:val="28"/>
              </w:rPr>
              <w:t xml:space="preserve"> </w:t>
            </w:r>
            <w:r w:rsidR="00814C06" w:rsidRPr="00C60EF8">
              <w:rPr>
                <w:rFonts w:ascii="Times New Roman" w:hAnsi="Times New Roman"/>
                <w:sz w:val="28"/>
                <w:szCs w:val="28"/>
              </w:rPr>
              <w:t>Рынок теплоснабжения (производство тепловой энергии)</w:t>
            </w:r>
          </w:p>
        </w:tc>
        <w:tc>
          <w:tcPr>
            <w:tcW w:w="3260" w:type="dxa"/>
          </w:tcPr>
          <w:p w:rsidR="00440F6D" w:rsidRPr="00C60EF8" w:rsidRDefault="00AC0502" w:rsidP="00E71A32">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1</w:t>
            </w:r>
          </w:p>
        </w:tc>
      </w:tr>
      <w:tr w:rsidR="00EB3888" w:rsidRPr="00C60EF8" w:rsidTr="00354B88">
        <w:trPr>
          <w:jc w:val="center"/>
        </w:trPr>
        <w:tc>
          <w:tcPr>
            <w:tcW w:w="5488" w:type="dxa"/>
          </w:tcPr>
          <w:p w:rsidR="00EB3888" w:rsidRPr="00C60EF8" w:rsidRDefault="00EB3888" w:rsidP="00DF2CC5">
            <w:pPr>
              <w:tabs>
                <w:tab w:val="left" w:pos="709"/>
              </w:tabs>
              <w:spacing w:after="0" w:line="240" w:lineRule="auto"/>
              <w:contextualSpacing/>
              <w:jc w:val="both"/>
              <w:rPr>
                <w:rFonts w:ascii="Times New Roman" w:hAnsi="Times New Roman"/>
                <w:sz w:val="28"/>
                <w:szCs w:val="28"/>
              </w:rPr>
            </w:pPr>
            <w:r w:rsidRPr="00C60EF8">
              <w:rPr>
                <w:rFonts w:ascii="Times New Roman" w:hAnsi="Times New Roman"/>
                <w:sz w:val="28"/>
                <w:szCs w:val="28"/>
              </w:rPr>
              <w:t>2.</w:t>
            </w:r>
            <w:r w:rsidR="00354B88" w:rsidRPr="00C60EF8">
              <w:rPr>
                <w:rFonts w:ascii="Times New Roman" w:hAnsi="Times New Roman"/>
                <w:sz w:val="28"/>
                <w:szCs w:val="28"/>
              </w:rPr>
              <w:t xml:space="preserve"> </w:t>
            </w:r>
            <w:r w:rsidR="00E71A32" w:rsidRPr="00C60EF8">
              <w:rPr>
                <w:rFonts w:ascii="Times New Roman" w:eastAsiaTheme="minorHAnsi" w:hAnsi="Times New Roman"/>
                <w:color w:val="000000"/>
                <w:sz w:val="26"/>
                <w:szCs w:val="26"/>
              </w:rPr>
              <w:t>Водоснабжение и водоотведение</w:t>
            </w:r>
            <w:r w:rsidRPr="00C60EF8">
              <w:rPr>
                <w:rFonts w:ascii="Times New Roman" w:hAnsi="Times New Roman"/>
                <w:sz w:val="28"/>
                <w:szCs w:val="28"/>
              </w:rPr>
              <w:t xml:space="preserve">   </w:t>
            </w:r>
          </w:p>
        </w:tc>
        <w:tc>
          <w:tcPr>
            <w:tcW w:w="3260" w:type="dxa"/>
          </w:tcPr>
          <w:p w:rsidR="00EB3888" w:rsidRPr="00C60EF8" w:rsidRDefault="00814C06" w:rsidP="00E71A32">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7</w:t>
            </w:r>
          </w:p>
        </w:tc>
      </w:tr>
      <w:tr w:rsidR="00EB3888" w:rsidRPr="00C60EF8" w:rsidTr="00354B88">
        <w:trPr>
          <w:jc w:val="center"/>
        </w:trPr>
        <w:tc>
          <w:tcPr>
            <w:tcW w:w="5488" w:type="dxa"/>
          </w:tcPr>
          <w:p w:rsidR="00EB3888" w:rsidRPr="00C60EF8" w:rsidRDefault="00E71A32" w:rsidP="00DF2CC5">
            <w:pPr>
              <w:tabs>
                <w:tab w:val="left" w:pos="709"/>
              </w:tabs>
              <w:spacing w:after="0" w:line="240" w:lineRule="auto"/>
              <w:contextualSpacing/>
              <w:jc w:val="both"/>
              <w:rPr>
                <w:rFonts w:ascii="Times New Roman" w:hAnsi="Times New Roman"/>
                <w:sz w:val="28"/>
                <w:szCs w:val="28"/>
              </w:rPr>
            </w:pPr>
            <w:r w:rsidRPr="00C60EF8">
              <w:rPr>
                <w:rFonts w:ascii="Times New Roman" w:hAnsi="Times New Roman"/>
                <w:sz w:val="28"/>
                <w:szCs w:val="28"/>
              </w:rPr>
              <w:t>3</w:t>
            </w:r>
            <w:r w:rsidR="00EB3888" w:rsidRPr="00C60EF8">
              <w:rPr>
                <w:rFonts w:ascii="Times New Roman" w:hAnsi="Times New Roman"/>
                <w:sz w:val="28"/>
                <w:szCs w:val="28"/>
              </w:rPr>
              <w:t>.</w:t>
            </w:r>
            <w:r w:rsidR="00354B88" w:rsidRPr="00C60EF8">
              <w:rPr>
                <w:rFonts w:ascii="Times New Roman" w:hAnsi="Times New Roman"/>
                <w:sz w:val="28"/>
                <w:szCs w:val="28"/>
              </w:rPr>
              <w:t xml:space="preserve"> </w:t>
            </w:r>
            <w:r w:rsidR="00EB3888" w:rsidRPr="00C60EF8">
              <w:rPr>
                <w:rFonts w:ascii="Times New Roman" w:hAnsi="Times New Roman"/>
                <w:sz w:val="28"/>
                <w:szCs w:val="28"/>
              </w:rPr>
              <w:t>Электроснабжение</w:t>
            </w:r>
          </w:p>
        </w:tc>
        <w:tc>
          <w:tcPr>
            <w:tcW w:w="3260" w:type="dxa"/>
          </w:tcPr>
          <w:p w:rsidR="00EB3888" w:rsidRPr="00C60EF8" w:rsidRDefault="00EB3888" w:rsidP="00E71A32">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3</w:t>
            </w:r>
          </w:p>
        </w:tc>
      </w:tr>
      <w:tr w:rsidR="00440F6D" w:rsidRPr="00C60EF8" w:rsidTr="00354B88">
        <w:trPr>
          <w:jc w:val="center"/>
        </w:trPr>
        <w:tc>
          <w:tcPr>
            <w:tcW w:w="5488" w:type="dxa"/>
          </w:tcPr>
          <w:p w:rsidR="00440F6D" w:rsidRPr="00C60EF8" w:rsidRDefault="00E71A32" w:rsidP="0038773C">
            <w:pPr>
              <w:tabs>
                <w:tab w:val="left" w:pos="709"/>
              </w:tabs>
              <w:spacing w:after="0" w:line="240" w:lineRule="auto"/>
              <w:contextualSpacing/>
              <w:jc w:val="both"/>
              <w:rPr>
                <w:rFonts w:ascii="Times New Roman" w:hAnsi="Times New Roman"/>
                <w:sz w:val="28"/>
                <w:szCs w:val="28"/>
              </w:rPr>
            </w:pPr>
            <w:r w:rsidRPr="00C60EF8">
              <w:rPr>
                <w:rFonts w:ascii="Times New Roman" w:hAnsi="Times New Roman"/>
                <w:sz w:val="28"/>
                <w:szCs w:val="28"/>
              </w:rPr>
              <w:t>4</w:t>
            </w:r>
            <w:r w:rsidR="00EB3888" w:rsidRPr="00C60EF8">
              <w:rPr>
                <w:rFonts w:ascii="Times New Roman" w:hAnsi="Times New Roman"/>
                <w:sz w:val="28"/>
                <w:szCs w:val="28"/>
              </w:rPr>
              <w:t>.</w:t>
            </w:r>
            <w:r w:rsidR="00354B88" w:rsidRPr="00C60EF8">
              <w:rPr>
                <w:rFonts w:ascii="Times New Roman" w:hAnsi="Times New Roman"/>
                <w:sz w:val="28"/>
                <w:szCs w:val="28"/>
              </w:rPr>
              <w:t xml:space="preserve"> </w:t>
            </w:r>
            <w:r w:rsidR="00440F6D" w:rsidRPr="00C60EF8">
              <w:rPr>
                <w:rFonts w:ascii="Times New Roman" w:hAnsi="Times New Roman"/>
                <w:sz w:val="28"/>
                <w:szCs w:val="28"/>
              </w:rPr>
              <w:t>Газоснабжение</w:t>
            </w:r>
          </w:p>
        </w:tc>
        <w:tc>
          <w:tcPr>
            <w:tcW w:w="3260" w:type="dxa"/>
          </w:tcPr>
          <w:p w:rsidR="00440F6D" w:rsidRPr="00C60EF8" w:rsidRDefault="00AC0502" w:rsidP="00E71A32">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1</w:t>
            </w:r>
          </w:p>
        </w:tc>
      </w:tr>
      <w:tr w:rsidR="00AC0502" w:rsidRPr="00C60EF8" w:rsidTr="00354B88">
        <w:trPr>
          <w:jc w:val="center"/>
        </w:trPr>
        <w:tc>
          <w:tcPr>
            <w:tcW w:w="5488" w:type="dxa"/>
          </w:tcPr>
          <w:p w:rsidR="00AC0502" w:rsidRPr="00C60EF8" w:rsidRDefault="00E71A32" w:rsidP="00AC0502">
            <w:pPr>
              <w:tabs>
                <w:tab w:val="left" w:pos="709"/>
              </w:tabs>
              <w:spacing w:after="0" w:line="240" w:lineRule="auto"/>
              <w:contextualSpacing/>
              <w:jc w:val="both"/>
              <w:rPr>
                <w:rFonts w:ascii="Times New Roman" w:hAnsi="Times New Roman"/>
                <w:sz w:val="28"/>
                <w:szCs w:val="28"/>
              </w:rPr>
            </w:pPr>
            <w:r w:rsidRPr="00C60EF8">
              <w:rPr>
                <w:rFonts w:ascii="Times New Roman" w:hAnsi="Times New Roman"/>
                <w:sz w:val="28"/>
                <w:szCs w:val="28"/>
              </w:rPr>
              <w:t>5</w:t>
            </w:r>
            <w:r w:rsidR="00EB3888" w:rsidRPr="00C60EF8">
              <w:rPr>
                <w:rFonts w:ascii="Times New Roman" w:hAnsi="Times New Roman"/>
                <w:sz w:val="28"/>
                <w:szCs w:val="28"/>
              </w:rPr>
              <w:t xml:space="preserve">. </w:t>
            </w:r>
            <w:r w:rsidR="006F7981" w:rsidRPr="00C60EF8">
              <w:rPr>
                <w:rFonts w:ascii="Times New Roman" w:hAnsi="Times New Roman"/>
                <w:sz w:val="28"/>
                <w:szCs w:val="28"/>
              </w:rPr>
              <w:t>Телефонная с</w:t>
            </w:r>
            <w:r w:rsidR="00AC0502" w:rsidRPr="00C60EF8">
              <w:rPr>
                <w:rFonts w:ascii="Times New Roman" w:hAnsi="Times New Roman"/>
                <w:sz w:val="28"/>
                <w:szCs w:val="28"/>
              </w:rPr>
              <w:t>вязь</w:t>
            </w:r>
          </w:p>
        </w:tc>
        <w:tc>
          <w:tcPr>
            <w:tcW w:w="3260" w:type="dxa"/>
          </w:tcPr>
          <w:p w:rsidR="00AC0502" w:rsidRPr="00C60EF8" w:rsidRDefault="00AC0502" w:rsidP="00E71A32">
            <w:pPr>
              <w:tabs>
                <w:tab w:val="left" w:pos="709"/>
              </w:tabs>
              <w:spacing w:after="0" w:line="240" w:lineRule="auto"/>
              <w:contextualSpacing/>
              <w:jc w:val="center"/>
              <w:rPr>
                <w:rFonts w:ascii="Times New Roman" w:hAnsi="Times New Roman"/>
                <w:sz w:val="28"/>
                <w:szCs w:val="28"/>
              </w:rPr>
            </w:pPr>
            <w:r w:rsidRPr="00C60EF8">
              <w:rPr>
                <w:rFonts w:ascii="Times New Roman" w:hAnsi="Times New Roman"/>
                <w:sz w:val="28"/>
                <w:szCs w:val="28"/>
              </w:rPr>
              <w:t>1</w:t>
            </w:r>
          </w:p>
        </w:tc>
      </w:tr>
    </w:tbl>
    <w:p w:rsidR="002305D1" w:rsidRPr="00C60EF8" w:rsidRDefault="002305D1" w:rsidP="00A10A5C">
      <w:pPr>
        <w:spacing w:after="0" w:line="240" w:lineRule="auto"/>
        <w:ind w:firstLine="708"/>
        <w:jc w:val="both"/>
        <w:rPr>
          <w:rFonts w:ascii="Times New Roman" w:hAnsi="Times New Roman"/>
          <w:sz w:val="28"/>
          <w:szCs w:val="28"/>
        </w:rPr>
      </w:pPr>
    </w:p>
    <w:p w:rsidR="0038773C" w:rsidRPr="00C60EF8" w:rsidRDefault="00AC0502" w:rsidP="00A10A5C">
      <w:pPr>
        <w:spacing w:after="0" w:line="240" w:lineRule="auto"/>
        <w:ind w:firstLine="708"/>
        <w:jc w:val="both"/>
        <w:rPr>
          <w:rFonts w:ascii="Times New Roman" w:hAnsi="Times New Roman"/>
          <w:sz w:val="28"/>
          <w:szCs w:val="28"/>
        </w:rPr>
      </w:pPr>
      <w:r w:rsidRPr="00C60EF8">
        <w:rPr>
          <w:rFonts w:ascii="Times New Roman" w:hAnsi="Times New Roman"/>
          <w:sz w:val="28"/>
          <w:szCs w:val="28"/>
        </w:rPr>
        <w:t>Р</w:t>
      </w:r>
      <w:r w:rsidR="0038773C" w:rsidRPr="00C60EF8">
        <w:rPr>
          <w:rFonts w:ascii="Times New Roman" w:hAnsi="Times New Roman"/>
          <w:sz w:val="28"/>
          <w:szCs w:val="28"/>
        </w:rPr>
        <w:t>еестры субъектов естественных монополий</w:t>
      </w:r>
      <w:r w:rsidRPr="00C60EF8">
        <w:rPr>
          <w:rFonts w:ascii="Times New Roman" w:hAnsi="Times New Roman"/>
          <w:sz w:val="28"/>
          <w:szCs w:val="28"/>
        </w:rPr>
        <w:t xml:space="preserve"> с указанием наименовани</w:t>
      </w:r>
      <w:r w:rsidR="00A9620B" w:rsidRPr="00C60EF8">
        <w:rPr>
          <w:rFonts w:ascii="Times New Roman" w:hAnsi="Times New Roman"/>
          <w:sz w:val="28"/>
          <w:szCs w:val="28"/>
        </w:rPr>
        <w:t>й</w:t>
      </w:r>
      <w:r w:rsidRPr="00C60EF8">
        <w:rPr>
          <w:rFonts w:ascii="Times New Roman" w:hAnsi="Times New Roman"/>
          <w:sz w:val="28"/>
          <w:szCs w:val="28"/>
        </w:rPr>
        <w:t xml:space="preserve"> предприятий</w:t>
      </w:r>
      <w:r w:rsidR="0038773C" w:rsidRPr="00C60EF8">
        <w:rPr>
          <w:rFonts w:ascii="Times New Roman" w:hAnsi="Times New Roman"/>
          <w:sz w:val="28"/>
          <w:szCs w:val="28"/>
        </w:rPr>
        <w:t xml:space="preserve"> размещены </w:t>
      </w:r>
      <w:r w:rsidR="0038773C" w:rsidRPr="00C60EF8">
        <w:rPr>
          <w:rFonts w:ascii="Times New Roman" w:hAnsi="Times New Roman"/>
          <w:spacing w:val="-6"/>
          <w:kern w:val="16"/>
          <w:sz w:val="28"/>
          <w:szCs w:val="28"/>
          <w:lang w:eastAsia="ru-RU"/>
        </w:rPr>
        <w:t xml:space="preserve">на </w:t>
      </w:r>
      <w:r w:rsidR="0038773C" w:rsidRPr="00C60EF8">
        <w:rPr>
          <w:rFonts w:ascii="Times New Roman" w:hAnsi="Times New Roman"/>
          <w:spacing w:val="-6"/>
          <w:kern w:val="16"/>
          <w:sz w:val="28"/>
          <w:szCs w:val="28"/>
        </w:rPr>
        <w:t>официальном сайте муниципального образования Каневской район в разделе</w:t>
      </w:r>
      <w:r w:rsidR="00A9620B" w:rsidRPr="00C60EF8">
        <w:rPr>
          <w:rFonts w:ascii="Times New Roman" w:hAnsi="Times New Roman"/>
          <w:spacing w:val="-6"/>
          <w:kern w:val="16"/>
          <w:sz w:val="28"/>
          <w:szCs w:val="28"/>
        </w:rPr>
        <w:t xml:space="preserve"> «Деятельность», подразделе</w:t>
      </w:r>
      <w:r w:rsidR="0038773C" w:rsidRPr="00C60EF8">
        <w:rPr>
          <w:rFonts w:ascii="Times New Roman" w:hAnsi="Times New Roman"/>
          <w:spacing w:val="-6"/>
          <w:kern w:val="16"/>
          <w:sz w:val="28"/>
          <w:szCs w:val="28"/>
        </w:rPr>
        <w:t xml:space="preserve"> «Стандарт развития конкуренции»</w:t>
      </w:r>
      <w:r w:rsidR="00A9620B" w:rsidRPr="00C60EF8">
        <w:rPr>
          <w:rFonts w:ascii="Times New Roman" w:hAnsi="Times New Roman"/>
          <w:spacing w:val="-6"/>
          <w:kern w:val="16"/>
          <w:sz w:val="28"/>
          <w:szCs w:val="28"/>
        </w:rPr>
        <w:t xml:space="preserve"> - </w:t>
      </w:r>
      <w:r w:rsidR="00A9620B" w:rsidRPr="00C60EF8">
        <w:rPr>
          <w:rFonts w:ascii="Times New Roman" w:hAnsi="Times New Roman"/>
          <w:sz w:val="28"/>
          <w:szCs w:val="28"/>
        </w:rPr>
        <w:t>«Реестр субъектов естественных монополий на территории муниципального образования».</w:t>
      </w:r>
    </w:p>
    <w:p w:rsidR="005808CB" w:rsidRPr="00C60EF8" w:rsidRDefault="005808CB" w:rsidP="00A10A5C">
      <w:pPr>
        <w:spacing w:after="0" w:line="240" w:lineRule="auto"/>
        <w:ind w:firstLine="708"/>
        <w:jc w:val="both"/>
        <w:rPr>
          <w:rFonts w:ascii="Times New Roman" w:hAnsi="Times New Roman"/>
          <w:sz w:val="28"/>
          <w:szCs w:val="28"/>
        </w:rPr>
      </w:pPr>
    </w:p>
    <w:tbl>
      <w:tblPr>
        <w:tblW w:w="9840" w:type="dxa"/>
        <w:tblInd w:w="93" w:type="dxa"/>
        <w:tblLook w:val="0000" w:firstRow="0" w:lastRow="0" w:firstColumn="0" w:lastColumn="0" w:noHBand="0" w:noVBand="0"/>
      </w:tblPr>
      <w:tblGrid>
        <w:gridCol w:w="4620"/>
        <w:gridCol w:w="2020"/>
        <w:gridCol w:w="1760"/>
        <w:gridCol w:w="1440"/>
      </w:tblGrid>
      <w:tr w:rsidR="005C58B9" w:rsidRPr="00C60EF8" w:rsidTr="0075550B">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Наименование рынка</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01.01.2022 года, руб./Гкал</w:t>
            </w:r>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01.01.2023 года, руб./Гкал</w:t>
            </w:r>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Темп </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роста, %</w:t>
            </w:r>
          </w:p>
        </w:tc>
      </w:tr>
      <w:tr w:rsidR="005C58B9" w:rsidRPr="00C60EF8" w:rsidTr="0075550B">
        <w:trPr>
          <w:trHeight w:val="315"/>
        </w:trPr>
        <w:tc>
          <w:tcPr>
            <w:tcW w:w="9840" w:type="dxa"/>
            <w:gridSpan w:val="4"/>
            <w:tcBorders>
              <w:top w:val="single" w:sz="4" w:space="0" w:color="auto"/>
              <w:left w:val="single" w:sz="4" w:space="0" w:color="auto"/>
              <w:bottom w:val="single" w:sz="4" w:space="0" w:color="auto"/>
              <w:right w:val="nil"/>
            </w:tcBorders>
            <w:shd w:val="clear" w:color="auto" w:fill="auto"/>
            <w:vAlign w:val="center"/>
          </w:tcPr>
          <w:p w:rsidR="005C58B9" w:rsidRPr="00C60EF8" w:rsidRDefault="005C58B9" w:rsidP="0075550B">
            <w:pPr>
              <w:spacing w:after="0" w:line="240" w:lineRule="auto"/>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1. Теплоснабжение</w:t>
            </w:r>
          </w:p>
        </w:tc>
      </w:tr>
      <w:tr w:rsidR="005C58B9" w:rsidRPr="00C60EF8" w:rsidTr="0075550B">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МУП «</w:t>
            </w:r>
            <w:proofErr w:type="spellStart"/>
            <w:r w:rsidRPr="00C60EF8">
              <w:rPr>
                <w:rFonts w:ascii="Times New Roman" w:hAnsi="Times New Roman"/>
                <w:color w:val="000000"/>
                <w:sz w:val="24"/>
                <w:szCs w:val="24"/>
                <w:lang w:eastAsia="ru-RU"/>
              </w:rPr>
              <w:t>Каневские</w:t>
            </w:r>
            <w:proofErr w:type="spellEnd"/>
            <w:r w:rsidRPr="00C60EF8">
              <w:rPr>
                <w:rFonts w:ascii="Times New Roman" w:hAnsi="Times New Roman"/>
                <w:color w:val="000000"/>
                <w:sz w:val="24"/>
                <w:szCs w:val="24"/>
                <w:lang w:eastAsia="ru-RU"/>
              </w:rPr>
              <w:t xml:space="preserve"> тепловые сети» </w:t>
            </w:r>
          </w:p>
        </w:tc>
        <w:tc>
          <w:tcPr>
            <w:tcW w:w="2020" w:type="dxa"/>
            <w:tcBorders>
              <w:top w:val="nil"/>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sz w:val="24"/>
              </w:rPr>
              <w:t xml:space="preserve">3228,14  </w:t>
            </w:r>
          </w:p>
        </w:tc>
        <w:tc>
          <w:tcPr>
            <w:tcW w:w="176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3756,32</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116,36</w:t>
            </w:r>
          </w:p>
        </w:tc>
      </w:tr>
      <w:tr w:rsidR="005C58B9" w:rsidRPr="00C60EF8" w:rsidTr="0075550B">
        <w:trPr>
          <w:trHeight w:val="315"/>
        </w:trPr>
        <w:tc>
          <w:tcPr>
            <w:tcW w:w="9840" w:type="dxa"/>
            <w:gridSpan w:val="4"/>
            <w:tcBorders>
              <w:top w:val="nil"/>
              <w:left w:val="nil"/>
              <w:bottom w:val="nil"/>
              <w:right w:val="nil"/>
            </w:tcBorders>
            <w:shd w:val="clear" w:color="auto" w:fill="auto"/>
            <w:noWrap/>
            <w:vAlign w:val="bottom"/>
          </w:tcPr>
          <w:p w:rsidR="005C58B9" w:rsidRPr="00C60EF8" w:rsidRDefault="005C58B9" w:rsidP="0075550B">
            <w:pPr>
              <w:spacing w:after="0" w:line="240" w:lineRule="auto"/>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2. Холодное водоснабжение</w:t>
            </w:r>
          </w:p>
        </w:tc>
      </w:tr>
      <w:tr w:rsidR="005C58B9" w:rsidRPr="00C60EF8" w:rsidTr="00166985">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Наименование </w:t>
            </w:r>
            <w:proofErr w:type="spellStart"/>
            <w:r w:rsidRPr="00C60EF8">
              <w:rPr>
                <w:rFonts w:ascii="Times New Roman" w:hAnsi="Times New Roman"/>
                <w:color w:val="000000"/>
                <w:sz w:val="24"/>
                <w:szCs w:val="24"/>
                <w:lang w:eastAsia="ru-RU"/>
              </w:rPr>
              <w:t>ресурсоснабжающей</w:t>
            </w:r>
            <w:proofErr w:type="spellEnd"/>
            <w:r w:rsidRPr="00C60EF8">
              <w:rPr>
                <w:rFonts w:ascii="Times New Roman" w:hAnsi="Times New Roman"/>
                <w:color w:val="000000"/>
                <w:sz w:val="24"/>
                <w:szCs w:val="24"/>
                <w:lang w:eastAsia="ru-RU"/>
              </w:rPr>
              <w:t xml:space="preserve"> </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01.01.2022 года, руб./м3</w:t>
            </w:r>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01.01.2023 года, руб./м3</w:t>
            </w:r>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Темп</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 роста, %</w:t>
            </w:r>
          </w:p>
        </w:tc>
      </w:tr>
      <w:tr w:rsidR="005C58B9" w:rsidRPr="00C60EF8" w:rsidTr="00166985">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ОАО «Водопровод» (УСН)</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sz w:val="24"/>
              </w:rPr>
              <w:t>31,93</w:t>
            </w:r>
          </w:p>
        </w:tc>
        <w:tc>
          <w:tcPr>
            <w:tcW w:w="1760" w:type="dxa"/>
            <w:tcBorders>
              <w:top w:val="nil"/>
              <w:left w:val="single" w:sz="4" w:space="0" w:color="auto"/>
              <w:bottom w:val="nil"/>
              <w:right w:val="nil"/>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36,26</w:t>
            </w:r>
          </w:p>
        </w:tc>
        <w:tc>
          <w:tcPr>
            <w:tcW w:w="144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113,56</w:t>
            </w:r>
          </w:p>
        </w:tc>
      </w:tr>
      <w:tr w:rsidR="005C58B9" w:rsidRPr="00C60EF8" w:rsidTr="00166985">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ОАО «</w:t>
            </w:r>
            <w:proofErr w:type="spellStart"/>
            <w:r w:rsidRPr="00C60EF8">
              <w:rPr>
                <w:rFonts w:ascii="Times New Roman" w:hAnsi="Times New Roman"/>
                <w:color w:val="000000"/>
                <w:sz w:val="24"/>
                <w:szCs w:val="24"/>
                <w:lang w:eastAsia="ru-RU"/>
              </w:rPr>
              <w:t>Жилищно</w:t>
            </w:r>
            <w:proofErr w:type="spellEnd"/>
            <w:r w:rsidRPr="00C60EF8">
              <w:rPr>
                <w:rFonts w:ascii="Times New Roman" w:hAnsi="Times New Roman"/>
                <w:color w:val="000000"/>
                <w:sz w:val="24"/>
                <w:szCs w:val="24"/>
                <w:lang w:eastAsia="ru-RU"/>
              </w:rPr>
              <w:t xml:space="preserve"> </w:t>
            </w:r>
            <w:proofErr w:type="gramStart"/>
            <w:r w:rsidRPr="00C60EF8">
              <w:rPr>
                <w:rFonts w:ascii="Times New Roman" w:hAnsi="Times New Roman"/>
                <w:color w:val="000000"/>
                <w:sz w:val="24"/>
                <w:szCs w:val="24"/>
                <w:lang w:eastAsia="ru-RU"/>
              </w:rPr>
              <w:t>–</w:t>
            </w:r>
            <w:proofErr w:type="spellStart"/>
            <w:r w:rsidRPr="00C60EF8">
              <w:rPr>
                <w:rFonts w:ascii="Times New Roman" w:hAnsi="Times New Roman"/>
                <w:color w:val="000000"/>
                <w:sz w:val="24"/>
                <w:szCs w:val="24"/>
                <w:lang w:eastAsia="ru-RU"/>
              </w:rPr>
              <w:t>к</w:t>
            </w:r>
            <w:proofErr w:type="gramEnd"/>
            <w:r w:rsidRPr="00C60EF8">
              <w:rPr>
                <w:rFonts w:ascii="Times New Roman" w:hAnsi="Times New Roman"/>
                <w:color w:val="000000"/>
                <w:sz w:val="24"/>
                <w:szCs w:val="24"/>
                <w:lang w:eastAsia="ru-RU"/>
              </w:rPr>
              <w:t>омунальные</w:t>
            </w:r>
            <w:proofErr w:type="spellEnd"/>
            <w:r w:rsidRPr="00C60EF8">
              <w:rPr>
                <w:rFonts w:ascii="Times New Roman" w:hAnsi="Times New Roman"/>
                <w:color w:val="000000"/>
                <w:sz w:val="24"/>
                <w:szCs w:val="24"/>
                <w:lang w:eastAsia="ru-RU"/>
              </w:rPr>
              <w:t xml:space="preserve"> услуги» (УСН)</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31,41</w:t>
            </w:r>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35,63</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113,44</w:t>
            </w:r>
          </w:p>
        </w:tc>
      </w:tr>
      <w:tr w:rsidR="005C58B9" w:rsidRPr="00C60EF8" w:rsidTr="0075550B">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МУП </w:t>
            </w:r>
            <w:proofErr w:type="spellStart"/>
            <w:r w:rsidRPr="00C60EF8">
              <w:rPr>
                <w:rFonts w:ascii="Times New Roman" w:hAnsi="Times New Roman"/>
                <w:color w:val="000000"/>
                <w:sz w:val="24"/>
                <w:szCs w:val="24"/>
                <w:lang w:eastAsia="ru-RU"/>
              </w:rPr>
              <w:t>Привольненского</w:t>
            </w:r>
            <w:proofErr w:type="spellEnd"/>
            <w:r w:rsidRPr="00C60EF8">
              <w:rPr>
                <w:rFonts w:ascii="Times New Roman" w:hAnsi="Times New Roman"/>
                <w:color w:val="000000"/>
                <w:sz w:val="24"/>
                <w:szCs w:val="24"/>
                <w:lang w:eastAsia="ru-RU"/>
              </w:rPr>
              <w:t xml:space="preserve"> сельского поселения «Благоустройство» (УСН)</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35,39</w:t>
            </w:r>
          </w:p>
        </w:tc>
        <w:tc>
          <w:tcPr>
            <w:tcW w:w="176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39,84</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112,57</w:t>
            </w:r>
          </w:p>
        </w:tc>
      </w:tr>
      <w:tr w:rsidR="005C58B9" w:rsidRPr="00C60EF8" w:rsidTr="0075550B">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МУП </w:t>
            </w:r>
            <w:proofErr w:type="spellStart"/>
            <w:r w:rsidRPr="00C60EF8">
              <w:rPr>
                <w:rFonts w:ascii="Times New Roman" w:hAnsi="Times New Roman"/>
                <w:color w:val="000000"/>
                <w:sz w:val="24"/>
                <w:szCs w:val="24"/>
                <w:lang w:eastAsia="ru-RU"/>
              </w:rPr>
              <w:t>Новоминского</w:t>
            </w:r>
            <w:proofErr w:type="spellEnd"/>
            <w:r w:rsidRPr="00C60EF8">
              <w:rPr>
                <w:rFonts w:ascii="Times New Roman" w:hAnsi="Times New Roman"/>
                <w:color w:val="000000"/>
                <w:sz w:val="24"/>
                <w:szCs w:val="24"/>
                <w:lang w:eastAsia="ru-RU"/>
              </w:rPr>
              <w:t xml:space="preserve"> сельского поселения «Благоустройство» (УСН)</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23,50</w:t>
            </w:r>
          </w:p>
        </w:tc>
        <w:tc>
          <w:tcPr>
            <w:tcW w:w="176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26,33</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112,04</w:t>
            </w:r>
          </w:p>
        </w:tc>
      </w:tr>
      <w:tr w:rsidR="005C58B9" w:rsidRPr="00C60EF8" w:rsidTr="0075550B">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ООО «</w:t>
            </w:r>
            <w:proofErr w:type="spellStart"/>
            <w:r w:rsidRPr="00C60EF8">
              <w:rPr>
                <w:rFonts w:ascii="Times New Roman" w:hAnsi="Times New Roman"/>
                <w:color w:val="000000"/>
                <w:sz w:val="24"/>
                <w:szCs w:val="24"/>
                <w:lang w:eastAsia="ru-RU"/>
              </w:rPr>
              <w:t>Новодеревянковский</w:t>
            </w:r>
            <w:proofErr w:type="spellEnd"/>
            <w:r w:rsidRPr="00C60EF8">
              <w:rPr>
                <w:rFonts w:ascii="Times New Roman" w:hAnsi="Times New Roman"/>
                <w:color w:val="000000"/>
                <w:sz w:val="24"/>
                <w:szCs w:val="24"/>
                <w:lang w:eastAsia="ru-RU"/>
              </w:rPr>
              <w:t xml:space="preserve"> водозабор» (УСН)</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32,53</w:t>
            </w:r>
          </w:p>
        </w:tc>
        <w:tc>
          <w:tcPr>
            <w:tcW w:w="176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37,87</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116,42</w:t>
            </w:r>
          </w:p>
        </w:tc>
      </w:tr>
      <w:tr w:rsidR="005C58B9" w:rsidRPr="00C60EF8" w:rsidTr="0075550B">
        <w:trPr>
          <w:trHeight w:val="315"/>
        </w:trPr>
        <w:tc>
          <w:tcPr>
            <w:tcW w:w="4620" w:type="dxa"/>
            <w:tcBorders>
              <w:top w:val="nil"/>
              <w:left w:val="single" w:sz="4" w:space="0" w:color="auto"/>
              <w:bottom w:val="single" w:sz="4" w:space="0" w:color="auto"/>
              <w:right w:val="single" w:sz="4" w:space="0" w:color="auto"/>
            </w:tcBorders>
            <w:shd w:val="clear" w:color="auto" w:fill="auto"/>
            <w:vAlign w:val="bottom"/>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МУП </w:t>
            </w:r>
            <w:proofErr w:type="spellStart"/>
            <w:r w:rsidRPr="00C60EF8">
              <w:rPr>
                <w:rFonts w:ascii="Times New Roman" w:hAnsi="Times New Roman"/>
                <w:color w:val="000000"/>
                <w:sz w:val="24"/>
                <w:szCs w:val="24"/>
                <w:lang w:eastAsia="ru-RU"/>
              </w:rPr>
              <w:t>Челбасского</w:t>
            </w:r>
            <w:proofErr w:type="spellEnd"/>
            <w:r w:rsidRPr="00C60EF8">
              <w:rPr>
                <w:rFonts w:ascii="Times New Roman" w:hAnsi="Times New Roman"/>
                <w:color w:val="000000"/>
                <w:sz w:val="24"/>
                <w:szCs w:val="24"/>
                <w:lang w:eastAsia="ru-RU"/>
              </w:rPr>
              <w:t xml:space="preserve"> сельского поселения «Родник» (УСН)</w:t>
            </w:r>
          </w:p>
        </w:tc>
        <w:tc>
          <w:tcPr>
            <w:tcW w:w="2020" w:type="dxa"/>
            <w:tcBorders>
              <w:top w:val="nil"/>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26,37</w:t>
            </w:r>
          </w:p>
        </w:tc>
        <w:tc>
          <w:tcPr>
            <w:tcW w:w="1760" w:type="dxa"/>
            <w:tcBorders>
              <w:top w:val="nil"/>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29,69</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112,59</w:t>
            </w:r>
          </w:p>
        </w:tc>
      </w:tr>
      <w:tr w:rsidR="005C58B9" w:rsidRPr="00C60EF8" w:rsidTr="0075550B">
        <w:trPr>
          <w:trHeight w:val="315"/>
        </w:trPr>
        <w:tc>
          <w:tcPr>
            <w:tcW w:w="9840" w:type="dxa"/>
            <w:gridSpan w:val="4"/>
            <w:tcBorders>
              <w:top w:val="nil"/>
              <w:left w:val="nil"/>
              <w:bottom w:val="single" w:sz="4" w:space="0" w:color="auto"/>
              <w:right w:val="nil"/>
            </w:tcBorders>
            <w:shd w:val="clear" w:color="auto" w:fill="auto"/>
            <w:noWrap/>
            <w:vAlign w:val="bottom"/>
          </w:tcPr>
          <w:p w:rsidR="005C58B9" w:rsidRPr="00C60EF8" w:rsidRDefault="005C58B9" w:rsidP="0075550B">
            <w:pPr>
              <w:spacing w:after="0" w:line="240" w:lineRule="auto"/>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 xml:space="preserve">3. </w:t>
            </w:r>
            <w:proofErr w:type="spellStart"/>
            <w:r w:rsidRPr="00C60EF8">
              <w:rPr>
                <w:rFonts w:ascii="Times New Roman" w:hAnsi="Times New Roman"/>
                <w:b/>
                <w:bCs/>
                <w:color w:val="000000"/>
                <w:sz w:val="24"/>
                <w:szCs w:val="24"/>
                <w:lang w:eastAsia="ru-RU"/>
              </w:rPr>
              <w:t>Водотведение</w:t>
            </w:r>
            <w:proofErr w:type="spellEnd"/>
          </w:p>
        </w:tc>
      </w:tr>
      <w:tr w:rsidR="005C58B9" w:rsidRPr="00C60EF8" w:rsidTr="0075550B">
        <w:trPr>
          <w:trHeight w:val="315"/>
        </w:trPr>
        <w:tc>
          <w:tcPr>
            <w:tcW w:w="4620" w:type="dxa"/>
            <w:tcBorders>
              <w:top w:val="single" w:sz="4" w:space="0" w:color="auto"/>
              <w:left w:val="single" w:sz="4" w:space="0" w:color="auto"/>
              <w:bottom w:val="single" w:sz="4" w:space="0" w:color="auto"/>
              <w:right w:val="nil"/>
            </w:tcBorders>
            <w:shd w:val="clear" w:color="auto" w:fill="auto"/>
            <w:noWrap/>
            <w:vAlign w:val="bottom"/>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ОАО «ОСК» (УСН)        </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47,56</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54,00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113,54</w:t>
            </w:r>
          </w:p>
        </w:tc>
      </w:tr>
      <w:tr w:rsidR="005C58B9" w:rsidRPr="00C60EF8" w:rsidTr="0075550B">
        <w:trPr>
          <w:trHeight w:val="630"/>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ОАО «Жилищно-коммунальные услуги» (УСН)</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bCs/>
                <w:sz w:val="24"/>
              </w:rPr>
              <w:t>33,90</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38,48</w:t>
            </w:r>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113,51</w:t>
            </w:r>
          </w:p>
        </w:tc>
      </w:tr>
      <w:tr w:rsidR="005C58B9" w:rsidRPr="00C60EF8" w:rsidTr="0075550B">
        <w:trPr>
          <w:trHeight w:val="315"/>
        </w:trPr>
        <w:tc>
          <w:tcPr>
            <w:tcW w:w="9840" w:type="dxa"/>
            <w:gridSpan w:val="4"/>
            <w:tcBorders>
              <w:top w:val="nil"/>
              <w:left w:val="nil"/>
              <w:bottom w:val="nil"/>
              <w:right w:val="nil"/>
            </w:tcBorders>
            <w:shd w:val="clear" w:color="auto" w:fill="auto"/>
            <w:noWrap/>
            <w:vAlign w:val="bottom"/>
          </w:tcPr>
          <w:p w:rsidR="005C58B9" w:rsidRPr="00C60EF8" w:rsidRDefault="005C58B9" w:rsidP="0075550B">
            <w:pPr>
              <w:spacing w:after="0" w:line="240" w:lineRule="auto"/>
              <w:jc w:val="both"/>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4. Электроснабжение</w:t>
            </w:r>
            <w:r w:rsidRPr="00C60EF8">
              <w:rPr>
                <w:rFonts w:ascii="Times New Roman" w:hAnsi="Times New Roman"/>
                <w:color w:val="000000"/>
                <w:sz w:val="24"/>
                <w:szCs w:val="24"/>
                <w:lang w:eastAsia="ru-RU"/>
              </w:rPr>
              <w:t xml:space="preserve"> </w:t>
            </w:r>
          </w:p>
        </w:tc>
      </w:tr>
      <w:tr w:rsidR="005C58B9" w:rsidRPr="00C60EF8" w:rsidTr="0075550B">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lastRenderedPageBreak/>
              <w:t>Группы потребителей</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01.01.2022 года, руб./</w:t>
            </w:r>
            <w:proofErr w:type="spellStart"/>
            <w:r w:rsidRPr="00C60EF8">
              <w:rPr>
                <w:rFonts w:ascii="Times New Roman" w:hAnsi="Times New Roman"/>
                <w:color w:val="000000"/>
                <w:sz w:val="24"/>
                <w:szCs w:val="24"/>
                <w:lang w:eastAsia="ru-RU"/>
              </w:rPr>
              <w:t>кВт</w:t>
            </w:r>
            <w:proofErr w:type="gramStart"/>
            <w:r w:rsidRPr="00C60EF8">
              <w:rPr>
                <w:rFonts w:ascii="Times New Roman" w:hAnsi="Times New Roman"/>
                <w:color w:val="000000"/>
                <w:sz w:val="24"/>
                <w:szCs w:val="24"/>
                <w:lang w:eastAsia="ru-RU"/>
              </w:rPr>
              <w:t>.ч</w:t>
            </w:r>
            <w:proofErr w:type="spellEnd"/>
            <w:proofErr w:type="gramEnd"/>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01.01.2023 года, руб./</w:t>
            </w:r>
            <w:proofErr w:type="spellStart"/>
            <w:r w:rsidRPr="00C60EF8">
              <w:rPr>
                <w:rFonts w:ascii="Times New Roman" w:hAnsi="Times New Roman"/>
                <w:color w:val="000000"/>
                <w:sz w:val="24"/>
                <w:szCs w:val="24"/>
                <w:lang w:eastAsia="ru-RU"/>
              </w:rPr>
              <w:t>кВт</w:t>
            </w:r>
            <w:proofErr w:type="gramStart"/>
            <w:r w:rsidRPr="00C60EF8">
              <w:rPr>
                <w:rFonts w:ascii="Times New Roman" w:hAnsi="Times New Roman"/>
                <w:color w:val="000000"/>
                <w:sz w:val="24"/>
                <w:szCs w:val="24"/>
                <w:lang w:eastAsia="ru-RU"/>
              </w:rPr>
              <w:t>.ч</w:t>
            </w:r>
            <w:proofErr w:type="spellEnd"/>
            <w:proofErr w:type="gramEnd"/>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Темп</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 роста, %</w:t>
            </w:r>
          </w:p>
        </w:tc>
      </w:tr>
      <w:tr w:rsidR="005C58B9" w:rsidRPr="00C60EF8" w:rsidTr="0075550B">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Население, проживающее в сельских населенных пунктах</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3,67</w:t>
            </w:r>
          </w:p>
        </w:tc>
        <w:tc>
          <w:tcPr>
            <w:tcW w:w="1760" w:type="dxa"/>
            <w:tcBorders>
              <w:top w:val="nil"/>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val="en-US" w:eastAsia="ru-RU"/>
              </w:rPr>
            </w:pPr>
            <w:r w:rsidRPr="00C60EF8">
              <w:rPr>
                <w:rFonts w:ascii="Times New Roman" w:hAnsi="Times New Roman"/>
                <w:color w:val="000000"/>
                <w:sz w:val="24"/>
                <w:szCs w:val="24"/>
                <w:lang w:eastAsia="ru-RU"/>
              </w:rPr>
              <w:t>4,20</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C10502" w:rsidP="0075550B">
            <w:pPr>
              <w:spacing w:after="0" w:line="240" w:lineRule="auto"/>
              <w:jc w:val="center"/>
              <w:rPr>
                <w:rFonts w:ascii="Times New Roman" w:hAnsi="Times New Roman"/>
                <w:color w:val="000000"/>
                <w:sz w:val="24"/>
                <w:szCs w:val="24"/>
                <w:lang w:val="en-US" w:eastAsia="ru-RU"/>
              </w:rPr>
            </w:pPr>
            <w:r w:rsidRPr="00C60EF8">
              <w:rPr>
                <w:rFonts w:ascii="Times New Roman" w:hAnsi="Times New Roman"/>
                <w:color w:val="000000"/>
                <w:sz w:val="24"/>
                <w:szCs w:val="24"/>
                <w:lang w:val="en-US" w:eastAsia="ru-RU"/>
              </w:rPr>
              <w:t>114</w:t>
            </w:r>
            <w:r w:rsidRPr="00C60EF8">
              <w:rPr>
                <w:rFonts w:ascii="Times New Roman" w:hAnsi="Times New Roman"/>
                <w:color w:val="000000"/>
                <w:sz w:val="24"/>
                <w:szCs w:val="24"/>
                <w:lang w:eastAsia="ru-RU"/>
              </w:rPr>
              <w:t>,</w:t>
            </w:r>
            <w:r w:rsidR="005C58B9" w:rsidRPr="00C60EF8">
              <w:rPr>
                <w:rFonts w:ascii="Times New Roman" w:hAnsi="Times New Roman"/>
                <w:color w:val="000000"/>
                <w:sz w:val="24"/>
                <w:szCs w:val="24"/>
                <w:lang w:val="en-US" w:eastAsia="ru-RU"/>
              </w:rPr>
              <w:t>44</w:t>
            </w:r>
          </w:p>
        </w:tc>
      </w:tr>
      <w:tr w:rsidR="005C58B9" w:rsidRPr="00C60EF8" w:rsidTr="0075550B">
        <w:trPr>
          <w:trHeight w:val="315"/>
        </w:trPr>
        <w:tc>
          <w:tcPr>
            <w:tcW w:w="9840" w:type="dxa"/>
            <w:gridSpan w:val="4"/>
            <w:tcBorders>
              <w:top w:val="nil"/>
              <w:left w:val="nil"/>
              <w:bottom w:val="nil"/>
              <w:right w:val="nil"/>
            </w:tcBorders>
            <w:shd w:val="clear" w:color="auto" w:fill="auto"/>
            <w:noWrap/>
            <w:vAlign w:val="bottom"/>
          </w:tcPr>
          <w:p w:rsidR="005C58B9" w:rsidRPr="00C60EF8" w:rsidRDefault="005C58B9" w:rsidP="0075550B">
            <w:pPr>
              <w:spacing w:after="0" w:line="240" w:lineRule="auto"/>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5. Газоснабжение</w:t>
            </w:r>
          </w:p>
        </w:tc>
      </w:tr>
      <w:tr w:rsidR="005C58B9" w:rsidRPr="00C60EF8" w:rsidTr="0075550B">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Наименование </w:t>
            </w:r>
            <w:proofErr w:type="spellStart"/>
            <w:r w:rsidRPr="00C60EF8">
              <w:rPr>
                <w:rFonts w:ascii="Times New Roman" w:hAnsi="Times New Roman"/>
                <w:color w:val="000000"/>
                <w:sz w:val="24"/>
                <w:szCs w:val="24"/>
                <w:lang w:eastAsia="ru-RU"/>
              </w:rPr>
              <w:t>ресурсоснабжающей</w:t>
            </w:r>
            <w:proofErr w:type="spellEnd"/>
            <w:r w:rsidRPr="00C60EF8">
              <w:rPr>
                <w:rFonts w:ascii="Times New Roman" w:hAnsi="Times New Roman"/>
                <w:color w:val="000000"/>
                <w:sz w:val="24"/>
                <w:szCs w:val="24"/>
                <w:lang w:eastAsia="ru-RU"/>
              </w:rPr>
              <w:t xml:space="preserve">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01.01.2022 года, руб./м3</w:t>
            </w:r>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01.01.2023 года, руб./м3</w:t>
            </w:r>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Темп</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 роста, %</w:t>
            </w:r>
          </w:p>
        </w:tc>
      </w:tr>
      <w:tr w:rsidR="005C58B9" w:rsidRPr="00C60EF8" w:rsidTr="0075550B">
        <w:trPr>
          <w:trHeight w:val="315"/>
        </w:trPr>
        <w:tc>
          <w:tcPr>
            <w:tcW w:w="4620" w:type="dxa"/>
            <w:tcBorders>
              <w:top w:val="nil"/>
              <w:left w:val="single" w:sz="4" w:space="0" w:color="auto"/>
              <w:bottom w:val="single" w:sz="4" w:space="0" w:color="auto"/>
              <w:right w:val="single" w:sz="4" w:space="0" w:color="auto"/>
            </w:tcBorders>
            <w:shd w:val="clear" w:color="auto" w:fill="auto"/>
            <w:vAlign w:val="bottom"/>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ООО «Газпром </w:t>
            </w:r>
            <w:proofErr w:type="spellStart"/>
            <w:r w:rsidRPr="00C60EF8">
              <w:rPr>
                <w:rFonts w:ascii="Times New Roman" w:hAnsi="Times New Roman"/>
                <w:color w:val="000000"/>
                <w:sz w:val="24"/>
                <w:szCs w:val="24"/>
                <w:lang w:eastAsia="ru-RU"/>
              </w:rPr>
              <w:t>межрегионгаз</w:t>
            </w:r>
            <w:proofErr w:type="spellEnd"/>
            <w:r w:rsidRPr="00C60EF8">
              <w:rPr>
                <w:rFonts w:ascii="Times New Roman" w:hAnsi="Times New Roman"/>
                <w:color w:val="000000"/>
                <w:sz w:val="24"/>
                <w:szCs w:val="24"/>
                <w:lang w:eastAsia="ru-RU"/>
              </w:rPr>
              <w:t xml:space="preserve"> Краснодар»</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6,81</w:t>
            </w:r>
          </w:p>
        </w:tc>
        <w:tc>
          <w:tcPr>
            <w:tcW w:w="1760" w:type="dxa"/>
            <w:tcBorders>
              <w:top w:val="nil"/>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val="en-US" w:eastAsia="ru-RU"/>
              </w:rPr>
            </w:pPr>
            <w:r w:rsidRPr="00C60EF8">
              <w:rPr>
                <w:rFonts w:ascii="Times New Roman" w:hAnsi="Times New Roman"/>
                <w:color w:val="000000"/>
                <w:sz w:val="24"/>
                <w:szCs w:val="24"/>
                <w:lang w:eastAsia="ru-RU"/>
              </w:rPr>
              <w:t>7,</w:t>
            </w:r>
            <w:r w:rsidRPr="00C60EF8">
              <w:rPr>
                <w:rFonts w:ascii="Times New Roman" w:hAnsi="Times New Roman"/>
                <w:color w:val="000000"/>
                <w:sz w:val="24"/>
                <w:szCs w:val="24"/>
                <w:lang w:val="en-US" w:eastAsia="ru-RU"/>
              </w:rPr>
              <w:t>02</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C10502" w:rsidP="0075550B">
            <w:pPr>
              <w:spacing w:after="0" w:line="240" w:lineRule="auto"/>
              <w:jc w:val="center"/>
              <w:rPr>
                <w:rFonts w:ascii="Times New Roman" w:hAnsi="Times New Roman"/>
                <w:color w:val="000000"/>
                <w:sz w:val="24"/>
                <w:szCs w:val="24"/>
                <w:lang w:val="en-US" w:eastAsia="ru-RU"/>
              </w:rPr>
            </w:pPr>
            <w:r w:rsidRPr="00C60EF8">
              <w:rPr>
                <w:rFonts w:ascii="Times New Roman" w:hAnsi="Times New Roman"/>
                <w:color w:val="000000"/>
                <w:sz w:val="24"/>
                <w:szCs w:val="24"/>
                <w:lang w:val="en-US" w:eastAsia="ru-RU"/>
              </w:rPr>
              <w:t>103</w:t>
            </w:r>
            <w:r w:rsidRPr="00C60EF8">
              <w:rPr>
                <w:rFonts w:ascii="Times New Roman" w:hAnsi="Times New Roman"/>
                <w:color w:val="000000"/>
                <w:sz w:val="24"/>
                <w:szCs w:val="24"/>
                <w:lang w:eastAsia="ru-RU"/>
              </w:rPr>
              <w:t>,</w:t>
            </w:r>
            <w:r w:rsidR="005C58B9" w:rsidRPr="00C60EF8">
              <w:rPr>
                <w:rFonts w:ascii="Times New Roman" w:hAnsi="Times New Roman"/>
                <w:color w:val="000000"/>
                <w:sz w:val="24"/>
                <w:szCs w:val="24"/>
                <w:lang w:val="en-US" w:eastAsia="ru-RU"/>
              </w:rPr>
              <w:t>08</w:t>
            </w:r>
          </w:p>
        </w:tc>
      </w:tr>
      <w:tr w:rsidR="005C58B9" w:rsidRPr="00C60EF8" w:rsidTr="0075550B">
        <w:trPr>
          <w:trHeight w:val="315"/>
        </w:trPr>
        <w:tc>
          <w:tcPr>
            <w:tcW w:w="4620" w:type="dxa"/>
            <w:tcBorders>
              <w:top w:val="nil"/>
              <w:left w:val="nil"/>
              <w:bottom w:val="nil"/>
              <w:right w:val="nil"/>
            </w:tcBorders>
            <w:shd w:val="clear" w:color="auto" w:fill="auto"/>
            <w:noWrap/>
            <w:vAlign w:val="bottom"/>
          </w:tcPr>
          <w:p w:rsidR="005C58B9" w:rsidRPr="00C60EF8" w:rsidRDefault="005C58B9" w:rsidP="0075550B">
            <w:pPr>
              <w:spacing w:after="0" w:line="240" w:lineRule="auto"/>
              <w:jc w:val="both"/>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6. Горячее водоснабжение</w:t>
            </w:r>
          </w:p>
        </w:tc>
        <w:tc>
          <w:tcPr>
            <w:tcW w:w="2020" w:type="dxa"/>
            <w:tcBorders>
              <w:top w:val="nil"/>
              <w:left w:val="nil"/>
              <w:bottom w:val="nil"/>
              <w:right w:val="nil"/>
            </w:tcBorders>
            <w:shd w:val="clear" w:color="auto" w:fill="auto"/>
            <w:noWrap/>
            <w:vAlign w:val="bottom"/>
          </w:tcPr>
          <w:p w:rsidR="005C58B9" w:rsidRPr="00C60EF8" w:rsidRDefault="005C58B9" w:rsidP="0075550B">
            <w:pPr>
              <w:spacing w:after="0" w:line="240" w:lineRule="auto"/>
              <w:rPr>
                <w:color w:val="000000"/>
                <w:lang w:eastAsia="ru-RU"/>
              </w:rPr>
            </w:pPr>
          </w:p>
        </w:tc>
        <w:tc>
          <w:tcPr>
            <w:tcW w:w="1760" w:type="dxa"/>
            <w:tcBorders>
              <w:top w:val="nil"/>
              <w:left w:val="nil"/>
              <w:bottom w:val="nil"/>
              <w:right w:val="nil"/>
            </w:tcBorders>
            <w:shd w:val="clear" w:color="auto" w:fill="auto"/>
            <w:noWrap/>
            <w:vAlign w:val="bottom"/>
          </w:tcPr>
          <w:p w:rsidR="005C58B9" w:rsidRPr="00C60EF8" w:rsidRDefault="005C58B9" w:rsidP="0075550B">
            <w:pPr>
              <w:spacing w:after="0" w:line="240" w:lineRule="auto"/>
              <w:rPr>
                <w:color w:val="000000"/>
                <w:lang w:eastAsia="ru-RU"/>
              </w:rPr>
            </w:pPr>
          </w:p>
        </w:tc>
        <w:tc>
          <w:tcPr>
            <w:tcW w:w="1440" w:type="dxa"/>
            <w:tcBorders>
              <w:top w:val="nil"/>
              <w:left w:val="nil"/>
              <w:bottom w:val="nil"/>
              <w:right w:val="nil"/>
            </w:tcBorders>
            <w:shd w:val="clear" w:color="auto" w:fill="auto"/>
            <w:noWrap/>
            <w:vAlign w:val="bottom"/>
          </w:tcPr>
          <w:p w:rsidR="005C58B9" w:rsidRPr="00C60EF8" w:rsidRDefault="005C58B9" w:rsidP="0075550B">
            <w:pPr>
              <w:spacing w:after="0" w:line="240" w:lineRule="auto"/>
              <w:rPr>
                <w:color w:val="000000"/>
                <w:lang w:eastAsia="ru-RU"/>
              </w:rPr>
            </w:pPr>
          </w:p>
        </w:tc>
      </w:tr>
      <w:tr w:rsidR="005C58B9" w:rsidRPr="00C60EF8" w:rsidTr="0075550B">
        <w:trPr>
          <w:trHeight w:val="94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Наименование </w:t>
            </w:r>
            <w:proofErr w:type="spellStart"/>
            <w:r w:rsidRPr="00C60EF8">
              <w:rPr>
                <w:rFonts w:ascii="Times New Roman" w:hAnsi="Times New Roman"/>
                <w:color w:val="000000"/>
                <w:sz w:val="24"/>
                <w:szCs w:val="24"/>
                <w:lang w:eastAsia="ru-RU"/>
              </w:rPr>
              <w:t>ресурсоснабжающей</w:t>
            </w:r>
            <w:proofErr w:type="spellEnd"/>
            <w:r w:rsidRPr="00C60EF8">
              <w:rPr>
                <w:rFonts w:ascii="Times New Roman" w:hAnsi="Times New Roman"/>
                <w:color w:val="000000"/>
                <w:sz w:val="24"/>
                <w:szCs w:val="24"/>
                <w:lang w:eastAsia="ru-RU"/>
              </w:rPr>
              <w:t xml:space="preserve"> организации</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01.01.2022 года, руб./м3 с НДС</w:t>
            </w:r>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Тариф на 01.01.2023 года, руб./м3 с НДС</w:t>
            </w:r>
          </w:p>
        </w:tc>
        <w:tc>
          <w:tcPr>
            <w:tcW w:w="144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Темп </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роста,</w:t>
            </w:r>
          </w:p>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w:t>
            </w:r>
          </w:p>
        </w:tc>
      </w:tr>
      <w:tr w:rsidR="005C58B9" w:rsidRPr="00C60EF8" w:rsidTr="0075550B">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Компонент на тепловую энергию, руб./Гкал</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w:t>
            </w:r>
          </w:p>
        </w:tc>
        <w:tc>
          <w:tcPr>
            <w:tcW w:w="176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w:t>
            </w:r>
          </w:p>
        </w:tc>
      </w:tr>
      <w:tr w:rsidR="005C58B9" w:rsidRPr="00C60EF8" w:rsidTr="0075550B">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 МУП «</w:t>
            </w:r>
            <w:proofErr w:type="spellStart"/>
            <w:r w:rsidRPr="00C60EF8">
              <w:rPr>
                <w:rFonts w:ascii="Times New Roman" w:hAnsi="Times New Roman"/>
                <w:color w:val="000000"/>
                <w:sz w:val="24"/>
                <w:szCs w:val="24"/>
                <w:lang w:eastAsia="ru-RU"/>
              </w:rPr>
              <w:t>Каневские</w:t>
            </w:r>
            <w:proofErr w:type="spellEnd"/>
            <w:r w:rsidRPr="00C60EF8">
              <w:rPr>
                <w:rFonts w:ascii="Times New Roman" w:hAnsi="Times New Roman"/>
                <w:color w:val="000000"/>
                <w:sz w:val="24"/>
                <w:szCs w:val="24"/>
                <w:lang w:eastAsia="ru-RU"/>
              </w:rPr>
              <w:t xml:space="preserve"> тепловые сети» </w:t>
            </w:r>
          </w:p>
        </w:tc>
        <w:tc>
          <w:tcPr>
            <w:tcW w:w="2020" w:type="dxa"/>
            <w:tcBorders>
              <w:top w:val="nil"/>
              <w:left w:val="nil"/>
              <w:bottom w:val="nil"/>
              <w:right w:val="nil"/>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sz w:val="24"/>
              </w:rPr>
              <w:t xml:space="preserve">3228,14  </w:t>
            </w:r>
          </w:p>
        </w:tc>
        <w:tc>
          <w:tcPr>
            <w:tcW w:w="176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3756,32</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116,36</w:t>
            </w:r>
          </w:p>
        </w:tc>
      </w:tr>
      <w:tr w:rsidR="005C58B9" w:rsidRPr="00C60EF8" w:rsidTr="0075550B">
        <w:trPr>
          <w:trHeight w:val="315"/>
        </w:trPr>
        <w:tc>
          <w:tcPr>
            <w:tcW w:w="4620" w:type="dxa"/>
            <w:tcBorders>
              <w:top w:val="nil"/>
              <w:left w:val="nil"/>
              <w:bottom w:val="nil"/>
              <w:right w:val="nil"/>
            </w:tcBorders>
            <w:shd w:val="clear" w:color="auto" w:fill="auto"/>
            <w:vAlign w:val="bottom"/>
          </w:tcPr>
          <w:p w:rsidR="005C58B9" w:rsidRPr="00C60EF8" w:rsidRDefault="005C58B9" w:rsidP="0075550B">
            <w:pPr>
              <w:spacing w:after="0" w:line="240" w:lineRule="auto"/>
              <w:rPr>
                <w:rFonts w:ascii="Times New Roman" w:hAnsi="Times New Roman"/>
                <w:b/>
                <w:bCs/>
                <w:color w:val="000000"/>
                <w:sz w:val="24"/>
                <w:szCs w:val="24"/>
                <w:lang w:eastAsia="ru-RU"/>
              </w:rPr>
            </w:pPr>
            <w:r w:rsidRPr="00C60EF8">
              <w:rPr>
                <w:rFonts w:ascii="Times New Roman" w:hAnsi="Times New Roman"/>
                <w:b/>
                <w:bCs/>
                <w:color w:val="000000"/>
                <w:sz w:val="24"/>
                <w:szCs w:val="24"/>
                <w:lang w:eastAsia="ru-RU"/>
              </w:rPr>
              <w:t>Компонент на холодную воду,  руб./м3</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w:t>
            </w:r>
          </w:p>
        </w:tc>
        <w:tc>
          <w:tcPr>
            <w:tcW w:w="176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 </w:t>
            </w:r>
          </w:p>
        </w:tc>
      </w:tr>
      <w:tr w:rsidR="005C58B9" w:rsidRPr="00C60EF8" w:rsidTr="0075550B">
        <w:trPr>
          <w:trHeight w:val="315"/>
        </w:trPr>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ОАО «Водопровод» </w:t>
            </w:r>
          </w:p>
        </w:tc>
        <w:tc>
          <w:tcPr>
            <w:tcW w:w="2020" w:type="dxa"/>
            <w:tcBorders>
              <w:top w:val="nil"/>
              <w:left w:val="nil"/>
              <w:bottom w:val="nil"/>
              <w:right w:val="nil"/>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sz w:val="24"/>
              </w:rPr>
              <w:t>38,32</w:t>
            </w:r>
          </w:p>
        </w:tc>
        <w:tc>
          <w:tcPr>
            <w:tcW w:w="1760" w:type="dxa"/>
            <w:tcBorders>
              <w:top w:val="nil"/>
              <w:left w:val="nil"/>
              <w:bottom w:val="nil"/>
              <w:right w:val="nil"/>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43,51</w:t>
            </w:r>
          </w:p>
        </w:tc>
        <w:tc>
          <w:tcPr>
            <w:tcW w:w="144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113,54</w:t>
            </w:r>
          </w:p>
        </w:tc>
      </w:tr>
      <w:tr w:rsidR="005C58B9" w:rsidRPr="00C60EF8" w:rsidTr="0075550B">
        <w:trPr>
          <w:trHeight w:val="315"/>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ОАО «</w:t>
            </w:r>
            <w:proofErr w:type="spellStart"/>
            <w:r w:rsidRPr="00C60EF8">
              <w:rPr>
                <w:rFonts w:ascii="Times New Roman" w:hAnsi="Times New Roman"/>
                <w:color w:val="000000"/>
                <w:sz w:val="24"/>
                <w:szCs w:val="24"/>
                <w:lang w:eastAsia="ru-RU"/>
              </w:rPr>
              <w:t>Жилищно</w:t>
            </w:r>
            <w:proofErr w:type="spellEnd"/>
            <w:r w:rsidRPr="00C60EF8">
              <w:rPr>
                <w:rFonts w:ascii="Times New Roman" w:hAnsi="Times New Roman"/>
                <w:color w:val="000000"/>
                <w:sz w:val="24"/>
                <w:szCs w:val="24"/>
                <w:lang w:eastAsia="ru-RU"/>
              </w:rPr>
              <w:t xml:space="preserve"> </w:t>
            </w:r>
            <w:proofErr w:type="gramStart"/>
            <w:r w:rsidRPr="00C60EF8">
              <w:rPr>
                <w:rFonts w:ascii="Times New Roman" w:hAnsi="Times New Roman"/>
                <w:color w:val="000000"/>
                <w:sz w:val="24"/>
                <w:szCs w:val="24"/>
                <w:lang w:eastAsia="ru-RU"/>
              </w:rPr>
              <w:t>–</w:t>
            </w:r>
            <w:proofErr w:type="spellStart"/>
            <w:r w:rsidRPr="00C60EF8">
              <w:rPr>
                <w:rFonts w:ascii="Times New Roman" w:hAnsi="Times New Roman"/>
                <w:color w:val="000000"/>
                <w:sz w:val="24"/>
                <w:szCs w:val="24"/>
                <w:lang w:eastAsia="ru-RU"/>
              </w:rPr>
              <w:t>к</w:t>
            </w:r>
            <w:proofErr w:type="gramEnd"/>
            <w:r w:rsidRPr="00C60EF8">
              <w:rPr>
                <w:rFonts w:ascii="Times New Roman" w:hAnsi="Times New Roman"/>
                <w:color w:val="000000"/>
                <w:sz w:val="24"/>
                <w:szCs w:val="24"/>
                <w:lang w:eastAsia="ru-RU"/>
              </w:rPr>
              <w:t>омунальные</w:t>
            </w:r>
            <w:proofErr w:type="spellEnd"/>
            <w:r w:rsidRPr="00C60EF8">
              <w:rPr>
                <w:rFonts w:ascii="Times New Roman" w:hAnsi="Times New Roman"/>
                <w:color w:val="000000"/>
                <w:sz w:val="24"/>
                <w:szCs w:val="24"/>
                <w:lang w:eastAsia="ru-RU"/>
              </w:rPr>
              <w:t xml:space="preserve"> услуги» </w:t>
            </w:r>
          </w:p>
        </w:tc>
        <w:tc>
          <w:tcPr>
            <w:tcW w:w="202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sz w:val="24"/>
              </w:rPr>
              <w:t>37,69</w:t>
            </w:r>
          </w:p>
        </w:tc>
        <w:tc>
          <w:tcPr>
            <w:tcW w:w="1760" w:type="dxa"/>
            <w:tcBorders>
              <w:top w:val="single" w:sz="4" w:space="0" w:color="auto"/>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42,76</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113,45</w:t>
            </w:r>
          </w:p>
        </w:tc>
      </w:tr>
      <w:tr w:rsidR="005C58B9" w:rsidRPr="00C60EF8" w:rsidTr="0075550B">
        <w:trPr>
          <w:trHeight w:val="630"/>
        </w:trPr>
        <w:tc>
          <w:tcPr>
            <w:tcW w:w="4620" w:type="dxa"/>
            <w:tcBorders>
              <w:top w:val="nil"/>
              <w:left w:val="single" w:sz="4" w:space="0" w:color="auto"/>
              <w:bottom w:val="single" w:sz="4" w:space="0" w:color="auto"/>
              <w:right w:val="single" w:sz="4" w:space="0" w:color="auto"/>
            </w:tcBorders>
            <w:shd w:val="clear" w:color="auto" w:fill="auto"/>
            <w:vAlign w:val="center"/>
          </w:tcPr>
          <w:p w:rsidR="005C58B9" w:rsidRPr="00C60EF8" w:rsidRDefault="005C58B9" w:rsidP="0075550B">
            <w:pPr>
              <w:spacing w:after="0" w:line="240" w:lineRule="auto"/>
              <w:rPr>
                <w:rFonts w:ascii="Times New Roman" w:hAnsi="Times New Roman"/>
                <w:color w:val="000000"/>
                <w:sz w:val="24"/>
                <w:szCs w:val="24"/>
                <w:lang w:eastAsia="ru-RU"/>
              </w:rPr>
            </w:pPr>
            <w:r w:rsidRPr="00C60EF8">
              <w:rPr>
                <w:rFonts w:ascii="Times New Roman" w:hAnsi="Times New Roman"/>
                <w:color w:val="000000"/>
                <w:sz w:val="24"/>
                <w:szCs w:val="24"/>
                <w:lang w:eastAsia="ru-RU"/>
              </w:rPr>
              <w:t xml:space="preserve">МУП </w:t>
            </w:r>
            <w:proofErr w:type="spellStart"/>
            <w:r w:rsidRPr="00C60EF8">
              <w:rPr>
                <w:rFonts w:ascii="Times New Roman" w:hAnsi="Times New Roman"/>
                <w:color w:val="000000"/>
                <w:sz w:val="24"/>
                <w:szCs w:val="24"/>
                <w:lang w:eastAsia="ru-RU"/>
              </w:rPr>
              <w:t>Привольненского</w:t>
            </w:r>
            <w:proofErr w:type="spellEnd"/>
            <w:r w:rsidRPr="00C60EF8">
              <w:rPr>
                <w:rFonts w:ascii="Times New Roman" w:hAnsi="Times New Roman"/>
                <w:color w:val="000000"/>
                <w:sz w:val="24"/>
                <w:szCs w:val="24"/>
                <w:lang w:eastAsia="ru-RU"/>
              </w:rPr>
              <w:t xml:space="preserve"> сельского поселения «Благоустройство»</w:t>
            </w:r>
          </w:p>
        </w:tc>
        <w:tc>
          <w:tcPr>
            <w:tcW w:w="202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sz w:val="24"/>
              </w:rPr>
              <w:t>42,47</w:t>
            </w:r>
          </w:p>
        </w:tc>
        <w:tc>
          <w:tcPr>
            <w:tcW w:w="1760" w:type="dxa"/>
            <w:tcBorders>
              <w:top w:val="nil"/>
              <w:left w:val="nil"/>
              <w:bottom w:val="single" w:sz="4" w:space="0" w:color="auto"/>
              <w:right w:val="single" w:sz="4" w:space="0" w:color="auto"/>
            </w:tcBorders>
            <w:shd w:val="clear" w:color="auto" w:fill="auto"/>
            <w:noWrap/>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47,81</w:t>
            </w:r>
          </w:p>
        </w:tc>
        <w:tc>
          <w:tcPr>
            <w:tcW w:w="1440" w:type="dxa"/>
            <w:tcBorders>
              <w:top w:val="nil"/>
              <w:left w:val="nil"/>
              <w:bottom w:val="single" w:sz="4" w:space="0" w:color="auto"/>
              <w:right w:val="single" w:sz="4" w:space="0" w:color="auto"/>
            </w:tcBorders>
            <w:shd w:val="clear" w:color="auto" w:fill="auto"/>
            <w:vAlign w:val="center"/>
          </w:tcPr>
          <w:p w:rsidR="005C58B9" w:rsidRPr="00C60EF8" w:rsidRDefault="005C58B9" w:rsidP="0075550B">
            <w:pPr>
              <w:spacing w:after="0" w:line="240" w:lineRule="auto"/>
              <w:jc w:val="center"/>
              <w:rPr>
                <w:rFonts w:ascii="Times New Roman" w:hAnsi="Times New Roman"/>
                <w:color w:val="000000"/>
                <w:sz w:val="24"/>
                <w:szCs w:val="24"/>
                <w:lang w:eastAsia="ru-RU"/>
              </w:rPr>
            </w:pPr>
            <w:r w:rsidRPr="00C60EF8">
              <w:rPr>
                <w:rFonts w:ascii="Times New Roman" w:hAnsi="Times New Roman"/>
                <w:color w:val="000000"/>
                <w:sz w:val="24"/>
                <w:szCs w:val="24"/>
                <w:lang w:eastAsia="ru-RU"/>
              </w:rPr>
              <w:t>112,57</w:t>
            </w:r>
          </w:p>
        </w:tc>
      </w:tr>
    </w:tbl>
    <w:p w:rsidR="00901414" w:rsidRPr="00C60EF8" w:rsidRDefault="00901414" w:rsidP="00A10A5C">
      <w:pPr>
        <w:spacing w:after="0" w:line="240" w:lineRule="auto"/>
        <w:ind w:firstLine="708"/>
        <w:jc w:val="both"/>
        <w:rPr>
          <w:rFonts w:ascii="Times New Roman" w:hAnsi="Times New Roman"/>
          <w:sz w:val="28"/>
          <w:szCs w:val="28"/>
        </w:rPr>
      </w:pPr>
    </w:p>
    <w:p w:rsidR="008B2EB3" w:rsidRPr="00C60EF8" w:rsidRDefault="006F7981" w:rsidP="008B2EB3">
      <w:pPr>
        <w:spacing w:after="0" w:line="240" w:lineRule="auto"/>
        <w:ind w:firstLine="708"/>
        <w:jc w:val="both"/>
        <w:rPr>
          <w:rFonts w:ascii="Times New Roman" w:eastAsia="Times New Roman" w:hAnsi="Times New Roman"/>
          <w:bCs/>
          <w:color w:val="000000"/>
          <w:sz w:val="28"/>
          <w:szCs w:val="28"/>
          <w:lang w:eastAsia="ru-RU"/>
        </w:rPr>
      </w:pPr>
      <w:r w:rsidRPr="00C60EF8">
        <w:rPr>
          <w:rFonts w:ascii="Times New Roman" w:eastAsia="Times New Roman" w:hAnsi="Times New Roman"/>
          <w:bCs/>
          <w:color w:val="000000"/>
          <w:sz w:val="28"/>
          <w:szCs w:val="28"/>
          <w:lang w:eastAsia="ru-RU"/>
        </w:rPr>
        <w:t>Рост тарифов по всем видам комм</w:t>
      </w:r>
      <w:r w:rsidR="00B65F9F" w:rsidRPr="00C60EF8">
        <w:rPr>
          <w:rFonts w:ascii="Times New Roman" w:eastAsia="Times New Roman" w:hAnsi="Times New Roman"/>
          <w:bCs/>
          <w:color w:val="000000"/>
          <w:sz w:val="28"/>
          <w:szCs w:val="28"/>
          <w:lang w:eastAsia="ru-RU"/>
        </w:rPr>
        <w:t>унальных услуг в сравнении с 202</w:t>
      </w:r>
      <w:r w:rsidR="000010EB" w:rsidRPr="00C60EF8">
        <w:rPr>
          <w:rFonts w:ascii="Times New Roman" w:eastAsia="Times New Roman" w:hAnsi="Times New Roman"/>
          <w:bCs/>
          <w:color w:val="000000"/>
          <w:sz w:val="28"/>
          <w:szCs w:val="28"/>
          <w:lang w:eastAsia="ru-RU"/>
        </w:rPr>
        <w:t>1</w:t>
      </w:r>
      <w:r w:rsidRPr="00C60EF8">
        <w:rPr>
          <w:rFonts w:ascii="Times New Roman" w:eastAsia="Times New Roman" w:hAnsi="Times New Roman"/>
          <w:bCs/>
          <w:color w:val="000000"/>
          <w:sz w:val="28"/>
          <w:szCs w:val="28"/>
          <w:lang w:eastAsia="ru-RU"/>
        </w:rPr>
        <w:t xml:space="preserve"> годом</w:t>
      </w:r>
      <w:r w:rsidR="000010EB" w:rsidRPr="00C60EF8">
        <w:rPr>
          <w:rFonts w:ascii="Times New Roman" w:eastAsia="Times New Roman" w:hAnsi="Times New Roman"/>
          <w:bCs/>
          <w:color w:val="000000"/>
          <w:sz w:val="28"/>
          <w:szCs w:val="28"/>
          <w:lang w:eastAsia="ru-RU"/>
        </w:rPr>
        <w:t xml:space="preserve"> произошел</w:t>
      </w:r>
      <w:r w:rsidRPr="00C60EF8">
        <w:rPr>
          <w:rFonts w:ascii="Times New Roman" w:eastAsia="Times New Roman" w:hAnsi="Times New Roman"/>
          <w:bCs/>
          <w:color w:val="000000"/>
          <w:sz w:val="28"/>
          <w:szCs w:val="28"/>
          <w:lang w:eastAsia="ru-RU"/>
        </w:rPr>
        <w:t xml:space="preserve"> </w:t>
      </w:r>
      <w:r w:rsidR="00B4179D" w:rsidRPr="00C60EF8">
        <w:rPr>
          <w:rFonts w:ascii="Times New Roman" w:eastAsia="Times New Roman" w:hAnsi="Times New Roman"/>
          <w:bCs/>
          <w:color w:val="000000"/>
          <w:sz w:val="28"/>
          <w:szCs w:val="28"/>
          <w:lang w:eastAsia="ru-RU"/>
        </w:rPr>
        <w:t xml:space="preserve">на </w:t>
      </w:r>
      <w:r w:rsidR="000010EB" w:rsidRPr="00C60EF8">
        <w:rPr>
          <w:rFonts w:ascii="Times New Roman" w:eastAsia="Times New Roman" w:hAnsi="Times New Roman"/>
          <w:bCs/>
          <w:color w:val="000000"/>
          <w:sz w:val="28"/>
          <w:szCs w:val="28"/>
          <w:lang w:eastAsia="ru-RU"/>
        </w:rPr>
        <w:t>12</w:t>
      </w:r>
      <w:r w:rsidR="008B2EB3" w:rsidRPr="00C60EF8">
        <w:rPr>
          <w:rFonts w:ascii="Times New Roman" w:eastAsia="Times New Roman" w:hAnsi="Times New Roman"/>
          <w:bCs/>
          <w:color w:val="000000"/>
          <w:sz w:val="28"/>
          <w:szCs w:val="28"/>
          <w:lang w:eastAsia="ru-RU"/>
        </w:rPr>
        <w:t xml:space="preserve"> </w:t>
      </w:r>
      <w:r w:rsidRPr="00C60EF8">
        <w:rPr>
          <w:rFonts w:ascii="Times New Roman" w:eastAsia="Times New Roman" w:hAnsi="Times New Roman"/>
          <w:bCs/>
          <w:color w:val="000000"/>
          <w:sz w:val="28"/>
          <w:szCs w:val="28"/>
          <w:lang w:eastAsia="ru-RU"/>
        </w:rPr>
        <w:t xml:space="preserve">% </w:t>
      </w:r>
      <w:r w:rsidR="00B4179D" w:rsidRPr="00C60EF8">
        <w:rPr>
          <w:rFonts w:ascii="Times New Roman" w:eastAsia="Times New Roman" w:hAnsi="Times New Roman"/>
          <w:bCs/>
          <w:color w:val="000000"/>
          <w:sz w:val="28"/>
          <w:szCs w:val="28"/>
          <w:lang w:eastAsia="ru-RU"/>
        </w:rPr>
        <w:t>-</w:t>
      </w:r>
      <w:r w:rsidRPr="00C60EF8">
        <w:rPr>
          <w:rFonts w:ascii="Times New Roman" w:eastAsia="Times New Roman" w:hAnsi="Times New Roman"/>
          <w:bCs/>
          <w:color w:val="000000"/>
          <w:sz w:val="28"/>
          <w:szCs w:val="28"/>
          <w:lang w:eastAsia="ru-RU"/>
        </w:rPr>
        <w:t xml:space="preserve"> </w:t>
      </w:r>
      <w:r w:rsidR="000010EB" w:rsidRPr="00C60EF8">
        <w:rPr>
          <w:rFonts w:ascii="Times New Roman" w:eastAsia="Times New Roman" w:hAnsi="Times New Roman"/>
          <w:bCs/>
          <w:color w:val="000000"/>
          <w:sz w:val="28"/>
          <w:szCs w:val="28"/>
          <w:lang w:eastAsia="ru-RU"/>
        </w:rPr>
        <w:t>1</w:t>
      </w:r>
      <w:r w:rsidR="00B65F9F" w:rsidRPr="00C60EF8">
        <w:rPr>
          <w:rFonts w:ascii="Times New Roman" w:eastAsia="Times New Roman" w:hAnsi="Times New Roman"/>
          <w:bCs/>
          <w:color w:val="000000"/>
          <w:sz w:val="28"/>
          <w:szCs w:val="28"/>
          <w:lang w:eastAsia="ru-RU"/>
        </w:rPr>
        <w:t xml:space="preserve">6 </w:t>
      </w:r>
      <w:r w:rsidRPr="00C60EF8">
        <w:rPr>
          <w:rFonts w:ascii="Times New Roman" w:eastAsia="Times New Roman" w:hAnsi="Times New Roman"/>
          <w:bCs/>
          <w:color w:val="000000"/>
          <w:sz w:val="28"/>
          <w:szCs w:val="28"/>
          <w:lang w:eastAsia="ru-RU"/>
        </w:rPr>
        <w:t>%.</w:t>
      </w:r>
      <w:r w:rsidR="008B2EB3" w:rsidRPr="00C60EF8">
        <w:rPr>
          <w:rFonts w:ascii="Times New Roman" w:eastAsia="Times New Roman" w:hAnsi="Times New Roman"/>
          <w:bCs/>
          <w:color w:val="000000"/>
          <w:sz w:val="28"/>
          <w:szCs w:val="28"/>
          <w:lang w:eastAsia="ru-RU"/>
        </w:rPr>
        <w:t xml:space="preserve"> </w:t>
      </w:r>
    </w:p>
    <w:p w:rsidR="008B2EB3" w:rsidRPr="00C60EF8" w:rsidRDefault="009616D0" w:rsidP="008B2EB3">
      <w:pPr>
        <w:spacing w:after="0" w:line="240" w:lineRule="auto"/>
        <w:ind w:firstLine="708"/>
        <w:jc w:val="both"/>
        <w:rPr>
          <w:rFonts w:ascii="Times New Roman" w:eastAsia="Times New Roman" w:hAnsi="Times New Roman"/>
          <w:bCs/>
          <w:color w:val="000000"/>
          <w:sz w:val="28"/>
          <w:szCs w:val="28"/>
          <w:lang w:eastAsia="ru-RU"/>
        </w:rPr>
      </w:pPr>
      <w:r w:rsidRPr="00C60EF8">
        <w:rPr>
          <w:rFonts w:ascii="Times New Roman" w:eastAsia="Times New Roman" w:hAnsi="Times New Roman"/>
          <w:bCs/>
          <w:color w:val="000000"/>
          <w:sz w:val="28"/>
          <w:szCs w:val="28"/>
          <w:lang w:eastAsia="ru-RU"/>
        </w:rPr>
        <w:t>Информация о н</w:t>
      </w:r>
      <w:r w:rsidR="007F656A" w:rsidRPr="00C60EF8">
        <w:rPr>
          <w:rFonts w:ascii="Times New Roman" w:eastAsia="Times New Roman" w:hAnsi="Times New Roman"/>
          <w:bCs/>
          <w:color w:val="000000"/>
          <w:sz w:val="28"/>
          <w:szCs w:val="28"/>
          <w:lang w:eastAsia="ru-RU"/>
        </w:rPr>
        <w:t>арушения</w:t>
      </w:r>
      <w:r w:rsidRPr="00C60EF8">
        <w:rPr>
          <w:rFonts w:ascii="Times New Roman" w:eastAsia="Times New Roman" w:hAnsi="Times New Roman"/>
          <w:bCs/>
          <w:color w:val="000000"/>
          <w:sz w:val="28"/>
          <w:szCs w:val="28"/>
          <w:lang w:eastAsia="ru-RU"/>
        </w:rPr>
        <w:t>х</w:t>
      </w:r>
      <w:r w:rsidR="007F656A" w:rsidRPr="00C60EF8">
        <w:rPr>
          <w:rFonts w:ascii="Times New Roman" w:eastAsia="Times New Roman" w:hAnsi="Times New Roman"/>
          <w:bCs/>
          <w:color w:val="000000"/>
          <w:sz w:val="28"/>
          <w:szCs w:val="28"/>
          <w:lang w:eastAsia="ru-RU"/>
        </w:rPr>
        <w:t xml:space="preserve"> в части установ</w:t>
      </w:r>
      <w:r w:rsidR="008B2EB3" w:rsidRPr="00C60EF8">
        <w:rPr>
          <w:rFonts w:ascii="Times New Roman" w:eastAsia="Times New Roman" w:hAnsi="Times New Roman"/>
          <w:bCs/>
          <w:color w:val="000000"/>
          <w:sz w:val="28"/>
          <w:szCs w:val="28"/>
          <w:lang w:eastAsia="ru-RU"/>
        </w:rPr>
        <w:t>ления</w:t>
      </w:r>
      <w:r w:rsidR="007F656A" w:rsidRPr="00C60EF8">
        <w:rPr>
          <w:rFonts w:ascii="Times New Roman" w:eastAsia="Times New Roman" w:hAnsi="Times New Roman"/>
          <w:bCs/>
          <w:color w:val="000000"/>
          <w:sz w:val="28"/>
          <w:szCs w:val="28"/>
          <w:lang w:eastAsia="ru-RU"/>
        </w:rPr>
        <w:t xml:space="preserve"> тарифов, в том числе на техническое присоединение в 20</w:t>
      </w:r>
      <w:r w:rsidR="008B2EB3" w:rsidRPr="00C60EF8">
        <w:rPr>
          <w:rFonts w:ascii="Times New Roman" w:eastAsia="Times New Roman" w:hAnsi="Times New Roman"/>
          <w:bCs/>
          <w:color w:val="000000"/>
          <w:sz w:val="28"/>
          <w:szCs w:val="28"/>
          <w:lang w:eastAsia="ru-RU"/>
        </w:rPr>
        <w:t>2</w:t>
      </w:r>
      <w:r w:rsidR="000010EB" w:rsidRPr="00C60EF8">
        <w:rPr>
          <w:rFonts w:ascii="Times New Roman" w:eastAsia="Times New Roman" w:hAnsi="Times New Roman"/>
          <w:bCs/>
          <w:color w:val="000000"/>
          <w:sz w:val="28"/>
          <w:szCs w:val="28"/>
          <w:lang w:eastAsia="ru-RU"/>
        </w:rPr>
        <w:t>2</w:t>
      </w:r>
      <w:r w:rsidR="007F656A" w:rsidRPr="00C60EF8">
        <w:rPr>
          <w:rFonts w:ascii="Times New Roman" w:eastAsia="Times New Roman" w:hAnsi="Times New Roman"/>
          <w:bCs/>
          <w:color w:val="000000"/>
          <w:sz w:val="28"/>
          <w:szCs w:val="28"/>
          <w:lang w:eastAsia="ru-RU"/>
        </w:rPr>
        <w:t xml:space="preserve"> году не </w:t>
      </w:r>
      <w:r w:rsidRPr="00C60EF8">
        <w:rPr>
          <w:rFonts w:ascii="Times New Roman" w:eastAsia="Times New Roman" w:hAnsi="Times New Roman"/>
          <w:bCs/>
          <w:color w:val="000000"/>
          <w:sz w:val="28"/>
          <w:szCs w:val="28"/>
          <w:lang w:eastAsia="ru-RU"/>
        </w:rPr>
        <w:t>поступала</w:t>
      </w:r>
      <w:r w:rsidR="00DF2CC5" w:rsidRPr="00C60EF8">
        <w:rPr>
          <w:rFonts w:ascii="Times New Roman" w:eastAsia="Times New Roman" w:hAnsi="Times New Roman"/>
          <w:bCs/>
          <w:color w:val="000000"/>
          <w:sz w:val="28"/>
          <w:szCs w:val="28"/>
          <w:lang w:eastAsia="ru-RU"/>
        </w:rPr>
        <w:t>.</w:t>
      </w:r>
    </w:p>
    <w:p w:rsidR="003E48AD" w:rsidRPr="00C60EF8" w:rsidRDefault="00377019" w:rsidP="008B2EB3">
      <w:pPr>
        <w:spacing w:after="0" w:line="240" w:lineRule="auto"/>
        <w:ind w:firstLine="708"/>
        <w:jc w:val="both"/>
        <w:rPr>
          <w:rFonts w:ascii="Times New Roman" w:eastAsiaTheme="minorHAnsi" w:hAnsi="Times New Roman"/>
          <w:color w:val="000000"/>
          <w:sz w:val="28"/>
          <w:szCs w:val="28"/>
        </w:rPr>
      </w:pPr>
      <w:r w:rsidRPr="00C60EF8">
        <w:rPr>
          <w:rFonts w:ascii="Times New Roman" w:hAnsi="Times New Roman"/>
          <w:sz w:val="28"/>
          <w:szCs w:val="28"/>
        </w:rPr>
        <w:t>Жители Каневского района активно пользуются услугами субъектов естественных монополий на территории сельских поселений</w:t>
      </w:r>
      <w:r w:rsidR="001C6050" w:rsidRPr="00C60EF8">
        <w:rPr>
          <w:rFonts w:ascii="Times New Roman" w:hAnsi="Times New Roman"/>
          <w:sz w:val="28"/>
          <w:szCs w:val="28"/>
        </w:rPr>
        <w:t xml:space="preserve"> Каневского района</w:t>
      </w:r>
      <w:r w:rsidRPr="00C60EF8">
        <w:rPr>
          <w:rFonts w:ascii="Times New Roman" w:hAnsi="Times New Roman"/>
          <w:sz w:val="28"/>
          <w:szCs w:val="28"/>
        </w:rPr>
        <w:t>.</w:t>
      </w:r>
      <w:r w:rsidRPr="00C60EF8">
        <w:rPr>
          <w:sz w:val="28"/>
          <w:szCs w:val="28"/>
        </w:rPr>
        <w:t xml:space="preserve"> </w:t>
      </w:r>
      <w:r w:rsidR="00825655" w:rsidRPr="00C60EF8">
        <w:rPr>
          <w:rFonts w:ascii="Times New Roman" w:eastAsiaTheme="minorHAnsi" w:hAnsi="Times New Roman"/>
          <w:color w:val="000000"/>
          <w:sz w:val="28"/>
          <w:szCs w:val="28"/>
        </w:rPr>
        <w:t>А</w:t>
      </w:r>
      <w:r w:rsidR="00FD0496" w:rsidRPr="00C60EF8">
        <w:rPr>
          <w:rFonts w:ascii="Times New Roman" w:eastAsiaTheme="minorHAnsi" w:hAnsi="Times New Roman"/>
          <w:color w:val="000000"/>
          <w:sz w:val="28"/>
          <w:szCs w:val="28"/>
        </w:rPr>
        <w:t xml:space="preserve">нкетированием </w:t>
      </w:r>
      <w:r w:rsidRPr="00C60EF8">
        <w:rPr>
          <w:rFonts w:ascii="Times New Roman" w:eastAsiaTheme="minorHAnsi" w:hAnsi="Times New Roman"/>
          <w:color w:val="000000"/>
          <w:sz w:val="28"/>
          <w:szCs w:val="28"/>
        </w:rPr>
        <w:t>удовлетворенности качеством услуг,</w:t>
      </w:r>
      <w:r w:rsidR="001C6050" w:rsidRPr="00C60EF8">
        <w:rPr>
          <w:rFonts w:ascii="Times New Roman" w:eastAsiaTheme="minorHAnsi" w:hAnsi="Times New Roman"/>
          <w:color w:val="000000"/>
          <w:sz w:val="28"/>
          <w:szCs w:val="28"/>
        </w:rPr>
        <w:t xml:space="preserve"> </w:t>
      </w:r>
      <w:r w:rsidRPr="00C60EF8">
        <w:rPr>
          <w:rFonts w:ascii="Times New Roman" w:eastAsiaTheme="minorHAnsi" w:hAnsi="Times New Roman"/>
          <w:color w:val="000000"/>
          <w:sz w:val="28"/>
          <w:szCs w:val="28"/>
        </w:rPr>
        <w:t>предоставляемы</w:t>
      </w:r>
      <w:r w:rsidR="001C6050" w:rsidRPr="00C60EF8">
        <w:rPr>
          <w:rFonts w:ascii="Times New Roman" w:eastAsiaTheme="minorHAnsi" w:hAnsi="Times New Roman"/>
          <w:color w:val="000000"/>
          <w:sz w:val="28"/>
          <w:szCs w:val="28"/>
        </w:rPr>
        <w:t>х</w:t>
      </w:r>
      <w:r w:rsidRPr="00C60EF8">
        <w:rPr>
          <w:rFonts w:ascii="Times New Roman" w:eastAsiaTheme="minorHAnsi" w:hAnsi="Times New Roman"/>
          <w:color w:val="000000"/>
          <w:sz w:val="28"/>
          <w:szCs w:val="28"/>
        </w:rPr>
        <w:t xml:space="preserve"> субъектами естественных монополий</w:t>
      </w:r>
      <w:r w:rsidR="007B3D70" w:rsidRPr="00C60EF8">
        <w:rPr>
          <w:rFonts w:ascii="Times New Roman" w:eastAsiaTheme="minorHAnsi" w:hAnsi="Times New Roman"/>
          <w:color w:val="000000"/>
          <w:sz w:val="28"/>
          <w:szCs w:val="28"/>
        </w:rPr>
        <w:t xml:space="preserve"> в 2022 году,</w:t>
      </w:r>
      <w:r w:rsidRPr="00C60EF8">
        <w:rPr>
          <w:rFonts w:ascii="Times New Roman" w:eastAsiaTheme="minorHAnsi" w:hAnsi="Times New Roman"/>
          <w:color w:val="000000"/>
          <w:sz w:val="28"/>
          <w:szCs w:val="28"/>
        </w:rPr>
        <w:t xml:space="preserve"> </w:t>
      </w:r>
      <w:r w:rsidR="00FD0496" w:rsidRPr="00C60EF8">
        <w:rPr>
          <w:rFonts w:ascii="Times New Roman" w:eastAsiaTheme="minorHAnsi" w:hAnsi="Times New Roman"/>
          <w:color w:val="000000"/>
          <w:sz w:val="28"/>
          <w:szCs w:val="28"/>
        </w:rPr>
        <w:t xml:space="preserve">охвачено </w:t>
      </w:r>
      <w:r w:rsidR="009616D0" w:rsidRPr="00C60EF8">
        <w:rPr>
          <w:rFonts w:ascii="Times New Roman" w:eastAsiaTheme="minorHAnsi" w:hAnsi="Times New Roman"/>
          <w:color w:val="000000"/>
          <w:sz w:val="28"/>
          <w:szCs w:val="28"/>
        </w:rPr>
        <w:t>19</w:t>
      </w:r>
      <w:r w:rsidR="00092BFF" w:rsidRPr="00C60EF8">
        <w:rPr>
          <w:rFonts w:ascii="Times New Roman" w:eastAsiaTheme="minorHAnsi" w:hAnsi="Times New Roman"/>
          <w:color w:val="000000"/>
          <w:sz w:val="28"/>
          <w:szCs w:val="28"/>
        </w:rPr>
        <w:t>25</w:t>
      </w:r>
      <w:r w:rsidR="00FD0496" w:rsidRPr="00C60EF8">
        <w:rPr>
          <w:rFonts w:ascii="Times New Roman" w:eastAsiaTheme="minorHAnsi" w:hAnsi="Times New Roman"/>
          <w:color w:val="000000"/>
          <w:sz w:val="28"/>
          <w:szCs w:val="28"/>
        </w:rPr>
        <w:t xml:space="preserve"> потребителей</w:t>
      </w:r>
      <w:r w:rsidR="00825655" w:rsidRPr="00C60EF8">
        <w:rPr>
          <w:rFonts w:ascii="Times New Roman" w:eastAsiaTheme="minorHAnsi" w:hAnsi="Times New Roman"/>
          <w:color w:val="000000"/>
          <w:sz w:val="28"/>
          <w:szCs w:val="28"/>
        </w:rPr>
        <w:t>.</w:t>
      </w:r>
      <w:r w:rsidRPr="00C60EF8">
        <w:rPr>
          <w:rFonts w:ascii="Times New Roman" w:eastAsiaTheme="minorHAnsi" w:hAnsi="Times New Roman"/>
          <w:color w:val="000000"/>
          <w:sz w:val="28"/>
          <w:szCs w:val="28"/>
        </w:rPr>
        <w:t xml:space="preserve"> Результаты мониторинга </w:t>
      </w:r>
      <w:r w:rsidR="00A10A5C" w:rsidRPr="00C60EF8">
        <w:rPr>
          <w:rFonts w:ascii="Times New Roman" w:eastAsiaTheme="minorHAnsi" w:hAnsi="Times New Roman"/>
          <w:color w:val="000000"/>
          <w:sz w:val="28"/>
          <w:szCs w:val="28"/>
        </w:rPr>
        <w:t>отражены на рисунке</w:t>
      </w:r>
      <w:r w:rsidRPr="00C60EF8">
        <w:rPr>
          <w:rFonts w:ascii="Times New Roman" w:eastAsiaTheme="minorHAnsi" w:hAnsi="Times New Roman"/>
          <w:color w:val="000000"/>
          <w:sz w:val="28"/>
          <w:szCs w:val="28"/>
        </w:rPr>
        <w:t xml:space="preserve">. </w:t>
      </w:r>
    </w:p>
    <w:p w:rsidR="00AC0502" w:rsidRPr="00C60EF8" w:rsidRDefault="00FD0496" w:rsidP="008B2EB3">
      <w:pPr>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lastRenderedPageBreak/>
        <w:t xml:space="preserve"> </w:t>
      </w:r>
      <w:r w:rsidR="00825655" w:rsidRPr="00C60EF8">
        <w:rPr>
          <w:rFonts w:ascii="Times New Roman" w:eastAsiaTheme="minorHAnsi" w:hAnsi="Times New Roman"/>
          <w:color w:val="000000"/>
          <w:sz w:val="28"/>
          <w:szCs w:val="28"/>
        </w:rPr>
        <w:t xml:space="preserve"> </w:t>
      </w:r>
      <w:r w:rsidR="00383E20" w:rsidRPr="00C60EF8">
        <w:rPr>
          <w:rFonts w:ascii="Times New Roman" w:eastAsiaTheme="minorHAnsi" w:hAnsi="Times New Roman"/>
          <w:noProof/>
          <w:color w:val="000000"/>
          <w:sz w:val="28"/>
          <w:szCs w:val="28"/>
          <w:lang w:eastAsia="ru-RU"/>
        </w:rPr>
        <w:drawing>
          <wp:inline distT="0" distB="0" distL="0" distR="0" wp14:anchorId="56842655" wp14:editId="26BF6AF0">
            <wp:extent cx="6364605" cy="3538331"/>
            <wp:effectExtent l="19050" t="0" r="17145" b="4969"/>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3D70" w:rsidRPr="00C60EF8" w:rsidRDefault="007B3D70" w:rsidP="00207218">
      <w:pPr>
        <w:autoSpaceDE w:val="0"/>
        <w:autoSpaceDN w:val="0"/>
        <w:adjustRightInd w:val="0"/>
        <w:spacing w:after="0" w:line="240" w:lineRule="auto"/>
        <w:ind w:firstLine="708"/>
        <w:jc w:val="both"/>
        <w:rPr>
          <w:rFonts w:ascii="Times New Roman" w:eastAsiaTheme="minorHAnsi" w:hAnsi="Times New Roman"/>
          <w:color w:val="000000"/>
          <w:sz w:val="28"/>
          <w:szCs w:val="28"/>
        </w:rPr>
      </w:pPr>
    </w:p>
    <w:p w:rsidR="00207218" w:rsidRPr="00C60EF8" w:rsidRDefault="00C1159F" w:rsidP="00207218">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Как видно из графика, большинство потребителей удовлетворено качеством услуг, предоставляемых субъектами естественных монополий. </w:t>
      </w:r>
      <w:r w:rsidR="00377019" w:rsidRPr="00C60EF8">
        <w:rPr>
          <w:rFonts w:ascii="Times New Roman" w:eastAsiaTheme="minorHAnsi" w:hAnsi="Times New Roman"/>
          <w:color w:val="000000"/>
          <w:sz w:val="28"/>
          <w:szCs w:val="28"/>
        </w:rPr>
        <w:t>Однако есть отрицательн</w:t>
      </w:r>
      <w:r w:rsidR="00E71A32" w:rsidRPr="00C60EF8">
        <w:rPr>
          <w:rFonts w:ascii="Times New Roman" w:eastAsiaTheme="minorHAnsi" w:hAnsi="Times New Roman"/>
          <w:color w:val="000000"/>
          <w:sz w:val="28"/>
          <w:szCs w:val="28"/>
        </w:rPr>
        <w:t>ые</w:t>
      </w:r>
      <w:r w:rsidR="00377019" w:rsidRPr="00C60EF8">
        <w:rPr>
          <w:rFonts w:ascii="Times New Roman" w:eastAsiaTheme="minorHAnsi" w:hAnsi="Times New Roman"/>
          <w:color w:val="000000"/>
          <w:sz w:val="28"/>
          <w:szCs w:val="28"/>
        </w:rPr>
        <w:t xml:space="preserve"> мнени</w:t>
      </w:r>
      <w:r w:rsidR="00E71A32" w:rsidRPr="00C60EF8">
        <w:rPr>
          <w:rFonts w:ascii="Times New Roman" w:eastAsiaTheme="minorHAnsi" w:hAnsi="Times New Roman"/>
          <w:color w:val="000000"/>
          <w:sz w:val="28"/>
          <w:szCs w:val="28"/>
        </w:rPr>
        <w:t>я</w:t>
      </w:r>
      <w:r w:rsidR="00377019" w:rsidRPr="00C60EF8">
        <w:rPr>
          <w:rFonts w:ascii="Times New Roman" w:eastAsiaTheme="minorHAnsi" w:hAnsi="Times New Roman"/>
          <w:color w:val="000000"/>
          <w:sz w:val="28"/>
          <w:szCs w:val="28"/>
        </w:rPr>
        <w:t xml:space="preserve"> респондентов - р</w:t>
      </w:r>
      <w:r w:rsidR="006F7981" w:rsidRPr="00C60EF8">
        <w:rPr>
          <w:rFonts w:ascii="Times New Roman" w:eastAsiaTheme="minorHAnsi" w:hAnsi="Times New Roman"/>
          <w:color w:val="000000"/>
          <w:sz w:val="28"/>
          <w:szCs w:val="28"/>
        </w:rPr>
        <w:t xml:space="preserve">ынок услуг </w:t>
      </w:r>
      <w:r w:rsidR="009616D0" w:rsidRPr="00C60EF8">
        <w:rPr>
          <w:rFonts w:ascii="Times New Roman" w:eastAsiaTheme="minorHAnsi" w:hAnsi="Times New Roman"/>
          <w:color w:val="000000"/>
          <w:sz w:val="28"/>
          <w:szCs w:val="28"/>
        </w:rPr>
        <w:t>водоочистки</w:t>
      </w:r>
      <w:r w:rsidR="006F7981" w:rsidRPr="00C60EF8">
        <w:rPr>
          <w:rFonts w:ascii="Times New Roman" w:eastAsiaTheme="minorHAnsi" w:hAnsi="Times New Roman"/>
          <w:color w:val="000000"/>
          <w:sz w:val="28"/>
          <w:szCs w:val="28"/>
        </w:rPr>
        <w:t xml:space="preserve"> </w:t>
      </w:r>
      <w:r w:rsidR="00F907D3" w:rsidRPr="00C60EF8">
        <w:rPr>
          <w:rFonts w:ascii="Times New Roman" w:eastAsiaTheme="minorHAnsi" w:hAnsi="Times New Roman"/>
          <w:color w:val="000000"/>
          <w:sz w:val="28"/>
          <w:szCs w:val="28"/>
        </w:rPr>
        <w:t>–</w:t>
      </w:r>
      <w:r w:rsidR="006F7981" w:rsidRPr="00C60EF8">
        <w:rPr>
          <w:rFonts w:ascii="Times New Roman" w:eastAsiaTheme="minorHAnsi" w:hAnsi="Times New Roman"/>
          <w:color w:val="000000"/>
          <w:sz w:val="28"/>
          <w:szCs w:val="28"/>
        </w:rPr>
        <w:t xml:space="preserve"> </w:t>
      </w:r>
      <w:r w:rsidR="007B3D70" w:rsidRPr="00C60EF8">
        <w:rPr>
          <w:rFonts w:ascii="Times New Roman" w:eastAsiaTheme="minorHAnsi" w:hAnsi="Times New Roman"/>
          <w:color w:val="000000"/>
          <w:sz w:val="28"/>
          <w:szCs w:val="28"/>
        </w:rPr>
        <w:t>более 50</w:t>
      </w:r>
      <w:r w:rsidR="00F907D3" w:rsidRPr="00C60EF8">
        <w:rPr>
          <w:rFonts w:ascii="Times New Roman" w:eastAsiaTheme="minorHAnsi" w:hAnsi="Times New Roman"/>
          <w:color w:val="000000"/>
          <w:sz w:val="28"/>
          <w:szCs w:val="28"/>
        </w:rPr>
        <w:t xml:space="preserve"> </w:t>
      </w:r>
      <w:r w:rsidR="006F7981" w:rsidRPr="00C60EF8">
        <w:rPr>
          <w:rFonts w:ascii="Times New Roman" w:eastAsiaTheme="minorHAnsi" w:hAnsi="Times New Roman"/>
          <w:color w:val="000000"/>
          <w:sz w:val="28"/>
          <w:szCs w:val="28"/>
        </w:rPr>
        <w:t>%</w:t>
      </w:r>
      <w:r w:rsidR="00377019" w:rsidRPr="00C60EF8">
        <w:rPr>
          <w:rFonts w:ascii="Times New Roman" w:eastAsiaTheme="minorHAnsi" w:hAnsi="Times New Roman"/>
          <w:color w:val="000000"/>
          <w:sz w:val="28"/>
          <w:szCs w:val="28"/>
        </w:rPr>
        <w:t xml:space="preserve"> опрошенных</w:t>
      </w:r>
      <w:r w:rsidR="009616D0" w:rsidRPr="00C60EF8">
        <w:rPr>
          <w:rFonts w:ascii="Times New Roman" w:eastAsiaTheme="minorHAnsi" w:hAnsi="Times New Roman"/>
          <w:color w:val="000000"/>
          <w:sz w:val="28"/>
          <w:szCs w:val="28"/>
        </w:rPr>
        <w:t xml:space="preserve"> и </w:t>
      </w:r>
      <w:r w:rsidR="007B3D70" w:rsidRPr="00C60EF8">
        <w:rPr>
          <w:rFonts w:ascii="Times New Roman" w:eastAsiaTheme="minorHAnsi" w:hAnsi="Times New Roman"/>
          <w:color w:val="000000"/>
          <w:sz w:val="28"/>
          <w:szCs w:val="28"/>
        </w:rPr>
        <w:t>рынок услуг электроснабжения – более 40</w:t>
      </w:r>
      <w:r w:rsidR="009616D0" w:rsidRPr="00C60EF8">
        <w:rPr>
          <w:rFonts w:ascii="Times New Roman" w:eastAsiaTheme="minorHAnsi" w:hAnsi="Times New Roman"/>
          <w:color w:val="000000"/>
          <w:sz w:val="28"/>
          <w:szCs w:val="28"/>
        </w:rPr>
        <w:t>% опрошенных</w:t>
      </w:r>
      <w:r w:rsidR="006F7981" w:rsidRPr="00C60EF8">
        <w:rPr>
          <w:rFonts w:ascii="Times New Roman" w:eastAsiaTheme="minorHAnsi" w:hAnsi="Times New Roman"/>
          <w:color w:val="000000"/>
          <w:sz w:val="28"/>
          <w:szCs w:val="28"/>
        </w:rPr>
        <w:t xml:space="preserve"> скорее не удовлетворены качеством услуг. </w:t>
      </w:r>
      <w:r w:rsidR="00377019" w:rsidRPr="00C60EF8">
        <w:rPr>
          <w:rFonts w:ascii="Times New Roman" w:eastAsiaTheme="minorHAnsi" w:hAnsi="Times New Roman"/>
          <w:color w:val="000000"/>
          <w:sz w:val="28"/>
          <w:szCs w:val="28"/>
        </w:rPr>
        <w:t>С</w:t>
      </w:r>
      <w:r w:rsidR="006F7981" w:rsidRPr="00C60EF8">
        <w:rPr>
          <w:rFonts w:ascii="Times New Roman" w:eastAsiaTheme="minorHAnsi" w:hAnsi="Times New Roman"/>
          <w:color w:val="000000"/>
          <w:sz w:val="28"/>
          <w:szCs w:val="28"/>
        </w:rPr>
        <w:t>корее не удовлетворены</w:t>
      </w:r>
      <w:r w:rsidR="00377019" w:rsidRPr="00C60EF8">
        <w:rPr>
          <w:rFonts w:ascii="Times New Roman" w:eastAsiaTheme="minorHAnsi" w:hAnsi="Times New Roman"/>
          <w:color w:val="000000"/>
          <w:sz w:val="28"/>
          <w:szCs w:val="28"/>
        </w:rPr>
        <w:t xml:space="preserve"> качеством услуг ры</w:t>
      </w:r>
      <w:r w:rsidR="00F907D3" w:rsidRPr="00C60EF8">
        <w:rPr>
          <w:rFonts w:ascii="Times New Roman" w:eastAsiaTheme="minorHAnsi" w:hAnsi="Times New Roman"/>
          <w:color w:val="000000"/>
          <w:sz w:val="28"/>
          <w:szCs w:val="28"/>
        </w:rPr>
        <w:t>нков, на которых осуществляют деятельность субъекты естественных монополий</w:t>
      </w:r>
      <w:r w:rsidR="009616D0" w:rsidRPr="00C60EF8">
        <w:rPr>
          <w:rFonts w:ascii="Times New Roman" w:eastAsiaTheme="minorHAnsi" w:hAnsi="Times New Roman"/>
          <w:color w:val="000000"/>
          <w:sz w:val="28"/>
          <w:szCs w:val="28"/>
        </w:rPr>
        <w:t>, менее</w:t>
      </w:r>
      <w:r w:rsidR="00F907D3" w:rsidRPr="00C60EF8">
        <w:rPr>
          <w:rFonts w:ascii="Times New Roman" w:eastAsiaTheme="minorHAnsi" w:hAnsi="Times New Roman"/>
          <w:color w:val="000000"/>
          <w:sz w:val="28"/>
          <w:szCs w:val="28"/>
        </w:rPr>
        <w:t xml:space="preserve"> 1</w:t>
      </w:r>
      <w:r w:rsidR="007B3D70" w:rsidRPr="00C60EF8">
        <w:rPr>
          <w:rFonts w:ascii="Times New Roman" w:eastAsiaTheme="minorHAnsi" w:hAnsi="Times New Roman"/>
          <w:color w:val="000000"/>
          <w:sz w:val="28"/>
          <w:szCs w:val="28"/>
        </w:rPr>
        <w:t>5</w:t>
      </w:r>
      <w:r w:rsidR="00F907D3" w:rsidRPr="00C60EF8">
        <w:rPr>
          <w:rFonts w:ascii="Times New Roman" w:eastAsiaTheme="minorHAnsi" w:hAnsi="Times New Roman"/>
          <w:color w:val="000000"/>
          <w:sz w:val="28"/>
          <w:szCs w:val="28"/>
        </w:rPr>
        <w:t xml:space="preserve"> % </w:t>
      </w:r>
      <w:r w:rsidR="009616D0" w:rsidRPr="00C60EF8">
        <w:rPr>
          <w:rFonts w:ascii="Times New Roman" w:eastAsiaTheme="minorHAnsi" w:hAnsi="Times New Roman"/>
          <w:color w:val="000000"/>
          <w:sz w:val="28"/>
          <w:szCs w:val="28"/>
        </w:rPr>
        <w:t>на рынках</w:t>
      </w:r>
      <w:r w:rsidR="007B3D70" w:rsidRPr="00C60EF8">
        <w:rPr>
          <w:rFonts w:ascii="Times New Roman" w:eastAsiaTheme="minorHAnsi" w:hAnsi="Times New Roman"/>
          <w:color w:val="000000"/>
          <w:sz w:val="28"/>
          <w:szCs w:val="28"/>
        </w:rPr>
        <w:t xml:space="preserve"> т</w:t>
      </w:r>
      <w:r w:rsidR="009616D0" w:rsidRPr="00C60EF8">
        <w:rPr>
          <w:rFonts w:ascii="Times New Roman" w:eastAsiaTheme="minorHAnsi" w:hAnsi="Times New Roman"/>
          <w:color w:val="000000"/>
          <w:sz w:val="28"/>
          <w:szCs w:val="28"/>
        </w:rPr>
        <w:t>елефонной связи</w:t>
      </w:r>
      <w:r w:rsidR="006F7981" w:rsidRPr="00C60EF8">
        <w:rPr>
          <w:rFonts w:ascii="Times New Roman" w:eastAsiaTheme="minorHAnsi" w:hAnsi="Times New Roman"/>
          <w:color w:val="000000"/>
          <w:sz w:val="28"/>
          <w:szCs w:val="28"/>
        </w:rPr>
        <w:t>.</w:t>
      </w:r>
      <w:r w:rsidRPr="00C60EF8">
        <w:rPr>
          <w:rFonts w:ascii="Times New Roman" w:eastAsiaTheme="minorHAnsi" w:hAnsi="Times New Roman"/>
          <w:color w:val="000000"/>
          <w:sz w:val="28"/>
          <w:szCs w:val="28"/>
        </w:rPr>
        <w:t xml:space="preserve"> </w:t>
      </w:r>
    </w:p>
    <w:p w:rsidR="00C1159F" w:rsidRPr="00C60EF8" w:rsidRDefault="00C1159F" w:rsidP="00C1159F">
      <w:pPr>
        <w:spacing w:after="0" w:line="240" w:lineRule="auto"/>
        <w:jc w:val="both"/>
        <w:rPr>
          <w:rFonts w:ascii="Times New Roman" w:eastAsia="Times New Roman" w:hAnsi="Times New Roman"/>
          <w:sz w:val="28"/>
          <w:szCs w:val="28"/>
          <w:lang w:eastAsia="ru-RU"/>
        </w:rPr>
      </w:pPr>
    </w:p>
    <w:p w:rsidR="00C1159F" w:rsidRPr="00C60EF8" w:rsidRDefault="009616D0" w:rsidP="0038773C">
      <w:pPr>
        <w:spacing w:after="0" w:line="240" w:lineRule="auto"/>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ab/>
      </w:r>
      <w:r w:rsidR="00B4179D" w:rsidRPr="00C60EF8">
        <w:rPr>
          <w:rFonts w:ascii="Times New Roman" w:eastAsia="Times New Roman" w:hAnsi="Times New Roman"/>
          <w:sz w:val="28"/>
          <w:szCs w:val="28"/>
          <w:lang w:eastAsia="ru-RU"/>
        </w:rPr>
        <w:t xml:space="preserve">Оценка потребителями уровня цен </w:t>
      </w:r>
      <w:r w:rsidR="00182784" w:rsidRPr="00C60EF8">
        <w:rPr>
          <w:rFonts w:ascii="Times New Roman" w:eastAsia="Times New Roman" w:hAnsi="Times New Roman"/>
          <w:sz w:val="28"/>
          <w:szCs w:val="28"/>
          <w:lang w:eastAsia="ru-RU"/>
        </w:rPr>
        <w:t>ЖКХ</w:t>
      </w:r>
      <w:r w:rsidR="00A10A5C" w:rsidRPr="00C60EF8">
        <w:rPr>
          <w:rFonts w:ascii="Times New Roman" w:eastAsia="Times New Roman" w:hAnsi="Times New Roman"/>
          <w:sz w:val="28"/>
          <w:szCs w:val="28"/>
          <w:lang w:eastAsia="ru-RU"/>
        </w:rPr>
        <w:t xml:space="preserve"> приведена в таблице</w:t>
      </w:r>
      <w:r w:rsidR="00B4179D" w:rsidRPr="00C60EF8">
        <w:rPr>
          <w:rFonts w:ascii="Times New Roman" w:eastAsia="Times New Roman" w:hAnsi="Times New Roman"/>
          <w:sz w:val="28"/>
          <w:szCs w:val="28"/>
          <w:lang w:eastAsia="ru-RU"/>
        </w:rPr>
        <w:t xml:space="preserve">. </w:t>
      </w:r>
    </w:p>
    <w:tbl>
      <w:tblPr>
        <w:tblStyle w:val="a8"/>
        <w:tblW w:w="9699" w:type="dxa"/>
        <w:tblLayout w:type="fixed"/>
        <w:tblLook w:val="04A0" w:firstRow="1" w:lastRow="0" w:firstColumn="1" w:lastColumn="0" w:noHBand="0" w:noVBand="1"/>
      </w:tblPr>
      <w:tblGrid>
        <w:gridCol w:w="4077"/>
        <w:gridCol w:w="1560"/>
        <w:gridCol w:w="1417"/>
        <w:gridCol w:w="1291"/>
        <w:gridCol w:w="1354"/>
      </w:tblGrid>
      <w:tr w:rsidR="00B4179D" w:rsidRPr="00C60EF8" w:rsidTr="00F5359F">
        <w:trPr>
          <w:trHeight w:val="771"/>
        </w:trPr>
        <w:tc>
          <w:tcPr>
            <w:tcW w:w="4077" w:type="dxa"/>
          </w:tcPr>
          <w:p w:rsidR="00B4179D" w:rsidRPr="00C60EF8" w:rsidRDefault="00182784" w:rsidP="00B4179D">
            <w:pPr>
              <w:spacing w:after="0" w:line="240" w:lineRule="auto"/>
              <w:jc w:val="center"/>
              <w:rPr>
                <w:rFonts w:ascii="Times New Roman" w:eastAsia="Times New Roman" w:hAnsi="Times New Roman"/>
                <w:sz w:val="26"/>
                <w:szCs w:val="26"/>
              </w:rPr>
            </w:pPr>
            <w:r w:rsidRPr="00C60EF8">
              <w:rPr>
                <w:rFonts w:ascii="Times New Roman" w:eastAsia="Times New Roman" w:hAnsi="Times New Roman"/>
                <w:sz w:val="26"/>
                <w:szCs w:val="26"/>
              </w:rPr>
              <w:t>Рынок</w:t>
            </w:r>
          </w:p>
        </w:tc>
        <w:tc>
          <w:tcPr>
            <w:tcW w:w="1560" w:type="dxa"/>
          </w:tcPr>
          <w:p w:rsidR="00B4179D" w:rsidRPr="00C60EF8" w:rsidRDefault="00B4179D">
            <w:pPr>
              <w:rPr>
                <w:rFonts w:ascii="Times New Roman" w:hAnsi="Times New Roman"/>
                <w:sz w:val="26"/>
                <w:szCs w:val="26"/>
              </w:rPr>
            </w:pPr>
            <w:r w:rsidRPr="00C60EF8">
              <w:rPr>
                <w:rFonts w:ascii="Times New Roman" w:eastAsia="Times New Roman" w:hAnsi="Times New Roman"/>
                <w:sz w:val="26"/>
                <w:szCs w:val="26"/>
              </w:rPr>
              <w:t>Удовлетворительно</w:t>
            </w:r>
          </w:p>
        </w:tc>
        <w:tc>
          <w:tcPr>
            <w:tcW w:w="1417" w:type="dxa"/>
          </w:tcPr>
          <w:p w:rsidR="00B4179D" w:rsidRPr="00C60EF8" w:rsidRDefault="00B4179D">
            <w:pPr>
              <w:rPr>
                <w:rFonts w:ascii="Times New Roman" w:hAnsi="Times New Roman"/>
                <w:sz w:val="26"/>
                <w:szCs w:val="26"/>
              </w:rPr>
            </w:pPr>
            <w:r w:rsidRPr="00C60EF8">
              <w:rPr>
                <w:rFonts w:ascii="Times New Roman" w:eastAsia="Times New Roman" w:hAnsi="Times New Roman"/>
                <w:sz w:val="26"/>
                <w:szCs w:val="26"/>
              </w:rPr>
              <w:t>Скорее удовлетворительно</w:t>
            </w:r>
          </w:p>
        </w:tc>
        <w:tc>
          <w:tcPr>
            <w:tcW w:w="1291" w:type="dxa"/>
          </w:tcPr>
          <w:p w:rsidR="00B4179D" w:rsidRPr="00C60EF8" w:rsidRDefault="00B4179D" w:rsidP="00B4179D">
            <w:pPr>
              <w:spacing w:after="0" w:line="240" w:lineRule="auto"/>
              <w:jc w:val="both"/>
              <w:rPr>
                <w:rFonts w:ascii="Times New Roman" w:eastAsia="Times New Roman" w:hAnsi="Times New Roman"/>
                <w:sz w:val="26"/>
                <w:szCs w:val="26"/>
              </w:rPr>
            </w:pPr>
            <w:r w:rsidRPr="00C60EF8">
              <w:rPr>
                <w:rFonts w:ascii="Times New Roman" w:eastAsia="Times New Roman" w:hAnsi="Times New Roman"/>
                <w:sz w:val="26"/>
                <w:szCs w:val="26"/>
              </w:rPr>
              <w:t>Скорее неудовлетворительно</w:t>
            </w:r>
          </w:p>
        </w:tc>
        <w:tc>
          <w:tcPr>
            <w:tcW w:w="1354" w:type="dxa"/>
          </w:tcPr>
          <w:p w:rsidR="00B4179D" w:rsidRPr="00C60EF8" w:rsidRDefault="00B4179D" w:rsidP="00B4179D">
            <w:pPr>
              <w:spacing w:after="0" w:line="240" w:lineRule="auto"/>
              <w:jc w:val="both"/>
              <w:rPr>
                <w:rFonts w:ascii="Times New Roman" w:eastAsia="Times New Roman" w:hAnsi="Times New Roman"/>
                <w:sz w:val="26"/>
                <w:szCs w:val="26"/>
              </w:rPr>
            </w:pPr>
            <w:r w:rsidRPr="00C60EF8">
              <w:rPr>
                <w:rFonts w:ascii="Times New Roman" w:eastAsia="Times New Roman" w:hAnsi="Times New Roman"/>
                <w:sz w:val="26"/>
                <w:szCs w:val="26"/>
              </w:rPr>
              <w:t>Неудовлетворительно</w:t>
            </w:r>
          </w:p>
        </w:tc>
      </w:tr>
      <w:tr w:rsidR="009248B9" w:rsidRPr="00C60EF8" w:rsidTr="00F5359F">
        <w:tc>
          <w:tcPr>
            <w:tcW w:w="4077" w:type="dxa"/>
            <w:vAlign w:val="bottom"/>
          </w:tcPr>
          <w:p w:rsidR="009248B9" w:rsidRPr="00C60EF8" w:rsidRDefault="00182784">
            <w:pPr>
              <w:rPr>
                <w:rFonts w:ascii="Times New Roman" w:hAnsi="Times New Roman"/>
                <w:color w:val="000000"/>
                <w:sz w:val="26"/>
                <w:szCs w:val="26"/>
              </w:rPr>
            </w:pPr>
            <w:r w:rsidRPr="00C60EF8">
              <w:rPr>
                <w:rFonts w:ascii="Times New Roman" w:hAnsi="Times New Roman"/>
                <w:color w:val="000000"/>
                <w:sz w:val="26"/>
                <w:szCs w:val="26"/>
              </w:rPr>
              <w:t>ЖКХ</w:t>
            </w:r>
          </w:p>
        </w:tc>
        <w:tc>
          <w:tcPr>
            <w:tcW w:w="1560" w:type="dxa"/>
          </w:tcPr>
          <w:p w:rsidR="009248B9" w:rsidRPr="00C60EF8" w:rsidRDefault="00182784" w:rsidP="00017C4E">
            <w:pPr>
              <w:spacing w:after="0" w:line="240" w:lineRule="auto"/>
              <w:jc w:val="center"/>
              <w:rPr>
                <w:rFonts w:ascii="Times New Roman" w:eastAsia="Times New Roman" w:hAnsi="Times New Roman"/>
                <w:sz w:val="26"/>
                <w:szCs w:val="26"/>
              </w:rPr>
            </w:pPr>
            <w:r w:rsidRPr="00C60EF8">
              <w:rPr>
                <w:rFonts w:ascii="Times New Roman" w:eastAsia="Times New Roman" w:hAnsi="Times New Roman"/>
                <w:sz w:val="26"/>
                <w:szCs w:val="26"/>
              </w:rPr>
              <w:t>8</w:t>
            </w:r>
            <w:r w:rsidR="009248B9" w:rsidRPr="00C60EF8">
              <w:rPr>
                <w:rFonts w:ascii="Times New Roman" w:eastAsia="Times New Roman" w:hAnsi="Times New Roman"/>
                <w:sz w:val="26"/>
                <w:szCs w:val="26"/>
              </w:rPr>
              <w:t>%</w:t>
            </w:r>
          </w:p>
        </w:tc>
        <w:tc>
          <w:tcPr>
            <w:tcW w:w="1417" w:type="dxa"/>
          </w:tcPr>
          <w:p w:rsidR="009248B9" w:rsidRPr="00C60EF8" w:rsidRDefault="00182784" w:rsidP="00017C4E">
            <w:pPr>
              <w:spacing w:after="0" w:line="240" w:lineRule="auto"/>
              <w:jc w:val="center"/>
              <w:rPr>
                <w:rFonts w:ascii="Times New Roman" w:eastAsia="Times New Roman" w:hAnsi="Times New Roman"/>
                <w:sz w:val="26"/>
                <w:szCs w:val="26"/>
              </w:rPr>
            </w:pPr>
            <w:r w:rsidRPr="00C60EF8">
              <w:rPr>
                <w:rFonts w:ascii="Times New Roman" w:eastAsia="Times New Roman" w:hAnsi="Times New Roman"/>
                <w:sz w:val="26"/>
                <w:szCs w:val="26"/>
              </w:rPr>
              <w:t>12</w:t>
            </w:r>
            <w:r w:rsidR="009248B9" w:rsidRPr="00C60EF8">
              <w:rPr>
                <w:rFonts w:ascii="Times New Roman" w:eastAsia="Times New Roman" w:hAnsi="Times New Roman"/>
                <w:sz w:val="26"/>
                <w:szCs w:val="26"/>
              </w:rPr>
              <w:t>%</w:t>
            </w:r>
          </w:p>
        </w:tc>
        <w:tc>
          <w:tcPr>
            <w:tcW w:w="1291" w:type="dxa"/>
          </w:tcPr>
          <w:p w:rsidR="009248B9" w:rsidRPr="00C60EF8" w:rsidRDefault="00182784" w:rsidP="00017C4E">
            <w:pPr>
              <w:spacing w:after="0" w:line="240" w:lineRule="auto"/>
              <w:jc w:val="center"/>
              <w:rPr>
                <w:rFonts w:ascii="Times New Roman" w:eastAsia="Times New Roman" w:hAnsi="Times New Roman"/>
                <w:sz w:val="26"/>
                <w:szCs w:val="26"/>
              </w:rPr>
            </w:pPr>
            <w:r w:rsidRPr="00C60EF8">
              <w:rPr>
                <w:rFonts w:ascii="Times New Roman" w:eastAsia="Times New Roman" w:hAnsi="Times New Roman"/>
                <w:sz w:val="26"/>
                <w:szCs w:val="26"/>
              </w:rPr>
              <w:t>54</w:t>
            </w:r>
            <w:r w:rsidR="009248B9" w:rsidRPr="00C60EF8">
              <w:rPr>
                <w:rFonts w:ascii="Times New Roman" w:eastAsia="Times New Roman" w:hAnsi="Times New Roman"/>
                <w:sz w:val="26"/>
                <w:szCs w:val="26"/>
              </w:rPr>
              <w:t>%</w:t>
            </w:r>
          </w:p>
        </w:tc>
        <w:tc>
          <w:tcPr>
            <w:tcW w:w="1354" w:type="dxa"/>
          </w:tcPr>
          <w:p w:rsidR="009248B9" w:rsidRPr="00C60EF8" w:rsidRDefault="009248B9" w:rsidP="00017C4E">
            <w:pPr>
              <w:spacing w:after="0" w:line="240" w:lineRule="auto"/>
              <w:jc w:val="center"/>
              <w:rPr>
                <w:rFonts w:ascii="Times New Roman" w:eastAsia="Times New Roman" w:hAnsi="Times New Roman"/>
                <w:sz w:val="26"/>
                <w:szCs w:val="26"/>
              </w:rPr>
            </w:pPr>
            <w:r w:rsidRPr="00C60EF8">
              <w:rPr>
                <w:rFonts w:ascii="Times New Roman" w:eastAsia="Times New Roman" w:hAnsi="Times New Roman"/>
                <w:sz w:val="26"/>
                <w:szCs w:val="26"/>
              </w:rPr>
              <w:t>2</w:t>
            </w:r>
            <w:r w:rsidR="00182784" w:rsidRPr="00C60EF8">
              <w:rPr>
                <w:rFonts w:ascii="Times New Roman" w:eastAsia="Times New Roman" w:hAnsi="Times New Roman"/>
                <w:sz w:val="26"/>
                <w:szCs w:val="26"/>
              </w:rPr>
              <w:t>5</w:t>
            </w:r>
            <w:r w:rsidRPr="00C60EF8">
              <w:rPr>
                <w:rFonts w:ascii="Times New Roman" w:eastAsia="Times New Roman" w:hAnsi="Times New Roman"/>
                <w:sz w:val="26"/>
                <w:szCs w:val="26"/>
              </w:rPr>
              <w:t>%</w:t>
            </w:r>
          </w:p>
        </w:tc>
      </w:tr>
    </w:tbl>
    <w:p w:rsidR="00182784" w:rsidRPr="00C60EF8" w:rsidRDefault="00182784" w:rsidP="00ED5226">
      <w:pPr>
        <w:widowControl w:val="0"/>
        <w:spacing w:after="0" w:line="240" w:lineRule="auto"/>
        <w:ind w:firstLine="709"/>
        <w:jc w:val="both"/>
        <w:rPr>
          <w:rFonts w:ascii="Times New Roman" w:hAnsi="Times New Roman"/>
          <w:spacing w:val="-6"/>
          <w:kern w:val="16"/>
          <w:sz w:val="28"/>
          <w:szCs w:val="28"/>
        </w:rPr>
      </w:pPr>
    </w:p>
    <w:p w:rsidR="00B4179D" w:rsidRPr="00C60EF8" w:rsidRDefault="002756AE" w:rsidP="00ED5226">
      <w:pPr>
        <w:widowControl w:val="0"/>
        <w:spacing w:after="0" w:line="240" w:lineRule="auto"/>
        <w:ind w:firstLine="709"/>
        <w:jc w:val="both"/>
        <w:rPr>
          <w:rFonts w:ascii="Times New Roman" w:hAnsi="Times New Roman"/>
          <w:spacing w:val="-6"/>
          <w:kern w:val="16"/>
          <w:sz w:val="28"/>
          <w:szCs w:val="28"/>
        </w:rPr>
      </w:pPr>
      <w:r w:rsidRPr="00C60EF8">
        <w:rPr>
          <w:rFonts w:ascii="Times New Roman" w:hAnsi="Times New Roman"/>
          <w:spacing w:val="-6"/>
          <w:kern w:val="16"/>
          <w:sz w:val="28"/>
          <w:szCs w:val="28"/>
        </w:rPr>
        <w:t xml:space="preserve">По критерию удовлетворенности населения уровнем цен на услуги  </w:t>
      </w:r>
      <w:r w:rsidR="00EC461C" w:rsidRPr="00C60EF8">
        <w:rPr>
          <w:rFonts w:ascii="Times New Roman" w:hAnsi="Times New Roman"/>
          <w:spacing w:val="-6"/>
          <w:kern w:val="16"/>
          <w:sz w:val="28"/>
          <w:szCs w:val="28"/>
        </w:rPr>
        <w:t>ЖКХ</w:t>
      </w:r>
      <w:r w:rsidRPr="00C60EF8">
        <w:rPr>
          <w:rFonts w:ascii="Times New Roman" w:hAnsi="Times New Roman"/>
          <w:spacing w:val="-6"/>
          <w:kern w:val="16"/>
          <w:sz w:val="28"/>
          <w:szCs w:val="28"/>
        </w:rPr>
        <w:t xml:space="preserve"> зафиксированы следующие результаты: </w:t>
      </w:r>
      <w:r w:rsidR="00ED5226" w:rsidRPr="00C60EF8">
        <w:rPr>
          <w:rFonts w:ascii="Times New Roman" w:eastAsia="Times New Roman" w:hAnsi="Times New Roman"/>
          <w:sz w:val="28"/>
          <w:szCs w:val="28"/>
          <w:lang w:eastAsia="ru-RU"/>
        </w:rPr>
        <w:t>б</w:t>
      </w:r>
      <w:r w:rsidRPr="00C60EF8">
        <w:rPr>
          <w:rFonts w:ascii="Times New Roman" w:eastAsia="Times New Roman" w:hAnsi="Times New Roman"/>
          <w:sz w:val="28"/>
          <w:szCs w:val="28"/>
          <w:lang w:eastAsia="ru-RU"/>
        </w:rPr>
        <w:t xml:space="preserve">ольшинство респондентов считает стоимость услуг </w:t>
      </w:r>
      <w:r w:rsidR="00EC461C" w:rsidRPr="00C60EF8">
        <w:rPr>
          <w:rFonts w:ascii="Times New Roman" w:eastAsia="Times New Roman" w:hAnsi="Times New Roman"/>
          <w:sz w:val="28"/>
          <w:szCs w:val="28"/>
          <w:lang w:eastAsia="ru-RU"/>
        </w:rPr>
        <w:t>ЖКХ</w:t>
      </w:r>
      <w:r w:rsidRPr="00C60EF8">
        <w:rPr>
          <w:rFonts w:ascii="Times New Roman" w:eastAsia="Times New Roman" w:hAnsi="Times New Roman"/>
          <w:sz w:val="28"/>
          <w:szCs w:val="28"/>
          <w:lang w:eastAsia="ru-RU"/>
        </w:rPr>
        <w:t xml:space="preserve"> высокими.</w:t>
      </w:r>
    </w:p>
    <w:p w:rsidR="002756AE" w:rsidRPr="00C60EF8" w:rsidRDefault="00DE4A6A" w:rsidP="008C369F">
      <w:pPr>
        <w:spacing w:after="0" w:line="240" w:lineRule="auto"/>
        <w:ind w:firstLine="708"/>
        <w:jc w:val="both"/>
        <w:rPr>
          <w:rFonts w:ascii="Times New Roman" w:hAnsi="Times New Roman"/>
          <w:sz w:val="28"/>
          <w:szCs w:val="28"/>
        </w:rPr>
      </w:pPr>
      <w:r w:rsidRPr="00C60EF8">
        <w:rPr>
          <w:rFonts w:ascii="Times New Roman" w:hAnsi="Times New Roman"/>
          <w:spacing w:val="-6"/>
          <w:kern w:val="16"/>
          <w:sz w:val="28"/>
          <w:szCs w:val="28"/>
        </w:rPr>
        <w:t xml:space="preserve">Проведено анкетирование </w:t>
      </w:r>
      <w:r w:rsidR="002756AE" w:rsidRPr="00C60EF8">
        <w:rPr>
          <w:rFonts w:ascii="Times New Roman" w:hAnsi="Times New Roman"/>
          <w:spacing w:val="-6"/>
          <w:kern w:val="16"/>
          <w:sz w:val="28"/>
          <w:szCs w:val="28"/>
        </w:rPr>
        <w:t xml:space="preserve">оценки стоимости и сложности </w:t>
      </w:r>
      <w:r w:rsidR="002756AE" w:rsidRPr="00C60EF8">
        <w:rPr>
          <w:rFonts w:ascii="Times New Roman" w:hAnsi="Times New Roman"/>
          <w:sz w:val="28"/>
          <w:szCs w:val="28"/>
        </w:rPr>
        <w:t>подключения к услугам субъектов естественных монополий</w:t>
      </w:r>
      <w:r w:rsidR="00F83C46" w:rsidRPr="00C60EF8">
        <w:rPr>
          <w:rFonts w:ascii="Times New Roman" w:hAnsi="Times New Roman"/>
          <w:sz w:val="28"/>
          <w:szCs w:val="28"/>
        </w:rPr>
        <w:t xml:space="preserve">. </w:t>
      </w:r>
      <w:r w:rsidRPr="00C60EF8">
        <w:rPr>
          <w:rFonts w:ascii="Times New Roman" w:hAnsi="Times New Roman"/>
          <w:sz w:val="28"/>
          <w:szCs w:val="28"/>
        </w:rPr>
        <w:t xml:space="preserve"> </w:t>
      </w:r>
      <w:r w:rsidR="008C369F" w:rsidRPr="00C60EF8">
        <w:rPr>
          <w:rFonts w:ascii="Times New Roman" w:hAnsi="Times New Roman"/>
          <w:sz w:val="28"/>
          <w:szCs w:val="28"/>
        </w:rPr>
        <w:t xml:space="preserve"> </w:t>
      </w:r>
    </w:p>
    <w:p w:rsidR="002305D1" w:rsidRPr="00C60EF8" w:rsidRDefault="002305D1" w:rsidP="008C369F">
      <w:pPr>
        <w:spacing w:after="0" w:line="240" w:lineRule="auto"/>
        <w:ind w:firstLine="708"/>
        <w:jc w:val="both"/>
        <w:rPr>
          <w:rFonts w:ascii="Times New Roman" w:hAnsi="Times New Roman"/>
          <w:spacing w:val="-6"/>
          <w:kern w:val="16"/>
          <w:sz w:val="28"/>
          <w:szCs w:val="28"/>
        </w:rPr>
      </w:pPr>
    </w:p>
    <w:tbl>
      <w:tblPr>
        <w:tblStyle w:val="a8"/>
        <w:tblW w:w="9773" w:type="dxa"/>
        <w:tblLayout w:type="fixed"/>
        <w:tblLook w:val="04A0" w:firstRow="1" w:lastRow="0" w:firstColumn="1" w:lastColumn="0" w:noHBand="0" w:noVBand="1"/>
      </w:tblPr>
      <w:tblGrid>
        <w:gridCol w:w="3227"/>
        <w:gridCol w:w="1417"/>
        <w:gridCol w:w="1560"/>
        <w:gridCol w:w="1701"/>
        <w:gridCol w:w="1868"/>
      </w:tblGrid>
      <w:tr w:rsidR="001677CF" w:rsidRPr="00C60EF8" w:rsidTr="001677CF">
        <w:trPr>
          <w:trHeight w:val="375"/>
        </w:trPr>
        <w:tc>
          <w:tcPr>
            <w:tcW w:w="3227" w:type="dxa"/>
            <w:vMerge w:val="restart"/>
          </w:tcPr>
          <w:p w:rsidR="001677CF" w:rsidRPr="00C60EF8" w:rsidRDefault="001677CF" w:rsidP="00DF2CC5">
            <w:pPr>
              <w:spacing w:after="0" w:line="240" w:lineRule="auto"/>
              <w:jc w:val="center"/>
              <w:rPr>
                <w:rFonts w:ascii="Times New Roman" w:eastAsia="Times New Roman" w:hAnsi="Times New Roman"/>
              </w:rPr>
            </w:pPr>
            <w:r w:rsidRPr="00C60EF8">
              <w:rPr>
                <w:rFonts w:ascii="Times New Roman" w:eastAsia="Times New Roman" w:hAnsi="Times New Roman"/>
              </w:rPr>
              <w:t>Услуги</w:t>
            </w:r>
          </w:p>
        </w:tc>
        <w:tc>
          <w:tcPr>
            <w:tcW w:w="6546" w:type="dxa"/>
            <w:gridSpan w:val="4"/>
          </w:tcPr>
          <w:p w:rsidR="001677CF" w:rsidRPr="00C60EF8" w:rsidRDefault="001677CF" w:rsidP="0060649A">
            <w:pPr>
              <w:jc w:val="center"/>
              <w:rPr>
                <w:rFonts w:ascii="Times New Roman" w:eastAsia="Times New Roman" w:hAnsi="Times New Roman"/>
              </w:rPr>
            </w:pPr>
            <w:r w:rsidRPr="00C60EF8">
              <w:rPr>
                <w:rFonts w:ascii="Times New Roman" w:eastAsia="Times New Roman" w:hAnsi="Times New Roman"/>
              </w:rPr>
              <w:t>Стоимость подключения, %</w:t>
            </w:r>
          </w:p>
        </w:tc>
      </w:tr>
      <w:tr w:rsidR="001677CF" w:rsidRPr="00C60EF8" w:rsidTr="001677CF">
        <w:trPr>
          <w:trHeight w:val="511"/>
        </w:trPr>
        <w:tc>
          <w:tcPr>
            <w:tcW w:w="3227" w:type="dxa"/>
            <w:vMerge/>
          </w:tcPr>
          <w:p w:rsidR="001677CF" w:rsidRPr="00C60EF8" w:rsidRDefault="001677CF" w:rsidP="00DF2CC5">
            <w:pPr>
              <w:spacing w:after="0" w:line="240" w:lineRule="auto"/>
              <w:jc w:val="center"/>
              <w:rPr>
                <w:rFonts w:ascii="Times New Roman" w:eastAsia="Times New Roman" w:hAnsi="Times New Roman"/>
              </w:rPr>
            </w:pPr>
          </w:p>
        </w:tc>
        <w:tc>
          <w:tcPr>
            <w:tcW w:w="1417" w:type="dxa"/>
          </w:tcPr>
          <w:p w:rsidR="001677CF" w:rsidRPr="00C60EF8" w:rsidRDefault="001677CF" w:rsidP="0060649A">
            <w:pPr>
              <w:jc w:val="center"/>
              <w:rPr>
                <w:rFonts w:ascii="Times New Roman" w:eastAsia="Times New Roman" w:hAnsi="Times New Roman"/>
              </w:rPr>
            </w:pPr>
            <w:proofErr w:type="spellStart"/>
            <w:proofErr w:type="gramStart"/>
            <w:r w:rsidRPr="00C60EF8">
              <w:rPr>
                <w:rFonts w:ascii="Times New Roman" w:eastAsia="Times New Roman" w:hAnsi="Times New Roman"/>
              </w:rPr>
              <w:t>Удовлетво-рительно</w:t>
            </w:r>
            <w:proofErr w:type="spellEnd"/>
            <w:proofErr w:type="gramEnd"/>
          </w:p>
        </w:tc>
        <w:tc>
          <w:tcPr>
            <w:tcW w:w="1560" w:type="dxa"/>
          </w:tcPr>
          <w:p w:rsidR="001677CF" w:rsidRPr="00C60EF8" w:rsidRDefault="001677CF" w:rsidP="001677CF">
            <w:pPr>
              <w:jc w:val="center"/>
              <w:rPr>
                <w:rFonts w:ascii="Times New Roman" w:eastAsia="Times New Roman" w:hAnsi="Times New Roman"/>
              </w:rPr>
            </w:pPr>
            <w:r w:rsidRPr="00C60EF8">
              <w:rPr>
                <w:rFonts w:ascii="Times New Roman" w:eastAsia="Times New Roman" w:hAnsi="Times New Roman"/>
              </w:rPr>
              <w:t xml:space="preserve">Скорее </w:t>
            </w:r>
            <w:proofErr w:type="spellStart"/>
            <w:proofErr w:type="gramStart"/>
            <w:r w:rsidRPr="00C60EF8">
              <w:rPr>
                <w:rFonts w:ascii="Times New Roman" w:eastAsia="Times New Roman" w:hAnsi="Times New Roman"/>
              </w:rPr>
              <w:t>удовлетво-рительно</w:t>
            </w:r>
            <w:proofErr w:type="spellEnd"/>
            <w:proofErr w:type="gramEnd"/>
          </w:p>
        </w:tc>
        <w:tc>
          <w:tcPr>
            <w:tcW w:w="1701" w:type="dxa"/>
          </w:tcPr>
          <w:p w:rsidR="001677CF" w:rsidRPr="00C60EF8" w:rsidRDefault="001677CF" w:rsidP="00CC15C1">
            <w:pPr>
              <w:jc w:val="center"/>
              <w:rPr>
                <w:rFonts w:ascii="Times New Roman" w:eastAsia="Times New Roman" w:hAnsi="Times New Roman"/>
              </w:rPr>
            </w:pPr>
            <w:r w:rsidRPr="00C60EF8">
              <w:rPr>
                <w:rFonts w:ascii="Times New Roman" w:eastAsia="Times New Roman" w:hAnsi="Times New Roman"/>
              </w:rPr>
              <w:t xml:space="preserve">Скорее не </w:t>
            </w:r>
            <w:proofErr w:type="spellStart"/>
            <w:proofErr w:type="gramStart"/>
            <w:r w:rsidRPr="00C60EF8">
              <w:rPr>
                <w:rFonts w:ascii="Times New Roman" w:eastAsia="Times New Roman" w:hAnsi="Times New Roman"/>
              </w:rPr>
              <w:t>удовле-творител</w:t>
            </w:r>
            <w:r w:rsidR="00CC15C1" w:rsidRPr="00C60EF8">
              <w:rPr>
                <w:rFonts w:ascii="Times New Roman" w:eastAsia="Times New Roman" w:hAnsi="Times New Roman"/>
              </w:rPr>
              <w:t>ь</w:t>
            </w:r>
            <w:r w:rsidRPr="00C60EF8">
              <w:rPr>
                <w:rFonts w:ascii="Times New Roman" w:eastAsia="Times New Roman" w:hAnsi="Times New Roman"/>
              </w:rPr>
              <w:t>но</w:t>
            </w:r>
            <w:proofErr w:type="spellEnd"/>
            <w:proofErr w:type="gramEnd"/>
          </w:p>
        </w:tc>
        <w:tc>
          <w:tcPr>
            <w:tcW w:w="1868" w:type="dxa"/>
          </w:tcPr>
          <w:p w:rsidR="001677CF" w:rsidRPr="00C60EF8" w:rsidRDefault="001677CF" w:rsidP="0060649A">
            <w:pPr>
              <w:spacing w:after="0" w:line="240" w:lineRule="auto"/>
              <w:jc w:val="center"/>
              <w:rPr>
                <w:rFonts w:ascii="Times New Roman" w:eastAsia="Times New Roman" w:hAnsi="Times New Roman"/>
              </w:rPr>
            </w:pPr>
            <w:r w:rsidRPr="00C60EF8">
              <w:rPr>
                <w:rFonts w:ascii="Times New Roman" w:eastAsia="Times New Roman" w:hAnsi="Times New Roman"/>
              </w:rPr>
              <w:t xml:space="preserve">Не </w:t>
            </w:r>
            <w:proofErr w:type="gramStart"/>
            <w:r w:rsidRPr="00C60EF8">
              <w:rPr>
                <w:rFonts w:ascii="Times New Roman" w:eastAsia="Times New Roman" w:hAnsi="Times New Roman"/>
              </w:rPr>
              <w:t>удовлетвори-</w:t>
            </w:r>
            <w:proofErr w:type="spellStart"/>
            <w:r w:rsidRPr="00C60EF8">
              <w:rPr>
                <w:rFonts w:ascii="Times New Roman" w:eastAsia="Times New Roman" w:hAnsi="Times New Roman"/>
              </w:rPr>
              <w:t>тельно</w:t>
            </w:r>
            <w:proofErr w:type="spellEnd"/>
            <w:proofErr w:type="gramEnd"/>
          </w:p>
        </w:tc>
      </w:tr>
      <w:tr w:rsidR="00957644" w:rsidRPr="00C60EF8" w:rsidTr="001677CF">
        <w:trPr>
          <w:trHeight w:val="445"/>
        </w:trPr>
        <w:tc>
          <w:tcPr>
            <w:tcW w:w="3227" w:type="dxa"/>
            <w:vAlign w:val="bottom"/>
          </w:tcPr>
          <w:p w:rsidR="00957644" w:rsidRPr="00C60EF8" w:rsidRDefault="00957644" w:rsidP="00DF2CC5">
            <w:pPr>
              <w:rPr>
                <w:rFonts w:ascii="Times New Roman" w:hAnsi="Times New Roman"/>
                <w:color w:val="000000"/>
              </w:rPr>
            </w:pPr>
            <w:r w:rsidRPr="00C60EF8">
              <w:rPr>
                <w:rFonts w:ascii="Times New Roman" w:hAnsi="Times New Roman"/>
                <w:color w:val="000000"/>
              </w:rPr>
              <w:lastRenderedPageBreak/>
              <w:t>Водоснабжение, водоотведение</w:t>
            </w:r>
          </w:p>
        </w:tc>
        <w:tc>
          <w:tcPr>
            <w:tcW w:w="1417" w:type="dxa"/>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72</w:t>
            </w:r>
          </w:p>
        </w:tc>
        <w:tc>
          <w:tcPr>
            <w:tcW w:w="1560" w:type="dxa"/>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25</w:t>
            </w:r>
          </w:p>
        </w:tc>
        <w:tc>
          <w:tcPr>
            <w:tcW w:w="1701" w:type="dxa"/>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w:t>
            </w:r>
          </w:p>
        </w:tc>
        <w:tc>
          <w:tcPr>
            <w:tcW w:w="1868" w:type="dxa"/>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0,3</w:t>
            </w:r>
          </w:p>
        </w:tc>
      </w:tr>
      <w:tr w:rsidR="00957644" w:rsidRPr="00C60EF8" w:rsidTr="009F045C">
        <w:trPr>
          <w:trHeight w:val="429"/>
        </w:trPr>
        <w:tc>
          <w:tcPr>
            <w:tcW w:w="3227" w:type="dxa"/>
            <w:vAlign w:val="bottom"/>
          </w:tcPr>
          <w:p w:rsidR="00957644" w:rsidRPr="00C60EF8" w:rsidRDefault="00957644" w:rsidP="00DF2CC5">
            <w:pPr>
              <w:rPr>
                <w:rFonts w:ascii="Times New Roman" w:hAnsi="Times New Roman"/>
                <w:color w:val="000000"/>
              </w:rPr>
            </w:pPr>
            <w:r w:rsidRPr="00C60EF8">
              <w:rPr>
                <w:rFonts w:ascii="Times New Roman" w:hAnsi="Times New Roman"/>
                <w:color w:val="000000"/>
              </w:rPr>
              <w:t>Водоочистка</w:t>
            </w:r>
          </w:p>
        </w:tc>
        <w:tc>
          <w:tcPr>
            <w:tcW w:w="1417"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72</w:t>
            </w:r>
          </w:p>
        </w:tc>
        <w:tc>
          <w:tcPr>
            <w:tcW w:w="1560"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w:t>
            </w:r>
            <w:r w:rsidR="004871A4" w:rsidRPr="00C60EF8">
              <w:rPr>
                <w:rFonts w:ascii="Times New Roman" w:eastAsia="Times New Roman" w:hAnsi="Times New Roman"/>
              </w:rPr>
              <w:t>5</w:t>
            </w:r>
          </w:p>
        </w:tc>
        <w:tc>
          <w:tcPr>
            <w:tcW w:w="1701"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w:t>
            </w:r>
          </w:p>
        </w:tc>
        <w:tc>
          <w:tcPr>
            <w:tcW w:w="1868"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0,3</w:t>
            </w:r>
          </w:p>
        </w:tc>
      </w:tr>
      <w:tr w:rsidR="00957644" w:rsidRPr="00C60EF8" w:rsidTr="009F045C">
        <w:trPr>
          <w:trHeight w:val="429"/>
        </w:trPr>
        <w:tc>
          <w:tcPr>
            <w:tcW w:w="3227" w:type="dxa"/>
            <w:vAlign w:val="bottom"/>
          </w:tcPr>
          <w:p w:rsidR="00957644" w:rsidRPr="00C60EF8" w:rsidRDefault="00957644" w:rsidP="00DF2CC5">
            <w:pPr>
              <w:rPr>
                <w:rFonts w:ascii="Times New Roman" w:hAnsi="Times New Roman"/>
                <w:color w:val="000000"/>
              </w:rPr>
            </w:pPr>
            <w:r w:rsidRPr="00C60EF8">
              <w:rPr>
                <w:rFonts w:ascii="Times New Roman" w:hAnsi="Times New Roman"/>
                <w:color w:val="000000"/>
              </w:rPr>
              <w:t>Газоснабжение</w:t>
            </w:r>
          </w:p>
        </w:tc>
        <w:tc>
          <w:tcPr>
            <w:tcW w:w="1417"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51</w:t>
            </w:r>
          </w:p>
        </w:tc>
        <w:tc>
          <w:tcPr>
            <w:tcW w:w="1560"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45</w:t>
            </w:r>
          </w:p>
        </w:tc>
        <w:tc>
          <w:tcPr>
            <w:tcW w:w="1701" w:type="dxa"/>
            <w:shd w:val="clear" w:color="auto" w:fill="auto"/>
          </w:tcPr>
          <w:p w:rsidR="00957644" w:rsidRPr="00C60EF8" w:rsidRDefault="00957644" w:rsidP="00017C4E">
            <w:pPr>
              <w:spacing w:after="0" w:line="240" w:lineRule="auto"/>
              <w:jc w:val="center"/>
              <w:rPr>
                <w:rFonts w:ascii="Times New Roman" w:eastAsia="Times New Roman" w:hAnsi="Times New Roman"/>
              </w:rPr>
            </w:pPr>
            <w:r w:rsidRPr="00C60EF8">
              <w:rPr>
                <w:rFonts w:ascii="Times New Roman" w:eastAsia="Times New Roman" w:hAnsi="Times New Roman"/>
              </w:rPr>
              <w:t>1</w:t>
            </w:r>
          </w:p>
        </w:tc>
        <w:tc>
          <w:tcPr>
            <w:tcW w:w="1868"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w:t>
            </w:r>
          </w:p>
        </w:tc>
      </w:tr>
      <w:tr w:rsidR="00957644" w:rsidRPr="00C60EF8" w:rsidTr="009F045C">
        <w:trPr>
          <w:trHeight w:val="429"/>
        </w:trPr>
        <w:tc>
          <w:tcPr>
            <w:tcW w:w="3227" w:type="dxa"/>
            <w:vAlign w:val="bottom"/>
          </w:tcPr>
          <w:p w:rsidR="00957644" w:rsidRPr="00C60EF8" w:rsidRDefault="00957644" w:rsidP="00DF2CC5">
            <w:pPr>
              <w:rPr>
                <w:rFonts w:ascii="Times New Roman" w:hAnsi="Times New Roman"/>
                <w:color w:val="000000"/>
              </w:rPr>
            </w:pPr>
            <w:r w:rsidRPr="00C60EF8">
              <w:rPr>
                <w:rFonts w:ascii="Times New Roman" w:hAnsi="Times New Roman"/>
                <w:color w:val="000000"/>
              </w:rPr>
              <w:t>Электроснабжение</w:t>
            </w:r>
          </w:p>
        </w:tc>
        <w:tc>
          <w:tcPr>
            <w:tcW w:w="1417"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5</w:t>
            </w:r>
            <w:r w:rsidR="00957644" w:rsidRPr="00C60EF8">
              <w:rPr>
                <w:rFonts w:ascii="Times New Roman" w:eastAsia="Times New Roman" w:hAnsi="Times New Roman"/>
              </w:rPr>
              <w:t>1</w:t>
            </w:r>
          </w:p>
        </w:tc>
        <w:tc>
          <w:tcPr>
            <w:tcW w:w="1560" w:type="dxa"/>
            <w:shd w:val="clear" w:color="auto" w:fill="auto"/>
          </w:tcPr>
          <w:p w:rsidR="00957644" w:rsidRPr="00C60EF8" w:rsidRDefault="000C7E9E" w:rsidP="00017C4E">
            <w:pPr>
              <w:jc w:val="center"/>
              <w:rPr>
                <w:rFonts w:ascii="Times New Roman" w:hAnsi="Times New Roman"/>
              </w:rPr>
            </w:pPr>
            <w:r w:rsidRPr="00C60EF8">
              <w:rPr>
                <w:rFonts w:ascii="Times New Roman" w:hAnsi="Times New Roman"/>
              </w:rPr>
              <w:t>46</w:t>
            </w:r>
          </w:p>
        </w:tc>
        <w:tc>
          <w:tcPr>
            <w:tcW w:w="1701" w:type="dxa"/>
            <w:shd w:val="clear" w:color="auto" w:fill="auto"/>
          </w:tcPr>
          <w:p w:rsidR="00957644" w:rsidRPr="00C60EF8" w:rsidRDefault="00957644" w:rsidP="00017C4E">
            <w:pPr>
              <w:jc w:val="center"/>
              <w:rPr>
                <w:rFonts w:ascii="Times New Roman" w:hAnsi="Times New Roman"/>
              </w:rPr>
            </w:pPr>
            <w:r w:rsidRPr="00C60EF8">
              <w:rPr>
                <w:rFonts w:ascii="Times New Roman" w:hAnsi="Times New Roman"/>
              </w:rPr>
              <w:t>1</w:t>
            </w:r>
          </w:p>
        </w:tc>
        <w:tc>
          <w:tcPr>
            <w:tcW w:w="1868"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w:t>
            </w:r>
          </w:p>
        </w:tc>
      </w:tr>
      <w:tr w:rsidR="00957644" w:rsidRPr="00C60EF8" w:rsidTr="009F045C">
        <w:trPr>
          <w:trHeight w:val="445"/>
        </w:trPr>
        <w:tc>
          <w:tcPr>
            <w:tcW w:w="3227" w:type="dxa"/>
            <w:vAlign w:val="bottom"/>
          </w:tcPr>
          <w:p w:rsidR="00957644" w:rsidRPr="00C60EF8" w:rsidRDefault="00957644" w:rsidP="00DF2CC5">
            <w:pPr>
              <w:rPr>
                <w:rFonts w:ascii="Times New Roman" w:hAnsi="Times New Roman"/>
                <w:color w:val="000000"/>
              </w:rPr>
            </w:pPr>
            <w:r w:rsidRPr="00C60EF8">
              <w:rPr>
                <w:rFonts w:ascii="Times New Roman" w:hAnsi="Times New Roman"/>
                <w:color w:val="000000"/>
              </w:rPr>
              <w:t>Теплоснабжение</w:t>
            </w:r>
          </w:p>
        </w:tc>
        <w:tc>
          <w:tcPr>
            <w:tcW w:w="1417"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51</w:t>
            </w:r>
          </w:p>
        </w:tc>
        <w:tc>
          <w:tcPr>
            <w:tcW w:w="1560"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45</w:t>
            </w:r>
          </w:p>
        </w:tc>
        <w:tc>
          <w:tcPr>
            <w:tcW w:w="1701"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2</w:t>
            </w:r>
          </w:p>
        </w:tc>
        <w:tc>
          <w:tcPr>
            <w:tcW w:w="1868" w:type="dxa"/>
            <w:shd w:val="clear" w:color="auto" w:fill="auto"/>
          </w:tcPr>
          <w:p w:rsidR="00957644" w:rsidRPr="00C60EF8" w:rsidRDefault="00370A36" w:rsidP="000C7E9E">
            <w:pPr>
              <w:spacing w:after="0" w:line="240" w:lineRule="auto"/>
              <w:jc w:val="center"/>
              <w:rPr>
                <w:rFonts w:ascii="Times New Roman" w:eastAsia="Times New Roman" w:hAnsi="Times New Roman"/>
              </w:rPr>
            </w:pPr>
            <w:r w:rsidRPr="00C60EF8">
              <w:rPr>
                <w:rFonts w:ascii="Times New Roman" w:eastAsia="Times New Roman" w:hAnsi="Times New Roman"/>
              </w:rPr>
              <w:t>1</w:t>
            </w:r>
          </w:p>
        </w:tc>
      </w:tr>
      <w:tr w:rsidR="00957644" w:rsidRPr="00C60EF8" w:rsidTr="009F045C">
        <w:trPr>
          <w:trHeight w:val="445"/>
        </w:trPr>
        <w:tc>
          <w:tcPr>
            <w:tcW w:w="3227" w:type="dxa"/>
            <w:vAlign w:val="bottom"/>
          </w:tcPr>
          <w:p w:rsidR="00957644" w:rsidRPr="00C60EF8" w:rsidRDefault="00957644" w:rsidP="00DF2CC5">
            <w:pPr>
              <w:rPr>
                <w:rFonts w:ascii="Times New Roman" w:hAnsi="Times New Roman"/>
                <w:color w:val="000000"/>
              </w:rPr>
            </w:pPr>
            <w:r w:rsidRPr="00C60EF8">
              <w:rPr>
                <w:rFonts w:ascii="Times New Roman" w:hAnsi="Times New Roman"/>
                <w:color w:val="000000"/>
              </w:rPr>
              <w:t>Телефонная связь</w:t>
            </w:r>
          </w:p>
        </w:tc>
        <w:tc>
          <w:tcPr>
            <w:tcW w:w="1417" w:type="dxa"/>
            <w:shd w:val="clear" w:color="auto" w:fill="auto"/>
          </w:tcPr>
          <w:p w:rsidR="00957644" w:rsidRPr="00C60EF8" w:rsidRDefault="000C7E9E" w:rsidP="00017C4E">
            <w:pPr>
              <w:spacing w:after="0" w:line="240" w:lineRule="auto"/>
              <w:jc w:val="center"/>
              <w:rPr>
                <w:rFonts w:ascii="Times New Roman" w:eastAsia="Times New Roman" w:hAnsi="Times New Roman"/>
              </w:rPr>
            </w:pPr>
            <w:r w:rsidRPr="00C60EF8">
              <w:rPr>
                <w:rFonts w:ascii="Times New Roman" w:eastAsia="Times New Roman" w:hAnsi="Times New Roman"/>
              </w:rPr>
              <w:t>52</w:t>
            </w:r>
          </w:p>
        </w:tc>
        <w:tc>
          <w:tcPr>
            <w:tcW w:w="1560" w:type="dxa"/>
            <w:shd w:val="clear" w:color="auto" w:fill="auto"/>
          </w:tcPr>
          <w:p w:rsidR="00957644" w:rsidRPr="00C60EF8" w:rsidRDefault="000C7E9E" w:rsidP="000C7E9E">
            <w:pPr>
              <w:spacing w:after="0" w:line="240" w:lineRule="auto"/>
              <w:jc w:val="center"/>
              <w:rPr>
                <w:rFonts w:ascii="Times New Roman" w:eastAsia="Times New Roman" w:hAnsi="Times New Roman"/>
              </w:rPr>
            </w:pPr>
            <w:r w:rsidRPr="00C60EF8">
              <w:rPr>
                <w:rFonts w:ascii="Times New Roman" w:eastAsia="Times New Roman" w:hAnsi="Times New Roman"/>
              </w:rPr>
              <w:t>46</w:t>
            </w:r>
          </w:p>
        </w:tc>
        <w:tc>
          <w:tcPr>
            <w:tcW w:w="1701" w:type="dxa"/>
            <w:shd w:val="clear" w:color="auto" w:fill="auto"/>
          </w:tcPr>
          <w:p w:rsidR="00957644" w:rsidRPr="00C60EF8" w:rsidRDefault="000C7E9E" w:rsidP="000C7E9E">
            <w:pPr>
              <w:spacing w:after="0" w:line="240" w:lineRule="auto"/>
              <w:jc w:val="center"/>
              <w:rPr>
                <w:rFonts w:ascii="Times New Roman" w:eastAsia="Times New Roman" w:hAnsi="Times New Roman"/>
              </w:rPr>
            </w:pPr>
            <w:r w:rsidRPr="00C60EF8">
              <w:rPr>
                <w:rFonts w:ascii="Times New Roman" w:eastAsia="Times New Roman" w:hAnsi="Times New Roman"/>
              </w:rPr>
              <w:t>1</w:t>
            </w:r>
          </w:p>
        </w:tc>
        <w:tc>
          <w:tcPr>
            <w:tcW w:w="1868" w:type="dxa"/>
            <w:shd w:val="clear" w:color="auto" w:fill="auto"/>
          </w:tcPr>
          <w:p w:rsidR="00957644" w:rsidRPr="00C60EF8" w:rsidRDefault="00957644" w:rsidP="000C7E9E">
            <w:pPr>
              <w:spacing w:after="0" w:line="240" w:lineRule="auto"/>
              <w:jc w:val="center"/>
              <w:rPr>
                <w:rFonts w:ascii="Times New Roman" w:eastAsia="Times New Roman" w:hAnsi="Times New Roman"/>
              </w:rPr>
            </w:pPr>
            <w:r w:rsidRPr="00C60EF8">
              <w:rPr>
                <w:rFonts w:ascii="Times New Roman" w:eastAsia="Times New Roman" w:hAnsi="Times New Roman"/>
              </w:rPr>
              <w:t>0,</w:t>
            </w:r>
            <w:r w:rsidR="000C7E9E" w:rsidRPr="00C60EF8">
              <w:rPr>
                <w:rFonts w:ascii="Times New Roman" w:eastAsia="Times New Roman" w:hAnsi="Times New Roman"/>
              </w:rPr>
              <w:t>6</w:t>
            </w:r>
          </w:p>
        </w:tc>
      </w:tr>
    </w:tbl>
    <w:p w:rsidR="00C3625A" w:rsidRPr="00C60EF8" w:rsidRDefault="00C3625A" w:rsidP="00BF6C2A">
      <w:pPr>
        <w:spacing w:after="0" w:line="240" w:lineRule="auto"/>
        <w:ind w:firstLine="708"/>
        <w:jc w:val="both"/>
        <w:rPr>
          <w:rFonts w:ascii="Times New Roman" w:hAnsi="Times New Roman"/>
          <w:sz w:val="28"/>
          <w:szCs w:val="28"/>
        </w:rPr>
      </w:pPr>
    </w:p>
    <w:p w:rsidR="00BF6C2A" w:rsidRPr="00C60EF8" w:rsidRDefault="00BF6C2A" w:rsidP="00BF6C2A">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Полученные в результате мониторинга данные позволяют сделать вывод, что большая часть предпринимателей удовлетворена </w:t>
      </w:r>
      <w:r w:rsidRPr="00C60EF8">
        <w:rPr>
          <w:rFonts w:ascii="Times New Roman" w:hAnsi="Times New Roman"/>
          <w:spacing w:val="-6"/>
          <w:kern w:val="16"/>
          <w:sz w:val="28"/>
          <w:szCs w:val="28"/>
        </w:rPr>
        <w:t xml:space="preserve">стоимостью </w:t>
      </w:r>
      <w:r w:rsidRPr="00C60EF8">
        <w:rPr>
          <w:rFonts w:ascii="Times New Roman" w:hAnsi="Times New Roman"/>
          <w:sz w:val="28"/>
          <w:szCs w:val="28"/>
        </w:rPr>
        <w:t>подключения к услугам субъектов естественных монополий.</w:t>
      </w:r>
    </w:p>
    <w:p w:rsidR="0060649A" w:rsidRPr="00C60EF8" w:rsidRDefault="00180581" w:rsidP="00B4179D">
      <w:pPr>
        <w:spacing w:after="0" w:line="240" w:lineRule="auto"/>
        <w:jc w:val="both"/>
        <w:rPr>
          <w:rFonts w:ascii="Times New Roman" w:hAnsi="Times New Roman"/>
          <w:spacing w:val="-6"/>
          <w:kern w:val="16"/>
          <w:sz w:val="28"/>
          <w:szCs w:val="28"/>
        </w:rPr>
      </w:pPr>
      <w:r w:rsidRPr="00C60EF8">
        <w:rPr>
          <w:rFonts w:ascii="Times New Roman" w:hAnsi="Times New Roman"/>
          <w:spacing w:val="-6"/>
          <w:kern w:val="16"/>
          <w:sz w:val="28"/>
          <w:szCs w:val="28"/>
        </w:rPr>
        <w:tab/>
      </w:r>
      <w:r w:rsidR="00A15776" w:rsidRPr="00C60EF8">
        <w:rPr>
          <w:rFonts w:ascii="Times New Roman" w:hAnsi="Times New Roman"/>
          <w:spacing w:val="-6"/>
          <w:kern w:val="16"/>
          <w:sz w:val="28"/>
          <w:szCs w:val="28"/>
        </w:rPr>
        <w:t>Насколько сложны процедуры подключения к услугам естественных монополий, оценка предпри</w:t>
      </w:r>
      <w:r w:rsidR="008C369F" w:rsidRPr="00C60EF8">
        <w:rPr>
          <w:rFonts w:ascii="Times New Roman" w:hAnsi="Times New Roman"/>
          <w:spacing w:val="-6"/>
          <w:kern w:val="16"/>
          <w:sz w:val="28"/>
          <w:szCs w:val="28"/>
        </w:rPr>
        <w:t xml:space="preserve">нимателей отражена на </w:t>
      </w:r>
      <w:r w:rsidRPr="00C60EF8">
        <w:rPr>
          <w:rFonts w:ascii="Times New Roman" w:hAnsi="Times New Roman"/>
          <w:spacing w:val="-6"/>
          <w:kern w:val="16"/>
          <w:sz w:val="28"/>
          <w:szCs w:val="28"/>
        </w:rPr>
        <w:t xml:space="preserve">нижеприведенном </w:t>
      </w:r>
      <w:r w:rsidR="008C369F" w:rsidRPr="00C60EF8">
        <w:rPr>
          <w:rFonts w:ascii="Times New Roman" w:hAnsi="Times New Roman"/>
          <w:spacing w:val="-6"/>
          <w:kern w:val="16"/>
          <w:sz w:val="28"/>
          <w:szCs w:val="28"/>
        </w:rPr>
        <w:t>рисунке</w:t>
      </w:r>
      <w:r w:rsidR="00A15776" w:rsidRPr="00C60EF8">
        <w:rPr>
          <w:rFonts w:ascii="Times New Roman" w:hAnsi="Times New Roman"/>
          <w:spacing w:val="-6"/>
          <w:kern w:val="16"/>
          <w:sz w:val="28"/>
          <w:szCs w:val="28"/>
        </w:rPr>
        <w:t>.</w:t>
      </w:r>
    </w:p>
    <w:p w:rsidR="00A15776" w:rsidRPr="00C60EF8" w:rsidRDefault="00C3625A" w:rsidP="00B4179D">
      <w:pPr>
        <w:spacing w:after="0" w:line="240" w:lineRule="auto"/>
        <w:jc w:val="both"/>
        <w:rPr>
          <w:rFonts w:ascii="Times New Roman" w:hAnsi="Times New Roman"/>
          <w:spacing w:val="-6"/>
          <w:kern w:val="16"/>
          <w:sz w:val="28"/>
          <w:szCs w:val="28"/>
        </w:rPr>
      </w:pPr>
      <w:r w:rsidRPr="00C60EF8">
        <w:rPr>
          <w:rFonts w:ascii="Times New Roman" w:hAnsi="Times New Roman"/>
          <w:noProof/>
          <w:spacing w:val="-6"/>
          <w:kern w:val="16"/>
          <w:sz w:val="28"/>
          <w:szCs w:val="28"/>
          <w:lang w:eastAsia="ru-RU"/>
        </w:rPr>
        <w:drawing>
          <wp:inline distT="0" distB="0" distL="0" distR="0" wp14:anchorId="18764DC9" wp14:editId="0D92CE45">
            <wp:extent cx="6079545" cy="3299791"/>
            <wp:effectExtent l="19050" t="0" r="16455" b="0"/>
            <wp:docPr id="1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80581" w:rsidRPr="00C60EF8" w:rsidRDefault="00180581" w:rsidP="00164BA8">
      <w:pPr>
        <w:spacing w:after="0" w:line="240" w:lineRule="auto"/>
        <w:jc w:val="center"/>
        <w:rPr>
          <w:rFonts w:ascii="Times New Roman" w:hAnsi="Times New Roman"/>
          <w:spacing w:val="-6"/>
          <w:kern w:val="16"/>
          <w:sz w:val="28"/>
          <w:szCs w:val="28"/>
        </w:rPr>
      </w:pPr>
    </w:p>
    <w:p w:rsidR="00180581" w:rsidRPr="00C60EF8" w:rsidRDefault="00C51604" w:rsidP="00180581">
      <w:pPr>
        <w:spacing w:after="0" w:line="240" w:lineRule="auto"/>
        <w:ind w:firstLine="708"/>
        <w:jc w:val="both"/>
        <w:rPr>
          <w:sz w:val="28"/>
          <w:szCs w:val="28"/>
        </w:rPr>
      </w:pPr>
      <w:r w:rsidRPr="00C60EF8">
        <w:rPr>
          <w:rFonts w:ascii="Times New Roman" w:hAnsi="Times New Roman"/>
          <w:spacing w:val="-6"/>
          <w:kern w:val="16"/>
          <w:sz w:val="28"/>
          <w:szCs w:val="28"/>
        </w:rPr>
        <w:t xml:space="preserve">Более </w:t>
      </w:r>
      <w:r w:rsidR="00180581" w:rsidRPr="00C60EF8">
        <w:rPr>
          <w:rFonts w:ascii="Times New Roman" w:hAnsi="Times New Roman"/>
          <w:spacing w:val="-6"/>
          <w:kern w:val="16"/>
          <w:sz w:val="28"/>
          <w:szCs w:val="28"/>
        </w:rPr>
        <w:t>7</w:t>
      </w:r>
      <w:r w:rsidRPr="00C60EF8">
        <w:rPr>
          <w:rFonts w:ascii="Times New Roman" w:hAnsi="Times New Roman"/>
          <w:spacing w:val="-6"/>
          <w:kern w:val="16"/>
          <w:sz w:val="28"/>
          <w:szCs w:val="28"/>
        </w:rPr>
        <w:t>0</w:t>
      </w:r>
      <w:r w:rsidR="00180581" w:rsidRPr="00C60EF8">
        <w:rPr>
          <w:rFonts w:ascii="Times New Roman" w:hAnsi="Times New Roman"/>
          <w:spacing w:val="-6"/>
          <w:kern w:val="16"/>
          <w:sz w:val="28"/>
          <w:szCs w:val="28"/>
        </w:rPr>
        <w:t xml:space="preserve">% предпринимателей считают несложным присоединиться к услугам водоснабжения и водоотведения, газоснабжения. Хорошими условиями подключения к услугам теплоснабжения считают </w:t>
      </w:r>
      <w:r w:rsidRPr="00C60EF8">
        <w:rPr>
          <w:rFonts w:ascii="Times New Roman" w:hAnsi="Times New Roman"/>
          <w:spacing w:val="-6"/>
          <w:kern w:val="16"/>
          <w:sz w:val="28"/>
          <w:szCs w:val="28"/>
        </w:rPr>
        <w:t>71</w:t>
      </w:r>
      <w:r w:rsidR="00180581" w:rsidRPr="00C60EF8">
        <w:rPr>
          <w:rFonts w:ascii="Times New Roman" w:hAnsi="Times New Roman"/>
          <w:spacing w:val="-6"/>
          <w:kern w:val="16"/>
          <w:sz w:val="28"/>
          <w:szCs w:val="28"/>
        </w:rPr>
        <w:t xml:space="preserve">% респондентов. Недовольство в сложности подключения к услугам электроснабжения выразили </w:t>
      </w:r>
      <w:r w:rsidR="002C2EE5" w:rsidRPr="00C60EF8">
        <w:rPr>
          <w:rFonts w:ascii="Times New Roman" w:hAnsi="Times New Roman"/>
          <w:spacing w:val="-6"/>
          <w:kern w:val="16"/>
          <w:sz w:val="28"/>
          <w:szCs w:val="28"/>
        </w:rPr>
        <w:t>более 2</w:t>
      </w:r>
      <w:r w:rsidR="00180581" w:rsidRPr="00C60EF8">
        <w:rPr>
          <w:rFonts w:ascii="Times New Roman" w:hAnsi="Times New Roman"/>
          <w:spacing w:val="-6"/>
          <w:kern w:val="16"/>
          <w:sz w:val="28"/>
          <w:szCs w:val="28"/>
        </w:rPr>
        <w:t xml:space="preserve">%. </w:t>
      </w:r>
    </w:p>
    <w:p w:rsidR="0038773C" w:rsidRPr="00C60EF8" w:rsidRDefault="0015298D" w:rsidP="00697F28">
      <w:pPr>
        <w:spacing w:after="0" w:line="240" w:lineRule="auto"/>
        <w:ind w:firstLine="708"/>
        <w:jc w:val="both"/>
        <w:rPr>
          <w:rFonts w:ascii="Times New Roman" w:hAnsi="Times New Roman"/>
          <w:sz w:val="28"/>
          <w:szCs w:val="28"/>
        </w:rPr>
      </w:pPr>
      <w:r w:rsidRPr="00C60EF8">
        <w:rPr>
          <w:rFonts w:ascii="Times New Roman" w:hAnsi="Times New Roman"/>
          <w:sz w:val="28"/>
          <w:szCs w:val="28"/>
        </w:rPr>
        <w:t>Субъекты естественных монополий, которые осуществляют деятельность на  рынках водоснабжения, водоотведения и теплоснабжения Каневского района в 20</w:t>
      </w:r>
      <w:r w:rsidR="00697F28" w:rsidRPr="00C60EF8">
        <w:rPr>
          <w:rFonts w:ascii="Times New Roman" w:hAnsi="Times New Roman"/>
          <w:sz w:val="28"/>
          <w:szCs w:val="28"/>
        </w:rPr>
        <w:t>2</w:t>
      </w:r>
      <w:r w:rsidR="00F07B10" w:rsidRPr="00C60EF8">
        <w:rPr>
          <w:rFonts w:ascii="Times New Roman" w:hAnsi="Times New Roman"/>
          <w:sz w:val="28"/>
          <w:szCs w:val="28"/>
        </w:rPr>
        <w:t>1</w:t>
      </w:r>
      <w:r w:rsidR="002C2EE5" w:rsidRPr="00C60EF8">
        <w:rPr>
          <w:rFonts w:ascii="Times New Roman" w:hAnsi="Times New Roman"/>
          <w:sz w:val="28"/>
          <w:szCs w:val="28"/>
        </w:rPr>
        <w:t>-2022</w:t>
      </w:r>
      <w:r w:rsidRPr="00C60EF8">
        <w:rPr>
          <w:rFonts w:ascii="Times New Roman" w:hAnsi="Times New Roman"/>
          <w:sz w:val="28"/>
          <w:szCs w:val="28"/>
        </w:rPr>
        <w:t xml:space="preserve"> год</w:t>
      </w:r>
      <w:r w:rsidR="00697F28" w:rsidRPr="00C60EF8">
        <w:rPr>
          <w:rFonts w:ascii="Times New Roman" w:hAnsi="Times New Roman"/>
          <w:sz w:val="28"/>
          <w:szCs w:val="28"/>
        </w:rPr>
        <w:t>ах</w:t>
      </w:r>
      <w:r w:rsidRPr="00C60EF8">
        <w:rPr>
          <w:rFonts w:ascii="Times New Roman" w:hAnsi="Times New Roman"/>
          <w:sz w:val="28"/>
          <w:szCs w:val="28"/>
        </w:rPr>
        <w:t xml:space="preserve"> инвестиционные программы не </w:t>
      </w:r>
      <w:r w:rsidR="00D943FF" w:rsidRPr="00C60EF8">
        <w:rPr>
          <w:rFonts w:ascii="Times New Roman" w:hAnsi="Times New Roman"/>
          <w:sz w:val="28"/>
          <w:szCs w:val="28"/>
        </w:rPr>
        <w:t>разрабатывали</w:t>
      </w:r>
      <w:r w:rsidRPr="00C60EF8">
        <w:rPr>
          <w:rFonts w:ascii="Times New Roman" w:hAnsi="Times New Roman"/>
          <w:sz w:val="28"/>
          <w:szCs w:val="28"/>
        </w:rPr>
        <w:t>.</w:t>
      </w:r>
    </w:p>
    <w:p w:rsidR="003C2340" w:rsidRPr="00C60EF8" w:rsidRDefault="0089002B" w:rsidP="008C369F">
      <w:pPr>
        <w:pStyle w:val="Default"/>
        <w:ind w:firstLine="708"/>
        <w:jc w:val="both"/>
        <w:rPr>
          <w:sz w:val="28"/>
          <w:szCs w:val="28"/>
        </w:rPr>
      </w:pPr>
      <w:r w:rsidRPr="00C60EF8">
        <w:rPr>
          <w:sz w:val="28"/>
          <w:szCs w:val="28"/>
        </w:rPr>
        <w:t>В части энергоснабжения информация об инвестиционных программах  и их реализации  н</w:t>
      </w:r>
      <w:r w:rsidR="00697F28" w:rsidRPr="00C60EF8">
        <w:rPr>
          <w:sz w:val="28"/>
          <w:szCs w:val="28"/>
        </w:rPr>
        <w:t xml:space="preserve">а территории Каневского района </w:t>
      </w:r>
      <w:proofErr w:type="spellStart"/>
      <w:r w:rsidR="00697F28" w:rsidRPr="00C60EF8">
        <w:rPr>
          <w:sz w:val="28"/>
          <w:szCs w:val="28"/>
        </w:rPr>
        <w:t>размещана</w:t>
      </w:r>
      <w:proofErr w:type="spellEnd"/>
      <w:r w:rsidRPr="00C60EF8">
        <w:rPr>
          <w:sz w:val="28"/>
          <w:szCs w:val="28"/>
        </w:rPr>
        <w:t xml:space="preserve"> на сайте ПАО «Кубаньэнерго».</w:t>
      </w:r>
      <w:r w:rsidR="00697F28" w:rsidRPr="00C60EF8">
        <w:rPr>
          <w:sz w:val="28"/>
          <w:szCs w:val="28"/>
        </w:rPr>
        <w:t xml:space="preserve"> </w:t>
      </w:r>
    </w:p>
    <w:p w:rsidR="00697F28" w:rsidRPr="00C60EF8" w:rsidRDefault="004509EE" w:rsidP="00697F28">
      <w:pPr>
        <w:pStyle w:val="Default"/>
        <w:ind w:firstLine="708"/>
        <w:jc w:val="both"/>
        <w:rPr>
          <w:sz w:val="28"/>
          <w:szCs w:val="28"/>
        </w:rPr>
      </w:pPr>
      <w:r w:rsidRPr="00C60EF8">
        <w:rPr>
          <w:sz w:val="28"/>
          <w:szCs w:val="28"/>
        </w:rPr>
        <w:t>В 2021 плановый объем финансирования инвестиционной программы по Каневскому району ПАО «</w:t>
      </w:r>
      <w:proofErr w:type="spellStart"/>
      <w:r w:rsidRPr="00C60EF8">
        <w:rPr>
          <w:sz w:val="28"/>
          <w:szCs w:val="28"/>
        </w:rPr>
        <w:t>Россети</w:t>
      </w:r>
      <w:proofErr w:type="spellEnd"/>
      <w:r w:rsidRPr="00C60EF8">
        <w:rPr>
          <w:sz w:val="28"/>
          <w:szCs w:val="28"/>
        </w:rPr>
        <w:t xml:space="preserve"> Кубань» составил 18,66 млн. рублей на реализацию мероприятия «Реконструкция ПС 35/10 кВ «Каневская» с заменой трансформатора Т-1 6,3 МВА на трансформатор 10 МВА. По итогам отчетного года освоено 15,55 млн. рублей или 83,3%.</w:t>
      </w:r>
      <w:r w:rsidR="00C92CCF" w:rsidRPr="00C60EF8">
        <w:rPr>
          <w:sz w:val="28"/>
          <w:szCs w:val="28"/>
        </w:rPr>
        <w:t xml:space="preserve"> На 2022 год на выполнение данного </w:t>
      </w:r>
      <w:r w:rsidR="00C92CCF" w:rsidRPr="00C60EF8">
        <w:rPr>
          <w:sz w:val="28"/>
          <w:szCs w:val="28"/>
        </w:rPr>
        <w:lastRenderedPageBreak/>
        <w:t>мероприятия предусмотрено 0,3 млн. рублей (плановое освоение – 0,25 млн</w:t>
      </w:r>
      <w:proofErr w:type="gramStart"/>
      <w:r w:rsidR="00C92CCF" w:rsidRPr="00C60EF8">
        <w:rPr>
          <w:sz w:val="28"/>
          <w:szCs w:val="28"/>
        </w:rPr>
        <w:t>.р</w:t>
      </w:r>
      <w:proofErr w:type="gramEnd"/>
      <w:r w:rsidR="00C92CCF" w:rsidRPr="00C60EF8">
        <w:rPr>
          <w:sz w:val="28"/>
          <w:szCs w:val="28"/>
        </w:rPr>
        <w:t>ублей).</w:t>
      </w:r>
    </w:p>
    <w:p w:rsidR="007D5BD9" w:rsidRPr="00C60EF8" w:rsidRDefault="007D5BD9" w:rsidP="00697F28">
      <w:pPr>
        <w:pStyle w:val="Default"/>
        <w:ind w:firstLine="708"/>
        <w:jc w:val="both"/>
        <w:rPr>
          <w:sz w:val="28"/>
          <w:szCs w:val="28"/>
        </w:rPr>
      </w:pPr>
      <w:r w:rsidRPr="00C60EF8">
        <w:rPr>
          <w:sz w:val="28"/>
          <w:szCs w:val="28"/>
        </w:rPr>
        <w:t xml:space="preserve">Кроме того, в инвестиционную программу </w:t>
      </w:r>
      <w:r w:rsidR="0089135A" w:rsidRPr="00C60EF8">
        <w:rPr>
          <w:sz w:val="28"/>
          <w:szCs w:val="28"/>
        </w:rPr>
        <w:t>ОАО «</w:t>
      </w:r>
      <w:r w:rsidRPr="00C60EF8">
        <w:rPr>
          <w:sz w:val="28"/>
          <w:szCs w:val="28"/>
        </w:rPr>
        <w:t>Газпром газораспределение Краснодар</w:t>
      </w:r>
      <w:r w:rsidR="0089135A" w:rsidRPr="00C60EF8">
        <w:rPr>
          <w:sz w:val="28"/>
          <w:szCs w:val="28"/>
        </w:rPr>
        <w:t>»</w:t>
      </w:r>
      <w:r w:rsidRPr="00C60EF8">
        <w:rPr>
          <w:sz w:val="28"/>
          <w:szCs w:val="28"/>
        </w:rPr>
        <w:t xml:space="preserve"> на 2021 год в сфере транспортировки газа по газораспределительным сетям включено мероприятие по проектно-изыскательским работам по «Строительству подземного ГНД ст. Каневская по ул. Азовской от ул. Айвазовского до ул. Береговой (145 м)». Общий объем инвестиций составил 324,36 тыс.</w:t>
      </w:r>
      <w:r w:rsidR="0089135A" w:rsidRPr="00C60EF8">
        <w:rPr>
          <w:sz w:val="28"/>
          <w:szCs w:val="28"/>
        </w:rPr>
        <w:t xml:space="preserve"> </w:t>
      </w:r>
      <w:r w:rsidRPr="00C60EF8">
        <w:rPr>
          <w:sz w:val="28"/>
          <w:szCs w:val="28"/>
        </w:rPr>
        <w:t>рублей.</w:t>
      </w:r>
      <w:r w:rsidR="0089135A" w:rsidRPr="00C60EF8">
        <w:rPr>
          <w:sz w:val="28"/>
          <w:szCs w:val="28"/>
        </w:rPr>
        <w:t xml:space="preserve"> В 202</w:t>
      </w:r>
      <w:r w:rsidR="001252E3" w:rsidRPr="00C60EF8">
        <w:rPr>
          <w:sz w:val="28"/>
          <w:szCs w:val="28"/>
        </w:rPr>
        <w:t>2</w:t>
      </w:r>
      <w:r w:rsidR="0089135A" w:rsidRPr="00C60EF8">
        <w:rPr>
          <w:sz w:val="28"/>
          <w:szCs w:val="28"/>
        </w:rPr>
        <w:t xml:space="preserve"> году инвестиционная программа ОАО «Газпром газораспределение Краснодар» не предусматривала мероприятия для реализации на территории муниципального образования Каневской район.</w:t>
      </w:r>
    </w:p>
    <w:p w:rsidR="004A03F5" w:rsidRPr="00C60EF8" w:rsidRDefault="00A4412C" w:rsidP="004A03F5">
      <w:pPr>
        <w:spacing w:after="0" w:line="240" w:lineRule="auto"/>
        <w:ind w:firstLine="708"/>
        <w:jc w:val="both"/>
        <w:rPr>
          <w:rFonts w:ascii="Times New Roman" w:hAnsi="Times New Roman"/>
          <w:sz w:val="28"/>
          <w:szCs w:val="28"/>
        </w:rPr>
      </w:pPr>
      <w:r w:rsidRPr="00C60EF8">
        <w:rPr>
          <w:rFonts w:ascii="Times New Roman" w:hAnsi="Times New Roman"/>
          <w:sz w:val="28"/>
          <w:szCs w:val="28"/>
        </w:rPr>
        <w:t>Субъектами естественных монополий создаются условия</w:t>
      </w:r>
      <w:r w:rsidR="00D11D3E" w:rsidRPr="00C60EF8">
        <w:rPr>
          <w:rFonts w:ascii="Times New Roman" w:hAnsi="Times New Roman"/>
          <w:sz w:val="28"/>
          <w:szCs w:val="28"/>
        </w:rPr>
        <w:t xml:space="preserve"> </w:t>
      </w:r>
      <w:r w:rsidR="00F101F7" w:rsidRPr="00C60EF8">
        <w:rPr>
          <w:rFonts w:ascii="Times New Roman" w:hAnsi="Times New Roman"/>
          <w:sz w:val="28"/>
          <w:szCs w:val="28"/>
        </w:rPr>
        <w:t xml:space="preserve">для физических и юридических лиц с целью </w:t>
      </w:r>
      <w:r w:rsidR="00D11D3E" w:rsidRPr="00C60EF8">
        <w:rPr>
          <w:rFonts w:ascii="Times New Roman" w:hAnsi="Times New Roman"/>
          <w:sz w:val="28"/>
          <w:szCs w:val="28"/>
        </w:rPr>
        <w:t>удобства технологического присоединения и прозрачности указанной процедуры.</w:t>
      </w:r>
      <w:r w:rsidR="004A03F5" w:rsidRPr="00C60EF8">
        <w:rPr>
          <w:rFonts w:ascii="Times New Roman" w:hAnsi="Times New Roman"/>
          <w:sz w:val="28"/>
          <w:szCs w:val="28"/>
        </w:rPr>
        <w:t xml:space="preserve"> На </w:t>
      </w:r>
      <w:r w:rsidRPr="00C60EF8">
        <w:rPr>
          <w:rFonts w:ascii="Times New Roman" w:hAnsi="Times New Roman"/>
          <w:sz w:val="28"/>
          <w:szCs w:val="28"/>
        </w:rPr>
        <w:t>сайт</w:t>
      </w:r>
      <w:r w:rsidR="004A03F5" w:rsidRPr="00C60EF8">
        <w:rPr>
          <w:rFonts w:ascii="Times New Roman" w:hAnsi="Times New Roman"/>
          <w:sz w:val="28"/>
          <w:szCs w:val="28"/>
        </w:rPr>
        <w:t>ах</w:t>
      </w:r>
      <w:r w:rsidRPr="00C60EF8">
        <w:rPr>
          <w:rFonts w:ascii="Times New Roman" w:hAnsi="Times New Roman"/>
          <w:sz w:val="28"/>
          <w:szCs w:val="28"/>
        </w:rPr>
        <w:t xml:space="preserve"> сетевых </w:t>
      </w:r>
      <w:proofErr w:type="spellStart"/>
      <w:r w:rsidRPr="00C60EF8">
        <w:rPr>
          <w:rFonts w:ascii="Times New Roman" w:hAnsi="Times New Roman"/>
          <w:sz w:val="28"/>
          <w:szCs w:val="28"/>
        </w:rPr>
        <w:t>энергоснабжающи</w:t>
      </w:r>
      <w:r w:rsidR="00F101F7" w:rsidRPr="00C60EF8">
        <w:rPr>
          <w:rFonts w:ascii="Times New Roman" w:hAnsi="Times New Roman"/>
          <w:sz w:val="28"/>
          <w:szCs w:val="28"/>
        </w:rPr>
        <w:t>х</w:t>
      </w:r>
      <w:proofErr w:type="spellEnd"/>
      <w:r w:rsidR="00F101F7" w:rsidRPr="00C60EF8">
        <w:rPr>
          <w:rFonts w:ascii="Times New Roman" w:hAnsi="Times New Roman"/>
          <w:sz w:val="28"/>
          <w:szCs w:val="28"/>
        </w:rPr>
        <w:t xml:space="preserve"> </w:t>
      </w:r>
      <w:r w:rsidRPr="00C60EF8">
        <w:rPr>
          <w:rFonts w:ascii="Times New Roman" w:hAnsi="Times New Roman"/>
          <w:sz w:val="28"/>
          <w:szCs w:val="28"/>
        </w:rPr>
        <w:t>и газоснабжающи</w:t>
      </w:r>
      <w:r w:rsidR="00F101F7" w:rsidRPr="00C60EF8">
        <w:rPr>
          <w:rFonts w:ascii="Times New Roman" w:hAnsi="Times New Roman"/>
          <w:sz w:val="28"/>
          <w:szCs w:val="28"/>
        </w:rPr>
        <w:t>х</w:t>
      </w:r>
      <w:r w:rsidR="004A03F5" w:rsidRPr="00C60EF8">
        <w:rPr>
          <w:rFonts w:ascii="Times New Roman" w:hAnsi="Times New Roman"/>
          <w:sz w:val="28"/>
          <w:szCs w:val="28"/>
        </w:rPr>
        <w:t xml:space="preserve"> организаций</w:t>
      </w:r>
      <w:r w:rsidRPr="00C60EF8">
        <w:rPr>
          <w:rFonts w:ascii="Times New Roman" w:hAnsi="Times New Roman"/>
          <w:sz w:val="28"/>
          <w:szCs w:val="28"/>
        </w:rPr>
        <w:t xml:space="preserve"> </w:t>
      </w:r>
      <w:r w:rsidR="00D11D3E" w:rsidRPr="00C60EF8">
        <w:rPr>
          <w:rFonts w:ascii="Times New Roman" w:hAnsi="Times New Roman"/>
          <w:sz w:val="28"/>
          <w:szCs w:val="28"/>
        </w:rPr>
        <w:t>обеспечивается</w:t>
      </w:r>
      <w:r w:rsidRPr="00C60EF8">
        <w:rPr>
          <w:rFonts w:ascii="Times New Roman" w:hAnsi="Times New Roman"/>
          <w:sz w:val="28"/>
          <w:szCs w:val="28"/>
        </w:rPr>
        <w:t xml:space="preserve"> информационн</w:t>
      </w:r>
      <w:r w:rsidR="00D11D3E" w:rsidRPr="00C60EF8">
        <w:rPr>
          <w:rFonts w:ascii="Times New Roman" w:hAnsi="Times New Roman"/>
          <w:sz w:val="28"/>
          <w:szCs w:val="28"/>
        </w:rPr>
        <w:t>ая</w:t>
      </w:r>
      <w:r w:rsidRPr="00C60EF8">
        <w:rPr>
          <w:rFonts w:ascii="Times New Roman" w:hAnsi="Times New Roman"/>
          <w:sz w:val="28"/>
          <w:szCs w:val="28"/>
        </w:rPr>
        <w:t xml:space="preserve"> поддержк</w:t>
      </w:r>
      <w:r w:rsidR="00D11D3E" w:rsidRPr="00C60EF8">
        <w:rPr>
          <w:rFonts w:ascii="Times New Roman" w:hAnsi="Times New Roman"/>
          <w:sz w:val="28"/>
          <w:szCs w:val="28"/>
        </w:rPr>
        <w:t>а</w:t>
      </w:r>
      <w:r w:rsidRPr="00C60EF8">
        <w:rPr>
          <w:rFonts w:ascii="Times New Roman" w:hAnsi="Times New Roman"/>
          <w:sz w:val="28"/>
          <w:szCs w:val="28"/>
        </w:rPr>
        <w:t xml:space="preserve"> заявителей</w:t>
      </w:r>
      <w:r w:rsidR="00D11D3E" w:rsidRPr="00C60EF8">
        <w:rPr>
          <w:rFonts w:ascii="Times New Roman" w:hAnsi="Times New Roman"/>
          <w:sz w:val="28"/>
          <w:szCs w:val="28"/>
        </w:rPr>
        <w:t>.</w:t>
      </w:r>
    </w:p>
    <w:p w:rsidR="004A03F5" w:rsidRPr="00C60EF8" w:rsidRDefault="00F25048" w:rsidP="004A03F5">
      <w:pPr>
        <w:spacing w:after="0" w:line="240" w:lineRule="auto"/>
        <w:ind w:firstLine="708"/>
        <w:jc w:val="both"/>
        <w:rPr>
          <w:rFonts w:ascii="Times New Roman" w:hAnsi="Times New Roman"/>
          <w:sz w:val="28"/>
          <w:szCs w:val="28"/>
        </w:rPr>
      </w:pPr>
      <w:r w:rsidRPr="00C60EF8">
        <w:rPr>
          <w:rFonts w:ascii="Times New Roman" w:hAnsi="Times New Roman"/>
          <w:sz w:val="28"/>
          <w:szCs w:val="28"/>
        </w:rPr>
        <w:t>В</w:t>
      </w:r>
      <w:r w:rsidR="004A03F5" w:rsidRPr="00C60EF8">
        <w:rPr>
          <w:rFonts w:ascii="Times New Roman" w:hAnsi="Times New Roman"/>
          <w:sz w:val="28"/>
          <w:szCs w:val="28"/>
        </w:rPr>
        <w:t xml:space="preserve"> онлайн -</w:t>
      </w:r>
      <w:r w:rsidR="00D11D3E" w:rsidRPr="00C60EF8">
        <w:rPr>
          <w:rFonts w:ascii="Times New Roman" w:hAnsi="Times New Roman"/>
          <w:sz w:val="28"/>
          <w:szCs w:val="28"/>
        </w:rPr>
        <w:t xml:space="preserve"> режиме</w:t>
      </w:r>
      <w:r w:rsidR="00A4412C" w:rsidRPr="00C60EF8">
        <w:rPr>
          <w:rFonts w:ascii="Times New Roman" w:hAnsi="Times New Roman"/>
          <w:sz w:val="28"/>
          <w:szCs w:val="28"/>
        </w:rPr>
        <w:t xml:space="preserve"> </w:t>
      </w:r>
      <w:r w:rsidR="004A03F5" w:rsidRPr="00C60EF8">
        <w:rPr>
          <w:rFonts w:ascii="Times New Roman" w:hAnsi="Times New Roman"/>
          <w:sz w:val="28"/>
          <w:szCs w:val="28"/>
        </w:rPr>
        <w:t xml:space="preserve">имеется </w:t>
      </w:r>
      <w:r w:rsidRPr="00C60EF8">
        <w:rPr>
          <w:rFonts w:ascii="Times New Roman" w:hAnsi="Times New Roman"/>
          <w:sz w:val="28"/>
          <w:szCs w:val="28"/>
        </w:rPr>
        <w:t>возможно</w:t>
      </w:r>
      <w:r w:rsidR="004A03F5" w:rsidRPr="00C60EF8">
        <w:rPr>
          <w:rFonts w:ascii="Times New Roman" w:hAnsi="Times New Roman"/>
          <w:sz w:val="28"/>
          <w:szCs w:val="28"/>
        </w:rPr>
        <w:t>сть</w:t>
      </w:r>
      <w:r w:rsidRPr="00C60EF8">
        <w:rPr>
          <w:rFonts w:ascii="Times New Roman" w:hAnsi="Times New Roman"/>
          <w:sz w:val="28"/>
          <w:szCs w:val="28"/>
        </w:rPr>
        <w:t xml:space="preserve"> </w:t>
      </w:r>
      <w:r w:rsidR="00D11D3E" w:rsidRPr="00C60EF8">
        <w:rPr>
          <w:rFonts w:ascii="Times New Roman" w:hAnsi="Times New Roman"/>
          <w:sz w:val="28"/>
          <w:szCs w:val="28"/>
        </w:rPr>
        <w:t>получить следующую информацию:</w:t>
      </w:r>
    </w:p>
    <w:p w:rsidR="004A03F5" w:rsidRPr="00C60EF8" w:rsidRDefault="00D11D3E" w:rsidP="004A03F5">
      <w:pPr>
        <w:spacing w:after="0" w:line="240" w:lineRule="auto"/>
        <w:ind w:firstLine="708"/>
        <w:jc w:val="both"/>
        <w:rPr>
          <w:rFonts w:ascii="Times New Roman" w:hAnsi="Times New Roman"/>
          <w:sz w:val="28"/>
          <w:szCs w:val="28"/>
        </w:rPr>
      </w:pPr>
      <w:r w:rsidRPr="00C60EF8">
        <w:rPr>
          <w:rFonts w:ascii="Times New Roman" w:hAnsi="Times New Roman"/>
          <w:sz w:val="28"/>
          <w:szCs w:val="28"/>
        </w:rPr>
        <w:t xml:space="preserve">– ориентировочно определить необходимую для присоединения мощность (для электроснабжения); </w:t>
      </w:r>
    </w:p>
    <w:p w:rsidR="00D11D3E" w:rsidRPr="00C60EF8" w:rsidRDefault="00D11D3E" w:rsidP="004A03F5">
      <w:pPr>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определить ближайшую сетевую организацию (для электроснабжения) по задаваемым параметрам и предполагаемому адресу расположения объекта; </w:t>
      </w:r>
    </w:p>
    <w:p w:rsidR="004A03F5" w:rsidRPr="00C60EF8" w:rsidRDefault="00D11D3E" w:rsidP="004A03F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определить предварительно стоимость технологического присоедине</w:t>
      </w:r>
      <w:r w:rsidR="008C369F" w:rsidRPr="00C60EF8">
        <w:rPr>
          <w:rFonts w:ascii="Times New Roman" w:eastAsiaTheme="minorHAnsi" w:hAnsi="Times New Roman"/>
          <w:color w:val="000000"/>
          <w:sz w:val="28"/>
          <w:szCs w:val="28"/>
        </w:rPr>
        <w:t>ния к сетям сетевых организаций</w:t>
      </w:r>
      <w:r w:rsidRPr="00C60EF8">
        <w:rPr>
          <w:rFonts w:ascii="Times New Roman" w:eastAsiaTheme="minorHAnsi" w:hAnsi="Times New Roman"/>
          <w:color w:val="000000"/>
          <w:sz w:val="28"/>
          <w:szCs w:val="28"/>
        </w:rPr>
        <w:t>;</w:t>
      </w:r>
    </w:p>
    <w:p w:rsidR="004A03F5" w:rsidRPr="00C60EF8" w:rsidRDefault="00D11D3E" w:rsidP="004A03F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проверить статус заявки на технологическое присоединение к электросетям;</w:t>
      </w:r>
    </w:p>
    <w:p w:rsidR="00D11D3E" w:rsidRPr="00C60EF8" w:rsidRDefault="00D11D3E" w:rsidP="004A03F5">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получить справочную информацию по вопросам технологического присоединения (также доступно на сайтах сетевых организаций). </w:t>
      </w:r>
    </w:p>
    <w:p w:rsidR="002134E2" w:rsidRPr="00C60EF8" w:rsidRDefault="002134E2" w:rsidP="008C369F">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Услуги телефонной связи потребители муниципального образования имеют возможность получать в электронном виде, через личный  кабинет пользователя «Ростелекома». Портал «Ростелекома» упрощает пользование услугами компании и открывает</w:t>
      </w:r>
      <w:r w:rsidR="004A03F5" w:rsidRPr="00C60EF8">
        <w:rPr>
          <w:rFonts w:ascii="Times New Roman" w:eastAsia="Times New Roman" w:hAnsi="Times New Roman"/>
          <w:sz w:val="28"/>
          <w:szCs w:val="28"/>
          <w:lang w:eastAsia="ru-RU"/>
        </w:rPr>
        <w:t xml:space="preserve"> больше </w:t>
      </w:r>
      <w:r w:rsidRPr="00C60EF8">
        <w:rPr>
          <w:rFonts w:ascii="Times New Roman" w:eastAsia="Times New Roman" w:hAnsi="Times New Roman"/>
          <w:sz w:val="28"/>
          <w:szCs w:val="28"/>
          <w:lang w:eastAsia="ru-RU"/>
        </w:rPr>
        <w:t xml:space="preserve">возможности для подключения  </w:t>
      </w:r>
      <w:r w:rsidR="004A03F5" w:rsidRPr="00C60EF8">
        <w:rPr>
          <w:rFonts w:ascii="Times New Roman" w:eastAsia="Times New Roman" w:hAnsi="Times New Roman"/>
          <w:sz w:val="28"/>
          <w:szCs w:val="28"/>
          <w:lang w:eastAsia="ru-RU"/>
        </w:rPr>
        <w:t>(</w:t>
      </w:r>
      <w:r w:rsidRPr="00C60EF8">
        <w:rPr>
          <w:rFonts w:ascii="Times New Roman" w:eastAsia="Times New Roman" w:hAnsi="Times New Roman"/>
          <w:sz w:val="28"/>
          <w:szCs w:val="28"/>
          <w:lang w:eastAsia="ru-RU"/>
        </w:rPr>
        <w:t>отключения</w:t>
      </w:r>
      <w:r w:rsidR="004A03F5" w:rsidRPr="00C60EF8">
        <w:rPr>
          <w:rFonts w:ascii="Times New Roman" w:eastAsia="Times New Roman" w:hAnsi="Times New Roman"/>
          <w:sz w:val="28"/>
          <w:szCs w:val="28"/>
          <w:lang w:eastAsia="ru-RU"/>
        </w:rPr>
        <w:t>)</w:t>
      </w:r>
      <w:r w:rsidRPr="00C60EF8">
        <w:rPr>
          <w:rFonts w:ascii="Times New Roman" w:eastAsia="Times New Roman" w:hAnsi="Times New Roman"/>
          <w:sz w:val="28"/>
          <w:szCs w:val="28"/>
          <w:lang w:eastAsia="ru-RU"/>
        </w:rPr>
        <w:t xml:space="preserve"> услуг.   </w:t>
      </w:r>
    </w:p>
    <w:p w:rsidR="00D11D3E" w:rsidRPr="00C60EF8" w:rsidRDefault="00D11D3E" w:rsidP="0035602C">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Меры по обеспечению раскрытия информации, направленные на повышение прозрачности деятельности субъектов естественных монополий, реализуются в </w:t>
      </w:r>
      <w:r w:rsidR="00F101F7" w:rsidRPr="00C60EF8">
        <w:rPr>
          <w:rFonts w:ascii="Times New Roman" w:eastAsiaTheme="minorHAnsi" w:hAnsi="Times New Roman"/>
          <w:color w:val="000000"/>
          <w:sz w:val="28"/>
          <w:szCs w:val="28"/>
        </w:rPr>
        <w:t>муниципальном образовании</w:t>
      </w:r>
      <w:r w:rsidRPr="00C60EF8">
        <w:rPr>
          <w:rFonts w:ascii="Times New Roman" w:eastAsiaTheme="minorHAnsi" w:hAnsi="Times New Roman"/>
          <w:color w:val="000000"/>
          <w:sz w:val="28"/>
          <w:szCs w:val="28"/>
        </w:rPr>
        <w:t xml:space="preserve"> на постоянной основе</w:t>
      </w:r>
      <w:r w:rsidR="00F101F7" w:rsidRPr="00C60EF8">
        <w:rPr>
          <w:rFonts w:ascii="Times New Roman" w:eastAsiaTheme="minorHAnsi" w:hAnsi="Times New Roman"/>
          <w:color w:val="000000"/>
          <w:sz w:val="28"/>
          <w:szCs w:val="28"/>
        </w:rPr>
        <w:t>.</w:t>
      </w:r>
      <w:r w:rsidRPr="00C60EF8">
        <w:rPr>
          <w:rFonts w:ascii="Times New Roman" w:eastAsiaTheme="minorHAnsi" w:hAnsi="Times New Roman"/>
          <w:color w:val="000000"/>
          <w:sz w:val="28"/>
          <w:szCs w:val="28"/>
        </w:rPr>
        <w:t xml:space="preserve"> </w:t>
      </w:r>
      <w:r w:rsidR="00F101F7" w:rsidRPr="00C60EF8">
        <w:rPr>
          <w:rFonts w:ascii="Times New Roman" w:eastAsiaTheme="minorHAnsi" w:hAnsi="Times New Roman"/>
          <w:color w:val="000000"/>
          <w:sz w:val="28"/>
          <w:szCs w:val="28"/>
        </w:rPr>
        <w:t xml:space="preserve"> </w:t>
      </w:r>
    </w:p>
    <w:p w:rsidR="002134E2" w:rsidRPr="00C60EF8" w:rsidRDefault="00397826" w:rsidP="008C369F">
      <w:pPr>
        <w:spacing w:after="0" w:line="240" w:lineRule="auto"/>
        <w:ind w:firstLine="708"/>
        <w:jc w:val="both"/>
        <w:rPr>
          <w:rFonts w:ascii="Times New Roman" w:hAnsi="Times New Roman"/>
          <w:color w:val="000000"/>
          <w:sz w:val="28"/>
          <w:szCs w:val="28"/>
          <w:lang w:eastAsia="ru-RU"/>
        </w:rPr>
      </w:pPr>
      <w:r w:rsidRPr="00C60EF8">
        <w:rPr>
          <w:rFonts w:ascii="Times New Roman" w:hAnsi="Times New Roman"/>
          <w:color w:val="000000"/>
          <w:sz w:val="28"/>
          <w:szCs w:val="28"/>
          <w:lang w:eastAsia="ru-RU"/>
        </w:rPr>
        <w:t>В сфере теплоснабжения МУП «</w:t>
      </w:r>
      <w:proofErr w:type="spellStart"/>
      <w:r w:rsidRPr="00C60EF8">
        <w:rPr>
          <w:rFonts w:ascii="Times New Roman" w:hAnsi="Times New Roman"/>
          <w:color w:val="000000"/>
          <w:sz w:val="28"/>
          <w:szCs w:val="28"/>
          <w:lang w:eastAsia="ru-RU"/>
        </w:rPr>
        <w:t>Каневские</w:t>
      </w:r>
      <w:proofErr w:type="spellEnd"/>
      <w:r w:rsidRPr="00C60EF8">
        <w:rPr>
          <w:rFonts w:ascii="Times New Roman" w:hAnsi="Times New Roman"/>
          <w:color w:val="000000"/>
          <w:sz w:val="28"/>
          <w:szCs w:val="28"/>
          <w:lang w:eastAsia="ru-RU"/>
        </w:rPr>
        <w:t xml:space="preserve"> тепловые сети» на официальном сайте в разделе «Раскрытие информации» размещает информацию о тари</w:t>
      </w:r>
      <w:r w:rsidR="00043CB0" w:rsidRPr="00C60EF8">
        <w:rPr>
          <w:rFonts w:ascii="Times New Roman" w:hAnsi="Times New Roman"/>
          <w:color w:val="000000"/>
          <w:sz w:val="28"/>
          <w:szCs w:val="28"/>
          <w:lang w:eastAsia="ru-RU"/>
        </w:rPr>
        <w:t xml:space="preserve">фах на тепловую энергию и ГВС, а также </w:t>
      </w:r>
      <w:r w:rsidRPr="00C60EF8">
        <w:rPr>
          <w:rFonts w:ascii="Times New Roman" w:hAnsi="Times New Roman"/>
          <w:color w:val="000000"/>
          <w:sz w:val="28"/>
          <w:szCs w:val="28"/>
          <w:lang w:eastAsia="ru-RU"/>
        </w:rPr>
        <w:t>информацию о подключении к сетям централизованного отопления (горячего водоснабжения).</w:t>
      </w:r>
      <w:r w:rsidR="00F101F7" w:rsidRPr="00C60EF8">
        <w:rPr>
          <w:rFonts w:ascii="Times New Roman" w:hAnsi="Times New Roman"/>
          <w:color w:val="000000"/>
          <w:sz w:val="28"/>
          <w:szCs w:val="28"/>
          <w:lang w:eastAsia="ru-RU"/>
        </w:rPr>
        <w:t xml:space="preserve"> </w:t>
      </w:r>
    </w:p>
    <w:p w:rsidR="00F101F7" w:rsidRPr="00C60EF8" w:rsidRDefault="00043CB0" w:rsidP="008C369F">
      <w:pPr>
        <w:spacing w:after="0" w:line="240" w:lineRule="auto"/>
        <w:ind w:firstLine="708"/>
        <w:jc w:val="both"/>
        <w:rPr>
          <w:rFonts w:ascii="Times New Roman" w:hAnsi="Times New Roman"/>
          <w:color w:val="000000"/>
          <w:sz w:val="28"/>
          <w:szCs w:val="28"/>
          <w:lang w:eastAsia="ru-RU"/>
        </w:rPr>
      </w:pPr>
      <w:r w:rsidRPr="00C60EF8">
        <w:rPr>
          <w:rFonts w:ascii="Times New Roman" w:hAnsi="Times New Roman"/>
          <w:color w:val="000000"/>
          <w:sz w:val="28"/>
          <w:szCs w:val="28"/>
          <w:lang w:eastAsia="ru-RU"/>
        </w:rPr>
        <w:t>Кроме того,</w:t>
      </w:r>
      <w:r w:rsidR="00F101F7" w:rsidRPr="00C60EF8">
        <w:rPr>
          <w:rFonts w:ascii="Times New Roman" w:hAnsi="Times New Roman"/>
          <w:color w:val="000000"/>
          <w:sz w:val="28"/>
          <w:szCs w:val="28"/>
          <w:lang w:eastAsia="ru-RU"/>
        </w:rPr>
        <w:t xml:space="preserve"> на официальном сайте</w:t>
      </w:r>
      <w:r w:rsidRPr="00C60EF8">
        <w:rPr>
          <w:rFonts w:ascii="Times New Roman" w:hAnsi="Times New Roman"/>
          <w:color w:val="000000"/>
          <w:sz w:val="28"/>
          <w:szCs w:val="28"/>
          <w:lang w:eastAsia="ru-RU"/>
        </w:rPr>
        <w:t xml:space="preserve"> </w:t>
      </w:r>
      <w:r w:rsidR="00F101F7" w:rsidRPr="00C60EF8">
        <w:rPr>
          <w:rFonts w:ascii="Times New Roman" w:hAnsi="Times New Roman"/>
          <w:color w:val="000000"/>
          <w:sz w:val="28"/>
          <w:szCs w:val="28"/>
          <w:lang w:eastAsia="ru-RU"/>
        </w:rPr>
        <w:t>муниципального</w:t>
      </w:r>
      <w:r w:rsidRPr="00C60EF8">
        <w:rPr>
          <w:rFonts w:ascii="Times New Roman" w:hAnsi="Times New Roman"/>
          <w:color w:val="000000"/>
          <w:sz w:val="28"/>
          <w:szCs w:val="28"/>
          <w:lang w:eastAsia="ru-RU"/>
        </w:rPr>
        <w:t xml:space="preserve"> </w:t>
      </w:r>
      <w:r w:rsidR="00F101F7" w:rsidRPr="00C60EF8">
        <w:rPr>
          <w:rFonts w:ascii="Times New Roman" w:hAnsi="Times New Roman"/>
          <w:color w:val="000000"/>
          <w:sz w:val="28"/>
          <w:szCs w:val="28"/>
          <w:lang w:eastAsia="ru-RU"/>
        </w:rPr>
        <w:t>образования Каневской район в разделе</w:t>
      </w:r>
      <w:r w:rsidR="00135D1B" w:rsidRPr="00C60EF8">
        <w:rPr>
          <w:rFonts w:ascii="Times New Roman" w:hAnsi="Times New Roman"/>
          <w:color w:val="000000"/>
          <w:sz w:val="28"/>
          <w:szCs w:val="28"/>
          <w:lang w:eastAsia="ru-RU"/>
        </w:rPr>
        <w:t xml:space="preserve"> «Деятельность», подразделе</w:t>
      </w:r>
      <w:r w:rsidR="00F101F7" w:rsidRPr="00C60EF8">
        <w:rPr>
          <w:rFonts w:ascii="Times New Roman" w:hAnsi="Times New Roman"/>
          <w:color w:val="000000"/>
          <w:sz w:val="28"/>
          <w:szCs w:val="28"/>
          <w:lang w:eastAsia="ru-RU"/>
        </w:rPr>
        <w:t xml:space="preserve"> «ЖКХ»</w:t>
      </w:r>
      <w:r w:rsidR="00135D1B" w:rsidRPr="00C60EF8">
        <w:rPr>
          <w:rFonts w:ascii="Times New Roman" w:hAnsi="Times New Roman"/>
          <w:color w:val="000000"/>
          <w:sz w:val="28"/>
          <w:szCs w:val="28"/>
          <w:lang w:eastAsia="ru-RU"/>
        </w:rPr>
        <w:t xml:space="preserve"> публикуют</w:t>
      </w:r>
      <w:r w:rsidR="00F101F7" w:rsidRPr="00C60EF8">
        <w:rPr>
          <w:rFonts w:ascii="Times New Roman" w:hAnsi="Times New Roman"/>
          <w:color w:val="000000"/>
          <w:sz w:val="28"/>
          <w:szCs w:val="28"/>
          <w:lang w:eastAsia="ru-RU"/>
        </w:rPr>
        <w:t>ся стандарты раскрытия информации.</w:t>
      </w:r>
    </w:p>
    <w:p w:rsidR="002134E2" w:rsidRPr="00C60EF8" w:rsidRDefault="00671318" w:rsidP="002134E2">
      <w:pPr>
        <w:pStyle w:val="a3"/>
        <w:ind w:firstLine="708"/>
        <w:jc w:val="both"/>
        <w:rPr>
          <w:rFonts w:ascii="Times New Roman" w:hAnsi="Times New Roman" w:cs="Times New Roman"/>
          <w:sz w:val="28"/>
          <w:szCs w:val="28"/>
        </w:rPr>
      </w:pPr>
      <w:r w:rsidRPr="00C60EF8">
        <w:rPr>
          <w:rFonts w:ascii="Times New Roman" w:hAnsi="Times New Roman" w:cs="Times New Roman"/>
          <w:sz w:val="28"/>
          <w:szCs w:val="28"/>
        </w:rPr>
        <w:t>В 202</w:t>
      </w:r>
      <w:r w:rsidR="002C2EE5" w:rsidRPr="00C60EF8">
        <w:rPr>
          <w:rFonts w:ascii="Times New Roman" w:hAnsi="Times New Roman" w:cs="Times New Roman"/>
          <w:sz w:val="28"/>
          <w:szCs w:val="28"/>
        </w:rPr>
        <w:t>2</w:t>
      </w:r>
      <w:r w:rsidRPr="00C60EF8">
        <w:rPr>
          <w:rFonts w:ascii="Times New Roman" w:hAnsi="Times New Roman" w:cs="Times New Roman"/>
          <w:sz w:val="28"/>
          <w:szCs w:val="28"/>
        </w:rPr>
        <w:t xml:space="preserve"> году продолжена реализация отраслевого соглашения на 2019 - 2022 годы, заключенного между администрацией муниципального образования Каневской район и организациями (предприятиями) </w:t>
      </w:r>
      <w:proofErr w:type="spellStart"/>
      <w:r w:rsidRPr="00C60EF8">
        <w:rPr>
          <w:rFonts w:ascii="Times New Roman" w:hAnsi="Times New Roman" w:cs="Times New Roman"/>
          <w:sz w:val="28"/>
          <w:szCs w:val="28"/>
        </w:rPr>
        <w:t>жилищно</w:t>
      </w:r>
      <w:proofErr w:type="spellEnd"/>
      <w:r w:rsidRPr="00C60EF8">
        <w:rPr>
          <w:rFonts w:ascii="Times New Roman" w:hAnsi="Times New Roman" w:cs="Times New Roman"/>
          <w:sz w:val="28"/>
          <w:szCs w:val="28"/>
        </w:rPr>
        <w:t xml:space="preserve"> – коммунального </w:t>
      </w:r>
      <w:r w:rsidRPr="00C60EF8">
        <w:rPr>
          <w:rFonts w:ascii="Times New Roman" w:hAnsi="Times New Roman" w:cs="Times New Roman"/>
          <w:sz w:val="28"/>
          <w:szCs w:val="28"/>
        </w:rPr>
        <w:lastRenderedPageBreak/>
        <w:t>хозяйства муниципального образования Каневской район, одной из целей которого является повышение конкурентоспособности организаций данного сектора.</w:t>
      </w:r>
    </w:p>
    <w:p w:rsidR="00F101F7" w:rsidRPr="00C60EF8" w:rsidRDefault="00F101F7" w:rsidP="002C7F5D">
      <w:pPr>
        <w:spacing w:after="0" w:line="240" w:lineRule="auto"/>
        <w:ind w:firstLine="708"/>
        <w:jc w:val="both"/>
        <w:rPr>
          <w:rFonts w:ascii="Times New Roman" w:hAnsi="Times New Roman"/>
          <w:color w:val="000000"/>
          <w:sz w:val="28"/>
          <w:szCs w:val="28"/>
          <w:lang w:eastAsia="ru-RU"/>
        </w:rPr>
      </w:pPr>
      <w:r w:rsidRPr="00C60EF8">
        <w:rPr>
          <w:rFonts w:ascii="Times New Roman" w:hAnsi="Times New Roman"/>
          <w:color w:val="000000"/>
          <w:sz w:val="28"/>
          <w:szCs w:val="28"/>
          <w:lang w:eastAsia="ru-RU"/>
        </w:rPr>
        <w:t xml:space="preserve">Раскрытие информации организациями коммунального комплекса обеспечивается путем размещения на официальном сайте в сети интернет департамента </w:t>
      </w:r>
      <w:r w:rsidR="00521C5E" w:rsidRPr="00C60EF8">
        <w:rPr>
          <w:rFonts w:ascii="Times New Roman" w:hAnsi="Times New Roman"/>
          <w:color w:val="000000"/>
          <w:sz w:val="28"/>
          <w:szCs w:val="28"/>
          <w:lang w:eastAsia="ru-RU"/>
        </w:rPr>
        <w:t>государственного регулирования</w:t>
      </w:r>
      <w:r w:rsidRPr="00C60EF8">
        <w:rPr>
          <w:rFonts w:ascii="Times New Roman" w:hAnsi="Times New Roman"/>
          <w:color w:val="000000"/>
          <w:sz w:val="28"/>
          <w:szCs w:val="28"/>
          <w:lang w:eastAsia="ru-RU"/>
        </w:rPr>
        <w:t xml:space="preserve"> тарифов</w:t>
      </w:r>
      <w:r w:rsidR="002C7F5D" w:rsidRPr="00C60EF8">
        <w:rPr>
          <w:rFonts w:ascii="Times New Roman" w:hAnsi="Times New Roman"/>
          <w:color w:val="000000"/>
          <w:sz w:val="28"/>
          <w:szCs w:val="28"/>
          <w:lang w:eastAsia="ru-RU"/>
        </w:rPr>
        <w:t xml:space="preserve"> Краснодарского края в разделе «Раскрытие информации»</w:t>
      </w:r>
      <w:r w:rsidRPr="00C60EF8">
        <w:rPr>
          <w:rFonts w:ascii="Times New Roman" w:hAnsi="Times New Roman"/>
          <w:color w:val="000000"/>
          <w:sz w:val="28"/>
          <w:szCs w:val="28"/>
          <w:lang w:eastAsia="ru-RU"/>
        </w:rPr>
        <w:t>.</w:t>
      </w:r>
    </w:p>
    <w:p w:rsidR="00397826" w:rsidRPr="00C60EF8" w:rsidRDefault="00F101F7" w:rsidP="002C7F5D">
      <w:pPr>
        <w:spacing w:after="0" w:line="240" w:lineRule="auto"/>
        <w:ind w:firstLine="708"/>
        <w:jc w:val="both"/>
        <w:rPr>
          <w:rFonts w:ascii="Times New Roman" w:hAnsi="Times New Roman"/>
          <w:sz w:val="28"/>
          <w:szCs w:val="28"/>
          <w:lang w:eastAsia="ru-RU"/>
        </w:rPr>
      </w:pPr>
      <w:r w:rsidRPr="00C60EF8">
        <w:rPr>
          <w:rFonts w:ascii="Times New Roman" w:hAnsi="Times New Roman"/>
          <w:sz w:val="28"/>
          <w:szCs w:val="28"/>
          <w:lang w:eastAsia="ru-RU"/>
        </w:rPr>
        <w:t>Раскрытие информации о деятел</w:t>
      </w:r>
      <w:r w:rsidR="002C7F5D" w:rsidRPr="00C60EF8">
        <w:rPr>
          <w:rFonts w:ascii="Times New Roman" w:hAnsi="Times New Roman"/>
          <w:sz w:val="28"/>
          <w:szCs w:val="28"/>
          <w:lang w:eastAsia="ru-RU"/>
        </w:rPr>
        <w:t xml:space="preserve">ьности акционерных обществ </w:t>
      </w:r>
      <w:r w:rsidRPr="00C60EF8">
        <w:rPr>
          <w:rFonts w:ascii="Times New Roman" w:hAnsi="Times New Roman"/>
          <w:sz w:val="28"/>
          <w:szCs w:val="28"/>
          <w:lang w:eastAsia="ru-RU"/>
        </w:rPr>
        <w:t>осуществляется на сайте «Центра раскрытия корпоративной информации».</w:t>
      </w:r>
    </w:p>
    <w:p w:rsidR="00397826" w:rsidRPr="00C60EF8" w:rsidRDefault="00FB3F73" w:rsidP="002C7F5D">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В настоящее время </w:t>
      </w:r>
      <w:proofErr w:type="spellStart"/>
      <w:r w:rsidRPr="00C60EF8">
        <w:rPr>
          <w:rFonts w:ascii="Times New Roman" w:eastAsiaTheme="minorHAnsi" w:hAnsi="Times New Roman"/>
          <w:color w:val="000000"/>
          <w:sz w:val="28"/>
          <w:szCs w:val="28"/>
        </w:rPr>
        <w:t>ресурсоснабжающие</w:t>
      </w:r>
      <w:proofErr w:type="spellEnd"/>
      <w:r w:rsidRPr="00C60EF8">
        <w:rPr>
          <w:rFonts w:ascii="Times New Roman" w:eastAsiaTheme="minorHAnsi" w:hAnsi="Times New Roman"/>
          <w:color w:val="000000"/>
          <w:sz w:val="28"/>
          <w:szCs w:val="28"/>
        </w:rPr>
        <w:t xml:space="preserve"> организации в сфере водоснабжения, водоотведения не имеют возможности предоставлять услуги технологического присоединения в электронном виде. Отсутствует информирование потребителей о технических условиях присоединения к услугам.</w:t>
      </w:r>
    </w:p>
    <w:p w:rsidR="0038773C" w:rsidRPr="00C60EF8" w:rsidRDefault="00F25048" w:rsidP="002C7F5D">
      <w:pPr>
        <w:pStyle w:val="Default"/>
        <w:ind w:firstLine="708"/>
        <w:jc w:val="both"/>
        <w:rPr>
          <w:sz w:val="28"/>
          <w:szCs w:val="28"/>
        </w:rPr>
      </w:pPr>
      <w:r w:rsidRPr="00C60EF8">
        <w:rPr>
          <w:sz w:val="28"/>
          <w:szCs w:val="28"/>
        </w:rPr>
        <w:t>В связи с отсутствием возможности</w:t>
      </w:r>
      <w:r w:rsidR="00FB3F73" w:rsidRPr="00C60EF8">
        <w:rPr>
          <w:sz w:val="28"/>
          <w:szCs w:val="28"/>
        </w:rPr>
        <w:t xml:space="preserve"> </w:t>
      </w:r>
      <w:r w:rsidRPr="00C60EF8">
        <w:rPr>
          <w:sz w:val="28"/>
          <w:szCs w:val="28"/>
        </w:rPr>
        <w:t>получения информации в электронном виде</w:t>
      </w:r>
      <w:r w:rsidR="002134E2" w:rsidRPr="00C60EF8">
        <w:rPr>
          <w:sz w:val="28"/>
          <w:szCs w:val="28"/>
        </w:rPr>
        <w:t>,</w:t>
      </w:r>
      <w:r w:rsidRPr="00C60EF8">
        <w:rPr>
          <w:sz w:val="28"/>
          <w:szCs w:val="28"/>
        </w:rPr>
        <w:t xml:space="preserve"> непосредственно у субъектов естественных монополий, осуществляющих деятельность в сфере водоснабжения и водоотведения, </w:t>
      </w:r>
      <w:r w:rsidR="00FB3F73" w:rsidRPr="00C60EF8">
        <w:rPr>
          <w:sz w:val="28"/>
          <w:szCs w:val="28"/>
        </w:rPr>
        <w:t>раскрываемая информация не в полной мере удовлетворяет потребности физических лиц и субъектов предпринимательской деятельности в сфере технологического присоединения.</w:t>
      </w:r>
      <w:r w:rsidR="008C369F" w:rsidRPr="00C60EF8">
        <w:rPr>
          <w:sz w:val="28"/>
          <w:szCs w:val="28"/>
        </w:rPr>
        <w:t xml:space="preserve"> </w:t>
      </w:r>
    </w:p>
    <w:p w:rsidR="008D5FBE" w:rsidRPr="00C60EF8" w:rsidRDefault="008D5FBE" w:rsidP="00663092">
      <w:pPr>
        <w:spacing w:after="0" w:line="240" w:lineRule="auto"/>
        <w:jc w:val="both"/>
        <w:rPr>
          <w:rFonts w:ascii="Times New Roman" w:eastAsiaTheme="minorHAnsi" w:hAnsi="Times New Roman"/>
          <w:color w:val="000000"/>
          <w:sz w:val="28"/>
          <w:szCs w:val="28"/>
        </w:rPr>
      </w:pPr>
    </w:p>
    <w:p w:rsidR="00663092" w:rsidRPr="00C60EF8" w:rsidRDefault="00663092" w:rsidP="006E1877">
      <w:pPr>
        <w:spacing w:after="0" w:line="240" w:lineRule="auto"/>
        <w:jc w:val="center"/>
        <w:rPr>
          <w:rFonts w:ascii="Times New Roman" w:eastAsiaTheme="minorHAnsi" w:hAnsi="Times New Roman"/>
          <w:b/>
          <w:sz w:val="28"/>
          <w:szCs w:val="28"/>
        </w:rPr>
      </w:pPr>
      <w:r w:rsidRPr="00C60EF8">
        <w:rPr>
          <w:rFonts w:ascii="Times New Roman" w:eastAsiaTheme="minorHAnsi" w:hAnsi="Times New Roman"/>
          <w:b/>
          <w:sz w:val="28"/>
          <w:szCs w:val="28"/>
        </w:rPr>
        <w:t xml:space="preserve">Раздел </w:t>
      </w:r>
      <w:r w:rsidR="006E1877" w:rsidRPr="00C60EF8">
        <w:rPr>
          <w:rFonts w:ascii="Times New Roman" w:eastAsiaTheme="minorHAnsi" w:hAnsi="Times New Roman"/>
          <w:b/>
          <w:sz w:val="28"/>
          <w:szCs w:val="28"/>
        </w:rPr>
        <w:t>4</w:t>
      </w:r>
      <w:r w:rsidRPr="00C60EF8">
        <w:rPr>
          <w:rFonts w:ascii="Times New Roman" w:eastAsiaTheme="minorHAnsi" w:hAnsi="Times New Roman"/>
          <w:b/>
          <w:sz w:val="28"/>
          <w:szCs w:val="28"/>
        </w:rPr>
        <w:t>. Административные барьеры, препятствующие развитию малого   и среднего предпринимательства</w:t>
      </w:r>
      <w:r w:rsidR="006E1877" w:rsidRPr="00C60EF8">
        <w:rPr>
          <w:rFonts w:ascii="Times New Roman" w:eastAsiaTheme="minorHAnsi" w:hAnsi="Times New Roman"/>
          <w:b/>
          <w:sz w:val="28"/>
          <w:szCs w:val="28"/>
        </w:rPr>
        <w:t>.</w:t>
      </w:r>
    </w:p>
    <w:p w:rsidR="00663092" w:rsidRPr="00C60EF8" w:rsidRDefault="00663092" w:rsidP="00663092">
      <w:pPr>
        <w:spacing w:after="0" w:line="240" w:lineRule="auto"/>
        <w:jc w:val="both"/>
        <w:rPr>
          <w:rFonts w:ascii="Times New Roman" w:eastAsiaTheme="minorHAnsi" w:hAnsi="Times New Roman"/>
          <w:b/>
          <w:sz w:val="28"/>
          <w:szCs w:val="28"/>
        </w:rPr>
      </w:pPr>
    </w:p>
    <w:p w:rsidR="008C4D8E" w:rsidRPr="00C60EF8" w:rsidRDefault="008C4D8E" w:rsidP="008C4D8E">
      <w:pPr>
        <w:shd w:val="clear" w:color="auto" w:fill="FFFFFF"/>
        <w:tabs>
          <w:tab w:val="left" w:pos="3780"/>
        </w:tabs>
        <w:spacing w:after="0" w:line="240" w:lineRule="auto"/>
        <w:ind w:firstLine="851"/>
        <w:contextualSpacing/>
        <w:jc w:val="both"/>
        <w:rPr>
          <w:rFonts w:ascii="Times New Roman" w:eastAsia="Times New Roman" w:hAnsi="Times New Roman"/>
          <w:sz w:val="28"/>
          <w:szCs w:val="28"/>
          <w:lang w:eastAsia="zh-CN"/>
        </w:rPr>
      </w:pPr>
      <w:r w:rsidRPr="00C60EF8">
        <w:rPr>
          <w:rFonts w:ascii="Times New Roman" w:eastAsiaTheme="minorHAnsi" w:hAnsi="Times New Roman"/>
          <w:sz w:val="28"/>
          <w:szCs w:val="28"/>
        </w:rPr>
        <w:t xml:space="preserve">По состоянию на 1 января </w:t>
      </w:r>
      <w:r w:rsidRPr="00C60EF8">
        <w:rPr>
          <w:rFonts w:ascii="Times New Roman" w:hAnsi="Times New Roman"/>
          <w:sz w:val="28"/>
          <w:szCs w:val="28"/>
          <w:lang w:eastAsia="zh-CN"/>
        </w:rPr>
        <w:t xml:space="preserve">2023 года количество действующих </w:t>
      </w:r>
      <w:r w:rsidRPr="00C60EF8">
        <w:rPr>
          <w:rFonts w:ascii="Times New Roman" w:eastAsia="Times New Roman" w:hAnsi="Times New Roman"/>
          <w:sz w:val="28"/>
          <w:szCs w:val="28"/>
          <w:lang w:eastAsia="zh-CN"/>
        </w:rPr>
        <w:t xml:space="preserve">субъектов малого и среднего бизнеса </w:t>
      </w:r>
      <w:r w:rsidRPr="00C60EF8">
        <w:rPr>
          <w:rFonts w:ascii="Times New Roman" w:hAnsi="Times New Roman"/>
          <w:sz w:val="28"/>
          <w:szCs w:val="28"/>
          <w:lang w:eastAsia="zh-CN"/>
        </w:rPr>
        <w:t>на территории Каневского района</w:t>
      </w:r>
      <w:r w:rsidRPr="00C60EF8">
        <w:rPr>
          <w:rFonts w:ascii="Times New Roman" w:eastAsia="Times New Roman" w:hAnsi="Times New Roman"/>
          <w:sz w:val="28"/>
          <w:szCs w:val="28"/>
          <w:lang w:eastAsia="zh-CN"/>
        </w:rPr>
        <w:t xml:space="preserve"> составило 3286 единиц, в том числе 364 юридических лиц и 2922 индивидуальных предпринимателя.</w:t>
      </w:r>
    </w:p>
    <w:p w:rsidR="00663092" w:rsidRPr="00C60EF8" w:rsidRDefault="00663092" w:rsidP="001F345C">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t xml:space="preserve">В анкетировании уровня административных барьеров приняли участие </w:t>
      </w:r>
      <w:r w:rsidR="009C7DC5" w:rsidRPr="00C60EF8">
        <w:rPr>
          <w:rFonts w:ascii="Times New Roman" w:eastAsiaTheme="minorHAnsi" w:hAnsi="Times New Roman"/>
          <w:sz w:val="28"/>
          <w:szCs w:val="28"/>
        </w:rPr>
        <w:t>634</w:t>
      </w:r>
      <w:r w:rsidRPr="00C60EF8">
        <w:rPr>
          <w:rFonts w:ascii="Times New Roman" w:eastAsiaTheme="minorHAnsi" w:hAnsi="Times New Roman"/>
          <w:sz w:val="28"/>
          <w:szCs w:val="28"/>
        </w:rPr>
        <w:t xml:space="preserve"> </w:t>
      </w:r>
      <w:r w:rsidR="009C7DC5" w:rsidRPr="00C60EF8">
        <w:rPr>
          <w:rFonts w:ascii="Times New Roman" w:eastAsiaTheme="minorHAnsi" w:hAnsi="Times New Roman"/>
          <w:sz w:val="28"/>
          <w:szCs w:val="28"/>
        </w:rPr>
        <w:t xml:space="preserve">субъекта </w:t>
      </w:r>
      <w:r w:rsidRPr="00C60EF8">
        <w:rPr>
          <w:rFonts w:ascii="Times New Roman" w:eastAsiaTheme="minorHAnsi" w:hAnsi="Times New Roman"/>
          <w:sz w:val="28"/>
          <w:szCs w:val="28"/>
        </w:rPr>
        <w:t>предпринимател</w:t>
      </w:r>
      <w:r w:rsidR="009C7DC5" w:rsidRPr="00C60EF8">
        <w:rPr>
          <w:rFonts w:ascii="Times New Roman" w:eastAsiaTheme="minorHAnsi" w:hAnsi="Times New Roman"/>
          <w:sz w:val="28"/>
          <w:szCs w:val="28"/>
        </w:rPr>
        <w:t>ьства</w:t>
      </w:r>
      <w:r w:rsidRPr="00C60EF8">
        <w:rPr>
          <w:rFonts w:ascii="Times New Roman" w:eastAsiaTheme="minorHAnsi" w:hAnsi="Times New Roman"/>
          <w:sz w:val="28"/>
          <w:szCs w:val="28"/>
        </w:rPr>
        <w:t xml:space="preserve">, что составляет </w:t>
      </w:r>
      <w:r w:rsidR="009C7DC5" w:rsidRPr="00C60EF8">
        <w:rPr>
          <w:rFonts w:ascii="Times New Roman" w:eastAsiaTheme="minorHAnsi" w:hAnsi="Times New Roman"/>
          <w:sz w:val="28"/>
          <w:szCs w:val="28"/>
        </w:rPr>
        <w:t>19,3</w:t>
      </w:r>
      <w:r w:rsidRPr="00C60EF8">
        <w:rPr>
          <w:rFonts w:ascii="Times New Roman" w:eastAsiaTheme="minorHAnsi" w:hAnsi="Times New Roman"/>
          <w:sz w:val="28"/>
          <w:szCs w:val="28"/>
        </w:rPr>
        <w:t>% от общего числа предпринимателей Каневского района.</w:t>
      </w:r>
    </w:p>
    <w:p w:rsidR="007B1ADC" w:rsidRPr="00C60EF8" w:rsidRDefault="007B1ADC" w:rsidP="007B1ADC">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t xml:space="preserve">Большая часть принявших участие в анкетировании </w:t>
      </w:r>
      <w:r w:rsidR="002D1207" w:rsidRPr="00C60EF8">
        <w:rPr>
          <w:rFonts w:ascii="Times New Roman" w:eastAsiaTheme="minorHAnsi" w:hAnsi="Times New Roman"/>
          <w:sz w:val="28"/>
          <w:szCs w:val="28"/>
        </w:rPr>
        <w:t xml:space="preserve">- представители сферы </w:t>
      </w:r>
      <w:r w:rsidRPr="00C60EF8">
        <w:rPr>
          <w:rFonts w:ascii="Times New Roman" w:eastAsiaTheme="minorHAnsi" w:hAnsi="Times New Roman"/>
          <w:sz w:val="28"/>
          <w:szCs w:val="28"/>
        </w:rPr>
        <w:t>торговли</w:t>
      </w:r>
      <w:r w:rsidR="002D1207" w:rsidRPr="00C60EF8">
        <w:rPr>
          <w:rFonts w:ascii="Times New Roman" w:eastAsiaTheme="minorHAnsi" w:hAnsi="Times New Roman"/>
          <w:sz w:val="28"/>
          <w:szCs w:val="28"/>
        </w:rPr>
        <w:t xml:space="preserve"> и услуг населению</w:t>
      </w:r>
      <w:r w:rsidRPr="00C60EF8">
        <w:rPr>
          <w:rFonts w:ascii="Times New Roman" w:eastAsiaTheme="minorHAnsi" w:hAnsi="Times New Roman"/>
          <w:sz w:val="28"/>
          <w:szCs w:val="28"/>
        </w:rPr>
        <w:t xml:space="preserve"> (</w:t>
      </w:r>
      <w:r w:rsidR="002D1207" w:rsidRPr="00C60EF8">
        <w:rPr>
          <w:rFonts w:ascii="Times New Roman" w:eastAsiaTheme="minorHAnsi" w:hAnsi="Times New Roman"/>
          <w:sz w:val="28"/>
          <w:szCs w:val="28"/>
        </w:rPr>
        <w:t>43,1%), агропромышленного комплекса</w:t>
      </w:r>
      <w:r w:rsidRPr="00C60EF8">
        <w:rPr>
          <w:rFonts w:ascii="Times New Roman" w:eastAsiaTheme="minorHAnsi" w:hAnsi="Times New Roman"/>
          <w:sz w:val="28"/>
          <w:szCs w:val="28"/>
        </w:rPr>
        <w:t xml:space="preserve"> (</w:t>
      </w:r>
      <w:r w:rsidR="002D1207" w:rsidRPr="00C60EF8">
        <w:rPr>
          <w:rFonts w:ascii="Times New Roman" w:eastAsiaTheme="minorHAnsi" w:hAnsi="Times New Roman"/>
          <w:sz w:val="28"/>
          <w:szCs w:val="28"/>
        </w:rPr>
        <w:t>20,5%)</w:t>
      </w:r>
      <w:r w:rsidRPr="00C60EF8">
        <w:rPr>
          <w:rFonts w:ascii="Times New Roman" w:eastAsiaTheme="minorHAnsi" w:hAnsi="Times New Roman"/>
          <w:sz w:val="28"/>
          <w:szCs w:val="28"/>
        </w:rPr>
        <w:t xml:space="preserve">, </w:t>
      </w:r>
      <w:r w:rsidR="002D1207" w:rsidRPr="00C60EF8">
        <w:rPr>
          <w:rFonts w:ascii="Times New Roman" w:eastAsiaTheme="minorHAnsi" w:hAnsi="Times New Roman"/>
          <w:sz w:val="28"/>
          <w:szCs w:val="28"/>
        </w:rPr>
        <w:t>социальной сферы</w:t>
      </w:r>
      <w:r w:rsidRPr="00C60EF8">
        <w:rPr>
          <w:rFonts w:ascii="Times New Roman" w:eastAsiaTheme="minorHAnsi" w:hAnsi="Times New Roman"/>
          <w:sz w:val="28"/>
          <w:szCs w:val="28"/>
        </w:rPr>
        <w:t xml:space="preserve"> (</w:t>
      </w:r>
      <w:r w:rsidR="002D1207" w:rsidRPr="00C60EF8">
        <w:rPr>
          <w:rFonts w:ascii="Times New Roman" w:eastAsiaTheme="minorHAnsi" w:hAnsi="Times New Roman"/>
          <w:sz w:val="28"/>
          <w:szCs w:val="28"/>
        </w:rPr>
        <w:t>29,5</w:t>
      </w:r>
      <w:r w:rsidRPr="00C60EF8">
        <w:rPr>
          <w:rFonts w:ascii="Times New Roman" w:eastAsiaTheme="minorHAnsi" w:hAnsi="Times New Roman"/>
          <w:sz w:val="28"/>
          <w:szCs w:val="28"/>
        </w:rPr>
        <w:t>%).</w:t>
      </w:r>
    </w:p>
    <w:p w:rsidR="00663092" w:rsidRPr="00C60EF8" w:rsidRDefault="00663092" w:rsidP="00BC51D1">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В </w:t>
      </w:r>
      <w:r w:rsidR="002D1207" w:rsidRPr="00C60EF8">
        <w:rPr>
          <w:rFonts w:ascii="Times New Roman" w:eastAsiaTheme="minorHAnsi" w:hAnsi="Times New Roman"/>
          <w:color w:val="000000"/>
          <w:sz w:val="28"/>
          <w:szCs w:val="28"/>
        </w:rPr>
        <w:t xml:space="preserve">нижеприведенной </w:t>
      </w:r>
      <w:r w:rsidRPr="00C60EF8">
        <w:rPr>
          <w:rFonts w:ascii="Times New Roman" w:eastAsiaTheme="minorHAnsi" w:hAnsi="Times New Roman"/>
          <w:color w:val="000000"/>
          <w:sz w:val="28"/>
          <w:szCs w:val="28"/>
        </w:rPr>
        <w:t>таблице представлена доля субъектов предпринимательской деятельности с указанием вида их деятельности, на основании оценок которых проводился мониторинг.</w:t>
      </w:r>
    </w:p>
    <w:p w:rsidR="00663092" w:rsidRPr="00C60EF8" w:rsidRDefault="00663092" w:rsidP="00663092">
      <w:pPr>
        <w:autoSpaceDE w:val="0"/>
        <w:autoSpaceDN w:val="0"/>
        <w:adjustRightInd w:val="0"/>
        <w:spacing w:after="0" w:line="240" w:lineRule="auto"/>
        <w:jc w:val="both"/>
        <w:rPr>
          <w:rFonts w:ascii="Times New Roman" w:eastAsiaTheme="minorHAnsi" w:hAnsi="Times New Roman"/>
          <w:color w:val="000000"/>
          <w:sz w:val="28"/>
          <w:szCs w:val="28"/>
        </w:rPr>
      </w:pPr>
    </w:p>
    <w:p w:rsidR="00663092" w:rsidRPr="00C60EF8" w:rsidRDefault="00663092" w:rsidP="00663092">
      <w:pPr>
        <w:autoSpaceDE w:val="0"/>
        <w:autoSpaceDN w:val="0"/>
        <w:adjustRightInd w:val="0"/>
        <w:spacing w:after="0" w:line="240"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Доля субъектов предпринимательской деятельности, участвующих в анкетировании в разрезе </w:t>
      </w:r>
      <w:r w:rsidR="002D1207" w:rsidRPr="00C60EF8">
        <w:rPr>
          <w:rFonts w:ascii="Times New Roman" w:eastAsia="Times New Roman" w:hAnsi="Times New Roman"/>
          <w:sz w:val="28"/>
          <w:szCs w:val="28"/>
          <w:lang w:eastAsia="ru-RU"/>
        </w:rPr>
        <w:t>сфер деятельности</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gridCol w:w="992"/>
      </w:tblGrid>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Сфера образования</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0,16</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Социальная сфера</w:t>
            </w:r>
          </w:p>
        </w:tc>
        <w:tc>
          <w:tcPr>
            <w:tcW w:w="992" w:type="dxa"/>
            <w:shd w:val="clear" w:color="auto" w:fill="auto"/>
            <w:vAlign w:val="center"/>
          </w:tcPr>
          <w:p w:rsidR="00461A02" w:rsidRPr="00C60EF8" w:rsidRDefault="002D1207" w:rsidP="002D1207">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29,5</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Здравоохранение</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1,1</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ЖКХ</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0,47</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Транспортный комплекс</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0,16</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lastRenderedPageBreak/>
              <w:t>Информационные технологии</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1,74</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Строительство</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0,16</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Агропромышленный комплекс</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20,5</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Промышленность и добыча полезных ископаемых</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2D1207">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heme="minorHAnsi" w:hAnsi="Times New Roman"/>
                <w:sz w:val="28"/>
                <w:szCs w:val="28"/>
              </w:rPr>
              <w:t>Торговля и услуги населению</w:t>
            </w:r>
          </w:p>
        </w:tc>
        <w:tc>
          <w:tcPr>
            <w:tcW w:w="992" w:type="dxa"/>
            <w:shd w:val="clear" w:color="auto" w:fill="auto"/>
            <w:vAlign w:val="center"/>
          </w:tcPr>
          <w:p w:rsidR="00461A02" w:rsidRPr="00C60EF8" w:rsidRDefault="002D1207"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43,1</w:t>
            </w:r>
            <w:r w:rsidR="00461A02"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Санаторно-курортный комплекс</w:t>
            </w:r>
          </w:p>
        </w:tc>
        <w:tc>
          <w:tcPr>
            <w:tcW w:w="992" w:type="dxa"/>
            <w:shd w:val="clear" w:color="auto" w:fill="auto"/>
            <w:vAlign w:val="center"/>
          </w:tcPr>
          <w:p w:rsidR="00461A02" w:rsidRPr="00C60EF8" w:rsidRDefault="001C7CD1"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w:t>
            </w:r>
          </w:p>
        </w:tc>
      </w:tr>
      <w:tr w:rsidR="00461A02" w:rsidRPr="00C60EF8" w:rsidTr="00017C4E">
        <w:trPr>
          <w:trHeight w:val="387"/>
        </w:trPr>
        <w:tc>
          <w:tcPr>
            <w:tcW w:w="8379" w:type="dxa"/>
            <w:shd w:val="clear" w:color="auto" w:fill="auto"/>
            <w:vAlign w:val="center"/>
          </w:tcPr>
          <w:p w:rsidR="00461A02" w:rsidRPr="00C60EF8" w:rsidRDefault="002D1207" w:rsidP="00017C4E">
            <w:pPr>
              <w:tabs>
                <w:tab w:val="left" w:pos="49"/>
              </w:tabs>
              <w:spacing w:after="0" w:line="276" w:lineRule="auto"/>
              <w:ind w:left="4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Спорт</w:t>
            </w:r>
          </w:p>
        </w:tc>
        <w:tc>
          <w:tcPr>
            <w:tcW w:w="992" w:type="dxa"/>
            <w:shd w:val="clear" w:color="auto" w:fill="auto"/>
            <w:vAlign w:val="center"/>
          </w:tcPr>
          <w:p w:rsidR="00461A02" w:rsidRPr="00C60EF8" w:rsidRDefault="001C7CD1" w:rsidP="00017C4E">
            <w:pPr>
              <w:tabs>
                <w:tab w:val="left" w:pos="284"/>
              </w:tabs>
              <w:spacing w:after="0" w:line="276" w:lineRule="auto"/>
              <w:jc w:val="center"/>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2,84</w:t>
            </w:r>
            <w:r w:rsidR="00461A02" w:rsidRPr="00C60EF8">
              <w:rPr>
                <w:rFonts w:ascii="Times New Roman" w:eastAsia="Times New Roman" w:hAnsi="Times New Roman"/>
                <w:sz w:val="28"/>
                <w:szCs w:val="28"/>
                <w:lang w:eastAsia="ru-RU"/>
              </w:rPr>
              <w:t>%</w:t>
            </w:r>
          </w:p>
        </w:tc>
      </w:tr>
    </w:tbl>
    <w:p w:rsidR="00461A02" w:rsidRPr="00C60EF8" w:rsidRDefault="00461A02" w:rsidP="00663092">
      <w:pPr>
        <w:autoSpaceDE w:val="0"/>
        <w:autoSpaceDN w:val="0"/>
        <w:adjustRightInd w:val="0"/>
        <w:spacing w:after="0" w:line="240" w:lineRule="auto"/>
        <w:jc w:val="center"/>
        <w:rPr>
          <w:rFonts w:ascii="Times New Roman" w:eastAsiaTheme="minorHAnsi" w:hAnsi="Times New Roman"/>
          <w:color w:val="000000"/>
          <w:sz w:val="28"/>
          <w:szCs w:val="28"/>
        </w:rPr>
      </w:pPr>
    </w:p>
    <w:p w:rsidR="00461A02" w:rsidRPr="00C60EF8" w:rsidRDefault="006D4238"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proofErr w:type="gramStart"/>
      <w:r w:rsidRPr="00C60EF8">
        <w:rPr>
          <w:rFonts w:ascii="Times New Roman" w:eastAsiaTheme="minorHAnsi" w:hAnsi="Times New Roman"/>
          <w:color w:val="000000"/>
          <w:sz w:val="28"/>
          <w:szCs w:val="28"/>
        </w:rPr>
        <w:t>59% респондентов</w:t>
      </w:r>
      <w:r w:rsidR="00461A02" w:rsidRPr="00C60EF8">
        <w:rPr>
          <w:rFonts w:ascii="Times New Roman" w:eastAsiaTheme="minorHAnsi" w:hAnsi="Times New Roman"/>
          <w:color w:val="000000"/>
          <w:sz w:val="28"/>
          <w:szCs w:val="28"/>
        </w:rPr>
        <w:t xml:space="preserve"> в качестве предпринимаемых за последние 3 года мер по повышению конкурентоспособности своей продукции, работ, услуг указали мероприятия по</w:t>
      </w:r>
      <w:r w:rsidRPr="00C60EF8">
        <w:rPr>
          <w:rFonts w:ascii="Times New Roman" w:eastAsiaTheme="minorHAnsi" w:hAnsi="Times New Roman"/>
          <w:color w:val="000000"/>
          <w:sz w:val="28"/>
          <w:szCs w:val="28"/>
        </w:rPr>
        <w:t xml:space="preserve"> обучению и переподготовке персонала,</w:t>
      </w:r>
      <w:r w:rsidR="002E5C2A" w:rsidRPr="00C60EF8">
        <w:rPr>
          <w:rFonts w:ascii="Times New Roman" w:eastAsiaTheme="minorHAnsi" w:hAnsi="Times New Roman"/>
          <w:color w:val="000000"/>
          <w:sz w:val="28"/>
          <w:szCs w:val="28"/>
        </w:rPr>
        <w:t xml:space="preserve"> 24% - развитие и расширение системы представительств (торговой сети, сети филиалов и пр.),</w:t>
      </w:r>
      <w:r w:rsidR="00461A02" w:rsidRPr="00C60EF8">
        <w:rPr>
          <w:rFonts w:ascii="Times New Roman" w:eastAsiaTheme="minorHAnsi" w:hAnsi="Times New Roman"/>
          <w:color w:val="000000"/>
          <w:sz w:val="28"/>
          <w:szCs w:val="28"/>
        </w:rPr>
        <w:t xml:space="preserve"> </w:t>
      </w:r>
      <w:r w:rsidR="002E5C2A" w:rsidRPr="00C60EF8">
        <w:rPr>
          <w:rFonts w:ascii="Times New Roman" w:eastAsiaTheme="minorHAnsi" w:hAnsi="Times New Roman"/>
          <w:color w:val="000000"/>
          <w:sz w:val="28"/>
          <w:szCs w:val="28"/>
        </w:rPr>
        <w:t xml:space="preserve">19% - рассматривали </w:t>
      </w:r>
      <w:r w:rsidR="00461A02" w:rsidRPr="00C60EF8">
        <w:rPr>
          <w:rFonts w:ascii="Times New Roman" w:eastAsiaTheme="minorHAnsi" w:hAnsi="Times New Roman"/>
          <w:color w:val="000000"/>
          <w:sz w:val="28"/>
          <w:szCs w:val="28"/>
        </w:rPr>
        <w:t xml:space="preserve">выход на новые географические рынки, </w:t>
      </w:r>
      <w:r w:rsidR="002E5C2A" w:rsidRPr="00C60EF8">
        <w:rPr>
          <w:rFonts w:ascii="Times New Roman" w:eastAsiaTheme="minorHAnsi" w:hAnsi="Times New Roman"/>
          <w:color w:val="000000"/>
          <w:sz w:val="28"/>
          <w:szCs w:val="28"/>
        </w:rPr>
        <w:t>сокращение затрат на производство/реализацию продукции</w:t>
      </w:r>
      <w:r w:rsidR="00461A02" w:rsidRPr="00C60EF8">
        <w:rPr>
          <w:rFonts w:ascii="Times New Roman" w:eastAsiaTheme="minorHAnsi" w:hAnsi="Times New Roman"/>
          <w:color w:val="000000"/>
          <w:sz w:val="28"/>
          <w:szCs w:val="28"/>
        </w:rPr>
        <w:t xml:space="preserve"> – </w:t>
      </w:r>
      <w:r w:rsidR="002E5C2A" w:rsidRPr="00C60EF8">
        <w:rPr>
          <w:rFonts w:ascii="Times New Roman" w:eastAsiaTheme="minorHAnsi" w:hAnsi="Times New Roman"/>
          <w:color w:val="000000"/>
          <w:sz w:val="28"/>
          <w:szCs w:val="28"/>
        </w:rPr>
        <w:t>21</w:t>
      </w:r>
      <w:r w:rsidR="00461A02" w:rsidRPr="00C60EF8">
        <w:rPr>
          <w:rFonts w:ascii="Times New Roman" w:eastAsiaTheme="minorHAnsi" w:hAnsi="Times New Roman"/>
          <w:color w:val="000000"/>
          <w:sz w:val="28"/>
          <w:szCs w:val="28"/>
        </w:rPr>
        <w:t>%</w:t>
      </w:r>
      <w:r w:rsidR="002E5C2A" w:rsidRPr="00C60EF8">
        <w:rPr>
          <w:rFonts w:ascii="Times New Roman" w:eastAsiaTheme="minorHAnsi" w:hAnsi="Times New Roman"/>
          <w:color w:val="000000"/>
          <w:sz w:val="28"/>
          <w:szCs w:val="28"/>
        </w:rPr>
        <w:t xml:space="preserve"> опрошенных</w:t>
      </w:r>
      <w:r w:rsidR="00461A02" w:rsidRPr="00C60EF8">
        <w:rPr>
          <w:rFonts w:ascii="Times New Roman" w:eastAsiaTheme="minorHAnsi" w:hAnsi="Times New Roman"/>
          <w:color w:val="000000"/>
          <w:sz w:val="28"/>
          <w:szCs w:val="28"/>
        </w:rPr>
        <w:t>.</w:t>
      </w:r>
      <w:proofErr w:type="gramEnd"/>
    </w:p>
    <w:p w:rsidR="00461A02" w:rsidRPr="00C60EF8"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Опрос в части </w:t>
      </w:r>
      <w:r w:rsidR="002E5C2A" w:rsidRPr="00C60EF8">
        <w:rPr>
          <w:rFonts w:ascii="Times New Roman" w:eastAsiaTheme="minorHAnsi" w:hAnsi="Times New Roman"/>
          <w:color w:val="000000"/>
          <w:sz w:val="28"/>
          <w:szCs w:val="28"/>
        </w:rPr>
        <w:t xml:space="preserve">доступности </w:t>
      </w:r>
      <w:r w:rsidRPr="00C60EF8">
        <w:rPr>
          <w:rFonts w:ascii="Times New Roman" w:eastAsiaTheme="minorHAnsi" w:hAnsi="Times New Roman"/>
          <w:color w:val="000000"/>
          <w:sz w:val="28"/>
          <w:szCs w:val="28"/>
        </w:rPr>
        <w:t>мер государственной (муниципальной) поддержки предпринимателей имеют следующие результаты:</w:t>
      </w:r>
    </w:p>
    <w:p w:rsidR="00461A02" w:rsidRPr="00C60EF8"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w:t>
      </w:r>
      <w:r w:rsidR="002E5C2A" w:rsidRPr="00C60EF8">
        <w:rPr>
          <w:rFonts w:ascii="Times New Roman" w:eastAsiaTheme="minorHAnsi" w:hAnsi="Times New Roman"/>
          <w:color w:val="000000"/>
          <w:sz w:val="28"/>
          <w:szCs w:val="28"/>
        </w:rPr>
        <w:t>94% считают, что при необходимости можно легко получить необходимую поддержку</w:t>
      </w:r>
      <w:r w:rsidRPr="00C60EF8">
        <w:rPr>
          <w:rFonts w:ascii="Times New Roman" w:eastAsiaTheme="minorHAnsi" w:hAnsi="Times New Roman"/>
          <w:color w:val="000000"/>
          <w:sz w:val="28"/>
          <w:szCs w:val="28"/>
        </w:rPr>
        <w:t>;</w:t>
      </w:r>
    </w:p>
    <w:p w:rsidR="00EB108A" w:rsidRPr="00C60EF8" w:rsidRDefault="00461A02"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w:t>
      </w:r>
      <w:r w:rsidR="002E5C2A" w:rsidRPr="00C60EF8">
        <w:rPr>
          <w:rFonts w:ascii="Times New Roman" w:eastAsiaTheme="minorHAnsi" w:hAnsi="Times New Roman"/>
          <w:color w:val="000000"/>
          <w:sz w:val="28"/>
          <w:szCs w:val="28"/>
        </w:rPr>
        <w:t xml:space="preserve">5,5% опрошенных выразили мнение, о необходимости прилагать </w:t>
      </w:r>
      <w:r w:rsidR="00EB108A" w:rsidRPr="00C60EF8">
        <w:rPr>
          <w:rFonts w:ascii="Times New Roman" w:eastAsiaTheme="minorHAnsi" w:hAnsi="Times New Roman"/>
          <w:color w:val="000000"/>
          <w:sz w:val="28"/>
          <w:szCs w:val="28"/>
        </w:rPr>
        <w:t>серьезные усилия (на сбор документов, изучение существующих программ, затратив время) для получения необходимой помощи;</w:t>
      </w:r>
    </w:p>
    <w:p w:rsidR="00461A02" w:rsidRPr="00C60EF8" w:rsidRDefault="00EB108A" w:rsidP="00461A02">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- 0,3% высказались о невозможности получения бизнесом поддержки от государства</w:t>
      </w:r>
      <w:r w:rsidR="00461A02" w:rsidRPr="00C60EF8">
        <w:rPr>
          <w:rFonts w:ascii="Times New Roman" w:eastAsiaTheme="minorHAnsi" w:hAnsi="Times New Roman"/>
          <w:color w:val="000000"/>
          <w:sz w:val="28"/>
          <w:szCs w:val="28"/>
        </w:rPr>
        <w:t>.</w:t>
      </w:r>
    </w:p>
    <w:p w:rsidR="00663092" w:rsidRPr="00C60EF8" w:rsidRDefault="00663092" w:rsidP="00E91E6D">
      <w:pPr>
        <w:spacing w:after="0" w:line="240" w:lineRule="auto"/>
        <w:ind w:firstLine="708"/>
        <w:jc w:val="center"/>
        <w:rPr>
          <w:rFonts w:ascii="Times New Roman" w:eastAsiaTheme="minorHAnsi" w:hAnsi="Times New Roman"/>
          <w:sz w:val="28"/>
          <w:szCs w:val="28"/>
        </w:rPr>
      </w:pPr>
      <w:r w:rsidRPr="00C60EF8">
        <w:rPr>
          <w:rFonts w:ascii="Times New Roman" w:eastAsiaTheme="minorHAnsi" w:hAnsi="Times New Roman"/>
          <w:sz w:val="28"/>
          <w:szCs w:val="28"/>
        </w:rPr>
        <w:t>Административные барьеры</w:t>
      </w:r>
      <w:r w:rsidR="00E91E6D" w:rsidRPr="00C60EF8">
        <w:rPr>
          <w:rFonts w:ascii="Times New Roman" w:eastAsiaTheme="minorHAnsi" w:hAnsi="Times New Roman"/>
          <w:sz w:val="28"/>
          <w:szCs w:val="28"/>
        </w:rPr>
        <w:t>,</w:t>
      </w:r>
      <w:r w:rsidRPr="00C60EF8">
        <w:rPr>
          <w:rFonts w:ascii="Times New Roman" w:eastAsiaTheme="minorHAnsi" w:hAnsi="Times New Roman"/>
          <w:sz w:val="28"/>
          <w:szCs w:val="28"/>
        </w:rPr>
        <w:t xml:space="preserve"> оказывающие существенное влияние на ведение предпринимательской деятельности</w:t>
      </w:r>
    </w:p>
    <w:p w:rsidR="002305D1" w:rsidRPr="00C60EF8" w:rsidRDefault="002305D1" w:rsidP="00E91E6D">
      <w:pPr>
        <w:spacing w:after="0" w:line="240" w:lineRule="auto"/>
        <w:ind w:firstLine="708"/>
        <w:jc w:val="center"/>
        <w:rPr>
          <w:rFonts w:ascii="Times New Roman" w:eastAsiaTheme="minorHAnsi" w:hAnsi="Times New Roman"/>
          <w:sz w:val="28"/>
          <w:szCs w:val="28"/>
        </w:rPr>
      </w:pPr>
    </w:p>
    <w:p w:rsidR="00663092" w:rsidRPr="00C60EF8" w:rsidRDefault="00BD51D9" w:rsidP="00663092">
      <w:pPr>
        <w:spacing w:after="200" w:line="276" w:lineRule="auto"/>
        <w:rPr>
          <w:rFonts w:asciiTheme="minorHAnsi" w:eastAsiaTheme="minorHAnsi" w:hAnsiTheme="minorHAnsi" w:cstheme="minorBidi"/>
          <w:sz w:val="28"/>
          <w:szCs w:val="28"/>
        </w:rPr>
      </w:pPr>
      <w:r w:rsidRPr="00C60EF8">
        <w:rPr>
          <w:rFonts w:asciiTheme="minorHAnsi" w:eastAsiaTheme="minorHAnsi" w:hAnsiTheme="minorHAnsi" w:cstheme="minorBidi"/>
          <w:noProof/>
          <w:sz w:val="28"/>
          <w:szCs w:val="28"/>
          <w:lang w:eastAsia="ru-RU"/>
        </w:rPr>
        <w:drawing>
          <wp:inline distT="0" distB="0" distL="0" distR="0" wp14:anchorId="53FFF406" wp14:editId="1D41648C">
            <wp:extent cx="6114415" cy="2990850"/>
            <wp:effectExtent l="19050" t="0" r="19685" b="0"/>
            <wp:docPr id="1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17C4E" w:rsidRPr="00C60EF8" w:rsidRDefault="00017C4E" w:rsidP="00017C4E">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Наиболее существенными административными барьерами для развития бизнеса, по мнению респондентов, в 202</w:t>
      </w:r>
      <w:r w:rsidR="005436C4" w:rsidRPr="00C60EF8">
        <w:rPr>
          <w:rFonts w:ascii="Times New Roman" w:eastAsiaTheme="minorHAnsi" w:hAnsi="Times New Roman"/>
          <w:color w:val="000000"/>
          <w:sz w:val="28"/>
          <w:szCs w:val="28"/>
        </w:rPr>
        <w:t>2</w:t>
      </w:r>
      <w:r w:rsidRPr="00C60EF8">
        <w:rPr>
          <w:rFonts w:ascii="Times New Roman" w:eastAsiaTheme="minorHAnsi" w:hAnsi="Times New Roman"/>
          <w:color w:val="000000"/>
          <w:sz w:val="28"/>
          <w:szCs w:val="28"/>
        </w:rPr>
        <w:t xml:space="preserve"> году стали высокие налоги (</w:t>
      </w:r>
      <w:r w:rsidR="005436C4" w:rsidRPr="00C60EF8">
        <w:rPr>
          <w:rFonts w:ascii="Times New Roman" w:eastAsiaTheme="minorHAnsi" w:hAnsi="Times New Roman"/>
          <w:color w:val="000000"/>
          <w:sz w:val="28"/>
          <w:szCs w:val="28"/>
        </w:rPr>
        <w:t>31,5</w:t>
      </w:r>
      <w:r w:rsidRPr="00C60EF8">
        <w:rPr>
          <w:rFonts w:ascii="Times New Roman" w:eastAsiaTheme="minorHAnsi" w:hAnsi="Times New Roman"/>
          <w:color w:val="000000"/>
          <w:sz w:val="28"/>
          <w:szCs w:val="28"/>
        </w:rPr>
        <w:t>%),и недостаток квалифицированных кадров (</w:t>
      </w:r>
      <w:r w:rsidR="005436C4" w:rsidRPr="00C60EF8">
        <w:rPr>
          <w:rFonts w:ascii="Times New Roman" w:eastAsiaTheme="minorHAnsi" w:hAnsi="Times New Roman"/>
          <w:color w:val="000000"/>
          <w:sz w:val="28"/>
          <w:szCs w:val="28"/>
        </w:rPr>
        <w:t>65</w:t>
      </w:r>
      <w:r w:rsidRPr="00C60EF8">
        <w:rPr>
          <w:rFonts w:ascii="Times New Roman" w:eastAsiaTheme="minorHAnsi" w:hAnsi="Times New Roman"/>
          <w:color w:val="000000"/>
          <w:sz w:val="28"/>
          <w:szCs w:val="28"/>
        </w:rPr>
        <w:t>%).</w:t>
      </w:r>
    </w:p>
    <w:p w:rsidR="00017C4E" w:rsidRPr="00C60EF8" w:rsidRDefault="00017C4E" w:rsidP="00017C4E">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lastRenderedPageBreak/>
        <w:t>Другие административные барьеры для развития конкуренции на территории муниципального образования обусловлены восприятием респондентами текущей ситуации в стране и несовершенством ряда законодательных и процессуальных норм. При этом</w:t>
      </w:r>
      <w:proofErr w:type="gramStart"/>
      <w:r w:rsidR="006A35AC" w:rsidRPr="00C60EF8">
        <w:rPr>
          <w:rFonts w:ascii="Times New Roman" w:eastAsiaTheme="minorHAnsi" w:hAnsi="Times New Roman"/>
          <w:sz w:val="28"/>
          <w:szCs w:val="28"/>
        </w:rPr>
        <w:t>,</w:t>
      </w:r>
      <w:proofErr w:type="gramEnd"/>
      <w:r w:rsidR="005436C4" w:rsidRPr="00C60EF8">
        <w:rPr>
          <w:rFonts w:ascii="Times New Roman" w:eastAsiaTheme="minorHAnsi" w:hAnsi="Times New Roman"/>
          <w:sz w:val="28"/>
          <w:szCs w:val="28"/>
        </w:rPr>
        <w:t xml:space="preserve"> с дискриминацией опрошенные</w:t>
      </w:r>
      <w:r w:rsidRPr="00C60EF8">
        <w:rPr>
          <w:rFonts w:ascii="Times New Roman" w:eastAsiaTheme="minorHAnsi" w:hAnsi="Times New Roman"/>
          <w:sz w:val="28"/>
          <w:szCs w:val="28"/>
        </w:rPr>
        <w:t xml:space="preserve"> предприниматели не сталкиваются.</w:t>
      </w:r>
    </w:p>
    <w:p w:rsidR="00017C4E" w:rsidRPr="00C60EF8" w:rsidRDefault="00017C4E" w:rsidP="00017C4E">
      <w:pPr>
        <w:autoSpaceDE w:val="0"/>
        <w:autoSpaceDN w:val="0"/>
        <w:adjustRightInd w:val="0"/>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В качестве барьеров участники опроса также указывали высокие барьеры доступа к финансовым ресурсам (0,5%), высокие  таможенные издержки (0,3%), высокие транспортные и логистические издержки (</w:t>
      </w:r>
      <w:r w:rsidR="00ED1DC3" w:rsidRPr="00C60EF8">
        <w:rPr>
          <w:rFonts w:ascii="Times New Roman" w:eastAsiaTheme="minorHAnsi" w:hAnsi="Times New Roman"/>
          <w:color w:val="000000"/>
          <w:sz w:val="28"/>
          <w:szCs w:val="28"/>
        </w:rPr>
        <w:t>1%</w:t>
      </w:r>
      <w:r w:rsidRPr="00C60EF8">
        <w:rPr>
          <w:rFonts w:ascii="Times New Roman" w:eastAsiaTheme="minorHAnsi" w:hAnsi="Times New Roman"/>
          <w:color w:val="000000"/>
          <w:sz w:val="28"/>
          <w:szCs w:val="28"/>
        </w:rPr>
        <w:t>)</w:t>
      </w:r>
      <w:r w:rsidR="00ED1DC3" w:rsidRPr="00C60EF8">
        <w:rPr>
          <w:rFonts w:ascii="Times New Roman" w:eastAsiaTheme="minorHAnsi" w:hAnsi="Times New Roman"/>
          <w:color w:val="000000"/>
          <w:sz w:val="28"/>
          <w:szCs w:val="28"/>
        </w:rPr>
        <w:t>, нестабильность российского законодательства - 0,4% и сложность/затянутость процедуры получения разрешений/лицензий – 0,3%</w:t>
      </w:r>
      <w:r w:rsidRPr="00C60EF8">
        <w:rPr>
          <w:rFonts w:ascii="Times New Roman" w:eastAsiaTheme="minorHAnsi" w:hAnsi="Times New Roman"/>
          <w:color w:val="000000"/>
          <w:sz w:val="28"/>
          <w:szCs w:val="28"/>
        </w:rPr>
        <w:t>.</w:t>
      </w:r>
    </w:p>
    <w:p w:rsidR="00017C4E" w:rsidRPr="00C60EF8" w:rsidRDefault="00017C4E" w:rsidP="00017C4E">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t xml:space="preserve">Препятствует развитию предпринимательства нехватка финансовых средств – так считают более </w:t>
      </w:r>
      <w:r w:rsidR="00423207" w:rsidRPr="00C60EF8">
        <w:rPr>
          <w:rFonts w:ascii="Times New Roman" w:eastAsiaTheme="minorHAnsi" w:hAnsi="Times New Roman"/>
          <w:sz w:val="28"/>
          <w:szCs w:val="28"/>
        </w:rPr>
        <w:t>45</w:t>
      </w:r>
      <w:r w:rsidRPr="00C60EF8">
        <w:rPr>
          <w:rFonts w:ascii="Times New Roman" w:eastAsiaTheme="minorHAnsi" w:hAnsi="Times New Roman"/>
          <w:sz w:val="28"/>
          <w:szCs w:val="28"/>
        </w:rPr>
        <w:t xml:space="preserve">% опрошенных, высокие </w:t>
      </w:r>
      <w:r w:rsidR="00423207" w:rsidRPr="00C60EF8">
        <w:rPr>
          <w:rFonts w:ascii="Times New Roman" w:eastAsiaTheme="minorHAnsi" w:hAnsi="Times New Roman"/>
          <w:sz w:val="28"/>
          <w:szCs w:val="28"/>
        </w:rPr>
        <w:t>транспортные издержки</w:t>
      </w:r>
      <w:r w:rsidRPr="00C60EF8">
        <w:rPr>
          <w:rFonts w:ascii="Times New Roman" w:eastAsiaTheme="minorHAnsi" w:hAnsi="Times New Roman"/>
          <w:sz w:val="28"/>
          <w:szCs w:val="28"/>
        </w:rPr>
        <w:t xml:space="preserve"> – 25%, </w:t>
      </w:r>
      <w:r w:rsidR="00423207" w:rsidRPr="00C60EF8">
        <w:rPr>
          <w:rFonts w:ascii="Times New Roman" w:eastAsiaTheme="minorHAnsi" w:hAnsi="Times New Roman"/>
          <w:sz w:val="28"/>
          <w:szCs w:val="28"/>
        </w:rPr>
        <w:t>высокие начальные издержки</w:t>
      </w:r>
      <w:r w:rsidRPr="00C60EF8">
        <w:rPr>
          <w:rFonts w:ascii="Times New Roman" w:eastAsiaTheme="minorHAnsi" w:hAnsi="Times New Roman"/>
          <w:sz w:val="28"/>
          <w:szCs w:val="28"/>
        </w:rPr>
        <w:t xml:space="preserve"> – </w:t>
      </w:r>
      <w:r w:rsidR="00423207" w:rsidRPr="00C60EF8">
        <w:rPr>
          <w:rFonts w:ascii="Times New Roman" w:eastAsiaTheme="minorHAnsi" w:hAnsi="Times New Roman"/>
          <w:sz w:val="28"/>
          <w:szCs w:val="28"/>
        </w:rPr>
        <w:t>32</w:t>
      </w:r>
      <w:r w:rsidRPr="00C60EF8">
        <w:rPr>
          <w:rFonts w:ascii="Times New Roman" w:eastAsiaTheme="minorHAnsi" w:hAnsi="Times New Roman"/>
          <w:sz w:val="28"/>
          <w:szCs w:val="28"/>
        </w:rPr>
        <w:t>%</w:t>
      </w:r>
      <w:r w:rsidR="00423207" w:rsidRPr="00C60EF8">
        <w:rPr>
          <w:rFonts w:ascii="Times New Roman" w:eastAsiaTheme="minorHAnsi" w:hAnsi="Times New Roman"/>
          <w:sz w:val="28"/>
          <w:szCs w:val="28"/>
        </w:rPr>
        <w:t xml:space="preserve"> и насыщенность рынков сбыта -</w:t>
      </w:r>
      <w:r w:rsidRPr="00C60EF8">
        <w:rPr>
          <w:rFonts w:ascii="Times New Roman" w:eastAsiaTheme="minorHAnsi" w:hAnsi="Times New Roman"/>
          <w:sz w:val="28"/>
          <w:szCs w:val="28"/>
        </w:rPr>
        <w:t xml:space="preserve"> 1</w:t>
      </w:r>
      <w:r w:rsidR="00423207" w:rsidRPr="00C60EF8">
        <w:rPr>
          <w:rFonts w:ascii="Times New Roman" w:eastAsiaTheme="minorHAnsi" w:hAnsi="Times New Roman"/>
          <w:sz w:val="28"/>
          <w:szCs w:val="28"/>
        </w:rPr>
        <w:t>9</w:t>
      </w:r>
      <w:r w:rsidRPr="00C60EF8">
        <w:rPr>
          <w:rFonts w:ascii="Times New Roman" w:eastAsiaTheme="minorHAnsi" w:hAnsi="Times New Roman"/>
          <w:sz w:val="28"/>
          <w:szCs w:val="28"/>
        </w:rPr>
        <w:t>%</w:t>
      </w:r>
      <w:r w:rsidR="00423207" w:rsidRPr="00C60EF8">
        <w:rPr>
          <w:rFonts w:ascii="Times New Roman" w:eastAsiaTheme="minorHAnsi" w:hAnsi="Times New Roman"/>
          <w:sz w:val="28"/>
          <w:szCs w:val="28"/>
        </w:rPr>
        <w:t>.</w:t>
      </w:r>
    </w:p>
    <w:p w:rsidR="00017C4E" w:rsidRPr="00C60EF8" w:rsidRDefault="00017C4E" w:rsidP="00017C4E">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t xml:space="preserve">В ближайшее время </w:t>
      </w:r>
      <w:r w:rsidR="002958B9" w:rsidRPr="00C60EF8">
        <w:rPr>
          <w:rFonts w:ascii="Times New Roman" w:eastAsiaTheme="minorHAnsi" w:hAnsi="Times New Roman"/>
          <w:sz w:val="28"/>
          <w:szCs w:val="28"/>
        </w:rPr>
        <w:t>21</w:t>
      </w:r>
      <w:r w:rsidRPr="00C60EF8">
        <w:rPr>
          <w:rFonts w:ascii="Times New Roman" w:eastAsiaTheme="minorHAnsi" w:hAnsi="Times New Roman"/>
          <w:sz w:val="28"/>
          <w:szCs w:val="28"/>
        </w:rPr>
        <w:t>% предпринимателей планирует выход на новые географические рынки, 0,</w:t>
      </w:r>
      <w:r w:rsidR="002958B9" w:rsidRPr="00C60EF8">
        <w:rPr>
          <w:rFonts w:ascii="Times New Roman" w:eastAsiaTheme="minorHAnsi" w:hAnsi="Times New Roman"/>
          <w:sz w:val="28"/>
          <w:szCs w:val="28"/>
        </w:rPr>
        <w:t>3</w:t>
      </w:r>
      <w:r w:rsidRPr="00C60EF8">
        <w:rPr>
          <w:rFonts w:ascii="Times New Roman" w:eastAsiaTheme="minorHAnsi" w:hAnsi="Times New Roman"/>
          <w:sz w:val="28"/>
          <w:szCs w:val="28"/>
        </w:rPr>
        <w:t xml:space="preserve"> – выход на новые продуктовые рынки, и </w:t>
      </w:r>
      <w:r w:rsidR="002958B9" w:rsidRPr="00C60EF8">
        <w:rPr>
          <w:rFonts w:ascii="Times New Roman" w:eastAsiaTheme="minorHAnsi" w:hAnsi="Times New Roman"/>
          <w:sz w:val="28"/>
          <w:szCs w:val="28"/>
        </w:rPr>
        <w:t>77</w:t>
      </w:r>
      <w:r w:rsidRPr="00C60EF8">
        <w:rPr>
          <w:rFonts w:ascii="Times New Roman" w:eastAsiaTheme="minorHAnsi" w:hAnsi="Times New Roman"/>
          <w:sz w:val="28"/>
          <w:szCs w:val="28"/>
        </w:rPr>
        <w:t>% предпринимателей не планируют расширять бизнес.</w:t>
      </w:r>
    </w:p>
    <w:p w:rsidR="00017C4E" w:rsidRPr="00C60EF8" w:rsidRDefault="00017C4E" w:rsidP="00017C4E">
      <w:pPr>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Мнение предпринимателей о деятельности органов власти: большая часть респондентов</w:t>
      </w:r>
      <w:r w:rsidR="002958B9" w:rsidRPr="00C60EF8">
        <w:rPr>
          <w:rFonts w:ascii="Times New Roman" w:eastAsiaTheme="minorHAnsi" w:hAnsi="Times New Roman"/>
          <w:color w:val="000000"/>
          <w:sz w:val="28"/>
          <w:szCs w:val="28"/>
        </w:rPr>
        <w:t xml:space="preserve"> (более 90%)</w:t>
      </w:r>
      <w:r w:rsidRPr="00C60EF8">
        <w:rPr>
          <w:rFonts w:ascii="Times New Roman" w:eastAsiaTheme="minorHAnsi" w:hAnsi="Times New Roman"/>
          <w:color w:val="000000"/>
          <w:sz w:val="28"/>
          <w:szCs w:val="28"/>
        </w:rPr>
        <w:t xml:space="preserve"> удовлетворительно оценили действия органов власти. Негативно оценили деятельность властей порядка менее </w:t>
      </w:r>
      <w:r w:rsidR="002958B9" w:rsidRPr="00C60EF8">
        <w:rPr>
          <w:rFonts w:ascii="Times New Roman" w:eastAsiaTheme="minorHAnsi" w:hAnsi="Times New Roman"/>
          <w:color w:val="000000"/>
          <w:sz w:val="28"/>
          <w:szCs w:val="28"/>
        </w:rPr>
        <w:t>2</w:t>
      </w:r>
      <w:r w:rsidRPr="00C60EF8">
        <w:rPr>
          <w:rFonts w:ascii="Times New Roman" w:eastAsiaTheme="minorHAnsi" w:hAnsi="Times New Roman"/>
          <w:color w:val="000000"/>
          <w:sz w:val="28"/>
          <w:szCs w:val="28"/>
        </w:rPr>
        <w:t>% респондентов.</w:t>
      </w:r>
    </w:p>
    <w:p w:rsidR="00017C4E" w:rsidRPr="00C60EF8" w:rsidRDefault="00017C4E" w:rsidP="00017C4E">
      <w:pPr>
        <w:spacing w:after="0" w:line="240" w:lineRule="auto"/>
        <w:jc w:val="both"/>
        <w:rPr>
          <w:rFonts w:asciiTheme="minorHAnsi" w:eastAsiaTheme="minorHAnsi" w:hAnsiTheme="minorHAnsi" w:cstheme="minorBidi"/>
          <w:sz w:val="28"/>
          <w:szCs w:val="28"/>
        </w:rPr>
      </w:pPr>
      <w:r w:rsidRPr="00C60EF8">
        <w:rPr>
          <w:rFonts w:ascii="Times New Roman" w:eastAsiaTheme="minorHAnsi" w:hAnsi="Times New Roman"/>
          <w:bCs/>
          <w:color w:val="000000"/>
          <w:sz w:val="28"/>
          <w:szCs w:val="28"/>
        </w:rPr>
        <w:tab/>
        <w:t xml:space="preserve">Результаты анкетирования свидетельствуют </w:t>
      </w:r>
      <w:r w:rsidRPr="00C60EF8">
        <w:rPr>
          <w:rFonts w:ascii="Times New Roman" w:eastAsiaTheme="minorHAnsi" w:hAnsi="Times New Roman"/>
          <w:color w:val="000000"/>
          <w:sz w:val="28"/>
          <w:szCs w:val="28"/>
        </w:rPr>
        <w:t xml:space="preserve">о том, что за последние 3 года </w:t>
      </w:r>
      <w:r w:rsidRPr="00C60EF8">
        <w:rPr>
          <w:rFonts w:ascii="Times New Roman" w:eastAsiaTheme="minorHAnsi" w:hAnsi="Times New Roman"/>
          <w:sz w:val="28"/>
          <w:szCs w:val="28"/>
        </w:rPr>
        <w:t>изменение уровня административных барьеров улучшает условия ведения бизнеса, так считает большая часть респондентов.</w:t>
      </w:r>
    </w:p>
    <w:p w:rsidR="00663092" w:rsidRPr="00C60EF8" w:rsidRDefault="00304BCE" w:rsidP="00387DB7">
      <w:pPr>
        <w:spacing w:after="0" w:line="240" w:lineRule="auto"/>
        <w:jc w:val="both"/>
        <w:rPr>
          <w:rFonts w:ascii="Times New Roman" w:eastAsiaTheme="minorHAnsi" w:hAnsi="Times New Roman"/>
          <w:bCs/>
          <w:color w:val="000000"/>
          <w:sz w:val="28"/>
          <w:szCs w:val="28"/>
        </w:rPr>
      </w:pPr>
      <w:r w:rsidRPr="00C60EF8">
        <w:rPr>
          <w:rFonts w:ascii="Times New Roman" w:eastAsiaTheme="minorHAnsi" w:hAnsi="Times New Roman"/>
          <w:bCs/>
          <w:color w:val="000000"/>
          <w:sz w:val="28"/>
          <w:szCs w:val="28"/>
        </w:rPr>
        <w:tab/>
      </w:r>
      <w:r w:rsidR="00387DB7" w:rsidRPr="00C60EF8">
        <w:rPr>
          <w:rFonts w:ascii="Times New Roman" w:eastAsiaTheme="minorHAnsi" w:hAnsi="Times New Roman"/>
          <w:bCs/>
          <w:color w:val="000000"/>
          <w:sz w:val="28"/>
          <w:szCs w:val="28"/>
        </w:rPr>
        <w:t>В</w:t>
      </w:r>
      <w:r w:rsidR="00663092" w:rsidRPr="00C60EF8">
        <w:rPr>
          <w:rFonts w:ascii="Times New Roman" w:eastAsiaTheme="minorHAnsi" w:hAnsi="Times New Roman"/>
          <w:bCs/>
          <w:color w:val="000000"/>
          <w:sz w:val="28"/>
          <w:szCs w:val="28"/>
        </w:rPr>
        <w:t xml:space="preserve"> администрацию района </w:t>
      </w:r>
      <w:r w:rsidR="00224C68" w:rsidRPr="00C60EF8">
        <w:rPr>
          <w:rFonts w:ascii="Times New Roman" w:eastAsiaTheme="minorHAnsi" w:hAnsi="Times New Roman"/>
          <w:bCs/>
          <w:color w:val="000000"/>
          <w:sz w:val="28"/>
          <w:szCs w:val="28"/>
        </w:rPr>
        <w:t>на телефон «горячей линии»</w:t>
      </w:r>
      <w:r w:rsidR="006877BE" w:rsidRPr="00C60EF8">
        <w:rPr>
          <w:rFonts w:ascii="Times New Roman" w:eastAsiaTheme="minorHAnsi" w:hAnsi="Times New Roman"/>
          <w:bCs/>
          <w:color w:val="000000"/>
          <w:sz w:val="28"/>
          <w:szCs w:val="28"/>
        </w:rPr>
        <w:t xml:space="preserve"> (861-64-7-54-07)</w:t>
      </w:r>
      <w:r w:rsidR="00224C68" w:rsidRPr="00C60EF8">
        <w:rPr>
          <w:rFonts w:ascii="Times New Roman" w:eastAsiaTheme="minorHAnsi" w:hAnsi="Times New Roman"/>
          <w:bCs/>
          <w:color w:val="000000"/>
          <w:sz w:val="28"/>
          <w:szCs w:val="28"/>
        </w:rPr>
        <w:t xml:space="preserve"> </w:t>
      </w:r>
      <w:r w:rsidR="00663092" w:rsidRPr="00C60EF8">
        <w:rPr>
          <w:rFonts w:ascii="Times New Roman" w:eastAsiaTheme="minorHAnsi" w:hAnsi="Times New Roman"/>
          <w:bCs/>
          <w:color w:val="000000"/>
          <w:sz w:val="28"/>
          <w:szCs w:val="28"/>
        </w:rPr>
        <w:t>за 20</w:t>
      </w:r>
      <w:r w:rsidR="006D25C3" w:rsidRPr="00C60EF8">
        <w:rPr>
          <w:rFonts w:ascii="Times New Roman" w:eastAsiaTheme="minorHAnsi" w:hAnsi="Times New Roman"/>
          <w:bCs/>
          <w:color w:val="000000"/>
          <w:sz w:val="28"/>
          <w:szCs w:val="28"/>
        </w:rPr>
        <w:t>2</w:t>
      </w:r>
      <w:r w:rsidR="00666CF0" w:rsidRPr="00C60EF8">
        <w:rPr>
          <w:rFonts w:ascii="Times New Roman" w:eastAsiaTheme="minorHAnsi" w:hAnsi="Times New Roman"/>
          <w:bCs/>
          <w:color w:val="000000"/>
          <w:sz w:val="28"/>
          <w:szCs w:val="28"/>
        </w:rPr>
        <w:t>2</w:t>
      </w:r>
      <w:r w:rsidR="00663092" w:rsidRPr="00C60EF8">
        <w:rPr>
          <w:rFonts w:ascii="Times New Roman" w:eastAsiaTheme="minorHAnsi" w:hAnsi="Times New Roman"/>
          <w:bCs/>
          <w:color w:val="000000"/>
          <w:sz w:val="28"/>
          <w:szCs w:val="28"/>
        </w:rPr>
        <w:t xml:space="preserve"> год от субъектов малого и среднего предпринимательства поступило </w:t>
      </w:r>
      <w:r w:rsidR="00224C68" w:rsidRPr="00C60EF8">
        <w:rPr>
          <w:rFonts w:ascii="Times New Roman" w:eastAsiaTheme="minorHAnsi" w:hAnsi="Times New Roman"/>
          <w:bCs/>
          <w:color w:val="000000"/>
          <w:sz w:val="28"/>
          <w:szCs w:val="28"/>
        </w:rPr>
        <w:t>57</w:t>
      </w:r>
      <w:r w:rsidR="00663092" w:rsidRPr="00C60EF8">
        <w:rPr>
          <w:rFonts w:ascii="Times New Roman" w:eastAsiaTheme="minorHAnsi" w:hAnsi="Times New Roman"/>
          <w:bCs/>
          <w:color w:val="000000"/>
          <w:sz w:val="28"/>
          <w:szCs w:val="28"/>
        </w:rPr>
        <w:t xml:space="preserve"> </w:t>
      </w:r>
      <w:r w:rsidR="00200128" w:rsidRPr="00C60EF8">
        <w:rPr>
          <w:rFonts w:ascii="Times New Roman" w:eastAsiaTheme="minorHAnsi" w:hAnsi="Times New Roman"/>
          <w:bCs/>
          <w:color w:val="000000"/>
          <w:sz w:val="28"/>
          <w:szCs w:val="28"/>
        </w:rPr>
        <w:t>обращений</w:t>
      </w:r>
      <w:r w:rsidR="00663092" w:rsidRPr="00C60EF8">
        <w:rPr>
          <w:rFonts w:ascii="Times New Roman" w:eastAsiaTheme="minorHAnsi" w:hAnsi="Times New Roman"/>
          <w:bCs/>
          <w:color w:val="000000"/>
          <w:sz w:val="28"/>
          <w:szCs w:val="28"/>
        </w:rPr>
        <w:t xml:space="preserve">.   </w:t>
      </w:r>
    </w:p>
    <w:p w:rsidR="00663092" w:rsidRPr="00C60EF8" w:rsidRDefault="00663092" w:rsidP="00663092">
      <w:pPr>
        <w:spacing w:after="0" w:line="240" w:lineRule="auto"/>
        <w:ind w:firstLine="708"/>
        <w:jc w:val="both"/>
        <w:rPr>
          <w:rFonts w:ascii="Times New Roman" w:eastAsiaTheme="minorHAnsi" w:hAnsi="Times New Roman"/>
          <w:bCs/>
          <w:color w:val="000000"/>
          <w:sz w:val="28"/>
          <w:szCs w:val="28"/>
        </w:rPr>
      </w:pPr>
      <w:r w:rsidRPr="00C60EF8">
        <w:rPr>
          <w:rFonts w:ascii="Times New Roman" w:eastAsiaTheme="minorHAnsi" w:hAnsi="Times New Roman"/>
          <w:noProof/>
          <w:spacing w:val="4"/>
          <w:sz w:val="28"/>
          <w:szCs w:val="28"/>
        </w:rPr>
        <w:t>Наиболее актуальными для субъектов предпринимательства Каневского района были</w:t>
      </w:r>
      <w:r w:rsidR="006D25C3" w:rsidRPr="00C60EF8">
        <w:rPr>
          <w:rFonts w:ascii="Times New Roman" w:eastAsiaTheme="minorHAnsi" w:hAnsi="Times New Roman"/>
          <w:noProof/>
          <w:spacing w:val="4"/>
          <w:sz w:val="28"/>
          <w:szCs w:val="28"/>
        </w:rPr>
        <w:t>,</w:t>
      </w:r>
      <w:r w:rsidRPr="00C60EF8">
        <w:rPr>
          <w:rFonts w:ascii="Times New Roman" w:eastAsiaTheme="minorHAnsi" w:hAnsi="Times New Roman"/>
          <w:noProof/>
          <w:spacing w:val="4"/>
          <w:sz w:val="28"/>
          <w:szCs w:val="28"/>
        </w:rPr>
        <w:t xml:space="preserve"> </w:t>
      </w:r>
      <w:r w:rsidR="006D25C3" w:rsidRPr="00C60EF8">
        <w:rPr>
          <w:rFonts w:ascii="Times New Roman" w:eastAsiaTheme="minorHAnsi" w:hAnsi="Times New Roman"/>
          <w:noProof/>
          <w:spacing w:val="4"/>
          <w:sz w:val="28"/>
          <w:szCs w:val="28"/>
        </w:rPr>
        <w:t xml:space="preserve">как и в предшествующем году, </w:t>
      </w:r>
      <w:r w:rsidRPr="00C60EF8">
        <w:rPr>
          <w:rFonts w:ascii="Times New Roman" w:eastAsiaTheme="minorHAnsi" w:hAnsi="Times New Roman"/>
          <w:noProof/>
          <w:spacing w:val="4"/>
          <w:sz w:val="28"/>
          <w:szCs w:val="28"/>
        </w:rPr>
        <w:t>вопросы</w:t>
      </w:r>
      <w:r w:rsidR="006D25C3" w:rsidRPr="00C60EF8">
        <w:rPr>
          <w:rFonts w:ascii="Times New Roman" w:eastAsiaTheme="minorHAnsi" w:hAnsi="Times New Roman"/>
          <w:noProof/>
          <w:spacing w:val="4"/>
          <w:sz w:val="28"/>
          <w:szCs w:val="28"/>
        </w:rPr>
        <w:t>,</w:t>
      </w:r>
      <w:r w:rsidRPr="00C60EF8">
        <w:rPr>
          <w:rFonts w:ascii="Times New Roman" w:eastAsiaTheme="minorHAnsi" w:hAnsi="Times New Roman"/>
          <w:noProof/>
          <w:spacing w:val="4"/>
          <w:sz w:val="28"/>
          <w:szCs w:val="28"/>
        </w:rPr>
        <w:t xml:space="preserve"> касающиеся ведения бизнеса,</w:t>
      </w:r>
      <w:r w:rsidR="00350AC1" w:rsidRPr="00C60EF8">
        <w:rPr>
          <w:rFonts w:ascii="Times New Roman" w:eastAsiaTheme="minorHAnsi" w:hAnsi="Times New Roman"/>
          <w:noProof/>
          <w:spacing w:val="4"/>
          <w:sz w:val="28"/>
          <w:szCs w:val="28"/>
        </w:rPr>
        <w:t xml:space="preserve"> организации торговли,</w:t>
      </w:r>
      <w:r w:rsidRPr="00C60EF8">
        <w:rPr>
          <w:rFonts w:ascii="Times New Roman" w:eastAsiaTheme="minorHAnsi" w:hAnsi="Times New Roman"/>
          <w:noProof/>
          <w:spacing w:val="4"/>
          <w:sz w:val="28"/>
          <w:szCs w:val="28"/>
        </w:rPr>
        <w:t xml:space="preserve"> строительства, зе</w:t>
      </w:r>
      <w:r w:rsidR="00224C68" w:rsidRPr="00C60EF8">
        <w:rPr>
          <w:rFonts w:ascii="Times New Roman" w:eastAsiaTheme="minorHAnsi" w:hAnsi="Times New Roman"/>
          <w:noProof/>
          <w:spacing w:val="4"/>
          <w:sz w:val="28"/>
          <w:szCs w:val="28"/>
        </w:rPr>
        <w:t>мельные отношения</w:t>
      </w:r>
      <w:r w:rsidRPr="00C60EF8">
        <w:rPr>
          <w:rFonts w:ascii="Times New Roman" w:eastAsiaTheme="minorHAnsi" w:hAnsi="Times New Roman"/>
          <w:noProof/>
          <w:spacing w:val="4"/>
          <w:sz w:val="28"/>
          <w:szCs w:val="28"/>
        </w:rPr>
        <w:t>.</w:t>
      </w:r>
    </w:p>
    <w:p w:rsidR="00663092" w:rsidRPr="00C60EF8" w:rsidRDefault="00663092" w:rsidP="00663092">
      <w:pPr>
        <w:spacing w:after="0" w:line="240" w:lineRule="auto"/>
        <w:ind w:firstLine="708"/>
        <w:jc w:val="both"/>
        <w:rPr>
          <w:rFonts w:ascii="Times New Roman" w:eastAsiaTheme="minorHAnsi" w:hAnsi="Times New Roman"/>
          <w:bCs/>
          <w:color w:val="000000"/>
          <w:sz w:val="28"/>
          <w:szCs w:val="28"/>
        </w:rPr>
      </w:pPr>
      <w:r w:rsidRPr="00C60EF8">
        <w:rPr>
          <w:rFonts w:ascii="Times New Roman" w:eastAsiaTheme="minorHAnsi" w:hAnsi="Times New Roman"/>
          <w:sz w:val="28"/>
          <w:szCs w:val="28"/>
        </w:rPr>
        <w:t>Относительно 20</w:t>
      </w:r>
      <w:r w:rsidR="00224C68" w:rsidRPr="00C60EF8">
        <w:rPr>
          <w:rFonts w:ascii="Times New Roman" w:eastAsiaTheme="minorHAnsi" w:hAnsi="Times New Roman"/>
          <w:sz w:val="28"/>
          <w:szCs w:val="28"/>
        </w:rPr>
        <w:t>21</w:t>
      </w:r>
      <w:r w:rsidRPr="00C60EF8">
        <w:rPr>
          <w:rFonts w:ascii="Times New Roman" w:eastAsiaTheme="minorHAnsi" w:hAnsi="Times New Roman"/>
          <w:sz w:val="28"/>
          <w:szCs w:val="28"/>
        </w:rPr>
        <w:t xml:space="preserve"> года число поступивших обращений </w:t>
      </w:r>
      <w:r w:rsidR="00224C68" w:rsidRPr="00C60EF8">
        <w:rPr>
          <w:rFonts w:ascii="Times New Roman" w:eastAsiaTheme="minorHAnsi" w:hAnsi="Times New Roman"/>
          <w:sz w:val="28"/>
          <w:szCs w:val="28"/>
        </w:rPr>
        <w:t>выросло</w:t>
      </w:r>
      <w:r w:rsidRPr="00C60EF8">
        <w:rPr>
          <w:rFonts w:ascii="Times New Roman" w:eastAsiaTheme="minorHAnsi" w:hAnsi="Times New Roman"/>
          <w:bCs/>
          <w:color w:val="000000"/>
          <w:sz w:val="28"/>
          <w:szCs w:val="28"/>
        </w:rPr>
        <w:t xml:space="preserve"> на </w:t>
      </w:r>
      <w:r w:rsidR="00224C68" w:rsidRPr="00C60EF8">
        <w:rPr>
          <w:rFonts w:ascii="Times New Roman" w:eastAsiaTheme="minorHAnsi" w:hAnsi="Times New Roman"/>
          <w:bCs/>
          <w:color w:val="000000"/>
          <w:sz w:val="28"/>
          <w:szCs w:val="28"/>
        </w:rPr>
        <w:t>13,6</w:t>
      </w:r>
      <w:r w:rsidRPr="00C60EF8">
        <w:rPr>
          <w:rFonts w:ascii="Times New Roman" w:eastAsiaTheme="minorHAnsi" w:hAnsi="Times New Roman"/>
          <w:bCs/>
          <w:color w:val="000000"/>
          <w:sz w:val="28"/>
          <w:szCs w:val="28"/>
        </w:rPr>
        <w:t>%</w:t>
      </w:r>
      <w:r w:rsidR="00224C68" w:rsidRPr="00C60EF8">
        <w:rPr>
          <w:rFonts w:ascii="Times New Roman" w:eastAsiaTheme="minorHAnsi" w:hAnsi="Times New Roman"/>
          <w:bCs/>
          <w:color w:val="000000"/>
          <w:sz w:val="28"/>
          <w:szCs w:val="28"/>
        </w:rPr>
        <w:t>, но</w:t>
      </w:r>
      <w:r w:rsidR="00224C68" w:rsidRPr="00C60EF8">
        <w:rPr>
          <w:rFonts w:ascii="Times New Roman" w:hAnsi="Times New Roman"/>
          <w:sz w:val="28"/>
          <w:szCs w:val="28"/>
        </w:rPr>
        <w:t xml:space="preserve"> в сравнении с 2020 годом уменьшилось на 60 %.</w:t>
      </w:r>
      <w:r w:rsidR="0016714D" w:rsidRPr="00C60EF8">
        <w:rPr>
          <w:rFonts w:ascii="Times New Roman" w:eastAsiaTheme="minorHAnsi" w:hAnsi="Times New Roman"/>
          <w:sz w:val="28"/>
          <w:szCs w:val="28"/>
        </w:rPr>
        <w:t xml:space="preserve"> </w:t>
      </w:r>
    </w:p>
    <w:p w:rsidR="00663092" w:rsidRPr="00C60EF8" w:rsidRDefault="00663092" w:rsidP="006D25C3">
      <w:pPr>
        <w:autoSpaceDE w:val="0"/>
        <w:autoSpaceDN w:val="0"/>
        <w:adjustRightInd w:val="0"/>
        <w:spacing w:after="0" w:line="240" w:lineRule="auto"/>
        <w:ind w:firstLine="708"/>
        <w:jc w:val="both"/>
        <w:rPr>
          <w:rFonts w:ascii="Times New Roman" w:eastAsiaTheme="minorHAnsi" w:hAnsi="Times New Roman"/>
          <w:bCs/>
          <w:color w:val="000000"/>
          <w:sz w:val="28"/>
          <w:szCs w:val="28"/>
        </w:rPr>
      </w:pPr>
      <w:r w:rsidRPr="00C60EF8">
        <w:rPr>
          <w:rFonts w:ascii="Times New Roman" w:eastAsiaTheme="minorHAnsi" w:hAnsi="Times New Roman"/>
          <w:color w:val="000000"/>
          <w:sz w:val="28"/>
          <w:szCs w:val="28"/>
        </w:rPr>
        <w:t>По всем поступившим жалобам по результатам их рассмотрения даны разъяснения по существу поставленных вопросов в пределах установленной компетенции органов местного самоуправления. Заявители проинформированы о порядке реализации их прав и решения поставленных</w:t>
      </w:r>
      <w:r w:rsidR="006D25C3" w:rsidRPr="00C60EF8">
        <w:rPr>
          <w:rFonts w:ascii="Times New Roman" w:eastAsiaTheme="minorHAnsi" w:hAnsi="Times New Roman"/>
          <w:color w:val="000000"/>
          <w:sz w:val="28"/>
          <w:szCs w:val="28"/>
        </w:rPr>
        <w:t xml:space="preserve"> </w:t>
      </w:r>
      <w:r w:rsidRPr="00C60EF8">
        <w:rPr>
          <w:rFonts w:ascii="Times New Roman" w:eastAsiaTheme="minorHAnsi" w:hAnsi="Times New Roman"/>
          <w:color w:val="000000"/>
          <w:sz w:val="28"/>
          <w:szCs w:val="28"/>
        </w:rPr>
        <w:t>вопросов.</w:t>
      </w:r>
    </w:p>
    <w:p w:rsidR="00663092" w:rsidRPr="00C60EF8" w:rsidRDefault="00663092" w:rsidP="000361E8">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Для устранения административных барьеров в муниципальном образовании юридической службой отдела администрации муниципального образования Каневской район оказываются бесплатные юридические консультации по интересующим вопросам, с целью их оперативного решения.</w:t>
      </w:r>
    </w:p>
    <w:p w:rsidR="00663092" w:rsidRPr="00C60EF8" w:rsidRDefault="00663092" w:rsidP="00663092">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Кроме того в районе осуществляет деятельность общественный представитель Уполномоченного по защите  прав предпринимателей в Краснодарском крае, который осуществляет практическую помощь по рассмотрению обращений субъектов предпринимательства. </w:t>
      </w:r>
    </w:p>
    <w:p w:rsidR="00407695" w:rsidRPr="00C60EF8" w:rsidRDefault="00663092" w:rsidP="00663092">
      <w:pPr>
        <w:spacing w:after="0" w:line="240" w:lineRule="auto"/>
        <w:jc w:val="both"/>
        <w:rPr>
          <w:rFonts w:ascii="Times New Roman" w:eastAsia="Times New Roman" w:hAnsi="Times New Roman"/>
          <w:color w:val="000000"/>
          <w:sz w:val="28"/>
          <w:szCs w:val="28"/>
          <w:shd w:val="clear" w:color="auto" w:fill="FFFFFF"/>
          <w:lang w:eastAsia="zh-CN"/>
        </w:rPr>
      </w:pPr>
      <w:r w:rsidRPr="00C60EF8">
        <w:rPr>
          <w:rFonts w:ascii="Times New Roman" w:eastAsiaTheme="minorHAnsi" w:hAnsi="Times New Roman"/>
          <w:sz w:val="28"/>
          <w:szCs w:val="28"/>
        </w:rPr>
        <w:lastRenderedPageBreak/>
        <w:tab/>
        <w:t>Положительным примером в части снижения административных барьеров является работа муниципального центра поддержки предпринимателей, который</w:t>
      </w:r>
      <w:r w:rsidR="00D1195A"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на безвозмездной основе оказывает информационные и консультационные услуги субъектам МСП Каневского района.</w:t>
      </w:r>
      <w:r w:rsidR="00407695" w:rsidRPr="00C60EF8">
        <w:rPr>
          <w:rFonts w:ascii="Times New Roman" w:eastAsiaTheme="minorHAnsi" w:hAnsi="Times New Roman"/>
          <w:sz w:val="28"/>
          <w:szCs w:val="28"/>
        </w:rPr>
        <w:t xml:space="preserve"> В 2022 году оказано</w:t>
      </w:r>
      <w:r w:rsidR="00407695" w:rsidRPr="00C60EF8">
        <w:rPr>
          <w:rFonts w:ascii="Times New Roman" w:eastAsia="Times New Roman" w:hAnsi="Times New Roman"/>
          <w:bCs/>
          <w:sz w:val="28"/>
          <w:szCs w:val="28"/>
          <w:lang w:eastAsia="ru-RU"/>
        </w:rPr>
        <w:t xml:space="preserve"> 260 услуг на сумму 338,0 тыс. рублей 118 предпринимателям и </w:t>
      </w:r>
      <w:proofErr w:type="spellStart"/>
      <w:r w:rsidR="00407695" w:rsidRPr="00C60EF8">
        <w:rPr>
          <w:rFonts w:ascii="Times New Roman" w:eastAsia="Times New Roman" w:hAnsi="Times New Roman"/>
          <w:bCs/>
          <w:sz w:val="28"/>
          <w:szCs w:val="28"/>
          <w:lang w:eastAsia="ru-RU"/>
        </w:rPr>
        <w:t>самозанятым</w:t>
      </w:r>
      <w:proofErr w:type="spellEnd"/>
      <w:r w:rsidR="00407695" w:rsidRPr="00C60EF8">
        <w:rPr>
          <w:rFonts w:ascii="Times New Roman" w:eastAsia="Times New Roman" w:hAnsi="Times New Roman"/>
          <w:bCs/>
          <w:sz w:val="28"/>
          <w:szCs w:val="28"/>
          <w:lang w:eastAsia="ru-RU"/>
        </w:rPr>
        <w:t xml:space="preserve"> гражданам </w:t>
      </w:r>
      <w:r w:rsidR="00407695" w:rsidRPr="00C60EF8">
        <w:rPr>
          <w:rFonts w:ascii="Times New Roman" w:eastAsia="Times New Roman" w:hAnsi="Times New Roman"/>
          <w:sz w:val="28"/>
          <w:szCs w:val="28"/>
          <w:lang w:eastAsia="ru-RU"/>
        </w:rPr>
        <w:t>(рост показателя относительно 2021 года – на 5%).</w:t>
      </w:r>
      <w:r w:rsidR="00407695" w:rsidRPr="00C60EF8">
        <w:rPr>
          <w:rFonts w:ascii="Times New Roman" w:eastAsia="Times New Roman" w:hAnsi="Times New Roman"/>
          <w:color w:val="000000"/>
          <w:sz w:val="28"/>
          <w:szCs w:val="28"/>
          <w:shd w:val="clear" w:color="auto" w:fill="FFFFFF"/>
          <w:lang w:eastAsia="zh-CN"/>
        </w:rPr>
        <w:t xml:space="preserve"> </w:t>
      </w:r>
    </w:p>
    <w:p w:rsidR="00D1195A" w:rsidRPr="00C60EF8" w:rsidRDefault="00407695" w:rsidP="00663092">
      <w:pPr>
        <w:spacing w:after="0" w:line="240" w:lineRule="auto"/>
        <w:jc w:val="both"/>
        <w:rPr>
          <w:rFonts w:ascii="Times New Roman" w:eastAsiaTheme="minorHAnsi" w:hAnsi="Times New Roman"/>
          <w:sz w:val="28"/>
          <w:szCs w:val="28"/>
        </w:rPr>
      </w:pPr>
      <w:r w:rsidRPr="00C60EF8">
        <w:rPr>
          <w:rFonts w:ascii="Times New Roman" w:eastAsia="Times New Roman" w:hAnsi="Times New Roman"/>
          <w:color w:val="000000"/>
          <w:sz w:val="28"/>
          <w:szCs w:val="28"/>
          <w:shd w:val="clear" w:color="auto" w:fill="FFFFFF"/>
          <w:lang w:eastAsia="zh-CN"/>
        </w:rPr>
        <w:tab/>
        <w:t xml:space="preserve">Также в 2022 году в Каневском районе работал </w:t>
      </w:r>
      <w:proofErr w:type="gramStart"/>
      <w:r w:rsidRPr="00C60EF8">
        <w:rPr>
          <w:rFonts w:ascii="Times New Roman" w:eastAsia="Times New Roman" w:hAnsi="Times New Roman"/>
          <w:color w:val="000000"/>
          <w:sz w:val="28"/>
          <w:szCs w:val="28"/>
          <w:shd w:val="clear" w:color="auto" w:fill="FFFFFF"/>
          <w:lang w:eastAsia="zh-CN"/>
        </w:rPr>
        <w:t>муниципальный</w:t>
      </w:r>
      <w:proofErr w:type="gramEnd"/>
      <w:r w:rsidRPr="00C60EF8">
        <w:rPr>
          <w:rFonts w:ascii="Times New Roman" w:eastAsia="Times New Roman" w:hAnsi="Times New Roman"/>
          <w:color w:val="000000"/>
          <w:sz w:val="28"/>
          <w:szCs w:val="28"/>
          <w:shd w:val="clear" w:color="auto" w:fill="FFFFFF"/>
          <w:lang w:eastAsia="zh-CN"/>
        </w:rPr>
        <w:t xml:space="preserve"> </w:t>
      </w:r>
      <w:proofErr w:type="spellStart"/>
      <w:r w:rsidRPr="00C60EF8">
        <w:rPr>
          <w:rFonts w:ascii="Times New Roman" w:eastAsia="Times New Roman" w:hAnsi="Times New Roman"/>
          <w:color w:val="000000"/>
          <w:sz w:val="28"/>
          <w:szCs w:val="28"/>
          <w:shd w:val="clear" w:color="auto" w:fill="FFFFFF"/>
          <w:lang w:eastAsia="zh-CN"/>
        </w:rPr>
        <w:t>коворкинг</w:t>
      </w:r>
      <w:proofErr w:type="spellEnd"/>
      <w:r w:rsidRPr="00C60EF8">
        <w:rPr>
          <w:rFonts w:ascii="Times New Roman" w:eastAsia="Times New Roman" w:hAnsi="Times New Roman"/>
          <w:color w:val="000000"/>
          <w:sz w:val="28"/>
          <w:szCs w:val="28"/>
          <w:shd w:val="clear" w:color="auto" w:fill="FFFFFF"/>
          <w:lang w:eastAsia="zh-CN"/>
        </w:rPr>
        <w:t xml:space="preserve">-центр, в котором на безвозмездной основе предоставлялись 3 рабочих места субъектам малого и среднего предпринимательства, а также </w:t>
      </w:r>
      <w:proofErr w:type="spellStart"/>
      <w:r w:rsidRPr="00C60EF8">
        <w:rPr>
          <w:rFonts w:ascii="Times New Roman" w:eastAsia="Times New Roman" w:hAnsi="Times New Roman"/>
          <w:color w:val="000000"/>
          <w:sz w:val="28"/>
          <w:szCs w:val="28"/>
          <w:shd w:val="clear" w:color="auto" w:fill="FFFFFF"/>
          <w:lang w:eastAsia="zh-CN"/>
        </w:rPr>
        <w:t>самозанятым</w:t>
      </w:r>
      <w:proofErr w:type="spellEnd"/>
      <w:r w:rsidRPr="00C60EF8">
        <w:rPr>
          <w:rFonts w:ascii="Times New Roman" w:eastAsia="Times New Roman" w:hAnsi="Times New Roman"/>
          <w:color w:val="000000"/>
          <w:sz w:val="28"/>
          <w:szCs w:val="28"/>
          <w:shd w:val="clear" w:color="auto" w:fill="FFFFFF"/>
          <w:lang w:eastAsia="zh-CN"/>
        </w:rPr>
        <w:t xml:space="preserve"> гражданам, для ведения предпринимательской деятельности.</w:t>
      </w:r>
    </w:p>
    <w:p w:rsidR="00D1195A" w:rsidRPr="00C60EF8" w:rsidRDefault="00663092" w:rsidP="00663092">
      <w:pPr>
        <w:spacing w:after="0" w:line="240" w:lineRule="auto"/>
        <w:ind w:firstLine="708"/>
        <w:jc w:val="both"/>
        <w:rPr>
          <w:rFonts w:ascii="Times New Roman" w:eastAsiaTheme="minorHAnsi" w:hAnsi="Times New Roman"/>
          <w:sz w:val="28"/>
          <w:szCs w:val="28"/>
        </w:rPr>
      </w:pPr>
      <w:r w:rsidRPr="00C60EF8">
        <w:rPr>
          <w:rFonts w:ascii="Times New Roman" w:eastAsia="Times New Roman" w:hAnsi="Times New Roman"/>
          <w:bCs/>
          <w:sz w:val="28"/>
          <w:szCs w:val="28"/>
          <w:lang w:eastAsia="ru-RU"/>
        </w:rPr>
        <w:t>В целях снижения административных барьеров в муниципальном образовании Каневской район</w:t>
      </w:r>
      <w:r w:rsidRPr="00C60EF8">
        <w:rPr>
          <w:rFonts w:ascii="Times New Roman" w:eastAsia="Times New Roman" w:hAnsi="Times New Roman"/>
          <w:b/>
          <w:bCs/>
          <w:sz w:val="32"/>
          <w:szCs w:val="32"/>
          <w:lang w:eastAsia="ru-RU"/>
        </w:rPr>
        <w:t xml:space="preserve"> </w:t>
      </w:r>
      <w:r w:rsidR="00D1195A" w:rsidRPr="00C60EF8">
        <w:rPr>
          <w:rFonts w:ascii="Times New Roman" w:eastAsia="Times New Roman" w:hAnsi="Times New Roman"/>
          <w:bCs/>
          <w:sz w:val="28"/>
          <w:szCs w:val="28"/>
          <w:lang w:eastAsia="ru-RU"/>
        </w:rPr>
        <w:t xml:space="preserve">проводится </w:t>
      </w:r>
      <w:r w:rsidRPr="00C60EF8">
        <w:rPr>
          <w:rFonts w:ascii="Times New Roman" w:eastAsiaTheme="minorHAnsi" w:hAnsi="Times New Roman"/>
          <w:sz w:val="28"/>
          <w:szCs w:val="28"/>
        </w:rPr>
        <w:t xml:space="preserve">оценка регулирующего воздействия (ОРВ) проектов </w:t>
      </w:r>
      <w:r w:rsidRPr="00C60EF8">
        <w:rPr>
          <w:rFonts w:ascii="Times New Roman" w:eastAsiaTheme="minorHAnsi" w:hAnsi="Times New Roman"/>
          <w:spacing w:val="-10"/>
          <w:sz w:val="28"/>
          <w:szCs w:val="28"/>
        </w:rPr>
        <w:t>муниципальных</w:t>
      </w:r>
      <w:r w:rsidRPr="00C60EF8">
        <w:rPr>
          <w:rFonts w:ascii="Times New Roman" w:eastAsiaTheme="minorHAnsi" w:hAnsi="Times New Roman"/>
          <w:sz w:val="28"/>
          <w:szCs w:val="28"/>
        </w:rPr>
        <w:t xml:space="preserve">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Также проводится экспертиза</w:t>
      </w:r>
      <w:r w:rsidRPr="00C60EF8">
        <w:rPr>
          <w:rFonts w:asciiTheme="minorHAnsi" w:eastAsiaTheme="minorHAnsi" w:hAnsiTheme="minorHAnsi" w:cstheme="minorBidi"/>
        </w:rPr>
        <w:t xml:space="preserve"> </w:t>
      </w:r>
      <w:r w:rsidRPr="00C60EF8">
        <w:rPr>
          <w:rFonts w:ascii="Times New Roman" w:eastAsiaTheme="minorHAnsi" w:hAnsi="Times New Roman"/>
          <w:sz w:val="28"/>
          <w:szCs w:val="28"/>
        </w:rPr>
        <w:t>муниципальных нормативных правовых актов, затрагивающих вопросы осуществления предпринимательской и инвестиционной деятельности.</w:t>
      </w:r>
    </w:p>
    <w:p w:rsidR="00663092" w:rsidRPr="00C60EF8" w:rsidRDefault="00663092" w:rsidP="00663092">
      <w:pPr>
        <w:spacing w:after="0" w:line="240" w:lineRule="auto"/>
        <w:ind w:firstLine="708"/>
        <w:jc w:val="both"/>
        <w:rPr>
          <w:rFonts w:ascii="Times New Roman" w:eastAsia="Times New Roman" w:hAnsi="Times New Roman"/>
          <w:sz w:val="28"/>
          <w:szCs w:val="28"/>
          <w:lang w:eastAsia="ru-RU"/>
        </w:rPr>
      </w:pPr>
      <w:proofErr w:type="gramStart"/>
      <w:r w:rsidRPr="00C60EF8">
        <w:rPr>
          <w:rFonts w:ascii="Times New Roman" w:eastAsia="Times New Roman" w:hAnsi="Times New Roman"/>
          <w:sz w:val="28"/>
          <w:szCs w:val="28"/>
          <w:lang w:eastAsia="ru-RU"/>
        </w:rPr>
        <w:t xml:space="preserve">В целях привлечения к процедуре </w:t>
      </w:r>
      <w:r w:rsidR="00DB7DE8" w:rsidRPr="00C60EF8">
        <w:rPr>
          <w:rFonts w:ascii="Times New Roman" w:eastAsia="Times New Roman" w:hAnsi="Times New Roman"/>
          <w:sz w:val="28"/>
          <w:szCs w:val="28"/>
          <w:lang w:eastAsia="ru-RU"/>
        </w:rPr>
        <w:t>ОРВ</w:t>
      </w:r>
      <w:r w:rsidRPr="00C60EF8">
        <w:rPr>
          <w:rFonts w:ascii="Times New Roman" w:eastAsia="Times New Roman" w:hAnsi="Times New Roman"/>
          <w:sz w:val="28"/>
          <w:szCs w:val="28"/>
          <w:lang w:eastAsia="ru-RU"/>
        </w:rPr>
        <w:t xml:space="preserve"> экспертов из представителей бизнес</w:t>
      </w:r>
      <w:r w:rsidR="00D1195A" w:rsidRPr="00C60EF8">
        <w:rPr>
          <w:rFonts w:ascii="Times New Roman" w:eastAsia="Times New Roman" w:hAnsi="Times New Roman"/>
          <w:sz w:val="28"/>
          <w:szCs w:val="28"/>
          <w:lang w:eastAsia="ru-RU"/>
        </w:rPr>
        <w:t>-</w:t>
      </w:r>
      <w:r w:rsidRPr="00C60EF8">
        <w:rPr>
          <w:rFonts w:ascii="Times New Roman" w:eastAsia="Times New Roman" w:hAnsi="Times New Roman"/>
          <w:sz w:val="28"/>
          <w:szCs w:val="28"/>
          <w:lang w:eastAsia="ru-RU"/>
        </w:rPr>
        <w:t xml:space="preserve">сообщества муниципального образования заключено </w:t>
      </w:r>
      <w:r w:rsidR="00C11915" w:rsidRPr="00C60EF8">
        <w:rPr>
          <w:rFonts w:ascii="Times New Roman" w:eastAsia="Times New Roman" w:hAnsi="Times New Roman"/>
          <w:sz w:val="28"/>
          <w:szCs w:val="28"/>
          <w:lang w:eastAsia="ru-RU"/>
        </w:rPr>
        <w:t>4</w:t>
      </w:r>
      <w:r w:rsidRPr="00C60EF8">
        <w:rPr>
          <w:rFonts w:ascii="Times New Roman" w:eastAsia="Times New Roman" w:hAnsi="Times New Roman"/>
          <w:sz w:val="28"/>
          <w:szCs w:val="28"/>
          <w:lang w:eastAsia="ru-RU"/>
        </w:rPr>
        <w:t xml:space="preserve"> Соглашения о взаимодействии</w:t>
      </w:r>
      <w:r w:rsidR="00D1195A" w:rsidRPr="00C60EF8">
        <w:rPr>
          <w:rFonts w:ascii="Times New Roman" w:eastAsia="Times New Roman" w:hAnsi="Times New Roman"/>
          <w:sz w:val="28"/>
          <w:szCs w:val="28"/>
          <w:lang w:eastAsia="ru-RU"/>
        </w:rPr>
        <w:t xml:space="preserve"> с общественной организацией Каневская районная</w:t>
      </w:r>
      <w:r w:rsidR="00D1195A" w:rsidRPr="00C60EF8">
        <w:rPr>
          <w:rFonts w:ascii="Times New Roman" w:hAnsi="Times New Roman"/>
          <w:sz w:val="28"/>
          <w:szCs w:val="28"/>
        </w:rPr>
        <w:t xml:space="preserve"> ассоциация крестьянских (фермерских) хозяйств и сельскохозяйственных кооперативов (АККОР Каневского района)</w:t>
      </w:r>
      <w:r w:rsidRPr="00C60EF8">
        <w:rPr>
          <w:rFonts w:ascii="Times New Roman" w:eastAsia="Times New Roman" w:hAnsi="Times New Roman"/>
          <w:sz w:val="28"/>
          <w:szCs w:val="28"/>
          <w:lang w:eastAsia="ru-RU"/>
        </w:rPr>
        <w:t xml:space="preserve">, </w:t>
      </w:r>
      <w:r w:rsidRPr="00C60EF8">
        <w:rPr>
          <w:rFonts w:ascii="Times New Roman" w:eastAsiaTheme="minorHAnsi" w:hAnsi="Times New Roman"/>
          <w:bCs/>
          <w:sz w:val="28"/>
          <w:szCs w:val="28"/>
        </w:rPr>
        <w:t xml:space="preserve">общественным представителем Уполномоченного по защите прав предпринимателей в Краснодарском крае в муниципальном образовании Каневской район </w:t>
      </w:r>
      <w:r w:rsidR="00342313" w:rsidRPr="00C60EF8">
        <w:rPr>
          <w:rFonts w:ascii="Times New Roman" w:eastAsiaTheme="minorHAnsi" w:hAnsi="Times New Roman"/>
          <w:bCs/>
          <w:sz w:val="28"/>
          <w:szCs w:val="28"/>
        </w:rPr>
        <w:t>(далее – уполномоченный по защите прав предпринимателей)</w:t>
      </w:r>
      <w:r w:rsidR="00C11915" w:rsidRPr="00C60EF8">
        <w:rPr>
          <w:rFonts w:ascii="Times New Roman" w:eastAsiaTheme="minorHAnsi" w:hAnsi="Times New Roman"/>
          <w:bCs/>
          <w:sz w:val="28"/>
          <w:szCs w:val="28"/>
        </w:rPr>
        <w:t xml:space="preserve">, </w:t>
      </w:r>
      <w:r w:rsidR="00C11915" w:rsidRPr="00C60EF8">
        <w:rPr>
          <w:rFonts w:ascii="Times New Roman" w:hAnsi="Times New Roman"/>
          <w:sz w:val="28"/>
          <w:szCs w:val="28"/>
        </w:rPr>
        <w:t>Общественной палатой муниципального образования Каневской район</w:t>
      </w:r>
      <w:r w:rsidR="00C11915" w:rsidRPr="00C60EF8">
        <w:rPr>
          <w:rFonts w:ascii="Times New Roman" w:eastAsiaTheme="minorHAnsi" w:hAnsi="Times New Roman"/>
          <w:bCs/>
          <w:sz w:val="28"/>
          <w:szCs w:val="28"/>
        </w:rPr>
        <w:t xml:space="preserve"> </w:t>
      </w:r>
      <w:r w:rsidRPr="00C60EF8">
        <w:rPr>
          <w:rFonts w:ascii="Times New Roman" w:eastAsiaTheme="minorHAnsi" w:hAnsi="Times New Roman"/>
          <w:bCs/>
          <w:sz w:val="28"/>
          <w:szCs w:val="28"/>
        </w:rPr>
        <w:t>и</w:t>
      </w:r>
      <w:proofErr w:type="gramEnd"/>
      <w:r w:rsidR="000361E8" w:rsidRPr="00C60EF8">
        <w:rPr>
          <w:rFonts w:ascii="Times New Roman" w:eastAsiaTheme="minorHAnsi" w:hAnsi="Times New Roman"/>
          <w:bCs/>
          <w:sz w:val="28"/>
          <w:szCs w:val="28"/>
        </w:rPr>
        <w:t xml:space="preserve"> </w:t>
      </w:r>
      <w:r w:rsidRPr="00C60EF8">
        <w:rPr>
          <w:rFonts w:ascii="Times New Roman" w:eastAsiaTheme="minorHAnsi" w:hAnsi="Times New Roman"/>
          <w:bCs/>
          <w:sz w:val="28"/>
          <w:szCs w:val="28"/>
        </w:rPr>
        <w:t>ООО «</w:t>
      </w:r>
      <w:proofErr w:type="spellStart"/>
      <w:r w:rsidRPr="00C60EF8">
        <w:rPr>
          <w:rFonts w:ascii="Times New Roman" w:eastAsiaTheme="minorHAnsi" w:hAnsi="Times New Roman"/>
          <w:bCs/>
          <w:sz w:val="28"/>
          <w:szCs w:val="28"/>
        </w:rPr>
        <w:t>Севна</w:t>
      </w:r>
      <w:proofErr w:type="spellEnd"/>
      <w:r w:rsidRPr="00C60EF8">
        <w:rPr>
          <w:rFonts w:ascii="Times New Roman" w:eastAsiaTheme="minorHAnsi" w:hAnsi="Times New Roman"/>
          <w:bCs/>
          <w:sz w:val="28"/>
          <w:szCs w:val="28"/>
        </w:rPr>
        <w:t xml:space="preserve">». </w:t>
      </w:r>
      <w:r w:rsidR="006A35AC" w:rsidRPr="00C60EF8">
        <w:rPr>
          <w:rFonts w:ascii="Times New Roman" w:eastAsiaTheme="minorHAnsi" w:hAnsi="Times New Roman" w:cstheme="minorBidi"/>
          <w:bCs/>
          <w:sz w:val="28"/>
          <w:szCs w:val="28"/>
        </w:rPr>
        <w:t xml:space="preserve">Все </w:t>
      </w:r>
      <w:r w:rsidR="001152FB" w:rsidRPr="00C60EF8">
        <w:rPr>
          <w:rFonts w:ascii="Times New Roman" w:eastAsiaTheme="minorHAnsi" w:hAnsi="Times New Roman" w:cstheme="minorBidi"/>
          <w:bCs/>
          <w:sz w:val="28"/>
          <w:szCs w:val="28"/>
        </w:rPr>
        <w:t>4</w:t>
      </w:r>
      <w:r w:rsidR="006A35AC" w:rsidRPr="00C60EF8">
        <w:rPr>
          <w:rFonts w:ascii="Times New Roman" w:eastAsiaTheme="minorHAnsi" w:hAnsi="Times New Roman" w:cstheme="minorBidi"/>
          <w:bCs/>
          <w:sz w:val="28"/>
          <w:szCs w:val="28"/>
        </w:rPr>
        <w:t xml:space="preserve"> </w:t>
      </w:r>
      <w:r w:rsidR="006A35AC" w:rsidRPr="00C60EF8">
        <w:rPr>
          <w:rFonts w:ascii="Times New Roman" w:eastAsiaTheme="minorHAnsi" w:hAnsi="Times New Roman"/>
          <w:sz w:val="28"/>
          <w:szCs w:val="28"/>
        </w:rPr>
        <w:t xml:space="preserve">представителя </w:t>
      </w:r>
      <w:proofErr w:type="gramStart"/>
      <w:r w:rsidR="006A35AC" w:rsidRPr="00C60EF8">
        <w:rPr>
          <w:rFonts w:ascii="Times New Roman" w:eastAsiaTheme="minorHAnsi" w:hAnsi="Times New Roman"/>
          <w:sz w:val="28"/>
          <w:szCs w:val="28"/>
        </w:rPr>
        <w:t>бизнес</w:t>
      </w:r>
      <w:r w:rsidR="001152FB" w:rsidRPr="00C60EF8">
        <w:rPr>
          <w:rFonts w:ascii="Times New Roman" w:eastAsiaTheme="minorHAnsi" w:hAnsi="Times New Roman"/>
          <w:sz w:val="28"/>
          <w:szCs w:val="28"/>
        </w:rPr>
        <w:t>-</w:t>
      </w:r>
      <w:r w:rsidR="006A35AC" w:rsidRPr="00C60EF8">
        <w:rPr>
          <w:rFonts w:ascii="Times New Roman" w:eastAsiaTheme="minorHAnsi" w:hAnsi="Times New Roman"/>
          <w:sz w:val="28"/>
          <w:szCs w:val="28"/>
        </w:rPr>
        <w:t>сообщества</w:t>
      </w:r>
      <w:proofErr w:type="gramEnd"/>
      <w:r w:rsidR="006A35AC" w:rsidRPr="00C60EF8">
        <w:rPr>
          <w:rFonts w:ascii="Times New Roman" w:eastAsiaTheme="minorHAnsi" w:hAnsi="Times New Roman" w:cstheme="minorBidi"/>
          <w:bCs/>
          <w:sz w:val="28"/>
          <w:szCs w:val="28"/>
        </w:rPr>
        <w:t xml:space="preserve"> в</w:t>
      </w:r>
      <w:r w:rsidRPr="00C60EF8">
        <w:rPr>
          <w:rFonts w:ascii="Times New Roman" w:eastAsiaTheme="minorHAnsi" w:hAnsi="Times New Roman" w:cstheme="minorBidi"/>
          <w:bCs/>
          <w:sz w:val="28"/>
          <w:szCs w:val="28"/>
        </w:rPr>
        <w:t xml:space="preserve"> 20</w:t>
      </w:r>
      <w:r w:rsidR="00325298" w:rsidRPr="00C60EF8">
        <w:rPr>
          <w:rFonts w:ascii="Times New Roman" w:eastAsiaTheme="minorHAnsi" w:hAnsi="Times New Roman" w:cstheme="minorBidi"/>
          <w:bCs/>
          <w:sz w:val="28"/>
          <w:szCs w:val="28"/>
        </w:rPr>
        <w:t>2</w:t>
      </w:r>
      <w:r w:rsidR="001152FB" w:rsidRPr="00C60EF8">
        <w:rPr>
          <w:rFonts w:ascii="Times New Roman" w:eastAsiaTheme="minorHAnsi" w:hAnsi="Times New Roman" w:cstheme="minorBidi"/>
          <w:bCs/>
          <w:sz w:val="28"/>
          <w:szCs w:val="28"/>
        </w:rPr>
        <w:t>2</w:t>
      </w:r>
      <w:r w:rsidRPr="00C60EF8">
        <w:rPr>
          <w:rFonts w:ascii="Times New Roman" w:eastAsiaTheme="minorHAnsi" w:hAnsi="Times New Roman" w:cstheme="minorBidi"/>
          <w:bCs/>
          <w:sz w:val="28"/>
          <w:szCs w:val="28"/>
        </w:rPr>
        <w:t xml:space="preserve"> году</w:t>
      </w:r>
      <w:r w:rsidR="006A35AC" w:rsidRPr="00C60EF8">
        <w:rPr>
          <w:rFonts w:ascii="Times New Roman" w:eastAsiaTheme="minorHAnsi" w:hAnsi="Times New Roman" w:cstheme="minorBidi"/>
          <w:bCs/>
          <w:sz w:val="28"/>
          <w:szCs w:val="28"/>
        </w:rPr>
        <w:t xml:space="preserve"> являлись</w:t>
      </w:r>
      <w:r w:rsidRPr="00C60EF8">
        <w:rPr>
          <w:rFonts w:ascii="Times New Roman" w:eastAsiaTheme="minorHAnsi" w:hAnsi="Times New Roman" w:cstheme="minorBidi"/>
          <w:bCs/>
          <w:sz w:val="28"/>
          <w:szCs w:val="28"/>
        </w:rPr>
        <w:t xml:space="preserve"> участник</w:t>
      </w:r>
      <w:r w:rsidR="006A35AC" w:rsidRPr="00C60EF8">
        <w:rPr>
          <w:rFonts w:ascii="Times New Roman" w:eastAsiaTheme="minorHAnsi" w:hAnsi="Times New Roman" w:cstheme="minorBidi"/>
          <w:bCs/>
          <w:sz w:val="28"/>
          <w:szCs w:val="28"/>
        </w:rPr>
        <w:t>ами</w:t>
      </w:r>
      <w:r w:rsidRPr="00C60EF8">
        <w:rPr>
          <w:rFonts w:ascii="Times New Roman" w:eastAsiaTheme="minorHAnsi" w:hAnsi="Times New Roman" w:cstheme="minorBidi"/>
          <w:bCs/>
          <w:sz w:val="28"/>
          <w:szCs w:val="28"/>
        </w:rPr>
        <w:t xml:space="preserve">  процедуры ОРВ</w:t>
      </w:r>
      <w:r w:rsidR="00325298" w:rsidRPr="00C60EF8">
        <w:rPr>
          <w:rFonts w:ascii="Times New Roman" w:eastAsiaTheme="minorHAnsi" w:hAnsi="Times New Roman" w:cstheme="minorBidi"/>
          <w:bCs/>
          <w:sz w:val="28"/>
          <w:szCs w:val="28"/>
        </w:rPr>
        <w:t>.</w:t>
      </w:r>
    </w:p>
    <w:p w:rsidR="00663092" w:rsidRPr="00C60EF8" w:rsidRDefault="00663092" w:rsidP="00663092">
      <w:pPr>
        <w:spacing w:after="0" w:line="240" w:lineRule="auto"/>
        <w:ind w:firstLine="708"/>
        <w:jc w:val="both"/>
        <w:rPr>
          <w:rFonts w:ascii="Times New Roman" w:hAnsi="Times New Roman"/>
          <w:sz w:val="28"/>
          <w:szCs w:val="28"/>
        </w:rPr>
      </w:pPr>
      <w:r w:rsidRPr="00C60EF8">
        <w:rPr>
          <w:rFonts w:ascii="Times New Roman" w:eastAsiaTheme="minorHAnsi" w:hAnsi="Times New Roman"/>
          <w:sz w:val="28"/>
          <w:szCs w:val="28"/>
        </w:rPr>
        <w:t>В 20</w:t>
      </w:r>
      <w:r w:rsidR="00325298" w:rsidRPr="00C60EF8">
        <w:rPr>
          <w:rFonts w:ascii="Times New Roman" w:eastAsiaTheme="minorHAnsi" w:hAnsi="Times New Roman"/>
          <w:sz w:val="28"/>
          <w:szCs w:val="28"/>
        </w:rPr>
        <w:t>2</w:t>
      </w:r>
      <w:r w:rsidR="00566C04" w:rsidRPr="00C60EF8">
        <w:rPr>
          <w:rFonts w:ascii="Times New Roman" w:eastAsiaTheme="minorHAnsi" w:hAnsi="Times New Roman"/>
          <w:sz w:val="28"/>
          <w:szCs w:val="28"/>
        </w:rPr>
        <w:t>2 году подготовлено 14</w:t>
      </w:r>
      <w:r w:rsidRPr="00C60EF8">
        <w:rPr>
          <w:rFonts w:ascii="Times New Roman" w:eastAsiaTheme="minorHAnsi" w:hAnsi="Times New Roman"/>
          <w:sz w:val="28"/>
          <w:szCs w:val="28"/>
        </w:rPr>
        <w:t xml:space="preserve"> </w:t>
      </w:r>
      <w:r w:rsidRPr="00C60EF8">
        <w:rPr>
          <w:rFonts w:ascii="Times New Roman" w:hAnsi="Times New Roman"/>
          <w:sz w:val="28"/>
          <w:szCs w:val="28"/>
        </w:rPr>
        <w:t xml:space="preserve">заключений по ОРВ проектов муниципальных нормативных правовых актов </w:t>
      </w:r>
      <w:r w:rsidR="00342313" w:rsidRPr="00C60EF8">
        <w:rPr>
          <w:rFonts w:ascii="Times New Roman" w:hAnsi="Times New Roman"/>
          <w:sz w:val="28"/>
          <w:szCs w:val="28"/>
        </w:rPr>
        <w:t>(</w:t>
      </w:r>
      <w:r w:rsidRPr="00C60EF8">
        <w:rPr>
          <w:rFonts w:ascii="Times New Roman" w:hAnsi="Times New Roman"/>
          <w:sz w:val="28"/>
          <w:szCs w:val="28"/>
        </w:rPr>
        <w:t xml:space="preserve">в </w:t>
      </w:r>
      <w:r w:rsidR="00566C04" w:rsidRPr="00C60EF8">
        <w:rPr>
          <w:rFonts w:ascii="Times New Roman" w:hAnsi="Times New Roman"/>
          <w:sz w:val="28"/>
          <w:szCs w:val="28"/>
        </w:rPr>
        <w:t xml:space="preserve">2020 и </w:t>
      </w:r>
      <w:r w:rsidRPr="00C60EF8">
        <w:rPr>
          <w:rFonts w:ascii="Times New Roman" w:hAnsi="Times New Roman"/>
          <w:sz w:val="28"/>
          <w:szCs w:val="28"/>
        </w:rPr>
        <w:t>20</w:t>
      </w:r>
      <w:r w:rsidR="00566C04" w:rsidRPr="00C60EF8">
        <w:rPr>
          <w:rFonts w:ascii="Times New Roman" w:hAnsi="Times New Roman"/>
          <w:sz w:val="28"/>
          <w:szCs w:val="28"/>
        </w:rPr>
        <w:t>21 годах</w:t>
      </w:r>
      <w:r w:rsidR="00342313" w:rsidRPr="00C60EF8">
        <w:rPr>
          <w:rFonts w:ascii="Times New Roman" w:hAnsi="Times New Roman"/>
          <w:sz w:val="28"/>
          <w:szCs w:val="28"/>
        </w:rPr>
        <w:t xml:space="preserve"> подготовлено</w:t>
      </w:r>
      <w:r w:rsidR="00566C04" w:rsidRPr="00C60EF8">
        <w:rPr>
          <w:rFonts w:ascii="Times New Roman" w:hAnsi="Times New Roman"/>
          <w:sz w:val="28"/>
          <w:szCs w:val="28"/>
        </w:rPr>
        <w:t xml:space="preserve"> по</w:t>
      </w:r>
      <w:r w:rsidR="00342313" w:rsidRPr="00C60EF8">
        <w:rPr>
          <w:rFonts w:ascii="Times New Roman" w:hAnsi="Times New Roman"/>
          <w:sz w:val="28"/>
          <w:szCs w:val="28"/>
        </w:rPr>
        <w:t xml:space="preserve"> 1</w:t>
      </w:r>
      <w:r w:rsidR="00566C04" w:rsidRPr="00C60EF8">
        <w:rPr>
          <w:rFonts w:ascii="Times New Roman" w:hAnsi="Times New Roman"/>
          <w:sz w:val="28"/>
          <w:szCs w:val="28"/>
        </w:rPr>
        <w:t>1</w:t>
      </w:r>
      <w:r w:rsidRPr="00C60EF8">
        <w:rPr>
          <w:rFonts w:ascii="Times New Roman" w:hAnsi="Times New Roman"/>
          <w:sz w:val="28"/>
          <w:szCs w:val="28"/>
        </w:rPr>
        <w:t xml:space="preserve"> заключений по ОРВ проектов </w:t>
      </w:r>
      <w:r w:rsidRPr="00C60EF8">
        <w:rPr>
          <w:rFonts w:ascii="Times New Roman" w:eastAsia="Times New Roman" w:hAnsi="Times New Roman"/>
          <w:bCs/>
          <w:sz w:val="28"/>
          <w:szCs w:val="28"/>
          <w:lang w:eastAsia="ru-RU"/>
        </w:rPr>
        <w:t xml:space="preserve">муниципальных </w:t>
      </w:r>
      <w:r w:rsidRPr="00C60EF8">
        <w:rPr>
          <w:rFonts w:ascii="Times New Roman" w:hAnsi="Times New Roman"/>
          <w:sz w:val="28"/>
          <w:szCs w:val="28"/>
        </w:rPr>
        <w:t>нормативных правовых актов</w:t>
      </w:r>
      <w:r w:rsidR="00342313" w:rsidRPr="00C60EF8">
        <w:rPr>
          <w:rFonts w:ascii="Times New Roman" w:hAnsi="Times New Roman"/>
          <w:sz w:val="28"/>
          <w:szCs w:val="28"/>
        </w:rPr>
        <w:t>)</w:t>
      </w:r>
      <w:r w:rsidRPr="00C60EF8">
        <w:rPr>
          <w:rFonts w:ascii="Times New Roman" w:hAnsi="Times New Roman"/>
          <w:sz w:val="28"/>
          <w:szCs w:val="28"/>
        </w:rPr>
        <w:t>.</w:t>
      </w:r>
    </w:p>
    <w:p w:rsidR="00663092" w:rsidRPr="00C60EF8" w:rsidRDefault="00184183" w:rsidP="00663092">
      <w:pPr>
        <w:spacing w:after="0" w:line="240" w:lineRule="auto"/>
        <w:ind w:firstLine="708"/>
        <w:jc w:val="both"/>
        <w:rPr>
          <w:rFonts w:ascii="Times New Roman" w:hAnsi="Times New Roman"/>
          <w:sz w:val="28"/>
          <w:szCs w:val="28"/>
        </w:rPr>
      </w:pPr>
      <w:r w:rsidRPr="00C60EF8">
        <w:rPr>
          <w:rFonts w:ascii="Times New Roman" w:hAnsi="Times New Roman"/>
          <w:sz w:val="28"/>
          <w:szCs w:val="28"/>
        </w:rPr>
        <w:t>В отчетном году п</w:t>
      </w:r>
      <w:r w:rsidR="00663092" w:rsidRPr="00C60EF8">
        <w:rPr>
          <w:rFonts w:ascii="Times New Roman" w:hAnsi="Times New Roman"/>
          <w:sz w:val="28"/>
          <w:szCs w:val="28"/>
        </w:rPr>
        <w:t xml:space="preserve">роведено </w:t>
      </w:r>
      <w:r w:rsidR="00566C04" w:rsidRPr="00C60EF8">
        <w:rPr>
          <w:rFonts w:ascii="Times New Roman" w:hAnsi="Times New Roman"/>
          <w:sz w:val="28"/>
          <w:szCs w:val="28"/>
        </w:rPr>
        <w:t>6</w:t>
      </w:r>
      <w:r w:rsidR="00663092" w:rsidRPr="00C60EF8">
        <w:rPr>
          <w:rFonts w:ascii="Times New Roman" w:hAnsi="Times New Roman"/>
          <w:sz w:val="28"/>
          <w:szCs w:val="28"/>
        </w:rPr>
        <w:t xml:space="preserve"> экспертиз действующих муниципальных нормативных правовых актов</w:t>
      </w:r>
      <w:r w:rsidR="00325298" w:rsidRPr="00C60EF8">
        <w:rPr>
          <w:rFonts w:ascii="Times New Roman" w:hAnsi="Times New Roman"/>
          <w:sz w:val="28"/>
          <w:szCs w:val="28"/>
        </w:rPr>
        <w:t xml:space="preserve"> </w:t>
      </w:r>
      <w:r w:rsidR="00566C04" w:rsidRPr="00C60EF8">
        <w:rPr>
          <w:rFonts w:ascii="Times New Roman" w:hAnsi="Times New Roman"/>
          <w:sz w:val="28"/>
          <w:szCs w:val="28"/>
        </w:rPr>
        <w:t>(</w:t>
      </w:r>
      <w:r w:rsidR="00325298" w:rsidRPr="00C60EF8">
        <w:rPr>
          <w:rFonts w:ascii="Times New Roman" w:hAnsi="Times New Roman"/>
          <w:sz w:val="28"/>
          <w:szCs w:val="28"/>
        </w:rPr>
        <w:t>в 20</w:t>
      </w:r>
      <w:r w:rsidRPr="00C60EF8">
        <w:rPr>
          <w:rFonts w:ascii="Times New Roman" w:hAnsi="Times New Roman"/>
          <w:sz w:val="28"/>
          <w:szCs w:val="28"/>
        </w:rPr>
        <w:t>20</w:t>
      </w:r>
      <w:r w:rsidR="00325298" w:rsidRPr="00C60EF8">
        <w:rPr>
          <w:rFonts w:ascii="Times New Roman" w:hAnsi="Times New Roman"/>
          <w:sz w:val="28"/>
          <w:szCs w:val="28"/>
        </w:rPr>
        <w:t xml:space="preserve"> году </w:t>
      </w:r>
      <w:r w:rsidR="00566C04" w:rsidRPr="00C60EF8">
        <w:rPr>
          <w:rFonts w:ascii="Times New Roman" w:hAnsi="Times New Roman"/>
          <w:sz w:val="28"/>
          <w:szCs w:val="28"/>
        </w:rPr>
        <w:t>–</w:t>
      </w:r>
      <w:r w:rsidR="00325298" w:rsidRPr="00C60EF8">
        <w:rPr>
          <w:rFonts w:ascii="Times New Roman" w:hAnsi="Times New Roman"/>
          <w:sz w:val="28"/>
          <w:szCs w:val="28"/>
        </w:rPr>
        <w:t xml:space="preserve"> </w:t>
      </w:r>
      <w:r w:rsidRPr="00C60EF8">
        <w:rPr>
          <w:rFonts w:ascii="Times New Roman" w:hAnsi="Times New Roman"/>
          <w:sz w:val="28"/>
          <w:szCs w:val="28"/>
        </w:rPr>
        <w:t>9</w:t>
      </w:r>
      <w:r w:rsidR="00566C04" w:rsidRPr="00C60EF8">
        <w:rPr>
          <w:rFonts w:ascii="Times New Roman" w:hAnsi="Times New Roman"/>
          <w:sz w:val="28"/>
          <w:szCs w:val="28"/>
        </w:rPr>
        <w:t>, в 2021 году – 10)</w:t>
      </w:r>
      <w:r w:rsidR="00663092" w:rsidRPr="00C60EF8">
        <w:rPr>
          <w:rFonts w:ascii="Times New Roman" w:hAnsi="Times New Roman"/>
          <w:sz w:val="28"/>
          <w:szCs w:val="28"/>
        </w:rPr>
        <w:t>.</w:t>
      </w:r>
    </w:p>
    <w:p w:rsidR="00663092" w:rsidRPr="00C60EF8" w:rsidRDefault="00663092" w:rsidP="00663092">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В результате провед</w:t>
      </w:r>
      <w:r w:rsidR="004C5467" w:rsidRPr="00C60EF8">
        <w:rPr>
          <w:rFonts w:ascii="Times New Roman" w:eastAsia="Times New Roman" w:hAnsi="Times New Roman"/>
          <w:sz w:val="28"/>
          <w:szCs w:val="28"/>
          <w:lang w:eastAsia="ru-RU"/>
        </w:rPr>
        <w:t>ения данных процедур поступило 1</w:t>
      </w:r>
      <w:r w:rsidRPr="00C60EF8">
        <w:rPr>
          <w:rFonts w:ascii="Times New Roman" w:eastAsia="Times New Roman" w:hAnsi="Times New Roman"/>
          <w:sz w:val="28"/>
          <w:szCs w:val="28"/>
          <w:lang w:eastAsia="ru-RU"/>
        </w:rPr>
        <w:t xml:space="preserve"> замечани</w:t>
      </w:r>
      <w:r w:rsidR="004C5467" w:rsidRPr="00C60EF8">
        <w:rPr>
          <w:rFonts w:ascii="Times New Roman" w:eastAsia="Times New Roman" w:hAnsi="Times New Roman"/>
          <w:sz w:val="28"/>
          <w:szCs w:val="28"/>
          <w:lang w:eastAsia="ru-RU"/>
        </w:rPr>
        <w:t>е</w:t>
      </w:r>
      <w:r w:rsidRPr="00C60EF8">
        <w:rPr>
          <w:rFonts w:ascii="Times New Roman" w:eastAsia="Times New Roman" w:hAnsi="Times New Roman"/>
          <w:sz w:val="35"/>
          <w:szCs w:val="35"/>
          <w:lang w:eastAsia="ru-RU"/>
        </w:rPr>
        <w:t xml:space="preserve"> </w:t>
      </w:r>
      <w:r w:rsidRPr="00C60EF8">
        <w:rPr>
          <w:rFonts w:ascii="Times New Roman" w:hAnsi="Times New Roman"/>
          <w:sz w:val="28"/>
          <w:szCs w:val="28"/>
        </w:rPr>
        <w:t>от участников публичных консультаций</w:t>
      </w:r>
      <w:r w:rsidR="00342313" w:rsidRPr="00C60EF8">
        <w:rPr>
          <w:rFonts w:ascii="Times New Roman" w:hAnsi="Times New Roman"/>
          <w:sz w:val="28"/>
          <w:szCs w:val="28"/>
        </w:rPr>
        <w:t xml:space="preserve"> (</w:t>
      </w:r>
      <w:r w:rsidR="00384B68" w:rsidRPr="00C60EF8">
        <w:rPr>
          <w:rFonts w:ascii="Times New Roman" w:hAnsi="Times New Roman"/>
          <w:sz w:val="28"/>
          <w:szCs w:val="28"/>
        </w:rPr>
        <w:t>у</w:t>
      </w:r>
      <w:r w:rsidR="00342313" w:rsidRPr="00C60EF8">
        <w:rPr>
          <w:rFonts w:ascii="Times New Roman" w:hAnsi="Times New Roman"/>
          <w:sz w:val="28"/>
          <w:szCs w:val="28"/>
        </w:rPr>
        <w:t>полномоченный по защите прав предпринимателей</w:t>
      </w:r>
      <w:r w:rsidR="004C5467" w:rsidRPr="00C60EF8">
        <w:rPr>
          <w:rFonts w:ascii="Times New Roman" w:hAnsi="Times New Roman"/>
          <w:sz w:val="28"/>
          <w:szCs w:val="28"/>
        </w:rPr>
        <w:t>)</w:t>
      </w:r>
      <w:r w:rsidRPr="00C60EF8">
        <w:rPr>
          <w:rFonts w:ascii="Times New Roman" w:hAnsi="Times New Roman"/>
          <w:sz w:val="28"/>
          <w:szCs w:val="28"/>
        </w:rPr>
        <w:t xml:space="preserve"> в рамках ОРВ</w:t>
      </w:r>
      <w:r w:rsidRPr="00C60EF8">
        <w:rPr>
          <w:rFonts w:ascii="Times New Roman" w:eastAsia="Times New Roman" w:hAnsi="Times New Roman"/>
          <w:sz w:val="28"/>
          <w:szCs w:val="28"/>
          <w:lang w:eastAsia="ru-RU"/>
        </w:rPr>
        <w:t>.</w:t>
      </w:r>
    </w:p>
    <w:p w:rsidR="00663092" w:rsidRPr="00C60EF8" w:rsidRDefault="00663092" w:rsidP="00663092">
      <w:pPr>
        <w:spacing w:after="0" w:line="240" w:lineRule="auto"/>
        <w:ind w:firstLine="709"/>
        <w:jc w:val="both"/>
        <w:rPr>
          <w:rFonts w:ascii="Times New Roman" w:eastAsiaTheme="minorHAnsi" w:hAnsi="Times New Roman"/>
          <w:sz w:val="28"/>
          <w:szCs w:val="28"/>
        </w:rPr>
      </w:pPr>
      <w:r w:rsidRPr="00C60EF8">
        <w:rPr>
          <w:rFonts w:ascii="Times New Roman" w:eastAsiaTheme="minorHAnsi" w:hAnsi="Times New Roman"/>
          <w:sz w:val="28"/>
          <w:szCs w:val="28"/>
        </w:rPr>
        <w:t>Ведется антикоррупционная экспертиза проектов муниципальных нормативных правовых актов администрации муниципального образования Каневской район. В 20</w:t>
      </w:r>
      <w:r w:rsidR="004C4E27" w:rsidRPr="00C60EF8">
        <w:rPr>
          <w:rFonts w:ascii="Times New Roman" w:eastAsiaTheme="minorHAnsi" w:hAnsi="Times New Roman"/>
          <w:sz w:val="28"/>
          <w:szCs w:val="28"/>
        </w:rPr>
        <w:t>2</w:t>
      </w:r>
      <w:r w:rsidR="00401AC5" w:rsidRPr="00C60EF8">
        <w:rPr>
          <w:rFonts w:ascii="Times New Roman" w:eastAsiaTheme="minorHAnsi" w:hAnsi="Times New Roman"/>
          <w:sz w:val="28"/>
          <w:szCs w:val="28"/>
        </w:rPr>
        <w:t>2</w:t>
      </w:r>
      <w:r w:rsidR="004C4E27" w:rsidRPr="00C60EF8">
        <w:rPr>
          <w:rFonts w:ascii="Times New Roman" w:eastAsiaTheme="minorHAnsi" w:hAnsi="Times New Roman"/>
          <w:sz w:val="28"/>
          <w:szCs w:val="28"/>
        </w:rPr>
        <w:t xml:space="preserve"> году подготовлено 1</w:t>
      </w:r>
      <w:r w:rsidR="00401AC5" w:rsidRPr="00C60EF8">
        <w:rPr>
          <w:rFonts w:ascii="Times New Roman" w:eastAsiaTheme="minorHAnsi" w:hAnsi="Times New Roman"/>
          <w:sz w:val="28"/>
          <w:szCs w:val="28"/>
        </w:rPr>
        <w:t>86</w:t>
      </w:r>
      <w:r w:rsidRPr="00C60EF8">
        <w:rPr>
          <w:rFonts w:ascii="Times New Roman" w:eastAsiaTheme="minorHAnsi" w:hAnsi="Times New Roman"/>
          <w:sz w:val="28"/>
          <w:szCs w:val="28"/>
        </w:rPr>
        <w:t xml:space="preserve"> заключени</w:t>
      </w:r>
      <w:r w:rsidR="004C4E27" w:rsidRPr="00C60EF8">
        <w:rPr>
          <w:rFonts w:ascii="Times New Roman" w:eastAsiaTheme="minorHAnsi" w:hAnsi="Times New Roman"/>
          <w:sz w:val="28"/>
          <w:szCs w:val="28"/>
        </w:rPr>
        <w:t>й</w:t>
      </w:r>
      <w:r w:rsidRPr="00C60EF8">
        <w:rPr>
          <w:rFonts w:ascii="Times New Roman" w:eastAsiaTheme="minorHAnsi" w:hAnsi="Times New Roman"/>
          <w:sz w:val="28"/>
          <w:szCs w:val="28"/>
        </w:rPr>
        <w:t xml:space="preserve"> по результатам антикоррупционной экспертизы, что на </w:t>
      </w:r>
      <w:r w:rsidR="00401AC5" w:rsidRPr="00C60EF8">
        <w:rPr>
          <w:rFonts w:ascii="Times New Roman" w:eastAsiaTheme="minorHAnsi" w:hAnsi="Times New Roman"/>
          <w:sz w:val="28"/>
          <w:szCs w:val="28"/>
        </w:rPr>
        <w:t>17,7</w:t>
      </w:r>
      <w:r w:rsidRPr="00C60EF8">
        <w:rPr>
          <w:rFonts w:ascii="Times New Roman" w:eastAsiaTheme="minorHAnsi" w:hAnsi="Times New Roman"/>
          <w:sz w:val="28"/>
          <w:szCs w:val="28"/>
        </w:rPr>
        <w:t xml:space="preserve">% </w:t>
      </w:r>
      <w:r w:rsidR="00401AC5" w:rsidRPr="00C60EF8">
        <w:rPr>
          <w:rFonts w:ascii="Times New Roman" w:eastAsiaTheme="minorHAnsi" w:hAnsi="Times New Roman"/>
          <w:sz w:val="28"/>
          <w:szCs w:val="28"/>
        </w:rPr>
        <w:t>боль</w:t>
      </w:r>
      <w:r w:rsidRPr="00C60EF8">
        <w:rPr>
          <w:rFonts w:ascii="Times New Roman" w:eastAsiaTheme="minorHAnsi" w:hAnsi="Times New Roman"/>
          <w:sz w:val="28"/>
          <w:szCs w:val="28"/>
        </w:rPr>
        <w:t>ше</w:t>
      </w:r>
      <w:r w:rsidR="004C4E27" w:rsidRPr="00C60EF8">
        <w:rPr>
          <w:rFonts w:ascii="Times New Roman" w:eastAsiaTheme="minorHAnsi" w:hAnsi="Times New Roman"/>
          <w:sz w:val="28"/>
          <w:szCs w:val="28"/>
        </w:rPr>
        <w:t>,</w:t>
      </w:r>
      <w:r w:rsidR="002804C2" w:rsidRPr="00C60EF8">
        <w:rPr>
          <w:rFonts w:ascii="Times New Roman" w:eastAsiaTheme="minorHAnsi" w:hAnsi="Times New Roman"/>
          <w:sz w:val="28"/>
          <w:szCs w:val="28"/>
        </w:rPr>
        <w:t xml:space="preserve"> чем в 202</w:t>
      </w:r>
      <w:r w:rsidR="00401AC5" w:rsidRPr="00C60EF8">
        <w:rPr>
          <w:rFonts w:ascii="Times New Roman" w:eastAsiaTheme="minorHAnsi" w:hAnsi="Times New Roman"/>
          <w:sz w:val="28"/>
          <w:szCs w:val="28"/>
        </w:rPr>
        <w:t>1</w:t>
      </w:r>
      <w:r w:rsidRPr="00C60EF8">
        <w:rPr>
          <w:rFonts w:ascii="Times New Roman" w:eastAsiaTheme="minorHAnsi" w:hAnsi="Times New Roman"/>
          <w:sz w:val="28"/>
          <w:szCs w:val="28"/>
        </w:rPr>
        <w:t xml:space="preserve"> г</w:t>
      </w:r>
      <w:r w:rsidR="004C4E27" w:rsidRPr="00C60EF8">
        <w:rPr>
          <w:rFonts w:ascii="Times New Roman" w:eastAsiaTheme="minorHAnsi" w:hAnsi="Times New Roman"/>
          <w:sz w:val="28"/>
          <w:szCs w:val="28"/>
        </w:rPr>
        <w:t>оду</w:t>
      </w:r>
      <w:r w:rsidRPr="00C60EF8">
        <w:rPr>
          <w:rFonts w:ascii="Times New Roman" w:eastAsiaTheme="minorHAnsi" w:hAnsi="Times New Roman"/>
          <w:sz w:val="28"/>
          <w:szCs w:val="28"/>
        </w:rPr>
        <w:t xml:space="preserve">. </w:t>
      </w:r>
    </w:p>
    <w:p w:rsidR="00663092" w:rsidRPr="00C60EF8" w:rsidRDefault="00663092" w:rsidP="00663092">
      <w:pPr>
        <w:spacing w:after="0" w:line="240" w:lineRule="auto"/>
        <w:ind w:firstLine="709"/>
        <w:jc w:val="both"/>
        <w:rPr>
          <w:rFonts w:ascii="Times New Roman" w:eastAsiaTheme="minorHAnsi" w:hAnsi="Times New Roman"/>
          <w:sz w:val="28"/>
          <w:szCs w:val="28"/>
        </w:rPr>
      </w:pPr>
      <w:r w:rsidRPr="00C60EF8">
        <w:rPr>
          <w:rFonts w:ascii="Times New Roman" w:eastAsiaTheme="minorHAnsi" w:hAnsi="Times New Roman"/>
          <w:sz w:val="28"/>
          <w:szCs w:val="28"/>
        </w:rPr>
        <w:t xml:space="preserve">Также проводится </w:t>
      </w:r>
      <w:r w:rsidR="00067A6C" w:rsidRPr="00C60EF8">
        <w:rPr>
          <w:rFonts w:ascii="Times New Roman" w:eastAsiaTheme="minorHAnsi" w:hAnsi="Times New Roman"/>
          <w:sz w:val="28"/>
          <w:szCs w:val="28"/>
        </w:rPr>
        <w:t>оперативный мониторинг</w:t>
      </w:r>
      <w:r w:rsidR="00067A6C" w:rsidRPr="00C60EF8">
        <w:rPr>
          <w:rFonts w:ascii="Times New Roman" w:hAnsi="Times New Roman"/>
          <w:sz w:val="28"/>
          <w:szCs w:val="28"/>
        </w:rPr>
        <w:t xml:space="preserve"> </w:t>
      </w:r>
      <w:proofErr w:type="spellStart"/>
      <w:r w:rsidR="00067A6C" w:rsidRPr="00C60EF8">
        <w:rPr>
          <w:rFonts w:ascii="Times New Roman" w:hAnsi="Times New Roman"/>
          <w:sz w:val="28"/>
          <w:szCs w:val="28"/>
        </w:rPr>
        <w:t>правоприменения</w:t>
      </w:r>
      <w:proofErr w:type="spellEnd"/>
      <w:r w:rsidR="00067A6C" w:rsidRPr="00C60EF8">
        <w:rPr>
          <w:rFonts w:ascii="Times New Roman" w:hAnsi="Times New Roman"/>
          <w:sz w:val="28"/>
          <w:szCs w:val="28"/>
        </w:rPr>
        <w:t xml:space="preserve"> муниципальных нормативных правовых актов администрации муниципального </w:t>
      </w:r>
      <w:r w:rsidR="00067A6C" w:rsidRPr="00C60EF8">
        <w:rPr>
          <w:rFonts w:ascii="Times New Roman" w:hAnsi="Times New Roman"/>
          <w:sz w:val="28"/>
          <w:szCs w:val="28"/>
        </w:rPr>
        <w:lastRenderedPageBreak/>
        <w:t>образования Каневской район</w:t>
      </w:r>
      <w:r w:rsidR="00067A6C" w:rsidRPr="00C60EF8">
        <w:rPr>
          <w:rFonts w:ascii="Times New Roman" w:eastAsiaTheme="minorHAnsi" w:hAnsi="Times New Roman"/>
          <w:sz w:val="28"/>
          <w:szCs w:val="28"/>
        </w:rPr>
        <w:t xml:space="preserve"> (</w:t>
      </w:r>
      <w:r w:rsidRPr="00C60EF8">
        <w:rPr>
          <w:rFonts w:ascii="Times New Roman" w:eastAsiaTheme="minorHAnsi" w:hAnsi="Times New Roman"/>
          <w:sz w:val="28"/>
          <w:szCs w:val="28"/>
        </w:rPr>
        <w:t>внутренняя эксперт</w:t>
      </w:r>
      <w:r w:rsidR="00067A6C" w:rsidRPr="00C60EF8">
        <w:rPr>
          <w:rFonts w:ascii="Times New Roman" w:eastAsiaTheme="minorHAnsi" w:hAnsi="Times New Roman"/>
          <w:sz w:val="28"/>
          <w:szCs w:val="28"/>
        </w:rPr>
        <w:t xml:space="preserve">иза </w:t>
      </w:r>
      <w:r w:rsidR="00A96DE5" w:rsidRPr="00C60EF8">
        <w:rPr>
          <w:rFonts w:ascii="Times New Roman" w:eastAsiaTheme="minorHAnsi" w:hAnsi="Times New Roman"/>
          <w:sz w:val="28"/>
          <w:szCs w:val="28"/>
        </w:rPr>
        <w:t>НПА</w:t>
      </w:r>
      <w:r w:rsidR="00067A6C" w:rsidRPr="00C60EF8">
        <w:rPr>
          <w:rFonts w:ascii="Times New Roman" w:eastAsiaTheme="minorHAnsi" w:hAnsi="Times New Roman"/>
          <w:sz w:val="28"/>
          <w:szCs w:val="28"/>
        </w:rPr>
        <w:t>)</w:t>
      </w:r>
      <w:r w:rsidRPr="00C60EF8">
        <w:rPr>
          <w:rFonts w:ascii="Times New Roman" w:eastAsiaTheme="minorHAnsi" w:hAnsi="Times New Roman"/>
          <w:sz w:val="28"/>
          <w:szCs w:val="28"/>
        </w:rPr>
        <w:t xml:space="preserve">. </w:t>
      </w:r>
      <w:r w:rsidR="000C345F" w:rsidRPr="00C60EF8">
        <w:rPr>
          <w:rFonts w:ascii="Times New Roman" w:eastAsiaTheme="minorHAnsi" w:hAnsi="Times New Roman"/>
          <w:sz w:val="28"/>
          <w:szCs w:val="28"/>
        </w:rPr>
        <w:t>В</w:t>
      </w:r>
      <w:r w:rsidRPr="00C60EF8">
        <w:rPr>
          <w:rFonts w:ascii="Times New Roman" w:eastAsiaTheme="minorHAnsi" w:hAnsi="Times New Roman"/>
          <w:sz w:val="28"/>
          <w:szCs w:val="28"/>
        </w:rPr>
        <w:t xml:space="preserve"> 20</w:t>
      </w:r>
      <w:r w:rsidR="000C345F" w:rsidRPr="00C60EF8">
        <w:rPr>
          <w:rFonts w:ascii="Times New Roman" w:eastAsiaTheme="minorHAnsi" w:hAnsi="Times New Roman"/>
          <w:sz w:val="28"/>
          <w:szCs w:val="28"/>
        </w:rPr>
        <w:t>2</w:t>
      </w:r>
      <w:r w:rsidR="00750A6B" w:rsidRPr="00C60EF8">
        <w:rPr>
          <w:rFonts w:ascii="Times New Roman" w:eastAsiaTheme="minorHAnsi" w:hAnsi="Times New Roman"/>
          <w:sz w:val="28"/>
          <w:szCs w:val="28"/>
        </w:rPr>
        <w:t>2</w:t>
      </w:r>
      <w:r w:rsidRPr="00C60EF8">
        <w:rPr>
          <w:rFonts w:ascii="Times New Roman" w:eastAsiaTheme="minorHAnsi" w:hAnsi="Times New Roman"/>
          <w:sz w:val="28"/>
          <w:szCs w:val="28"/>
        </w:rPr>
        <w:t xml:space="preserve"> год</w:t>
      </w:r>
      <w:r w:rsidR="000C345F" w:rsidRPr="00C60EF8">
        <w:rPr>
          <w:rFonts w:ascii="Times New Roman" w:eastAsiaTheme="minorHAnsi" w:hAnsi="Times New Roman"/>
          <w:sz w:val="28"/>
          <w:szCs w:val="28"/>
        </w:rPr>
        <w:t>у</w:t>
      </w:r>
      <w:r w:rsidRPr="00C60EF8">
        <w:rPr>
          <w:rFonts w:ascii="Times New Roman" w:eastAsiaTheme="minorHAnsi" w:hAnsi="Times New Roman"/>
          <w:sz w:val="28"/>
          <w:szCs w:val="28"/>
        </w:rPr>
        <w:t xml:space="preserve"> экспертиза проведена по </w:t>
      </w:r>
      <w:r w:rsidR="00750A6B" w:rsidRPr="00C60EF8">
        <w:rPr>
          <w:rFonts w:ascii="Times New Roman" w:eastAsiaTheme="minorHAnsi" w:hAnsi="Times New Roman"/>
          <w:sz w:val="28"/>
          <w:szCs w:val="28"/>
        </w:rPr>
        <w:t>171</w:t>
      </w:r>
      <w:r w:rsidRPr="00C60EF8">
        <w:rPr>
          <w:rFonts w:ascii="Times New Roman" w:eastAsiaTheme="minorHAnsi" w:hAnsi="Times New Roman"/>
          <w:sz w:val="28"/>
          <w:szCs w:val="28"/>
        </w:rPr>
        <w:t xml:space="preserve"> документ</w:t>
      </w:r>
      <w:r w:rsidR="00750A6B" w:rsidRPr="00C60EF8">
        <w:rPr>
          <w:rFonts w:ascii="Times New Roman" w:eastAsiaTheme="minorHAnsi" w:hAnsi="Times New Roman"/>
          <w:sz w:val="28"/>
          <w:szCs w:val="28"/>
        </w:rPr>
        <w:t>у</w:t>
      </w:r>
      <w:r w:rsidRPr="00C60EF8">
        <w:rPr>
          <w:rFonts w:ascii="Times New Roman" w:eastAsiaTheme="minorHAnsi" w:hAnsi="Times New Roman"/>
          <w:sz w:val="28"/>
          <w:szCs w:val="28"/>
        </w:rPr>
        <w:t xml:space="preserve">. </w:t>
      </w:r>
    </w:p>
    <w:p w:rsidR="00663092" w:rsidRPr="00C60EF8" w:rsidRDefault="00663092" w:rsidP="009A25D2">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В целях организации проведения публичных обсуждений в качестве площадки для размещения проектов муниципальных  нормативных правовых актов был выбран официальный сайт администрации муниципального образования Каневской район </w:t>
      </w:r>
      <w:hyperlink r:id="rId17" w:history="1">
        <w:r w:rsidRPr="00C60EF8">
          <w:rPr>
            <w:rFonts w:ascii="Times New Roman" w:eastAsia="Times New Roman" w:hAnsi="Times New Roman"/>
            <w:color w:val="0000FF" w:themeColor="hyperlink"/>
            <w:sz w:val="28"/>
            <w:szCs w:val="28"/>
            <w:u w:val="single"/>
            <w:lang w:val="en-US" w:eastAsia="ru-RU"/>
          </w:rPr>
          <w:t>www</w:t>
        </w:r>
        <w:r w:rsidRPr="00C60EF8">
          <w:rPr>
            <w:rFonts w:ascii="Times New Roman" w:eastAsia="Times New Roman" w:hAnsi="Times New Roman"/>
            <w:color w:val="0000FF" w:themeColor="hyperlink"/>
            <w:sz w:val="28"/>
            <w:szCs w:val="28"/>
            <w:u w:val="single"/>
            <w:lang w:eastAsia="ru-RU"/>
          </w:rPr>
          <w:t>.</w:t>
        </w:r>
        <w:proofErr w:type="spellStart"/>
        <w:r w:rsidRPr="00C60EF8">
          <w:rPr>
            <w:rFonts w:ascii="Times New Roman" w:eastAsia="Times New Roman" w:hAnsi="Times New Roman"/>
            <w:color w:val="0000FF" w:themeColor="hyperlink"/>
            <w:sz w:val="28"/>
            <w:szCs w:val="28"/>
            <w:u w:val="single"/>
            <w:lang w:val="en-US" w:eastAsia="ru-RU"/>
          </w:rPr>
          <w:t>kanevskadm</w:t>
        </w:r>
        <w:proofErr w:type="spellEnd"/>
        <w:r w:rsidRPr="00C60EF8">
          <w:rPr>
            <w:rFonts w:ascii="Times New Roman" w:eastAsia="Times New Roman" w:hAnsi="Times New Roman"/>
            <w:color w:val="0000FF" w:themeColor="hyperlink"/>
            <w:sz w:val="28"/>
            <w:szCs w:val="28"/>
            <w:u w:val="single"/>
            <w:lang w:eastAsia="ru-RU"/>
          </w:rPr>
          <w:t>.</w:t>
        </w:r>
        <w:proofErr w:type="spellStart"/>
        <w:r w:rsidRPr="00C60EF8">
          <w:rPr>
            <w:rFonts w:ascii="Times New Roman" w:eastAsia="Times New Roman" w:hAnsi="Times New Roman"/>
            <w:color w:val="0000FF" w:themeColor="hyperlink"/>
            <w:sz w:val="28"/>
            <w:szCs w:val="28"/>
            <w:u w:val="single"/>
            <w:lang w:val="en-US" w:eastAsia="ru-RU"/>
          </w:rPr>
          <w:t>ru</w:t>
        </w:r>
        <w:proofErr w:type="spellEnd"/>
      </w:hyperlink>
      <w:r w:rsidR="009A25D2" w:rsidRPr="00C60EF8">
        <w:t>.</w:t>
      </w:r>
    </w:p>
    <w:p w:rsidR="000361E8" w:rsidRPr="00C60EF8" w:rsidRDefault="0097153D" w:rsidP="00663092">
      <w:pPr>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bCs/>
          <w:sz w:val="28"/>
          <w:szCs w:val="28"/>
          <w:lang w:eastAsia="ru-RU"/>
        </w:rPr>
        <w:t xml:space="preserve">В </w:t>
      </w:r>
      <w:r w:rsidR="00663092" w:rsidRPr="00C60EF8">
        <w:rPr>
          <w:rFonts w:ascii="Times New Roman" w:eastAsia="Times New Roman" w:hAnsi="Times New Roman"/>
          <w:bCs/>
          <w:sz w:val="28"/>
          <w:szCs w:val="28"/>
          <w:lang w:eastAsia="ru-RU"/>
        </w:rPr>
        <w:t>20</w:t>
      </w:r>
      <w:r w:rsidRPr="00C60EF8">
        <w:rPr>
          <w:rFonts w:ascii="Times New Roman" w:eastAsia="Times New Roman" w:hAnsi="Times New Roman"/>
          <w:bCs/>
          <w:sz w:val="28"/>
          <w:szCs w:val="28"/>
          <w:lang w:eastAsia="ru-RU"/>
        </w:rPr>
        <w:t>2</w:t>
      </w:r>
      <w:r w:rsidR="00750A6B" w:rsidRPr="00C60EF8">
        <w:rPr>
          <w:rFonts w:ascii="Times New Roman" w:eastAsia="Times New Roman" w:hAnsi="Times New Roman"/>
          <w:bCs/>
          <w:sz w:val="28"/>
          <w:szCs w:val="28"/>
          <w:lang w:eastAsia="ru-RU"/>
        </w:rPr>
        <w:t>2</w:t>
      </w:r>
      <w:r w:rsidRPr="00C60EF8">
        <w:rPr>
          <w:rFonts w:ascii="Times New Roman" w:eastAsia="Times New Roman" w:hAnsi="Times New Roman"/>
          <w:bCs/>
          <w:sz w:val="28"/>
          <w:szCs w:val="28"/>
          <w:lang w:eastAsia="ru-RU"/>
        </w:rPr>
        <w:t xml:space="preserve"> году</w:t>
      </w:r>
      <w:r w:rsidR="00663092" w:rsidRPr="00C60EF8">
        <w:rPr>
          <w:rFonts w:ascii="Times New Roman" w:eastAsia="Times New Roman" w:hAnsi="Times New Roman"/>
          <w:bCs/>
          <w:sz w:val="28"/>
          <w:szCs w:val="28"/>
          <w:lang w:eastAsia="ru-RU"/>
        </w:rPr>
        <w:t xml:space="preserve"> </w:t>
      </w:r>
      <w:r w:rsidR="00663092" w:rsidRPr="00C60EF8">
        <w:rPr>
          <w:rFonts w:ascii="Times New Roman" w:eastAsia="Times New Roman" w:hAnsi="Times New Roman"/>
          <w:sz w:val="28"/>
          <w:szCs w:val="28"/>
          <w:lang w:eastAsia="ru-RU"/>
        </w:rPr>
        <w:t>в администрации</w:t>
      </w:r>
      <w:r w:rsidR="00663092" w:rsidRPr="00C60EF8">
        <w:rPr>
          <w:rFonts w:ascii="Times New Roman" w:eastAsia="Times New Roman" w:hAnsi="Times New Roman"/>
          <w:bCs/>
          <w:sz w:val="28"/>
          <w:szCs w:val="28"/>
          <w:lang w:eastAsia="ru-RU"/>
        </w:rPr>
        <w:t xml:space="preserve"> муниципального образования Каневской район </w:t>
      </w:r>
      <w:r w:rsidRPr="00C60EF8">
        <w:rPr>
          <w:rFonts w:ascii="Times New Roman" w:eastAsia="Times New Roman" w:hAnsi="Times New Roman"/>
          <w:bCs/>
          <w:sz w:val="28"/>
          <w:szCs w:val="28"/>
          <w:lang w:eastAsia="ru-RU"/>
        </w:rPr>
        <w:t xml:space="preserve"> продолжена </w:t>
      </w:r>
      <w:r w:rsidR="00663092" w:rsidRPr="00C60EF8">
        <w:rPr>
          <w:rFonts w:ascii="Times New Roman" w:eastAsia="Times New Roman" w:hAnsi="Times New Roman"/>
          <w:bCs/>
          <w:sz w:val="28"/>
          <w:szCs w:val="28"/>
          <w:lang w:eastAsia="ru-RU"/>
        </w:rPr>
        <w:t>реализ</w:t>
      </w:r>
      <w:r w:rsidRPr="00C60EF8">
        <w:rPr>
          <w:rFonts w:ascii="Times New Roman" w:eastAsia="Times New Roman" w:hAnsi="Times New Roman"/>
          <w:bCs/>
          <w:sz w:val="28"/>
          <w:szCs w:val="28"/>
          <w:lang w:eastAsia="ru-RU"/>
        </w:rPr>
        <w:t>ация</w:t>
      </w:r>
      <w:r w:rsidR="00663092" w:rsidRPr="00C60EF8">
        <w:rPr>
          <w:rFonts w:ascii="Times New Roman" w:eastAsia="Times New Roman" w:hAnsi="Times New Roman"/>
          <w:bCs/>
          <w:sz w:val="28"/>
          <w:szCs w:val="28"/>
          <w:lang w:eastAsia="ru-RU"/>
        </w:rPr>
        <w:t xml:space="preserve"> </w:t>
      </w:r>
      <w:r w:rsidRPr="00C60EF8">
        <w:rPr>
          <w:rFonts w:ascii="Times New Roman" w:eastAsia="Times New Roman" w:hAnsi="Times New Roman"/>
          <w:sz w:val="28"/>
          <w:szCs w:val="28"/>
          <w:lang w:eastAsia="ru-RU"/>
        </w:rPr>
        <w:t>системы</w:t>
      </w:r>
      <w:r w:rsidR="00663092" w:rsidRPr="00C60EF8">
        <w:rPr>
          <w:rFonts w:ascii="Times New Roman" w:eastAsia="Times New Roman" w:hAnsi="Times New Roman"/>
          <w:sz w:val="28"/>
          <w:szCs w:val="28"/>
          <w:lang w:eastAsia="ru-RU"/>
        </w:rPr>
        <w:t xml:space="preserve"> внутреннего обеспечения соответствия требованиям антимонопольного законодательства (антимонопольный </w:t>
      </w:r>
      <w:proofErr w:type="spellStart"/>
      <w:r w:rsidR="00663092" w:rsidRPr="00C60EF8">
        <w:rPr>
          <w:rFonts w:ascii="Times New Roman" w:eastAsia="Times New Roman" w:hAnsi="Times New Roman"/>
          <w:sz w:val="28"/>
          <w:szCs w:val="28"/>
          <w:lang w:eastAsia="ru-RU"/>
        </w:rPr>
        <w:t>комплаенс</w:t>
      </w:r>
      <w:proofErr w:type="spellEnd"/>
      <w:r w:rsidR="00663092" w:rsidRPr="00C60EF8">
        <w:rPr>
          <w:rFonts w:ascii="Times New Roman" w:eastAsia="Times New Roman" w:hAnsi="Times New Roman"/>
          <w:sz w:val="28"/>
          <w:szCs w:val="28"/>
          <w:lang w:eastAsia="ru-RU"/>
        </w:rPr>
        <w:t xml:space="preserve">).  Данная система направлена на профилактику нарушений в сфере антимонопольного законодательства.  </w:t>
      </w:r>
    </w:p>
    <w:p w:rsidR="000361E8" w:rsidRPr="00C60EF8" w:rsidRDefault="000361E8" w:rsidP="00663092">
      <w:pPr>
        <w:spacing w:after="0" w:line="240" w:lineRule="auto"/>
        <w:ind w:firstLine="709"/>
        <w:jc w:val="both"/>
        <w:rPr>
          <w:rFonts w:ascii="Times New Roman" w:eastAsia="Times New Roman" w:hAnsi="Times New Roman"/>
          <w:sz w:val="28"/>
          <w:szCs w:val="28"/>
          <w:lang w:eastAsia="ru-RU"/>
        </w:rPr>
      </w:pPr>
    </w:p>
    <w:p w:rsidR="009F480A" w:rsidRPr="00C60EF8" w:rsidRDefault="009F480A" w:rsidP="009F480A">
      <w:pPr>
        <w:spacing w:after="0" w:line="240" w:lineRule="auto"/>
        <w:jc w:val="center"/>
        <w:rPr>
          <w:rFonts w:ascii="Times New Roman" w:hAnsi="Times New Roman"/>
          <w:b/>
          <w:color w:val="000000"/>
          <w:sz w:val="28"/>
          <w:szCs w:val="28"/>
        </w:rPr>
      </w:pPr>
      <w:r w:rsidRPr="00C60EF8">
        <w:rPr>
          <w:rFonts w:ascii="Times New Roman" w:hAnsi="Times New Roman"/>
          <w:b/>
          <w:sz w:val="28"/>
          <w:szCs w:val="28"/>
        </w:rPr>
        <w:t xml:space="preserve">Раздел </w:t>
      </w:r>
      <w:r w:rsidR="00486979" w:rsidRPr="00C60EF8">
        <w:rPr>
          <w:rFonts w:ascii="Times New Roman" w:hAnsi="Times New Roman"/>
          <w:b/>
          <w:sz w:val="28"/>
          <w:szCs w:val="28"/>
        </w:rPr>
        <w:t>5</w:t>
      </w:r>
      <w:r w:rsidRPr="00C60EF8">
        <w:rPr>
          <w:rFonts w:ascii="Times New Roman" w:hAnsi="Times New Roman"/>
          <w:b/>
          <w:sz w:val="28"/>
          <w:szCs w:val="28"/>
        </w:rPr>
        <w:t>. Результаты реализации мероприятий «дорожной карты» по содействию развитию конкуренции муниципального образования</w:t>
      </w:r>
      <w:r w:rsidRPr="00C60EF8">
        <w:rPr>
          <w:rFonts w:ascii="Times New Roman" w:hAnsi="Times New Roman"/>
          <w:b/>
          <w:color w:val="000000"/>
          <w:sz w:val="28"/>
          <w:szCs w:val="28"/>
        </w:rPr>
        <w:t>.</w:t>
      </w:r>
    </w:p>
    <w:p w:rsidR="009F480A" w:rsidRPr="00C60EF8" w:rsidRDefault="009F480A" w:rsidP="009F480A">
      <w:pPr>
        <w:spacing w:after="0" w:line="240" w:lineRule="auto"/>
        <w:ind w:firstLine="708"/>
        <w:jc w:val="both"/>
      </w:pPr>
      <w:proofErr w:type="gramStart"/>
      <w:r w:rsidRPr="00C60EF8">
        <w:rPr>
          <w:rFonts w:ascii="Times New Roman" w:eastAsiaTheme="minorHAnsi" w:hAnsi="Times New Roman"/>
          <w:color w:val="000000"/>
          <w:spacing w:val="-3"/>
          <w:sz w:val="28"/>
          <w:szCs w:val="28"/>
          <w:lang w:eastAsia="ru-RU" w:bidi="ru-RU"/>
        </w:rPr>
        <w:t xml:space="preserve">В целях реализации мероприятий по внедрению Стандарта развития конкуренции в муниципальном образовании Каневской район принято </w:t>
      </w:r>
      <w:r w:rsidRPr="00C60EF8">
        <w:rPr>
          <w:rFonts w:ascii="Times New Roman" w:eastAsiaTheme="minorHAnsi" w:hAnsi="Times New Roman"/>
          <w:sz w:val="28"/>
          <w:szCs w:val="28"/>
        </w:rPr>
        <w:t xml:space="preserve"> постановление  администрации муниципального образования Каневско</w:t>
      </w:r>
      <w:r w:rsidR="00D153A9" w:rsidRPr="00C60EF8">
        <w:rPr>
          <w:rFonts w:ascii="Times New Roman" w:eastAsiaTheme="minorHAnsi" w:hAnsi="Times New Roman"/>
          <w:sz w:val="28"/>
          <w:szCs w:val="28"/>
        </w:rPr>
        <w:t>й район от 30 декабря 2019 года</w:t>
      </w:r>
      <w:r w:rsidRPr="00C60EF8">
        <w:rPr>
          <w:rFonts w:ascii="Times New Roman" w:eastAsiaTheme="minorHAnsi" w:hAnsi="Times New Roman"/>
          <w:sz w:val="28"/>
          <w:szCs w:val="28"/>
        </w:rPr>
        <w:t xml:space="preserve"> № 2347</w:t>
      </w:r>
      <w:r w:rsidRPr="00C60EF8">
        <w:rPr>
          <w:rFonts w:ascii="Times New Roman" w:eastAsia="Times New Roman" w:hAnsi="Times New Roman"/>
          <w:sz w:val="28"/>
          <w:szCs w:val="28"/>
          <w:lang w:eastAsia="ar-SA"/>
        </w:rPr>
        <w:t xml:space="preserve"> «</w:t>
      </w:r>
      <w:r w:rsidRPr="00C60EF8">
        <w:rPr>
          <w:rFonts w:ascii="Times New Roman" w:hAnsi="Times New Roman"/>
          <w:color w:val="000000"/>
          <w:spacing w:val="1"/>
          <w:sz w:val="28"/>
          <w:szCs w:val="28"/>
          <w:lang w:bidi="ru-RU"/>
        </w:rPr>
        <w:t>Об утверждении плана мероприятий («дорожной карты») по содействию развитию конкуренции в муниципальном образовании Каневской район»</w:t>
      </w:r>
      <w:r w:rsidR="00D153A9" w:rsidRPr="00C60EF8">
        <w:rPr>
          <w:rFonts w:ascii="Times New Roman" w:hAnsi="Times New Roman"/>
          <w:color w:val="000000"/>
          <w:spacing w:val="1"/>
          <w:sz w:val="28"/>
          <w:szCs w:val="28"/>
          <w:lang w:bidi="ru-RU"/>
        </w:rPr>
        <w:t xml:space="preserve"> (</w:t>
      </w:r>
      <w:r w:rsidR="00486979" w:rsidRPr="00C60EF8">
        <w:rPr>
          <w:rFonts w:ascii="Times New Roman" w:hAnsi="Times New Roman"/>
          <w:color w:val="000000"/>
          <w:spacing w:val="1"/>
          <w:sz w:val="28"/>
          <w:szCs w:val="28"/>
          <w:lang w:bidi="ru-RU"/>
        </w:rPr>
        <w:t>с изменениями</w:t>
      </w:r>
      <w:r w:rsidR="00D153A9" w:rsidRPr="00C60EF8">
        <w:rPr>
          <w:rFonts w:ascii="Times New Roman" w:hAnsi="Times New Roman"/>
          <w:color w:val="000000"/>
          <w:spacing w:val="1"/>
          <w:sz w:val="28"/>
          <w:szCs w:val="28"/>
          <w:lang w:bidi="ru-RU"/>
        </w:rPr>
        <w:t xml:space="preserve"> от 30 декабря 2020 года №2308</w:t>
      </w:r>
      <w:r w:rsidR="00486979" w:rsidRPr="00C60EF8">
        <w:rPr>
          <w:rFonts w:ascii="Times New Roman" w:hAnsi="Times New Roman"/>
          <w:color w:val="000000"/>
          <w:spacing w:val="1"/>
          <w:sz w:val="28"/>
          <w:szCs w:val="28"/>
          <w:lang w:bidi="ru-RU"/>
        </w:rPr>
        <w:t>, от 31 января 2022 года №119, от 14 сентября 2022</w:t>
      </w:r>
      <w:proofErr w:type="gramEnd"/>
      <w:r w:rsidR="00486979" w:rsidRPr="00C60EF8">
        <w:rPr>
          <w:rFonts w:ascii="Times New Roman" w:hAnsi="Times New Roman"/>
          <w:color w:val="000000"/>
          <w:spacing w:val="1"/>
          <w:sz w:val="28"/>
          <w:szCs w:val="28"/>
          <w:lang w:bidi="ru-RU"/>
        </w:rPr>
        <w:t xml:space="preserve"> года №1525, от 30 декабря 2022 года №2350</w:t>
      </w:r>
      <w:r w:rsidR="00D153A9" w:rsidRPr="00C60EF8">
        <w:rPr>
          <w:rFonts w:ascii="Times New Roman" w:hAnsi="Times New Roman"/>
          <w:color w:val="000000"/>
          <w:spacing w:val="1"/>
          <w:sz w:val="28"/>
          <w:szCs w:val="28"/>
          <w:lang w:bidi="ru-RU"/>
        </w:rPr>
        <w:t>)</w:t>
      </w:r>
      <w:r w:rsidRPr="00C60EF8">
        <w:rPr>
          <w:rFonts w:ascii="Times New Roman" w:hAnsi="Times New Roman"/>
          <w:color w:val="000000"/>
          <w:spacing w:val="1"/>
          <w:sz w:val="28"/>
          <w:szCs w:val="28"/>
          <w:lang w:bidi="ru-RU"/>
        </w:rPr>
        <w:t>.</w:t>
      </w:r>
      <w:r w:rsidR="00C54B0B" w:rsidRPr="00C60EF8">
        <w:rPr>
          <w:rFonts w:ascii="Times New Roman" w:hAnsi="Times New Roman"/>
          <w:color w:val="000000"/>
          <w:spacing w:val="1"/>
          <w:sz w:val="28"/>
          <w:szCs w:val="28"/>
          <w:lang w:bidi="ru-RU"/>
        </w:rPr>
        <w:t xml:space="preserve"> Данный документ размещен на официальном сайте муниципального образования Каневской район в разделе «Деятельность», подразделе «Стандарт развития конкуренции» (</w:t>
      </w:r>
      <w:r w:rsidR="00D341E8" w:rsidRPr="00C60EF8">
        <w:rPr>
          <w:rFonts w:ascii="Times New Roman" w:hAnsi="Times New Roman"/>
          <w:spacing w:val="-6"/>
          <w:kern w:val="2"/>
          <w:sz w:val="28"/>
          <w:szCs w:val="28"/>
        </w:rPr>
        <w:t>https://www.kanevskadm.ru/deyatelnost/standart-razvitiya-konkurentsii/normativnye-pravovye-akty/</w:t>
      </w:r>
      <w:r w:rsidR="00C54B0B" w:rsidRPr="00C60EF8">
        <w:rPr>
          <w:rFonts w:ascii="Times New Roman" w:hAnsi="Times New Roman"/>
          <w:color w:val="000000"/>
          <w:spacing w:val="1"/>
          <w:sz w:val="28"/>
          <w:szCs w:val="28"/>
          <w:lang w:bidi="ru-RU"/>
        </w:rPr>
        <w:t>).</w:t>
      </w:r>
    </w:p>
    <w:p w:rsidR="009F480A" w:rsidRPr="00C60EF8" w:rsidRDefault="005E5E1A" w:rsidP="009F480A">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t xml:space="preserve"> </w:t>
      </w:r>
      <w:r w:rsidR="00C54B0B" w:rsidRPr="00C60EF8">
        <w:rPr>
          <w:rFonts w:ascii="Times New Roman" w:eastAsiaTheme="minorHAnsi" w:hAnsi="Times New Roman"/>
          <w:sz w:val="28"/>
          <w:szCs w:val="28"/>
        </w:rPr>
        <w:t>«Дорожной картой» определены</w:t>
      </w:r>
      <w:r w:rsidR="009F480A" w:rsidRPr="00C60EF8">
        <w:rPr>
          <w:rFonts w:ascii="Times New Roman" w:eastAsiaTheme="minorHAnsi" w:hAnsi="Times New Roman"/>
          <w:sz w:val="28"/>
          <w:szCs w:val="28"/>
        </w:rPr>
        <w:t xml:space="preserve"> </w:t>
      </w:r>
      <w:r w:rsidR="00030F23" w:rsidRPr="00C60EF8">
        <w:rPr>
          <w:rFonts w:ascii="Times New Roman" w:eastAsiaTheme="minorHAnsi" w:hAnsi="Times New Roman"/>
          <w:sz w:val="28"/>
          <w:szCs w:val="28"/>
        </w:rPr>
        <w:t>46 ключевых</w:t>
      </w:r>
      <w:r w:rsidR="009F480A" w:rsidRPr="00C60EF8">
        <w:rPr>
          <w:rFonts w:ascii="Times New Roman" w:eastAsiaTheme="minorHAnsi" w:hAnsi="Times New Roman"/>
          <w:sz w:val="28"/>
          <w:szCs w:val="28"/>
        </w:rPr>
        <w:t xml:space="preserve"> показател</w:t>
      </w:r>
      <w:r w:rsidR="00030F23" w:rsidRPr="00C60EF8">
        <w:rPr>
          <w:rFonts w:ascii="Times New Roman" w:eastAsiaTheme="minorHAnsi" w:hAnsi="Times New Roman"/>
          <w:sz w:val="28"/>
          <w:szCs w:val="28"/>
        </w:rPr>
        <w:t>ей</w:t>
      </w:r>
      <w:r w:rsidR="009F480A" w:rsidRPr="00C60EF8">
        <w:rPr>
          <w:rFonts w:ascii="Times New Roman" w:eastAsiaTheme="minorHAnsi" w:hAnsi="Times New Roman"/>
          <w:sz w:val="28"/>
          <w:szCs w:val="28"/>
        </w:rPr>
        <w:t xml:space="preserve"> по содействию развитию конкуренции на товарных рынках муниципального образования Каневской район по 2</w:t>
      </w:r>
      <w:r w:rsidRPr="00C60EF8">
        <w:rPr>
          <w:rFonts w:ascii="Times New Roman" w:eastAsiaTheme="minorHAnsi" w:hAnsi="Times New Roman"/>
          <w:sz w:val="28"/>
          <w:szCs w:val="28"/>
        </w:rPr>
        <w:t>3</w:t>
      </w:r>
      <w:r w:rsidR="009F480A" w:rsidRPr="00C60EF8">
        <w:rPr>
          <w:rFonts w:ascii="Times New Roman" w:eastAsiaTheme="minorHAnsi" w:hAnsi="Times New Roman"/>
          <w:sz w:val="28"/>
          <w:szCs w:val="28"/>
        </w:rPr>
        <w:t xml:space="preserve"> товарным рынкам. </w:t>
      </w:r>
    </w:p>
    <w:p w:rsidR="009F480A" w:rsidRPr="00C60EF8" w:rsidRDefault="009F480A" w:rsidP="009F480A">
      <w:pPr>
        <w:spacing w:after="0" w:line="240" w:lineRule="auto"/>
        <w:ind w:firstLine="708"/>
        <w:jc w:val="both"/>
        <w:rPr>
          <w:rFonts w:ascii="Times New Roman" w:eastAsiaTheme="minorHAnsi" w:hAnsi="Times New Roman"/>
          <w:sz w:val="28"/>
          <w:szCs w:val="28"/>
        </w:rPr>
      </w:pPr>
      <w:r w:rsidRPr="00C60EF8">
        <w:rPr>
          <w:rFonts w:ascii="Times New Roman" w:eastAsiaTheme="minorHAnsi" w:hAnsi="Times New Roman"/>
          <w:sz w:val="28"/>
          <w:szCs w:val="28"/>
        </w:rPr>
        <w:t>По итогам 20</w:t>
      </w:r>
      <w:r w:rsidR="00057522" w:rsidRPr="00C60EF8">
        <w:rPr>
          <w:rFonts w:ascii="Times New Roman" w:eastAsiaTheme="minorHAnsi" w:hAnsi="Times New Roman"/>
          <w:sz w:val="28"/>
          <w:szCs w:val="28"/>
        </w:rPr>
        <w:t>2</w:t>
      </w:r>
      <w:r w:rsidR="00030F23" w:rsidRPr="00C60EF8">
        <w:rPr>
          <w:rFonts w:ascii="Times New Roman" w:eastAsiaTheme="minorHAnsi" w:hAnsi="Times New Roman"/>
          <w:sz w:val="28"/>
          <w:szCs w:val="28"/>
        </w:rPr>
        <w:t>2</w:t>
      </w:r>
      <w:r w:rsidRPr="00C60EF8">
        <w:rPr>
          <w:rFonts w:ascii="Times New Roman" w:eastAsiaTheme="minorHAnsi" w:hAnsi="Times New Roman"/>
          <w:sz w:val="28"/>
          <w:szCs w:val="28"/>
        </w:rPr>
        <w:t xml:space="preserve"> года все</w:t>
      </w:r>
      <w:r w:rsidR="00E50DA3" w:rsidRPr="00C60EF8">
        <w:rPr>
          <w:rFonts w:ascii="Times New Roman" w:eastAsiaTheme="minorHAnsi" w:hAnsi="Times New Roman"/>
          <w:sz w:val="28"/>
          <w:szCs w:val="28"/>
        </w:rPr>
        <w:t xml:space="preserve"> 46</w:t>
      </w:r>
      <w:r w:rsidRPr="00C60EF8">
        <w:rPr>
          <w:rFonts w:ascii="Times New Roman" w:eastAsiaTheme="minorHAnsi" w:hAnsi="Times New Roman"/>
          <w:sz w:val="28"/>
          <w:szCs w:val="28"/>
        </w:rPr>
        <w:t xml:space="preserve"> ключевы</w:t>
      </w:r>
      <w:r w:rsidR="00E50DA3" w:rsidRPr="00C60EF8">
        <w:rPr>
          <w:rFonts w:ascii="Times New Roman" w:eastAsiaTheme="minorHAnsi" w:hAnsi="Times New Roman"/>
          <w:sz w:val="28"/>
          <w:szCs w:val="28"/>
        </w:rPr>
        <w:t>х</w:t>
      </w:r>
      <w:r w:rsidR="00057522" w:rsidRPr="00C60EF8">
        <w:rPr>
          <w:rFonts w:ascii="Times New Roman" w:eastAsiaTheme="minorHAnsi" w:hAnsi="Times New Roman"/>
          <w:sz w:val="28"/>
          <w:szCs w:val="28"/>
        </w:rPr>
        <w:t xml:space="preserve"> показател</w:t>
      </w:r>
      <w:r w:rsidR="00E50DA3" w:rsidRPr="00C60EF8">
        <w:rPr>
          <w:rFonts w:ascii="Times New Roman" w:eastAsiaTheme="minorHAnsi" w:hAnsi="Times New Roman"/>
          <w:sz w:val="28"/>
          <w:szCs w:val="28"/>
        </w:rPr>
        <w:t>ей</w:t>
      </w:r>
      <w:r w:rsidRPr="00C60EF8">
        <w:rPr>
          <w:rFonts w:ascii="Times New Roman" w:eastAsiaTheme="minorHAnsi" w:hAnsi="Times New Roman"/>
          <w:sz w:val="28"/>
          <w:szCs w:val="28"/>
        </w:rPr>
        <w:t xml:space="preserve"> </w:t>
      </w:r>
      <w:r w:rsidR="00057522" w:rsidRPr="00C60EF8">
        <w:rPr>
          <w:rFonts w:ascii="Times New Roman" w:eastAsiaTheme="minorHAnsi" w:hAnsi="Times New Roman"/>
          <w:sz w:val="28"/>
          <w:szCs w:val="28"/>
        </w:rPr>
        <w:t>выполнены в полном объеме</w:t>
      </w:r>
      <w:r w:rsidRPr="00C60EF8">
        <w:rPr>
          <w:rFonts w:ascii="Times New Roman" w:eastAsiaTheme="minorHAnsi" w:hAnsi="Times New Roman"/>
          <w:sz w:val="28"/>
          <w:szCs w:val="28"/>
        </w:rPr>
        <w:t>.</w:t>
      </w:r>
      <w:r w:rsidR="00057522" w:rsidRPr="00C60EF8">
        <w:rPr>
          <w:rFonts w:ascii="Times New Roman" w:eastAsiaTheme="minorHAnsi" w:hAnsi="Times New Roman"/>
          <w:sz w:val="28"/>
          <w:szCs w:val="28"/>
        </w:rPr>
        <w:t xml:space="preserve"> И</w:t>
      </w:r>
      <w:r w:rsidRPr="00C60EF8">
        <w:rPr>
          <w:rFonts w:ascii="Times New Roman" w:eastAsiaTheme="minorHAnsi" w:hAnsi="Times New Roman"/>
          <w:sz w:val="28"/>
          <w:szCs w:val="28"/>
        </w:rPr>
        <w:t>нформация о достижении годовых значений ключевых показателей по содействию развитию конкуренции на товарных рынках муниципального образования Каневской р</w:t>
      </w:r>
      <w:r w:rsidR="00057522" w:rsidRPr="00C60EF8">
        <w:rPr>
          <w:rFonts w:ascii="Times New Roman" w:eastAsiaTheme="minorHAnsi" w:hAnsi="Times New Roman"/>
          <w:sz w:val="28"/>
          <w:szCs w:val="28"/>
        </w:rPr>
        <w:t>айон за 202</w:t>
      </w:r>
      <w:r w:rsidR="005E5E1A" w:rsidRPr="00C60EF8">
        <w:rPr>
          <w:rFonts w:ascii="Times New Roman" w:eastAsiaTheme="minorHAnsi" w:hAnsi="Times New Roman"/>
          <w:sz w:val="28"/>
          <w:szCs w:val="28"/>
        </w:rPr>
        <w:t>2</w:t>
      </w:r>
      <w:r w:rsidRPr="00C60EF8">
        <w:rPr>
          <w:rFonts w:ascii="Times New Roman" w:eastAsiaTheme="minorHAnsi" w:hAnsi="Times New Roman"/>
          <w:sz w:val="28"/>
          <w:szCs w:val="28"/>
        </w:rPr>
        <w:t xml:space="preserve"> год отражена в </w:t>
      </w:r>
      <w:r w:rsidR="00057522" w:rsidRPr="00C60EF8">
        <w:rPr>
          <w:rFonts w:ascii="Times New Roman" w:eastAsiaTheme="minorHAnsi" w:hAnsi="Times New Roman"/>
          <w:sz w:val="28"/>
          <w:szCs w:val="28"/>
        </w:rPr>
        <w:t>п</w:t>
      </w:r>
      <w:r w:rsidRPr="00C60EF8">
        <w:rPr>
          <w:rFonts w:ascii="Times New Roman" w:eastAsiaTheme="minorHAnsi" w:hAnsi="Times New Roman"/>
          <w:sz w:val="28"/>
          <w:szCs w:val="28"/>
        </w:rPr>
        <w:t xml:space="preserve">риложении </w:t>
      </w:r>
      <w:r w:rsidR="00057522" w:rsidRPr="00C60EF8">
        <w:rPr>
          <w:rFonts w:ascii="Times New Roman" w:eastAsiaTheme="minorHAnsi" w:hAnsi="Times New Roman"/>
          <w:sz w:val="28"/>
          <w:szCs w:val="28"/>
        </w:rPr>
        <w:t>2</w:t>
      </w:r>
      <w:r w:rsidRPr="00C60EF8">
        <w:rPr>
          <w:rFonts w:ascii="Times New Roman" w:eastAsiaTheme="minorHAnsi" w:hAnsi="Times New Roman"/>
          <w:sz w:val="28"/>
          <w:szCs w:val="28"/>
        </w:rPr>
        <w:t xml:space="preserve"> к </w:t>
      </w:r>
      <w:r w:rsidR="00057522" w:rsidRPr="00C60EF8">
        <w:rPr>
          <w:rFonts w:ascii="Times New Roman" w:eastAsiaTheme="minorHAnsi" w:hAnsi="Times New Roman"/>
          <w:sz w:val="28"/>
          <w:szCs w:val="28"/>
        </w:rPr>
        <w:t>годовому отчету</w:t>
      </w:r>
      <w:r w:rsidRPr="00C60EF8">
        <w:rPr>
          <w:rFonts w:ascii="Times New Roman" w:eastAsiaTheme="minorHAnsi" w:hAnsi="Times New Roman"/>
          <w:sz w:val="28"/>
          <w:szCs w:val="28"/>
        </w:rPr>
        <w:t>.</w:t>
      </w:r>
    </w:p>
    <w:p w:rsidR="00057522" w:rsidRPr="00C60EF8" w:rsidRDefault="009F480A" w:rsidP="00057522">
      <w:pPr>
        <w:spacing w:after="0" w:line="240" w:lineRule="auto"/>
        <w:ind w:firstLine="708"/>
        <w:jc w:val="both"/>
        <w:rPr>
          <w:rFonts w:ascii="Times New Roman" w:eastAsiaTheme="minorHAnsi" w:hAnsi="Times New Roman"/>
          <w:color w:val="000000"/>
          <w:sz w:val="28"/>
          <w:szCs w:val="28"/>
        </w:rPr>
      </w:pPr>
      <w:r w:rsidRPr="00C60EF8">
        <w:rPr>
          <w:rFonts w:ascii="Times New Roman" w:eastAsiaTheme="minorHAnsi" w:hAnsi="Times New Roman"/>
          <w:sz w:val="28"/>
          <w:szCs w:val="28"/>
        </w:rPr>
        <w:t>Перечень товарных рынков</w:t>
      </w:r>
      <w:r w:rsidR="00C83D60" w:rsidRPr="00C60EF8">
        <w:rPr>
          <w:rFonts w:ascii="Times New Roman" w:eastAsiaTheme="minorHAnsi" w:hAnsi="Times New Roman"/>
          <w:sz w:val="28"/>
          <w:szCs w:val="28"/>
        </w:rPr>
        <w:t xml:space="preserve"> (сфер экономики)</w:t>
      </w:r>
      <w:r w:rsidRPr="00C60EF8">
        <w:rPr>
          <w:rFonts w:ascii="Times New Roman" w:eastAsiaTheme="minorHAnsi" w:hAnsi="Times New Roman"/>
          <w:sz w:val="28"/>
          <w:szCs w:val="28"/>
        </w:rPr>
        <w:t xml:space="preserve"> для содействия развитию конкуренции в муниципаль</w:t>
      </w:r>
      <w:r w:rsidR="00057522" w:rsidRPr="00C60EF8">
        <w:rPr>
          <w:rFonts w:ascii="Times New Roman" w:eastAsiaTheme="minorHAnsi" w:hAnsi="Times New Roman"/>
          <w:sz w:val="28"/>
          <w:szCs w:val="28"/>
        </w:rPr>
        <w:t>ном образовании Каневской район</w:t>
      </w:r>
      <w:r w:rsidRPr="00C60EF8">
        <w:rPr>
          <w:rFonts w:ascii="Times New Roman" w:eastAsiaTheme="minorHAnsi" w:hAnsi="Times New Roman"/>
          <w:sz w:val="28"/>
          <w:szCs w:val="28"/>
        </w:rPr>
        <w:t xml:space="preserve"> утвержден </w:t>
      </w:r>
      <w:r w:rsidR="00C83D60" w:rsidRPr="00C60EF8">
        <w:rPr>
          <w:rFonts w:ascii="Times New Roman" w:eastAsiaTheme="minorHAnsi" w:hAnsi="Times New Roman"/>
          <w:sz w:val="28"/>
          <w:szCs w:val="28"/>
        </w:rPr>
        <w:t>постановлением администрации муниципального образования Каневской район от 30 декабря 2019 года №2347 (в редакции от 31 января 2022 №119)</w:t>
      </w:r>
      <w:r w:rsidRPr="00C60EF8">
        <w:rPr>
          <w:rFonts w:ascii="Times New Roman" w:eastAsiaTheme="minorHAnsi" w:hAnsi="Times New Roman"/>
          <w:sz w:val="28"/>
          <w:szCs w:val="28"/>
        </w:rPr>
        <w:t>. В перечень входят 2</w:t>
      </w:r>
      <w:r w:rsidR="00C83D60" w:rsidRPr="00C60EF8">
        <w:rPr>
          <w:rFonts w:ascii="Times New Roman" w:eastAsiaTheme="minorHAnsi" w:hAnsi="Times New Roman"/>
          <w:sz w:val="28"/>
          <w:szCs w:val="28"/>
        </w:rPr>
        <w:t>3</w:t>
      </w:r>
      <w:r w:rsidRPr="00C60EF8">
        <w:rPr>
          <w:rFonts w:ascii="Times New Roman" w:eastAsiaTheme="minorHAnsi" w:hAnsi="Times New Roman"/>
          <w:sz w:val="28"/>
          <w:szCs w:val="28"/>
        </w:rPr>
        <w:t xml:space="preserve"> </w:t>
      </w:r>
      <w:proofErr w:type="gramStart"/>
      <w:r w:rsidRPr="00C60EF8">
        <w:rPr>
          <w:rFonts w:ascii="Times New Roman" w:eastAsiaTheme="minorHAnsi" w:hAnsi="Times New Roman"/>
          <w:sz w:val="28"/>
          <w:szCs w:val="28"/>
        </w:rPr>
        <w:t>товарных</w:t>
      </w:r>
      <w:proofErr w:type="gramEnd"/>
      <w:r w:rsidRPr="00C60EF8">
        <w:rPr>
          <w:rFonts w:ascii="Times New Roman" w:eastAsiaTheme="minorHAnsi" w:hAnsi="Times New Roman"/>
          <w:sz w:val="28"/>
          <w:szCs w:val="28"/>
        </w:rPr>
        <w:t xml:space="preserve"> рынка,</w:t>
      </w:r>
      <w:r w:rsidR="00C83D60" w:rsidRPr="00C60EF8">
        <w:rPr>
          <w:rFonts w:ascii="Times New Roman" w:eastAsiaTheme="minorHAnsi" w:hAnsi="Times New Roman"/>
          <w:sz w:val="28"/>
          <w:szCs w:val="28"/>
        </w:rPr>
        <w:t xml:space="preserve"> в том числе определены 2 индивидуальных товарных рынка</w:t>
      </w:r>
      <w:r w:rsidR="00CA2C35" w:rsidRPr="00C60EF8">
        <w:rPr>
          <w:rFonts w:ascii="Times New Roman" w:eastAsiaTheme="minorHAnsi" w:hAnsi="Times New Roman"/>
          <w:sz w:val="28"/>
          <w:szCs w:val="28"/>
        </w:rPr>
        <w:t xml:space="preserve"> для содействия развитию конкуренции в муниципальном образовании</w:t>
      </w:r>
      <w:r w:rsidRPr="00C60EF8">
        <w:rPr>
          <w:rFonts w:ascii="Times New Roman" w:eastAsiaTheme="minorHAnsi" w:hAnsi="Times New Roman"/>
          <w:bCs/>
          <w:color w:val="000000"/>
          <w:sz w:val="28"/>
          <w:szCs w:val="28"/>
        </w:rPr>
        <w:t xml:space="preserve"> с учетом</w:t>
      </w:r>
      <w:r w:rsidRPr="00C60EF8">
        <w:rPr>
          <w:rFonts w:ascii="Times New Roman" w:hAnsi="Times New Roman"/>
          <w:bCs/>
          <w:color w:val="000000"/>
          <w:sz w:val="28"/>
          <w:szCs w:val="28"/>
        </w:rPr>
        <w:t xml:space="preserve"> территориальной специфики,</w:t>
      </w:r>
      <w:r w:rsidRPr="00C60EF8">
        <w:rPr>
          <w:rFonts w:ascii="Times New Roman" w:eastAsiaTheme="minorHAnsi" w:hAnsi="Times New Roman"/>
          <w:color w:val="000000"/>
          <w:sz w:val="28"/>
          <w:szCs w:val="28"/>
        </w:rPr>
        <w:t xml:space="preserve"> степени значимости для социально – экономического</w:t>
      </w:r>
      <w:r w:rsidR="00A97873" w:rsidRPr="00C60EF8">
        <w:rPr>
          <w:rFonts w:ascii="Times New Roman" w:eastAsiaTheme="minorHAnsi" w:hAnsi="Times New Roman"/>
          <w:color w:val="000000"/>
          <w:sz w:val="28"/>
          <w:szCs w:val="28"/>
        </w:rPr>
        <w:t xml:space="preserve"> и инвестиционного</w:t>
      </w:r>
      <w:r w:rsidR="00CA2C35" w:rsidRPr="00C60EF8">
        <w:rPr>
          <w:rFonts w:ascii="Times New Roman" w:eastAsiaTheme="minorHAnsi" w:hAnsi="Times New Roman"/>
          <w:color w:val="000000"/>
          <w:sz w:val="28"/>
          <w:szCs w:val="28"/>
        </w:rPr>
        <w:t xml:space="preserve"> развития района:</w:t>
      </w:r>
    </w:p>
    <w:p w:rsidR="00C83D60" w:rsidRPr="00C60EF8" w:rsidRDefault="00CA2C35" w:rsidP="00C83D60">
      <w:pPr>
        <w:spacing w:after="0" w:line="240" w:lineRule="auto"/>
        <w:ind w:firstLine="708"/>
        <w:jc w:val="both"/>
        <w:rPr>
          <w:rFonts w:ascii="Times New Roman" w:eastAsia="Times New Roman" w:hAnsi="Times New Roman"/>
          <w:sz w:val="28"/>
          <w:szCs w:val="28"/>
          <w:lang w:eastAsia="ru-RU"/>
        </w:rPr>
      </w:pPr>
      <w:r w:rsidRPr="00C60EF8">
        <w:rPr>
          <w:rFonts w:ascii="Times New Roman" w:eastAsiaTheme="minorHAnsi" w:hAnsi="Times New Roman"/>
          <w:b/>
          <w:sz w:val="28"/>
          <w:szCs w:val="28"/>
        </w:rPr>
        <w:t>1</w:t>
      </w:r>
      <w:r w:rsidR="00C83D60" w:rsidRPr="00C60EF8">
        <w:rPr>
          <w:rFonts w:ascii="Times New Roman" w:eastAsiaTheme="minorHAnsi" w:hAnsi="Times New Roman"/>
          <w:b/>
          <w:sz w:val="28"/>
          <w:szCs w:val="28"/>
        </w:rPr>
        <w:t>.</w:t>
      </w:r>
      <w:r w:rsidR="00C83D60" w:rsidRPr="00C60EF8">
        <w:rPr>
          <w:rFonts w:ascii="Times New Roman" w:eastAsiaTheme="minorHAnsi" w:hAnsi="Times New Roman"/>
          <w:sz w:val="28"/>
          <w:szCs w:val="28"/>
        </w:rPr>
        <w:t xml:space="preserve"> </w:t>
      </w:r>
      <w:r w:rsidR="00C83D60" w:rsidRPr="00C60EF8">
        <w:rPr>
          <w:rFonts w:ascii="Times New Roman" w:eastAsiaTheme="minorHAnsi" w:hAnsi="Times New Roman"/>
          <w:b/>
          <w:sz w:val="28"/>
          <w:szCs w:val="28"/>
        </w:rPr>
        <w:t>Рынок архитектурно-строительного проектирования</w:t>
      </w:r>
      <w:r w:rsidR="00C83D60" w:rsidRPr="00C60EF8">
        <w:rPr>
          <w:rFonts w:ascii="Times New Roman" w:eastAsiaTheme="minorHAnsi" w:hAnsi="Times New Roman"/>
          <w:sz w:val="28"/>
          <w:szCs w:val="28"/>
        </w:rPr>
        <w:t xml:space="preserve"> имеет важное социально - экономическое значение для муниципального образования Каневской район. Проектирование - важный, обязательный этап, от которого </w:t>
      </w:r>
      <w:r w:rsidR="00C83D60" w:rsidRPr="00C60EF8">
        <w:rPr>
          <w:rFonts w:ascii="Times New Roman" w:eastAsiaTheme="minorHAnsi" w:hAnsi="Times New Roman"/>
          <w:sz w:val="28"/>
          <w:szCs w:val="28"/>
        </w:rPr>
        <w:lastRenderedPageBreak/>
        <w:t>зависит долговечность, функциональность и эстетичность строения.</w:t>
      </w:r>
      <w:r w:rsidR="00C83D60" w:rsidRPr="00C60EF8">
        <w:rPr>
          <w:rFonts w:ascii="Times New Roman" w:eastAsia="Times New Roman" w:hAnsi="Times New Roman"/>
          <w:sz w:val="28"/>
          <w:szCs w:val="28"/>
          <w:lang w:eastAsia="ru-RU"/>
        </w:rPr>
        <w:t xml:space="preserve"> В условиях меняющейся конкуренции данный рынок требует совершенствования и адаптации к меняющейся ситуации:  </w:t>
      </w:r>
    </w:p>
    <w:p w:rsidR="00C83D60" w:rsidRPr="00C60EF8" w:rsidRDefault="00C83D60" w:rsidP="00C83D60">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освоение новой продукции, расширение обслуживания потребителей и предоставлении гарантий;</w:t>
      </w:r>
    </w:p>
    <w:p w:rsidR="00C83D60" w:rsidRPr="00C60EF8" w:rsidRDefault="00C83D60" w:rsidP="00C83D60">
      <w:pPr>
        <w:spacing w:after="0" w:line="240" w:lineRule="auto"/>
        <w:ind w:firstLine="708"/>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повышение качества услуг рынка</w:t>
      </w:r>
      <w:r w:rsidRPr="00C60EF8">
        <w:rPr>
          <w:rFonts w:ascii="Times New Roman" w:eastAsiaTheme="minorHAnsi" w:hAnsi="Times New Roman"/>
          <w:b/>
          <w:sz w:val="28"/>
          <w:szCs w:val="28"/>
        </w:rPr>
        <w:t xml:space="preserve"> </w:t>
      </w:r>
      <w:r w:rsidRPr="00C60EF8">
        <w:rPr>
          <w:rFonts w:ascii="Times New Roman" w:eastAsiaTheme="minorHAnsi" w:hAnsi="Times New Roman"/>
          <w:sz w:val="28"/>
          <w:szCs w:val="28"/>
        </w:rPr>
        <w:t>архитектурно-строительного проектирования</w:t>
      </w:r>
      <w:r w:rsidR="00CA2C35" w:rsidRPr="00C60EF8">
        <w:rPr>
          <w:rFonts w:ascii="Times New Roman" w:eastAsia="Times New Roman" w:hAnsi="Times New Roman"/>
          <w:sz w:val="28"/>
          <w:szCs w:val="28"/>
          <w:lang w:eastAsia="ru-RU"/>
        </w:rPr>
        <w:t>;</w:t>
      </w:r>
    </w:p>
    <w:p w:rsidR="00C83D60" w:rsidRPr="00C60EF8" w:rsidRDefault="00CA2C35" w:rsidP="00057522">
      <w:pPr>
        <w:spacing w:after="0" w:line="240" w:lineRule="auto"/>
        <w:ind w:firstLine="708"/>
        <w:jc w:val="both"/>
        <w:rPr>
          <w:rFonts w:ascii="Times New Roman" w:eastAsiaTheme="minorHAnsi" w:hAnsi="Times New Roman"/>
          <w:color w:val="000000"/>
          <w:sz w:val="28"/>
          <w:szCs w:val="28"/>
        </w:rPr>
      </w:pPr>
      <w:r w:rsidRPr="00C60EF8">
        <w:rPr>
          <w:rFonts w:ascii="Times New Roman" w:eastAsia="Times New Roman" w:hAnsi="Times New Roman"/>
          <w:sz w:val="28"/>
          <w:szCs w:val="28"/>
          <w:lang w:eastAsia="ru-RU"/>
        </w:rPr>
        <w:t>- реализация инвестиционных проектов на территории района;</w:t>
      </w:r>
    </w:p>
    <w:p w:rsidR="00C83D60" w:rsidRPr="00C60EF8" w:rsidRDefault="00C83D60" w:rsidP="00C83D60">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60EF8">
        <w:rPr>
          <w:rFonts w:ascii="Times New Roman" w:eastAsiaTheme="minorHAnsi" w:hAnsi="Times New Roman"/>
          <w:b/>
          <w:color w:val="000000"/>
          <w:sz w:val="28"/>
          <w:szCs w:val="28"/>
        </w:rPr>
        <w:t>2.</w:t>
      </w:r>
      <w:r w:rsidRPr="00C60EF8">
        <w:rPr>
          <w:rFonts w:ascii="Times New Roman" w:eastAsiaTheme="minorHAnsi" w:hAnsi="Times New Roman"/>
          <w:color w:val="000000"/>
          <w:sz w:val="28"/>
          <w:szCs w:val="28"/>
        </w:rPr>
        <w:t xml:space="preserve"> </w:t>
      </w:r>
      <w:r w:rsidRPr="00C60EF8">
        <w:rPr>
          <w:rFonts w:ascii="Times New Roman" w:eastAsiaTheme="minorHAnsi" w:hAnsi="Times New Roman"/>
          <w:b/>
          <w:color w:val="000000"/>
          <w:sz w:val="28"/>
          <w:szCs w:val="28"/>
        </w:rPr>
        <w:t>Рынок бытовых услуг</w:t>
      </w:r>
      <w:r w:rsidRPr="00C60EF8">
        <w:rPr>
          <w:rFonts w:ascii="Times New Roman" w:eastAsiaTheme="minorHAnsi" w:hAnsi="Times New Roman"/>
          <w:color w:val="000000"/>
          <w:sz w:val="28"/>
          <w:szCs w:val="28"/>
        </w:rPr>
        <w:t xml:space="preserve"> имеет высокую степень значимости для социально-экономического развития муниципального образования Каневской район: </w:t>
      </w:r>
    </w:p>
    <w:p w:rsidR="00C83D60" w:rsidRPr="00C60EF8" w:rsidRDefault="00C83D60" w:rsidP="00C83D60">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w:t>
      </w:r>
      <w:r w:rsidR="00CA2C35" w:rsidRPr="00C60EF8">
        <w:rPr>
          <w:rFonts w:ascii="Times New Roman" w:eastAsiaTheme="minorHAnsi" w:hAnsi="Times New Roman"/>
          <w:color w:val="000000"/>
          <w:sz w:val="28"/>
          <w:szCs w:val="28"/>
        </w:rPr>
        <w:t xml:space="preserve"> </w:t>
      </w:r>
      <w:r w:rsidRPr="00C60EF8">
        <w:rPr>
          <w:rFonts w:ascii="Times New Roman" w:eastAsiaTheme="minorHAnsi" w:hAnsi="Times New Roman"/>
          <w:color w:val="000000"/>
          <w:sz w:val="28"/>
          <w:szCs w:val="28"/>
        </w:rPr>
        <w:t xml:space="preserve">развитие инфраструктуры предприятий сферы бытового обслуживания; </w:t>
      </w:r>
    </w:p>
    <w:p w:rsidR="00760203" w:rsidRPr="00C60EF8" w:rsidRDefault="00C83D60" w:rsidP="00C83D60">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удовлетворение потребностей населения в услугах предприятий бытового обслуживания, повышение качества и асс</w:t>
      </w:r>
      <w:r w:rsidR="00760203" w:rsidRPr="00C60EF8">
        <w:rPr>
          <w:rFonts w:ascii="Times New Roman" w:eastAsiaTheme="minorHAnsi" w:hAnsi="Times New Roman"/>
          <w:color w:val="000000"/>
          <w:sz w:val="28"/>
          <w:szCs w:val="28"/>
        </w:rPr>
        <w:t>ортимента предоставляемых услуг;</w:t>
      </w:r>
    </w:p>
    <w:p w:rsidR="00C83D60" w:rsidRPr="00C60EF8" w:rsidRDefault="00C83D60" w:rsidP="00C83D60">
      <w:pPr>
        <w:autoSpaceDE w:val="0"/>
        <w:autoSpaceDN w:val="0"/>
        <w:adjustRightInd w:val="0"/>
        <w:spacing w:after="0" w:line="240" w:lineRule="auto"/>
        <w:ind w:firstLine="709"/>
        <w:contextualSpacing/>
        <w:jc w:val="both"/>
        <w:rPr>
          <w:rFonts w:ascii="Times New Roman" w:eastAsiaTheme="minorHAnsi" w:hAnsi="Times New Roman"/>
          <w:color w:val="000000"/>
          <w:sz w:val="28"/>
          <w:szCs w:val="28"/>
        </w:rPr>
      </w:pPr>
      <w:r w:rsidRPr="00C60EF8">
        <w:rPr>
          <w:rFonts w:ascii="Times New Roman" w:eastAsiaTheme="minorHAnsi" w:hAnsi="Times New Roman"/>
          <w:color w:val="000000"/>
          <w:sz w:val="28"/>
          <w:szCs w:val="28"/>
        </w:rPr>
        <w:t xml:space="preserve"> </w:t>
      </w:r>
      <w:r w:rsidR="00760203" w:rsidRPr="00C60EF8">
        <w:rPr>
          <w:rFonts w:ascii="Times New Roman" w:eastAsia="Times New Roman" w:hAnsi="Times New Roman"/>
          <w:sz w:val="28"/>
          <w:szCs w:val="28"/>
          <w:lang w:eastAsia="ru-RU"/>
        </w:rPr>
        <w:t>- реализация инвестиционных проектов на территории района.</w:t>
      </w:r>
    </w:p>
    <w:p w:rsidR="00436C46" w:rsidRPr="00C60EF8" w:rsidRDefault="00436C46" w:rsidP="00AD2E72">
      <w:pPr>
        <w:spacing w:after="0" w:line="240" w:lineRule="auto"/>
        <w:ind w:firstLine="708"/>
        <w:contextualSpacing/>
        <w:jc w:val="both"/>
        <w:rPr>
          <w:rFonts w:ascii="Times New Roman" w:eastAsia="Times New Roman" w:hAnsi="Times New Roman"/>
          <w:sz w:val="28"/>
          <w:szCs w:val="28"/>
          <w:lang w:eastAsia="ru-RU"/>
        </w:rPr>
      </w:pPr>
    </w:p>
    <w:p w:rsidR="00D0005C" w:rsidRPr="00C60EF8" w:rsidRDefault="00D0005C" w:rsidP="00AD2E72">
      <w:pPr>
        <w:spacing w:after="0" w:line="240" w:lineRule="auto"/>
        <w:contextualSpacing/>
        <w:jc w:val="center"/>
        <w:rPr>
          <w:rFonts w:ascii="Times New Roman" w:eastAsiaTheme="minorHAnsi" w:hAnsi="Times New Roman"/>
          <w:b/>
          <w:sz w:val="28"/>
          <w:szCs w:val="28"/>
        </w:rPr>
      </w:pPr>
      <w:r w:rsidRPr="00C60EF8">
        <w:rPr>
          <w:rFonts w:ascii="Times New Roman" w:eastAsiaTheme="minorHAnsi" w:hAnsi="Times New Roman"/>
          <w:b/>
          <w:sz w:val="28"/>
          <w:szCs w:val="28"/>
        </w:rPr>
        <w:t xml:space="preserve">Раздел </w:t>
      </w:r>
      <w:r w:rsidR="00D6409A" w:rsidRPr="00C60EF8">
        <w:rPr>
          <w:rFonts w:ascii="Times New Roman" w:eastAsiaTheme="minorHAnsi" w:hAnsi="Times New Roman"/>
          <w:b/>
          <w:sz w:val="28"/>
          <w:szCs w:val="28"/>
        </w:rPr>
        <w:t>6</w:t>
      </w:r>
      <w:r w:rsidRPr="00C60EF8">
        <w:rPr>
          <w:rFonts w:ascii="Times New Roman" w:eastAsiaTheme="minorHAnsi" w:hAnsi="Times New Roman"/>
          <w:b/>
          <w:sz w:val="28"/>
          <w:szCs w:val="28"/>
        </w:rPr>
        <w:t>. Сведения о лучших региональных практиках содействия развитию конкуренции, внедренных в муниципальном образовании в 20</w:t>
      </w:r>
      <w:r w:rsidR="0052249C" w:rsidRPr="00C60EF8">
        <w:rPr>
          <w:rFonts w:ascii="Times New Roman" w:eastAsiaTheme="minorHAnsi" w:hAnsi="Times New Roman"/>
          <w:b/>
          <w:sz w:val="28"/>
          <w:szCs w:val="28"/>
        </w:rPr>
        <w:t>2</w:t>
      </w:r>
      <w:r w:rsidR="00D6409A" w:rsidRPr="00C60EF8">
        <w:rPr>
          <w:rFonts w:ascii="Times New Roman" w:eastAsiaTheme="minorHAnsi" w:hAnsi="Times New Roman"/>
          <w:b/>
          <w:sz w:val="28"/>
          <w:szCs w:val="28"/>
        </w:rPr>
        <w:t>2</w:t>
      </w:r>
      <w:r w:rsidRPr="00C60EF8">
        <w:rPr>
          <w:rFonts w:ascii="Times New Roman" w:eastAsiaTheme="minorHAnsi" w:hAnsi="Times New Roman"/>
          <w:b/>
          <w:sz w:val="28"/>
          <w:szCs w:val="28"/>
        </w:rPr>
        <w:t xml:space="preserve"> году</w:t>
      </w:r>
      <w:r w:rsidR="0052249C" w:rsidRPr="00C60EF8">
        <w:rPr>
          <w:rFonts w:ascii="Times New Roman" w:eastAsiaTheme="minorHAnsi" w:hAnsi="Times New Roman"/>
          <w:b/>
          <w:sz w:val="28"/>
          <w:szCs w:val="28"/>
        </w:rPr>
        <w:t>.</w:t>
      </w:r>
    </w:p>
    <w:p w:rsidR="00FC0FF0" w:rsidRPr="00C60EF8" w:rsidRDefault="00FC0FF0" w:rsidP="00AD2E72">
      <w:pPr>
        <w:spacing w:after="0" w:line="240" w:lineRule="auto"/>
        <w:contextualSpacing/>
        <w:jc w:val="center"/>
        <w:rPr>
          <w:rFonts w:ascii="Times New Roman" w:eastAsiaTheme="minorHAnsi" w:hAnsi="Times New Roman"/>
          <w:b/>
          <w:sz w:val="28"/>
          <w:szCs w:val="28"/>
        </w:rPr>
      </w:pPr>
    </w:p>
    <w:p w:rsidR="00916485" w:rsidRPr="00C60EF8" w:rsidRDefault="00916485" w:rsidP="00916485">
      <w:pPr>
        <w:spacing w:after="0" w:line="240" w:lineRule="auto"/>
        <w:ind w:firstLine="709"/>
        <w:contextualSpacing/>
        <w:jc w:val="both"/>
        <w:rPr>
          <w:rFonts w:ascii="Times New Roman" w:hAnsi="Times New Roman"/>
          <w:bCs/>
          <w:sz w:val="28"/>
          <w:szCs w:val="28"/>
        </w:rPr>
      </w:pPr>
      <w:r w:rsidRPr="00C60EF8">
        <w:rPr>
          <w:rFonts w:ascii="Times New Roman" w:eastAsiaTheme="minorHAnsi" w:hAnsi="Times New Roman"/>
          <w:iCs/>
          <w:sz w:val="28"/>
          <w:szCs w:val="28"/>
          <w:lang w:bidi="ru-RU"/>
        </w:rPr>
        <w:t>Сведения о внедренных по итогам 2022 года лучших региональных практиках содействия развитию конкуренции в муниципальном образовании Каневской район, указанных в письме Минэкономразвития России от 28.12.2021 №Д05и-41137, приведены в приложении 3 к годовому отчету.</w:t>
      </w:r>
    </w:p>
    <w:p w:rsidR="00AD561D" w:rsidRPr="00C60EF8" w:rsidRDefault="00AD561D" w:rsidP="00D0005C">
      <w:pPr>
        <w:spacing w:after="0" w:line="240" w:lineRule="auto"/>
        <w:ind w:firstLine="708"/>
        <w:jc w:val="both"/>
        <w:rPr>
          <w:rFonts w:ascii="Times New Roman" w:eastAsiaTheme="minorHAnsi" w:hAnsi="Times New Roman"/>
          <w:iCs/>
          <w:sz w:val="28"/>
          <w:szCs w:val="28"/>
          <w:lang w:bidi="ru-RU"/>
        </w:rPr>
      </w:pPr>
    </w:p>
    <w:p w:rsidR="00B3734F" w:rsidRPr="00C60EF8" w:rsidRDefault="00B3734F" w:rsidP="00B3734F">
      <w:pPr>
        <w:spacing w:after="0" w:line="240" w:lineRule="auto"/>
        <w:jc w:val="center"/>
        <w:rPr>
          <w:rFonts w:ascii="Times New Roman" w:hAnsi="Times New Roman"/>
          <w:b/>
          <w:sz w:val="28"/>
          <w:szCs w:val="28"/>
        </w:rPr>
      </w:pPr>
      <w:r w:rsidRPr="00C60EF8">
        <w:rPr>
          <w:rFonts w:ascii="Times New Roman" w:hAnsi="Times New Roman"/>
          <w:b/>
          <w:color w:val="000000"/>
          <w:sz w:val="28"/>
          <w:szCs w:val="28"/>
        </w:rPr>
        <w:t xml:space="preserve">Раздел </w:t>
      </w:r>
      <w:r w:rsidR="00292EAA" w:rsidRPr="00C60EF8">
        <w:rPr>
          <w:rFonts w:ascii="Times New Roman" w:hAnsi="Times New Roman"/>
          <w:b/>
          <w:color w:val="000000"/>
          <w:sz w:val="28"/>
          <w:szCs w:val="28"/>
        </w:rPr>
        <w:t>7</w:t>
      </w:r>
      <w:r w:rsidRPr="00C60EF8">
        <w:rPr>
          <w:rFonts w:ascii="Times New Roman" w:hAnsi="Times New Roman"/>
          <w:b/>
          <w:color w:val="000000"/>
          <w:sz w:val="28"/>
          <w:szCs w:val="28"/>
        </w:rPr>
        <w:t xml:space="preserve">. Информация о </w:t>
      </w:r>
      <w:r w:rsidRPr="00C60EF8">
        <w:rPr>
          <w:rFonts w:ascii="Times New Roman" w:hAnsi="Times New Roman"/>
          <w:b/>
          <w:sz w:val="28"/>
          <w:szCs w:val="28"/>
        </w:rPr>
        <w:t>пилотной апробации лучших практик 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C60EF8">
        <w:rPr>
          <w:rFonts w:ascii="Times New Roman" w:hAnsi="Times New Roman"/>
          <w:b/>
          <w:sz w:val="28"/>
          <w:szCs w:val="28"/>
        </w:rPr>
        <w:t>Смартека</w:t>
      </w:r>
      <w:proofErr w:type="spellEnd"/>
      <w:r w:rsidRPr="00C60EF8">
        <w:rPr>
          <w:rFonts w:ascii="Times New Roman" w:hAnsi="Times New Roman"/>
          <w:b/>
          <w:sz w:val="28"/>
          <w:szCs w:val="28"/>
        </w:rPr>
        <w:t>». Сведения о размещенных практиках муниципального образования на цифровой платформе «</w:t>
      </w:r>
      <w:proofErr w:type="spellStart"/>
      <w:r w:rsidRPr="00C60EF8">
        <w:rPr>
          <w:rFonts w:ascii="Times New Roman" w:hAnsi="Times New Roman"/>
          <w:b/>
          <w:sz w:val="28"/>
          <w:szCs w:val="28"/>
        </w:rPr>
        <w:t>Смартека</w:t>
      </w:r>
      <w:proofErr w:type="spellEnd"/>
      <w:r w:rsidRPr="00C60EF8">
        <w:rPr>
          <w:rFonts w:ascii="Times New Roman" w:hAnsi="Times New Roman"/>
          <w:b/>
          <w:sz w:val="28"/>
          <w:szCs w:val="28"/>
        </w:rPr>
        <w:t>».</w:t>
      </w:r>
    </w:p>
    <w:p w:rsidR="00292EAA" w:rsidRPr="00C60EF8" w:rsidRDefault="00292EAA" w:rsidP="00B3734F">
      <w:pPr>
        <w:spacing w:after="0" w:line="240" w:lineRule="auto"/>
        <w:jc w:val="center"/>
        <w:rPr>
          <w:rFonts w:ascii="Times New Roman" w:hAnsi="Times New Roman"/>
          <w:b/>
          <w:sz w:val="28"/>
          <w:szCs w:val="28"/>
        </w:rPr>
      </w:pPr>
    </w:p>
    <w:p w:rsidR="00292EAA" w:rsidRPr="00C60EF8" w:rsidRDefault="00292EAA" w:rsidP="00292EAA">
      <w:pPr>
        <w:tabs>
          <w:tab w:val="left" w:pos="4251"/>
        </w:tabs>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 xml:space="preserve">Перечень лучших практик </w:t>
      </w:r>
      <w:r w:rsidRPr="00C60EF8">
        <w:rPr>
          <w:rFonts w:ascii="Times New Roman" w:hAnsi="Times New Roman"/>
          <w:sz w:val="28"/>
          <w:szCs w:val="28"/>
        </w:rPr>
        <w:t>и комплексных решений по социальному и экономическому развитию субъектов Российской Федерации, содержащихся в цифровой платформе региональных практик устойчивого развития «</w:t>
      </w:r>
      <w:proofErr w:type="spellStart"/>
      <w:r w:rsidRPr="00C60EF8">
        <w:rPr>
          <w:rFonts w:ascii="Times New Roman" w:hAnsi="Times New Roman"/>
          <w:sz w:val="28"/>
          <w:szCs w:val="28"/>
        </w:rPr>
        <w:t>Смартека</w:t>
      </w:r>
      <w:proofErr w:type="spellEnd"/>
      <w:r w:rsidRPr="00C60EF8">
        <w:rPr>
          <w:rFonts w:ascii="Times New Roman" w:hAnsi="Times New Roman"/>
          <w:sz w:val="28"/>
          <w:szCs w:val="28"/>
        </w:rPr>
        <w:t xml:space="preserve">», принятых муниципальным образованием Каневской район для пилотной апробации (внедрения) </w:t>
      </w:r>
      <w:r w:rsidRPr="00C60EF8">
        <w:rPr>
          <w:rFonts w:ascii="Times New Roman" w:eastAsia="Times New Roman" w:hAnsi="Times New Roman"/>
          <w:sz w:val="28"/>
          <w:szCs w:val="28"/>
          <w:lang w:eastAsia="ru-RU"/>
        </w:rPr>
        <w:t>с указанием номинации, этапа внедрения практики и достигнутых (или планируемых) результатов приведены в приложении 4 к годовому отчету</w:t>
      </w:r>
      <w:r w:rsidR="00A43400" w:rsidRPr="00C60EF8">
        <w:rPr>
          <w:rFonts w:ascii="Times New Roman" w:eastAsia="Times New Roman" w:hAnsi="Times New Roman"/>
          <w:sz w:val="28"/>
          <w:szCs w:val="28"/>
          <w:lang w:eastAsia="ru-RU"/>
        </w:rPr>
        <w:t>.</w:t>
      </w:r>
      <w:r w:rsidRPr="00C60EF8">
        <w:rPr>
          <w:rFonts w:ascii="Times New Roman" w:eastAsia="Times New Roman" w:hAnsi="Times New Roman"/>
          <w:sz w:val="28"/>
          <w:szCs w:val="28"/>
          <w:lang w:eastAsia="ru-RU"/>
        </w:rPr>
        <w:t xml:space="preserve"> </w:t>
      </w:r>
    </w:p>
    <w:p w:rsidR="00292EAA" w:rsidRPr="00A43400" w:rsidRDefault="00A43400" w:rsidP="00292EAA">
      <w:pPr>
        <w:tabs>
          <w:tab w:val="left" w:pos="4251"/>
        </w:tabs>
        <w:spacing w:after="0" w:line="240" w:lineRule="auto"/>
        <w:ind w:firstLine="709"/>
        <w:jc w:val="both"/>
        <w:rPr>
          <w:rFonts w:ascii="Times New Roman" w:eastAsia="Times New Roman" w:hAnsi="Times New Roman"/>
          <w:sz w:val="28"/>
          <w:szCs w:val="28"/>
          <w:lang w:eastAsia="ru-RU"/>
        </w:rPr>
      </w:pPr>
      <w:r w:rsidRPr="00C60EF8">
        <w:rPr>
          <w:rFonts w:ascii="Times New Roman" w:eastAsia="Times New Roman" w:hAnsi="Times New Roman"/>
          <w:sz w:val="28"/>
          <w:szCs w:val="28"/>
          <w:lang w:eastAsia="ru-RU"/>
        </w:rPr>
        <w:t>П</w:t>
      </w:r>
      <w:r w:rsidR="00292EAA" w:rsidRPr="00C60EF8">
        <w:rPr>
          <w:rFonts w:ascii="Times New Roman" w:eastAsia="Times New Roman" w:hAnsi="Times New Roman"/>
          <w:sz w:val="28"/>
          <w:szCs w:val="28"/>
          <w:lang w:eastAsia="ru-RU"/>
        </w:rPr>
        <w:t>еречень практик муниципального образования</w:t>
      </w:r>
      <w:r w:rsidRPr="00C60EF8">
        <w:rPr>
          <w:rFonts w:ascii="Times New Roman" w:eastAsia="Times New Roman" w:hAnsi="Times New Roman"/>
          <w:sz w:val="28"/>
          <w:szCs w:val="28"/>
          <w:lang w:eastAsia="ru-RU"/>
        </w:rPr>
        <w:t xml:space="preserve"> Каневской район</w:t>
      </w:r>
      <w:r w:rsidR="00292EAA" w:rsidRPr="00C60EF8">
        <w:rPr>
          <w:rFonts w:ascii="Times New Roman" w:eastAsia="Times New Roman" w:hAnsi="Times New Roman"/>
          <w:sz w:val="28"/>
          <w:szCs w:val="28"/>
          <w:lang w:eastAsia="ru-RU"/>
        </w:rPr>
        <w:t>, размещаемых и планируемых к размещению на цифровой платформе «</w:t>
      </w:r>
      <w:proofErr w:type="spellStart"/>
      <w:r w:rsidR="00292EAA" w:rsidRPr="00C60EF8">
        <w:rPr>
          <w:rFonts w:ascii="Times New Roman" w:eastAsia="Times New Roman" w:hAnsi="Times New Roman"/>
          <w:sz w:val="28"/>
          <w:szCs w:val="28"/>
          <w:lang w:eastAsia="ru-RU"/>
        </w:rPr>
        <w:t>Смартека</w:t>
      </w:r>
      <w:proofErr w:type="spellEnd"/>
      <w:r w:rsidR="00292EAA" w:rsidRPr="00C60EF8">
        <w:rPr>
          <w:rFonts w:ascii="Times New Roman" w:eastAsia="Times New Roman" w:hAnsi="Times New Roman"/>
          <w:sz w:val="28"/>
          <w:szCs w:val="28"/>
          <w:lang w:eastAsia="ru-RU"/>
        </w:rPr>
        <w:t>» с указанием номинации и этапа рассмотрения практики модераторами цифровой платформы «</w:t>
      </w:r>
      <w:proofErr w:type="spellStart"/>
      <w:r w:rsidR="00292EAA" w:rsidRPr="00C60EF8">
        <w:rPr>
          <w:rFonts w:ascii="Times New Roman" w:eastAsia="Times New Roman" w:hAnsi="Times New Roman"/>
          <w:sz w:val="28"/>
          <w:szCs w:val="28"/>
          <w:lang w:eastAsia="ru-RU"/>
        </w:rPr>
        <w:t>Смартека</w:t>
      </w:r>
      <w:proofErr w:type="spellEnd"/>
      <w:r w:rsidR="00292EAA" w:rsidRPr="00C60EF8">
        <w:rPr>
          <w:rFonts w:ascii="Times New Roman" w:eastAsia="Times New Roman" w:hAnsi="Times New Roman"/>
          <w:sz w:val="28"/>
          <w:szCs w:val="28"/>
          <w:lang w:eastAsia="ru-RU"/>
        </w:rPr>
        <w:t xml:space="preserve">» </w:t>
      </w:r>
      <w:r w:rsidRPr="00C60EF8">
        <w:rPr>
          <w:rFonts w:ascii="Times New Roman" w:eastAsia="Times New Roman" w:hAnsi="Times New Roman"/>
          <w:sz w:val="28"/>
          <w:szCs w:val="28"/>
          <w:lang w:eastAsia="ru-RU"/>
        </w:rPr>
        <w:t>представлены в</w:t>
      </w:r>
      <w:r w:rsidR="00292EAA" w:rsidRPr="00C60EF8">
        <w:rPr>
          <w:rFonts w:ascii="Times New Roman" w:eastAsia="Times New Roman" w:hAnsi="Times New Roman"/>
          <w:sz w:val="28"/>
          <w:szCs w:val="28"/>
          <w:lang w:eastAsia="ru-RU"/>
        </w:rPr>
        <w:t xml:space="preserve"> приложени</w:t>
      </w:r>
      <w:r w:rsidRPr="00C60EF8">
        <w:rPr>
          <w:rFonts w:ascii="Times New Roman" w:eastAsia="Times New Roman" w:hAnsi="Times New Roman"/>
          <w:sz w:val="28"/>
          <w:szCs w:val="28"/>
          <w:lang w:eastAsia="ru-RU"/>
        </w:rPr>
        <w:t>и</w:t>
      </w:r>
      <w:r w:rsidR="00292EAA" w:rsidRPr="00C60EF8">
        <w:rPr>
          <w:rFonts w:ascii="Times New Roman" w:eastAsia="Times New Roman" w:hAnsi="Times New Roman"/>
          <w:sz w:val="28"/>
          <w:szCs w:val="28"/>
          <w:lang w:eastAsia="ru-RU"/>
        </w:rPr>
        <w:t xml:space="preserve"> 5</w:t>
      </w:r>
      <w:r w:rsidRPr="00C60EF8">
        <w:rPr>
          <w:rFonts w:ascii="Times New Roman" w:hAnsi="Times New Roman"/>
          <w:iCs/>
          <w:sz w:val="28"/>
          <w:szCs w:val="28"/>
          <w:lang w:eastAsia="ru-RU" w:bidi="ru-RU"/>
        </w:rPr>
        <w:t xml:space="preserve"> к годовому отчету.</w:t>
      </w:r>
    </w:p>
    <w:sectPr w:rsidR="00292EAA" w:rsidRPr="00A43400" w:rsidSect="00F4212F">
      <w:headerReference w:type="even" r:id="rId18"/>
      <w:headerReference w:type="default" r:id="rId19"/>
      <w:pgSz w:w="11906" w:h="16838" w:code="9"/>
      <w:pgMar w:top="567" w:right="567" w:bottom="567" w:left="1701"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1D" w:rsidRDefault="00332A1D" w:rsidP="00F07113">
      <w:pPr>
        <w:spacing w:after="0" w:line="240" w:lineRule="auto"/>
      </w:pPr>
      <w:r>
        <w:separator/>
      </w:r>
    </w:p>
  </w:endnote>
  <w:endnote w:type="continuationSeparator" w:id="0">
    <w:p w:rsidR="00332A1D" w:rsidRDefault="00332A1D" w:rsidP="00F0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Condensed">
    <w:altName w:val="MS Gothic"/>
    <w:charset w:val="80"/>
    <w:family w:val="auto"/>
    <w:pitch w:val="variable"/>
  </w:font>
  <w:font w:name="StarSymbol">
    <w:altName w:val="Arial Unicode MS"/>
    <w:charset w:val="80"/>
    <w:family w:val="auto"/>
    <w:pitch w:val="default"/>
  </w:font>
  <w:font w:name="Liberation Sans">
    <w:altName w:val="Arial"/>
    <w:charset w:val="CC"/>
    <w:family w:val="swiss"/>
    <w:pitch w:val="variable"/>
  </w:font>
  <w:font w:name="DejaVu Sans">
    <w:altName w:val="Times New Roman"/>
    <w:charset w:val="00"/>
    <w:family w:val="auto"/>
    <w:pitch w:val="default"/>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1D" w:rsidRDefault="00332A1D" w:rsidP="00F07113">
      <w:pPr>
        <w:spacing w:after="0" w:line="240" w:lineRule="auto"/>
      </w:pPr>
      <w:r>
        <w:separator/>
      </w:r>
    </w:p>
  </w:footnote>
  <w:footnote w:type="continuationSeparator" w:id="0">
    <w:p w:rsidR="00332A1D" w:rsidRDefault="00332A1D" w:rsidP="00F07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1D" w:rsidRDefault="00332A1D">
    <w:pPr>
      <w:pStyle w:val="ab"/>
    </w:pPr>
  </w:p>
  <w:p w:rsidR="00332A1D" w:rsidRDefault="00332A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749802"/>
      <w:docPartObj>
        <w:docPartGallery w:val="Page Numbers (Top of Page)"/>
        <w:docPartUnique/>
      </w:docPartObj>
    </w:sdtPr>
    <w:sdtEndPr/>
    <w:sdtContent>
      <w:p w:rsidR="00332A1D" w:rsidRDefault="00C60EF8">
        <w:pPr>
          <w:pStyle w:val="ab"/>
          <w:jc w:val="center"/>
        </w:pPr>
        <w:r>
          <w:fldChar w:fldCharType="begin"/>
        </w:r>
        <w:r>
          <w:instrText>PAGE   \* MERGEFORMAT</w:instrText>
        </w:r>
        <w:r>
          <w:fldChar w:fldCharType="separate"/>
        </w:r>
        <w:r>
          <w:rPr>
            <w:noProof/>
          </w:rPr>
          <w:t>53</w:t>
        </w:r>
        <w:r>
          <w:rPr>
            <w:noProof/>
          </w:rPr>
          <w:fldChar w:fldCharType="end"/>
        </w:r>
      </w:p>
    </w:sdtContent>
  </w:sdt>
  <w:p w:rsidR="00332A1D" w:rsidRDefault="00332A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1070"/>
        </w:tabs>
        <w:ind w:left="107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cs="Times New Roman"/>
        <w:color w:val="00000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color w:val="00000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color w:val="00000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F5BBA"/>
    <w:multiLevelType w:val="multilevel"/>
    <w:tmpl w:val="887C8A70"/>
    <w:lvl w:ilvl="0">
      <w:start w:val="2"/>
      <w:numFmt w:val="decimal"/>
      <w:lvlText w:val="%1."/>
      <w:lvlJc w:val="left"/>
      <w:pPr>
        <w:ind w:left="825" w:hanging="825"/>
      </w:pPr>
      <w:rPr>
        <w:rFonts w:hint="default"/>
      </w:rPr>
    </w:lvl>
    <w:lvl w:ilvl="1">
      <w:start w:val="3"/>
      <w:numFmt w:val="decimal"/>
      <w:lvlText w:val="%1.%2."/>
      <w:lvlJc w:val="left"/>
      <w:pPr>
        <w:ind w:left="1321" w:hanging="825"/>
      </w:pPr>
      <w:rPr>
        <w:rFonts w:hint="default"/>
      </w:rPr>
    </w:lvl>
    <w:lvl w:ilvl="2">
      <w:start w:val="16"/>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6">
    <w:nsid w:val="003358EE"/>
    <w:multiLevelType w:val="hybridMultilevel"/>
    <w:tmpl w:val="E658663C"/>
    <w:lvl w:ilvl="0" w:tplc="55F2751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A30478"/>
    <w:multiLevelType w:val="hybridMultilevel"/>
    <w:tmpl w:val="22C8A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355264"/>
    <w:multiLevelType w:val="hybridMultilevel"/>
    <w:tmpl w:val="ED7C39B6"/>
    <w:lvl w:ilvl="0" w:tplc="8FD67B8A">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06603D40"/>
    <w:multiLevelType w:val="hybridMultilevel"/>
    <w:tmpl w:val="4BF0A4A6"/>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6A2A9A"/>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AA00FE"/>
    <w:multiLevelType w:val="hybridMultilevel"/>
    <w:tmpl w:val="224072BC"/>
    <w:lvl w:ilvl="0" w:tplc="B55AC8A4">
      <w:start w:val="1"/>
      <w:numFmt w:val="decimal"/>
      <w:lvlText w:val="%1."/>
      <w:lvlJc w:val="left"/>
      <w:pPr>
        <w:ind w:left="360" w:hanging="360"/>
      </w:pPr>
      <w:rPr>
        <w:rFonts w:hint="default"/>
        <w:b/>
        <w:i w:val="0"/>
        <w:sz w:val="24"/>
        <w:szCs w:val="24"/>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0B7D7DD8"/>
    <w:multiLevelType w:val="multilevel"/>
    <w:tmpl w:val="22D23B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BF67B6C"/>
    <w:multiLevelType w:val="hybridMultilevel"/>
    <w:tmpl w:val="81D2EA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400547"/>
    <w:multiLevelType w:val="hybridMultilevel"/>
    <w:tmpl w:val="292ABDA2"/>
    <w:lvl w:ilvl="0" w:tplc="A90239FE">
      <w:start w:val="1"/>
      <w:numFmt w:val="decimal"/>
      <w:lvlText w:val="%1)"/>
      <w:lvlJc w:val="left"/>
      <w:pPr>
        <w:ind w:left="1091" w:hanging="360"/>
      </w:pPr>
      <w:rPr>
        <w:rFonts w:hint="default"/>
        <w:b w:val="0"/>
        <w:color w:val="000000"/>
      </w:rPr>
    </w:lvl>
    <w:lvl w:ilvl="1" w:tplc="04190019" w:tentative="1">
      <w:start w:val="1"/>
      <w:numFmt w:val="lowerLetter"/>
      <w:lvlText w:val="%2."/>
      <w:lvlJc w:val="left"/>
      <w:pPr>
        <w:ind w:left="1811" w:hanging="360"/>
      </w:pPr>
    </w:lvl>
    <w:lvl w:ilvl="2" w:tplc="0419001B" w:tentative="1">
      <w:start w:val="1"/>
      <w:numFmt w:val="lowerRoman"/>
      <w:lvlText w:val="%3."/>
      <w:lvlJc w:val="right"/>
      <w:pPr>
        <w:ind w:left="2531" w:hanging="180"/>
      </w:pPr>
    </w:lvl>
    <w:lvl w:ilvl="3" w:tplc="0419000F" w:tentative="1">
      <w:start w:val="1"/>
      <w:numFmt w:val="decimal"/>
      <w:lvlText w:val="%4."/>
      <w:lvlJc w:val="left"/>
      <w:pPr>
        <w:ind w:left="3251" w:hanging="360"/>
      </w:pPr>
    </w:lvl>
    <w:lvl w:ilvl="4" w:tplc="04190019" w:tentative="1">
      <w:start w:val="1"/>
      <w:numFmt w:val="lowerLetter"/>
      <w:lvlText w:val="%5."/>
      <w:lvlJc w:val="left"/>
      <w:pPr>
        <w:ind w:left="3971" w:hanging="360"/>
      </w:pPr>
    </w:lvl>
    <w:lvl w:ilvl="5" w:tplc="0419001B" w:tentative="1">
      <w:start w:val="1"/>
      <w:numFmt w:val="lowerRoman"/>
      <w:lvlText w:val="%6."/>
      <w:lvlJc w:val="right"/>
      <w:pPr>
        <w:ind w:left="4691" w:hanging="180"/>
      </w:pPr>
    </w:lvl>
    <w:lvl w:ilvl="6" w:tplc="0419000F" w:tentative="1">
      <w:start w:val="1"/>
      <w:numFmt w:val="decimal"/>
      <w:lvlText w:val="%7."/>
      <w:lvlJc w:val="left"/>
      <w:pPr>
        <w:ind w:left="5411" w:hanging="360"/>
      </w:pPr>
    </w:lvl>
    <w:lvl w:ilvl="7" w:tplc="04190019" w:tentative="1">
      <w:start w:val="1"/>
      <w:numFmt w:val="lowerLetter"/>
      <w:lvlText w:val="%8."/>
      <w:lvlJc w:val="left"/>
      <w:pPr>
        <w:ind w:left="6131" w:hanging="360"/>
      </w:pPr>
    </w:lvl>
    <w:lvl w:ilvl="8" w:tplc="0419001B" w:tentative="1">
      <w:start w:val="1"/>
      <w:numFmt w:val="lowerRoman"/>
      <w:lvlText w:val="%9."/>
      <w:lvlJc w:val="right"/>
      <w:pPr>
        <w:ind w:left="6851" w:hanging="180"/>
      </w:pPr>
    </w:lvl>
  </w:abstractNum>
  <w:abstractNum w:abstractNumId="16">
    <w:nsid w:val="0ECA079B"/>
    <w:multiLevelType w:val="hybridMultilevel"/>
    <w:tmpl w:val="43D01398"/>
    <w:lvl w:ilvl="0" w:tplc="31D2C990">
      <w:start w:val="1"/>
      <w:numFmt w:val="decimal"/>
      <w:lvlText w:val="%1)"/>
      <w:lvlJc w:val="left"/>
      <w:pPr>
        <w:ind w:left="900" w:hanging="360"/>
      </w:pPr>
      <w:rPr>
        <w:rFonts w:hint="default"/>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20A3682"/>
    <w:multiLevelType w:val="hybridMultilevel"/>
    <w:tmpl w:val="76366B36"/>
    <w:lvl w:ilvl="0" w:tplc="0419000F">
      <w:start w:val="1"/>
      <w:numFmt w:val="decimal"/>
      <w:lvlText w:val="%1."/>
      <w:lvlJc w:val="left"/>
      <w:pPr>
        <w:ind w:left="720" w:hanging="360"/>
      </w:pPr>
    </w:lvl>
    <w:lvl w:ilvl="1" w:tplc="9BDA96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6B0736"/>
    <w:multiLevelType w:val="hybridMultilevel"/>
    <w:tmpl w:val="A1A6F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A53F25"/>
    <w:multiLevelType w:val="multilevel"/>
    <w:tmpl w:val="57FE346A"/>
    <w:lvl w:ilvl="0">
      <w:start w:val="2"/>
      <w:numFmt w:val="decimal"/>
      <w:lvlText w:val="%1."/>
      <w:lvlJc w:val="left"/>
      <w:pPr>
        <w:ind w:left="825" w:hanging="825"/>
      </w:pPr>
      <w:rPr>
        <w:rFonts w:hint="default"/>
      </w:rPr>
    </w:lvl>
    <w:lvl w:ilvl="1">
      <w:start w:val="3"/>
      <w:numFmt w:val="decimal"/>
      <w:lvlText w:val="%1.%2."/>
      <w:lvlJc w:val="left"/>
      <w:pPr>
        <w:ind w:left="1380" w:hanging="825"/>
      </w:pPr>
      <w:rPr>
        <w:rFonts w:hint="default"/>
      </w:rPr>
    </w:lvl>
    <w:lvl w:ilvl="2">
      <w:start w:val="10"/>
      <w:numFmt w:val="decimal"/>
      <w:lvlText w:val="%1.%2.%3."/>
      <w:lvlJc w:val="left"/>
      <w:pPr>
        <w:ind w:left="4653" w:hanging="825"/>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2">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39D4CE8"/>
    <w:multiLevelType w:val="hybridMultilevel"/>
    <w:tmpl w:val="48F415D6"/>
    <w:lvl w:ilvl="0" w:tplc="31D2C990">
      <w:start w:val="1"/>
      <w:numFmt w:val="decimal"/>
      <w:lvlText w:val="%1)"/>
      <w:lvlJc w:val="left"/>
      <w:pPr>
        <w:ind w:left="90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D40A85"/>
    <w:multiLevelType w:val="hybridMultilevel"/>
    <w:tmpl w:val="7F2AEC40"/>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nsid w:val="39913AC1"/>
    <w:multiLevelType w:val="hybridMultilevel"/>
    <w:tmpl w:val="79B6C376"/>
    <w:lvl w:ilvl="0" w:tplc="484E42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nsid w:val="39A70DC6"/>
    <w:multiLevelType w:val="hybridMultilevel"/>
    <w:tmpl w:val="0AEC74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3B7243A8"/>
    <w:multiLevelType w:val="hybridMultilevel"/>
    <w:tmpl w:val="914EC4FC"/>
    <w:lvl w:ilvl="0" w:tplc="A74A7020">
      <w:start w:val="1"/>
      <w:numFmt w:val="decimal"/>
      <w:lvlText w:val="%1)"/>
      <w:lvlJc w:val="left"/>
      <w:pPr>
        <w:ind w:left="1548" w:hanging="975"/>
      </w:pPr>
      <w:rPr>
        <w:rFonts w:hint="default"/>
        <w:b w:val="0"/>
        <w:color w:val="FF0000"/>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8">
    <w:nsid w:val="3E3B1966"/>
    <w:multiLevelType w:val="hybridMultilevel"/>
    <w:tmpl w:val="C3145A9C"/>
    <w:lvl w:ilvl="0" w:tplc="E22E8F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51457AA"/>
    <w:multiLevelType w:val="hybridMultilevel"/>
    <w:tmpl w:val="8C68ED08"/>
    <w:lvl w:ilvl="0" w:tplc="1728D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865150F"/>
    <w:multiLevelType w:val="hybridMultilevel"/>
    <w:tmpl w:val="5394BCAA"/>
    <w:lvl w:ilvl="0" w:tplc="E7703BF4">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AB24EEA"/>
    <w:multiLevelType w:val="multilevel"/>
    <w:tmpl w:val="936E840C"/>
    <w:lvl w:ilvl="0">
      <w:start w:val="1"/>
      <w:numFmt w:val="decimal"/>
      <w:lvlText w:val="%1."/>
      <w:lvlJc w:val="left"/>
      <w:pPr>
        <w:ind w:left="1429" w:hanging="360"/>
      </w:pPr>
    </w:lvl>
    <w:lvl w:ilvl="1">
      <w:start w:val="20"/>
      <w:numFmt w:val="decimal"/>
      <w:isLgl/>
      <w:lvlText w:val="%1.%2."/>
      <w:lvlJc w:val="left"/>
      <w:pPr>
        <w:ind w:left="1789" w:hanging="720"/>
      </w:pPr>
      <w:rPr>
        <w:rFonts w:eastAsia="Calibri" w:hint="default"/>
        <w:color w:val="auto"/>
      </w:rPr>
    </w:lvl>
    <w:lvl w:ilvl="2">
      <w:start w:val="1"/>
      <w:numFmt w:val="decimal"/>
      <w:isLgl/>
      <w:lvlText w:val="%1.%2.%3."/>
      <w:lvlJc w:val="left"/>
      <w:pPr>
        <w:ind w:left="1789" w:hanging="720"/>
      </w:pPr>
      <w:rPr>
        <w:rFonts w:eastAsia="Calibri" w:hint="default"/>
        <w:color w:val="auto"/>
      </w:rPr>
    </w:lvl>
    <w:lvl w:ilvl="3">
      <w:start w:val="1"/>
      <w:numFmt w:val="decimal"/>
      <w:isLgl/>
      <w:lvlText w:val="%1.%2.%3.%4."/>
      <w:lvlJc w:val="left"/>
      <w:pPr>
        <w:ind w:left="2149" w:hanging="1080"/>
      </w:pPr>
      <w:rPr>
        <w:rFonts w:eastAsia="Calibri" w:hint="default"/>
        <w:color w:val="auto"/>
      </w:rPr>
    </w:lvl>
    <w:lvl w:ilvl="4">
      <w:start w:val="1"/>
      <w:numFmt w:val="decimal"/>
      <w:isLgl/>
      <w:lvlText w:val="%1.%2.%3.%4.%5."/>
      <w:lvlJc w:val="left"/>
      <w:pPr>
        <w:ind w:left="2149" w:hanging="1080"/>
      </w:pPr>
      <w:rPr>
        <w:rFonts w:eastAsia="Calibri" w:hint="default"/>
        <w:color w:val="auto"/>
      </w:rPr>
    </w:lvl>
    <w:lvl w:ilvl="5">
      <w:start w:val="1"/>
      <w:numFmt w:val="decimal"/>
      <w:isLgl/>
      <w:lvlText w:val="%1.%2.%3.%4.%5.%6."/>
      <w:lvlJc w:val="left"/>
      <w:pPr>
        <w:ind w:left="2509" w:hanging="1440"/>
      </w:pPr>
      <w:rPr>
        <w:rFonts w:eastAsia="Calibri" w:hint="default"/>
        <w:color w:val="auto"/>
      </w:rPr>
    </w:lvl>
    <w:lvl w:ilvl="6">
      <w:start w:val="1"/>
      <w:numFmt w:val="decimal"/>
      <w:isLgl/>
      <w:lvlText w:val="%1.%2.%3.%4.%5.%6.%7."/>
      <w:lvlJc w:val="left"/>
      <w:pPr>
        <w:ind w:left="2869" w:hanging="1800"/>
      </w:pPr>
      <w:rPr>
        <w:rFonts w:eastAsia="Calibri" w:hint="default"/>
        <w:color w:val="auto"/>
      </w:rPr>
    </w:lvl>
    <w:lvl w:ilvl="7">
      <w:start w:val="1"/>
      <w:numFmt w:val="decimal"/>
      <w:isLgl/>
      <w:lvlText w:val="%1.%2.%3.%4.%5.%6.%7.%8."/>
      <w:lvlJc w:val="left"/>
      <w:pPr>
        <w:ind w:left="2869" w:hanging="1800"/>
      </w:pPr>
      <w:rPr>
        <w:rFonts w:eastAsia="Calibri" w:hint="default"/>
        <w:color w:val="auto"/>
      </w:rPr>
    </w:lvl>
    <w:lvl w:ilvl="8">
      <w:start w:val="1"/>
      <w:numFmt w:val="decimal"/>
      <w:isLgl/>
      <w:lvlText w:val="%1.%2.%3.%4.%5.%6.%7.%8.%9."/>
      <w:lvlJc w:val="left"/>
      <w:pPr>
        <w:ind w:left="3229" w:hanging="2160"/>
      </w:pPr>
      <w:rPr>
        <w:rFonts w:eastAsia="Calibri" w:hint="default"/>
        <w:color w:val="auto"/>
      </w:rPr>
    </w:lvl>
  </w:abstractNum>
  <w:abstractNum w:abstractNumId="32">
    <w:nsid w:val="4D1E2E10"/>
    <w:multiLevelType w:val="hybridMultilevel"/>
    <w:tmpl w:val="120EE9AC"/>
    <w:lvl w:ilvl="0" w:tplc="A74A7020">
      <w:start w:val="1"/>
      <w:numFmt w:val="decimal"/>
      <w:lvlText w:val="%1)"/>
      <w:lvlJc w:val="left"/>
      <w:pPr>
        <w:ind w:left="1515" w:hanging="975"/>
      </w:pPr>
      <w:rPr>
        <w:rFonts w:hint="default"/>
        <w:b w:val="0"/>
        <w:color w:val="FF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E1370E2"/>
    <w:multiLevelType w:val="multilevel"/>
    <w:tmpl w:val="B6DA3F18"/>
    <w:lvl w:ilvl="0">
      <w:start w:val="2"/>
      <w:numFmt w:val="decimal"/>
      <w:lvlText w:val="%1."/>
      <w:lvlJc w:val="left"/>
      <w:pPr>
        <w:ind w:left="825" w:hanging="825"/>
      </w:pPr>
      <w:rPr>
        <w:rFonts w:hint="default"/>
      </w:rPr>
    </w:lvl>
    <w:lvl w:ilvl="1">
      <w:start w:val="3"/>
      <w:numFmt w:val="decimal"/>
      <w:lvlText w:val="%1.%2."/>
      <w:lvlJc w:val="left"/>
      <w:pPr>
        <w:ind w:left="1321" w:hanging="825"/>
      </w:pPr>
      <w:rPr>
        <w:rFonts w:hint="default"/>
      </w:rPr>
    </w:lvl>
    <w:lvl w:ilvl="2">
      <w:start w:val="13"/>
      <w:numFmt w:val="decimal"/>
      <w:lvlText w:val="%1.%2.%3."/>
      <w:lvlJc w:val="left"/>
      <w:pPr>
        <w:ind w:left="1817"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4">
    <w:nsid w:val="50AB0244"/>
    <w:multiLevelType w:val="multilevel"/>
    <w:tmpl w:val="38F0DDBA"/>
    <w:lvl w:ilvl="0">
      <w:start w:val="4"/>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5">
    <w:nsid w:val="512129AF"/>
    <w:multiLevelType w:val="hybridMultilevel"/>
    <w:tmpl w:val="CA165D86"/>
    <w:lvl w:ilvl="0" w:tplc="55A279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165637"/>
    <w:multiLevelType w:val="hybridMultilevel"/>
    <w:tmpl w:val="6C1A7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324564A"/>
    <w:multiLevelType w:val="hybridMultilevel"/>
    <w:tmpl w:val="0ADAD2CC"/>
    <w:lvl w:ilvl="0" w:tplc="D4846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A52536D"/>
    <w:multiLevelType w:val="hybridMultilevel"/>
    <w:tmpl w:val="E81C046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9">
    <w:nsid w:val="610B2916"/>
    <w:multiLevelType w:val="multilevel"/>
    <w:tmpl w:val="7BC4B3B4"/>
    <w:lvl w:ilvl="0">
      <w:start w:val="1"/>
      <w:numFmt w:val="decimal"/>
      <w:lvlText w:val="%1."/>
      <w:lvlJc w:val="left"/>
      <w:pPr>
        <w:ind w:left="720" w:hanging="360"/>
      </w:pPr>
      <w:rPr>
        <w:rFonts w:hint="default"/>
      </w:rPr>
    </w:lvl>
    <w:lvl w:ilvl="1">
      <w:start w:val="3"/>
      <w:numFmt w:val="decimal"/>
      <w:isLgl/>
      <w:lvlText w:val="%1.%2."/>
      <w:lvlJc w:val="left"/>
      <w:pPr>
        <w:ind w:left="129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62565143"/>
    <w:multiLevelType w:val="hybridMultilevel"/>
    <w:tmpl w:val="9138BB1C"/>
    <w:lvl w:ilvl="0" w:tplc="87CE5B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775D8A"/>
    <w:multiLevelType w:val="hybridMultilevel"/>
    <w:tmpl w:val="7BF011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5B34531"/>
    <w:multiLevelType w:val="hybridMultilevel"/>
    <w:tmpl w:val="3CE0E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383ED7"/>
    <w:multiLevelType w:val="hybridMultilevel"/>
    <w:tmpl w:val="534A9B28"/>
    <w:lvl w:ilvl="0" w:tplc="44E0B1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68777602"/>
    <w:multiLevelType w:val="hybridMultilevel"/>
    <w:tmpl w:val="002CD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8EC7FB8"/>
    <w:multiLevelType w:val="hybridMultilevel"/>
    <w:tmpl w:val="54A8401E"/>
    <w:lvl w:ilvl="0" w:tplc="0419000F">
      <w:start w:val="1"/>
      <w:numFmt w:val="decimal"/>
      <w:lvlText w:val="%1."/>
      <w:lvlJc w:val="left"/>
      <w:pPr>
        <w:ind w:left="786" w:hanging="360"/>
      </w:pPr>
    </w:lvl>
    <w:lvl w:ilvl="1" w:tplc="3C447006">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CD1129"/>
    <w:multiLevelType w:val="hybridMultilevel"/>
    <w:tmpl w:val="F81CF6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71650516"/>
    <w:multiLevelType w:val="hybridMultilevel"/>
    <w:tmpl w:val="716E098E"/>
    <w:lvl w:ilvl="0" w:tplc="C50CFB5A">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8">
    <w:nsid w:val="770251CE"/>
    <w:multiLevelType w:val="hybridMultilevel"/>
    <w:tmpl w:val="266AF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ADB06F0"/>
    <w:multiLevelType w:val="hybridMultilevel"/>
    <w:tmpl w:val="FEA6EF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22"/>
  </w:num>
  <w:num w:numId="4">
    <w:abstractNumId w:val="17"/>
  </w:num>
  <w:num w:numId="5">
    <w:abstractNumId w:val="10"/>
  </w:num>
  <w:num w:numId="6">
    <w:abstractNumId w:val="30"/>
  </w:num>
  <w:num w:numId="7">
    <w:abstractNumId w:val="0"/>
  </w:num>
  <w:num w:numId="8">
    <w:abstractNumId w:val="1"/>
  </w:num>
  <w:num w:numId="9">
    <w:abstractNumId w:val="47"/>
  </w:num>
  <w:num w:numId="10">
    <w:abstractNumId w:val="2"/>
  </w:num>
  <w:num w:numId="11">
    <w:abstractNumId w:val="3"/>
  </w:num>
  <w:num w:numId="12">
    <w:abstractNumId w:val="29"/>
  </w:num>
  <w:num w:numId="13">
    <w:abstractNumId w:val="39"/>
  </w:num>
  <w:num w:numId="14">
    <w:abstractNumId w:val="4"/>
  </w:num>
  <w:num w:numId="15">
    <w:abstractNumId w:val="38"/>
  </w:num>
  <w:num w:numId="16">
    <w:abstractNumId w:val="35"/>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12"/>
  </w:num>
  <w:num w:numId="19">
    <w:abstractNumId w:val="15"/>
  </w:num>
  <w:num w:numId="20">
    <w:abstractNumId w:val="9"/>
  </w:num>
  <w:num w:numId="21">
    <w:abstractNumId w:val="26"/>
  </w:num>
  <w:num w:numId="22">
    <w:abstractNumId w:val="46"/>
  </w:num>
  <w:num w:numId="23">
    <w:abstractNumId w:val="44"/>
  </w:num>
  <w:num w:numId="24">
    <w:abstractNumId w:val="24"/>
  </w:num>
  <w:num w:numId="25">
    <w:abstractNumId w:val="20"/>
  </w:num>
  <w:num w:numId="26">
    <w:abstractNumId w:val="32"/>
  </w:num>
  <w:num w:numId="27">
    <w:abstractNumId w:val="27"/>
  </w:num>
  <w:num w:numId="28">
    <w:abstractNumId w:val="6"/>
  </w:num>
  <w:num w:numId="29">
    <w:abstractNumId w:val="14"/>
  </w:num>
  <w:num w:numId="30">
    <w:abstractNumId w:val="16"/>
  </w:num>
  <w:num w:numId="31">
    <w:abstractNumId w:val="23"/>
  </w:num>
  <w:num w:numId="32">
    <w:abstractNumId w:val="49"/>
  </w:num>
  <w:num w:numId="33">
    <w:abstractNumId w:val="8"/>
  </w:num>
  <w:num w:numId="34">
    <w:abstractNumId w:val="18"/>
  </w:num>
  <w:num w:numId="35">
    <w:abstractNumId w:val="42"/>
  </w:num>
  <w:num w:numId="36">
    <w:abstractNumId w:val="25"/>
  </w:num>
  <w:num w:numId="37">
    <w:abstractNumId w:val="36"/>
  </w:num>
  <w:num w:numId="38">
    <w:abstractNumId w:val="48"/>
  </w:num>
  <w:num w:numId="39">
    <w:abstractNumId w:val="40"/>
  </w:num>
  <w:num w:numId="40">
    <w:abstractNumId w:val="45"/>
  </w:num>
  <w:num w:numId="41">
    <w:abstractNumId w:val="31"/>
  </w:num>
  <w:num w:numId="42">
    <w:abstractNumId w:val="41"/>
  </w:num>
  <w:num w:numId="43">
    <w:abstractNumId w:val="11"/>
  </w:num>
  <w:num w:numId="44">
    <w:abstractNumId w:val="43"/>
  </w:num>
  <w:num w:numId="45">
    <w:abstractNumId w:val="21"/>
  </w:num>
  <w:num w:numId="46">
    <w:abstractNumId w:val="33"/>
  </w:num>
  <w:num w:numId="47">
    <w:abstractNumId w:val="37"/>
  </w:num>
  <w:num w:numId="48">
    <w:abstractNumId w:val="34"/>
  </w:num>
  <w:num w:numId="49">
    <w:abstractNumId w:val="2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C90B87"/>
    <w:rsid w:val="00000655"/>
    <w:rsid w:val="000010EB"/>
    <w:rsid w:val="00003477"/>
    <w:rsid w:val="00003C07"/>
    <w:rsid w:val="00003F23"/>
    <w:rsid w:val="00006077"/>
    <w:rsid w:val="0000778F"/>
    <w:rsid w:val="00012EE1"/>
    <w:rsid w:val="0001361C"/>
    <w:rsid w:val="000138FD"/>
    <w:rsid w:val="00014516"/>
    <w:rsid w:val="00014A0F"/>
    <w:rsid w:val="0001562A"/>
    <w:rsid w:val="000158C1"/>
    <w:rsid w:val="00015C20"/>
    <w:rsid w:val="00015E5B"/>
    <w:rsid w:val="00016DA3"/>
    <w:rsid w:val="000172AB"/>
    <w:rsid w:val="00017C41"/>
    <w:rsid w:val="00017C4E"/>
    <w:rsid w:val="00021F26"/>
    <w:rsid w:val="000230C3"/>
    <w:rsid w:val="000233C2"/>
    <w:rsid w:val="000242C5"/>
    <w:rsid w:val="000259C1"/>
    <w:rsid w:val="00025EE0"/>
    <w:rsid w:val="00027C5F"/>
    <w:rsid w:val="00030976"/>
    <w:rsid w:val="00030C17"/>
    <w:rsid w:val="00030DF7"/>
    <w:rsid w:val="00030F23"/>
    <w:rsid w:val="00031518"/>
    <w:rsid w:val="00031954"/>
    <w:rsid w:val="0003262E"/>
    <w:rsid w:val="0003286F"/>
    <w:rsid w:val="000341F2"/>
    <w:rsid w:val="000341FF"/>
    <w:rsid w:val="00034FDC"/>
    <w:rsid w:val="000359F9"/>
    <w:rsid w:val="000361E8"/>
    <w:rsid w:val="00036AAD"/>
    <w:rsid w:val="000400D0"/>
    <w:rsid w:val="00040906"/>
    <w:rsid w:val="00040A54"/>
    <w:rsid w:val="00041783"/>
    <w:rsid w:val="00041C8E"/>
    <w:rsid w:val="00042422"/>
    <w:rsid w:val="000435F0"/>
    <w:rsid w:val="00043CB0"/>
    <w:rsid w:val="00044F4A"/>
    <w:rsid w:val="00046DC4"/>
    <w:rsid w:val="00047170"/>
    <w:rsid w:val="00047688"/>
    <w:rsid w:val="00050029"/>
    <w:rsid w:val="00050BF1"/>
    <w:rsid w:val="00050CEE"/>
    <w:rsid w:val="00052C13"/>
    <w:rsid w:val="00054863"/>
    <w:rsid w:val="000549B8"/>
    <w:rsid w:val="00055167"/>
    <w:rsid w:val="000552B8"/>
    <w:rsid w:val="000553C9"/>
    <w:rsid w:val="00055551"/>
    <w:rsid w:val="00055831"/>
    <w:rsid w:val="000564F1"/>
    <w:rsid w:val="000565FA"/>
    <w:rsid w:val="00056D3D"/>
    <w:rsid w:val="00057522"/>
    <w:rsid w:val="00060272"/>
    <w:rsid w:val="000604B6"/>
    <w:rsid w:val="00061506"/>
    <w:rsid w:val="0006181E"/>
    <w:rsid w:val="00062044"/>
    <w:rsid w:val="00062ED7"/>
    <w:rsid w:val="00064457"/>
    <w:rsid w:val="00067828"/>
    <w:rsid w:val="00067A6C"/>
    <w:rsid w:val="00067FE3"/>
    <w:rsid w:val="00071A31"/>
    <w:rsid w:val="00071C8F"/>
    <w:rsid w:val="00071EE8"/>
    <w:rsid w:val="0007250B"/>
    <w:rsid w:val="00072D5A"/>
    <w:rsid w:val="00073FEF"/>
    <w:rsid w:val="00075588"/>
    <w:rsid w:val="00075B9E"/>
    <w:rsid w:val="00075D31"/>
    <w:rsid w:val="00076B88"/>
    <w:rsid w:val="00076F5D"/>
    <w:rsid w:val="00077088"/>
    <w:rsid w:val="00082006"/>
    <w:rsid w:val="00082F71"/>
    <w:rsid w:val="00083808"/>
    <w:rsid w:val="00084697"/>
    <w:rsid w:val="00084D71"/>
    <w:rsid w:val="000858EA"/>
    <w:rsid w:val="00085B16"/>
    <w:rsid w:val="0008741E"/>
    <w:rsid w:val="00087DFB"/>
    <w:rsid w:val="00090213"/>
    <w:rsid w:val="00090FD8"/>
    <w:rsid w:val="0009132B"/>
    <w:rsid w:val="00091D1F"/>
    <w:rsid w:val="00091F5E"/>
    <w:rsid w:val="0009224B"/>
    <w:rsid w:val="000923C8"/>
    <w:rsid w:val="00092BFF"/>
    <w:rsid w:val="00094CE5"/>
    <w:rsid w:val="00095D29"/>
    <w:rsid w:val="000963B3"/>
    <w:rsid w:val="000967BF"/>
    <w:rsid w:val="00096A8D"/>
    <w:rsid w:val="00097F8F"/>
    <w:rsid w:val="000A0045"/>
    <w:rsid w:val="000A0798"/>
    <w:rsid w:val="000A0B6B"/>
    <w:rsid w:val="000A0D51"/>
    <w:rsid w:val="000A2FC8"/>
    <w:rsid w:val="000A3646"/>
    <w:rsid w:val="000A62A0"/>
    <w:rsid w:val="000A7C61"/>
    <w:rsid w:val="000B05CF"/>
    <w:rsid w:val="000B1000"/>
    <w:rsid w:val="000B1BBF"/>
    <w:rsid w:val="000B1EDA"/>
    <w:rsid w:val="000B3A27"/>
    <w:rsid w:val="000B56E0"/>
    <w:rsid w:val="000B5C8C"/>
    <w:rsid w:val="000B6823"/>
    <w:rsid w:val="000B6F3D"/>
    <w:rsid w:val="000B6FE2"/>
    <w:rsid w:val="000B70B9"/>
    <w:rsid w:val="000C0069"/>
    <w:rsid w:val="000C0D44"/>
    <w:rsid w:val="000C281E"/>
    <w:rsid w:val="000C345F"/>
    <w:rsid w:val="000C3F6B"/>
    <w:rsid w:val="000C4494"/>
    <w:rsid w:val="000C4C28"/>
    <w:rsid w:val="000C5EB5"/>
    <w:rsid w:val="000C609D"/>
    <w:rsid w:val="000C6A52"/>
    <w:rsid w:val="000C73EC"/>
    <w:rsid w:val="000C77A5"/>
    <w:rsid w:val="000C7942"/>
    <w:rsid w:val="000C7D6E"/>
    <w:rsid w:val="000C7E9E"/>
    <w:rsid w:val="000D05C5"/>
    <w:rsid w:val="000D1A16"/>
    <w:rsid w:val="000D1E44"/>
    <w:rsid w:val="000D2BF3"/>
    <w:rsid w:val="000D40D1"/>
    <w:rsid w:val="000D4C4A"/>
    <w:rsid w:val="000D5AD3"/>
    <w:rsid w:val="000D6D18"/>
    <w:rsid w:val="000D70A2"/>
    <w:rsid w:val="000D73FF"/>
    <w:rsid w:val="000E0230"/>
    <w:rsid w:val="000E04C2"/>
    <w:rsid w:val="000E0EBF"/>
    <w:rsid w:val="000E1DC7"/>
    <w:rsid w:val="000E22FB"/>
    <w:rsid w:val="000E5623"/>
    <w:rsid w:val="000E5B73"/>
    <w:rsid w:val="000E6548"/>
    <w:rsid w:val="000E6DD6"/>
    <w:rsid w:val="000E7E7C"/>
    <w:rsid w:val="000F0F54"/>
    <w:rsid w:val="000F19D0"/>
    <w:rsid w:val="000F2406"/>
    <w:rsid w:val="000F25F3"/>
    <w:rsid w:val="000F2F0C"/>
    <w:rsid w:val="000F35EE"/>
    <w:rsid w:val="000F3D18"/>
    <w:rsid w:val="000F43AA"/>
    <w:rsid w:val="000F59EF"/>
    <w:rsid w:val="000F6072"/>
    <w:rsid w:val="000F6CBE"/>
    <w:rsid w:val="000F6E81"/>
    <w:rsid w:val="000F7B86"/>
    <w:rsid w:val="000F7F15"/>
    <w:rsid w:val="00101391"/>
    <w:rsid w:val="00101F14"/>
    <w:rsid w:val="00103A10"/>
    <w:rsid w:val="00104708"/>
    <w:rsid w:val="00104A10"/>
    <w:rsid w:val="00104F6C"/>
    <w:rsid w:val="001053BA"/>
    <w:rsid w:val="001064BE"/>
    <w:rsid w:val="0010696D"/>
    <w:rsid w:val="001070D3"/>
    <w:rsid w:val="001073A8"/>
    <w:rsid w:val="001105E0"/>
    <w:rsid w:val="00111B93"/>
    <w:rsid w:val="00112428"/>
    <w:rsid w:val="001124D7"/>
    <w:rsid w:val="001140EF"/>
    <w:rsid w:val="001142B5"/>
    <w:rsid w:val="001152FB"/>
    <w:rsid w:val="00115310"/>
    <w:rsid w:val="00115566"/>
    <w:rsid w:val="0011681D"/>
    <w:rsid w:val="00116DB7"/>
    <w:rsid w:val="00117875"/>
    <w:rsid w:val="00120C2B"/>
    <w:rsid w:val="001210D1"/>
    <w:rsid w:val="00121604"/>
    <w:rsid w:val="00121E3B"/>
    <w:rsid w:val="001228B0"/>
    <w:rsid w:val="001229F0"/>
    <w:rsid w:val="001242E1"/>
    <w:rsid w:val="00124767"/>
    <w:rsid w:val="00124D6B"/>
    <w:rsid w:val="001252E3"/>
    <w:rsid w:val="00125CCF"/>
    <w:rsid w:val="00127D51"/>
    <w:rsid w:val="001302C0"/>
    <w:rsid w:val="00130474"/>
    <w:rsid w:val="001315D8"/>
    <w:rsid w:val="00132A29"/>
    <w:rsid w:val="00133299"/>
    <w:rsid w:val="00133CF5"/>
    <w:rsid w:val="00135D1B"/>
    <w:rsid w:val="0013624B"/>
    <w:rsid w:val="001369B6"/>
    <w:rsid w:val="00137039"/>
    <w:rsid w:val="00137046"/>
    <w:rsid w:val="00141194"/>
    <w:rsid w:val="00142AE1"/>
    <w:rsid w:val="00143542"/>
    <w:rsid w:val="0014369D"/>
    <w:rsid w:val="0014393C"/>
    <w:rsid w:val="00144184"/>
    <w:rsid w:val="001441AD"/>
    <w:rsid w:val="00144372"/>
    <w:rsid w:val="00144B8C"/>
    <w:rsid w:val="00144F66"/>
    <w:rsid w:val="00145063"/>
    <w:rsid w:val="00145DBB"/>
    <w:rsid w:val="00146ECD"/>
    <w:rsid w:val="0014760F"/>
    <w:rsid w:val="00147F31"/>
    <w:rsid w:val="0015130D"/>
    <w:rsid w:val="0015148C"/>
    <w:rsid w:val="0015156E"/>
    <w:rsid w:val="00151B97"/>
    <w:rsid w:val="00151C34"/>
    <w:rsid w:val="00151C8F"/>
    <w:rsid w:val="0015298D"/>
    <w:rsid w:val="0015328B"/>
    <w:rsid w:val="00153800"/>
    <w:rsid w:val="00154307"/>
    <w:rsid w:val="00154420"/>
    <w:rsid w:val="00156718"/>
    <w:rsid w:val="00157833"/>
    <w:rsid w:val="00160ECB"/>
    <w:rsid w:val="00161BB3"/>
    <w:rsid w:val="00162124"/>
    <w:rsid w:val="0016215C"/>
    <w:rsid w:val="00162621"/>
    <w:rsid w:val="0016323D"/>
    <w:rsid w:val="00164BA8"/>
    <w:rsid w:val="00164ED1"/>
    <w:rsid w:val="00165293"/>
    <w:rsid w:val="00166985"/>
    <w:rsid w:val="0016714D"/>
    <w:rsid w:val="001677CF"/>
    <w:rsid w:val="00167E42"/>
    <w:rsid w:val="00171F08"/>
    <w:rsid w:val="00172EED"/>
    <w:rsid w:val="0017450D"/>
    <w:rsid w:val="001749A5"/>
    <w:rsid w:val="00175332"/>
    <w:rsid w:val="00175488"/>
    <w:rsid w:val="0017593A"/>
    <w:rsid w:val="00175F24"/>
    <w:rsid w:val="00176325"/>
    <w:rsid w:val="001766FB"/>
    <w:rsid w:val="001777AA"/>
    <w:rsid w:val="00177FB0"/>
    <w:rsid w:val="00180385"/>
    <w:rsid w:val="00180581"/>
    <w:rsid w:val="0018069B"/>
    <w:rsid w:val="00180B71"/>
    <w:rsid w:val="00181D1E"/>
    <w:rsid w:val="00182117"/>
    <w:rsid w:val="00182682"/>
    <w:rsid w:val="00182784"/>
    <w:rsid w:val="00182BA4"/>
    <w:rsid w:val="00182C9F"/>
    <w:rsid w:val="00183A8F"/>
    <w:rsid w:val="0018400C"/>
    <w:rsid w:val="00184183"/>
    <w:rsid w:val="001848F9"/>
    <w:rsid w:val="00184BF6"/>
    <w:rsid w:val="00185881"/>
    <w:rsid w:val="00186B66"/>
    <w:rsid w:val="00187771"/>
    <w:rsid w:val="00187D5C"/>
    <w:rsid w:val="001902C3"/>
    <w:rsid w:val="001904D6"/>
    <w:rsid w:val="001957EE"/>
    <w:rsid w:val="00195AEF"/>
    <w:rsid w:val="00195B01"/>
    <w:rsid w:val="00195BEB"/>
    <w:rsid w:val="001964D7"/>
    <w:rsid w:val="00196599"/>
    <w:rsid w:val="001969D0"/>
    <w:rsid w:val="00196DE0"/>
    <w:rsid w:val="00197DF7"/>
    <w:rsid w:val="001A0943"/>
    <w:rsid w:val="001A184A"/>
    <w:rsid w:val="001A1FF2"/>
    <w:rsid w:val="001A2517"/>
    <w:rsid w:val="001A2549"/>
    <w:rsid w:val="001A2BEC"/>
    <w:rsid w:val="001A2F39"/>
    <w:rsid w:val="001A4214"/>
    <w:rsid w:val="001A457A"/>
    <w:rsid w:val="001A5A2D"/>
    <w:rsid w:val="001A6788"/>
    <w:rsid w:val="001A6995"/>
    <w:rsid w:val="001A7A8E"/>
    <w:rsid w:val="001B091C"/>
    <w:rsid w:val="001B28D2"/>
    <w:rsid w:val="001B3E2C"/>
    <w:rsid w:val="001B429C"/>
    <w:rsid w:val="001B476B"/>
    <w:rsid w:val="001B5480"/>
    <w:rsid w:val="001B5ED4"/>
    <w:rsid w:val="001B6A2A"/>
    <w:rsid w:val="001B6D59"/>
    <w:rsid w:val="001B76B1"/>
    <w:rsid w:val="001B77D7"/>
    <w:rsid w:val="001C0F9F"/>
    <w:rsid w:val="001C1007"/>
    <w:rsid w:val="001C1A21"/>
    <w:rsid w:val="001C1D20"/>
    <w:rsid w:val="001C25EB"/>
    <w:rsid w:val="001C2A64"/>
    <w:rsid w:val="001C2A8A"/>
    <w:rsid w:val="001C40C2"/>
    <w:rsid w:val="001C4D6E"/>
    <w:rsid w:val="001C523D"/>
    <w:rsid w:val="001C5584"/>
    <w:rsid w:val="001C57D9"/>
    <w:rsid w:val="001C5CB7"/>
    <w:rsid w:val="001C6050"/>
    <w:rsid w:val="001C6943"/>
    <w:rsid w:val="001C71BC"/>
    <w:rsid w:val="001C78CF"/>
    <w:rsid w:val="001C7BE0"/>
    <w:rsid w:val="001C7CD1"/>
    <w:rsid w:val="001C7E11"/>
    <w:rsid w:val="001D0592"/>
    <w:rsid w:val="001D08C1"/>
    <w:rsid w:val="001D0D43"/>
    <w:rsid w:val="001D191B"/>
    <w:rsid w:val="001D5DA4"/>
    <w:rsid w:val="001D6050"/>
    <w:rsid w:val="001E126B"/>
    <w:rsid w:val="001E1556"/>
    <w:rsid w:val="001E241E"/>
    <w:rsid w:val="001E3419"/>
    <w:rsid w:val="001E409A"/>
    <w:rsid w:val="001E413E"/>
    <w:rsid w:val="001E5CA3"/>
    <w:rsid w:val="001E6993"/>
    <w:rsid w:val="001E7A66"/>
    <w:rsid w:val="001F07F3"/>
    <w:rsid w:val="001F12CF"/>
    <w:rsid w:val="001F1D2C"/>
    <w:rsid w:val="001F3018"/>
    <w:rsid w:val="001F345C"/>
    <w:rsid w:val="001F3611"/>
    <w:rsid w:val="001F3FBF"/>
    <w:rsid w:val="001F61FA"/>
    <w:rsid w:val="001F6437"/>
    <w:rsid w:val="001F67A8"/>
    <w:rsid w:val="001F6F46"/>
    <w:rsid w:val="001F77F5"/>
    <w:rsid w:val="00200093"/>
    <w:rsid w:val="00200128"/>
    <w:rsid w:val="00201381"/>
    <w:rsid w:val="00201DC3"/>
    <w:rsid w:val="00202041"/>
    <w:rsid w:val="00202A2C"/>
    <w:rsid w:val="00203C5E"/>
    <w:rsid w:val="00206C76"/>
    <w:rsid w:val="00206DD5"/>
    <w:rsid w:val="00207218"/>
    <w:rsid w:val="00207AFB"/>
    <w:rsid w:val="00207BDD"/>
    <w:rsid w:val="002108A7"/>
    <w:rsid w:val="00210950"/>
    <w:rsid w:val="00212802"/>
    <w:rsid w:val="00212AD6"/>
    <w:rsid w:val="00212C7D"/>
    <w:rsid w:val="002134E2"/>
    <w:rsid w:val="00214151"/>
    <w:rsid w:val="00214F07"/>
    <w:rsid w:val="002155DF"/>
    <w:rsid w:val="00215CEB"/>
    <w:rsid w:val="002165D2"/>
    <w:rsid w:val="002176D8"/>
    <w:rsid w:val="00217872"/>
    <w:rsid w:val="002208CA"/>
    <w:rsid w:val="00221555"/>
    <w:rsid w:val="002222CD"/>
    <w:rsid w:val="00222826"/>
    <w:rsid w:val="00222997"/>
    <w:rsid w:val="00223446"/>
    <w:rsid w:val="00223D86"/>
    <w:rsid w:val="00223E72"/>
    <w:rsid w:val="0022497E"/>
    <w:rsid w:val="00224C68"/>
    <w:rsid w:val="00225929"/>
    <w:rsid w:val="00226F54"/>
    <w:rsid w:val="00227E22"/>
    <w:rsid w:val="002305D1"/>
    <w:rsid w:val="002306B2"/>
    <w:rsid w:val="0023226D"/>
    <w:rsid w:val="002325C8"/>
    <w:rsid w:val="002330F9"/>
    <w:rsid w:val="00233C5F"/>
    <w:rsid w:val="00234715"/>
    <w:rsid w:val="00234C27"/>
    <w:rsid w:val="0023506B"/>
    <w:rsid w:val="002351EF"/>
    <w:rsid w:val="0023581C"/>
    <w:rsid w:val="00235E8F"/>
    <w:rsid w:val="00236CCA"/>
    <w:rsid w:val="00236CF2"/>
    <w:rsid w:val="002374B1"/>
    <w:rsid w:val="00237C17"/>
    <w:rsid w:val="002405A4"/>
    <w:rsid w:val="00242A73"/>
    <w:rsid w:val="0024326D"/>
    <w:rsid w:val="00243293"/>
    <w:rsid w:val="00243902"/>
    <w:rsid w:val="00244202"/>
    <w:rsid w:val="00244250"/>
    <w:rsid w:val="00244767"/>
    <w:rsid w:val="00244CCA"/>
    <w:rsid w:val="00244DE7"/>
    <w:rsid w:val="00247140"/>
    <w:rsid w:val="00250459"/>
    <w:rsid w:val="002505BA"/>
    <w:rsid w:val="00250650"/>
    <w:rsid w:val="00250A10"/>
    <w:rsid w:val="00251940"/>
    <w:rsid w:val="00251978"/>
    <w:rsid w:val="00251A62"/>
    <w:rsid w:val="002550F4"/>
    <w:rsid w:val="00255653"/>
    <w:rsid w:val="0025603B"/>
    <w:rsid w:val="00256948"/>
    <w:rsid w:val="002604DA"/>
    <w:rsid w:val="00260567"/>
    <w:rsid w:val="002608D0"/>
    <w:rsid w:val="00261D03"/>
    <w:rsid w:val="00262079"/>
    <w:rsid w:val="002620BD"/>
    <w:rsid w:val="00262F5F"/>
    <w:rsid w:val="00263440"/>
    <w:rsid w:val="0026344B"/>
    <w:rsid w:val="00263EE4"/>
    <w:rsid w:val="00264A85"/>
    <w:rsid w:val="00264CC6"/>
    <w:rsid w:val="002652FC"/>
    <w:rsid w:val="0027156A"/>
    <w:rsid w:val="002719E9"/>
    <w:rsid w:val="00273045"/>
    <w:rsid w:val="002756AE"/>
    <w:rsid w:val="00275967"/>
    <w:rsid w:val="00275FE9"/>
    <w:rsid w:val="00276A97"/>
    <w:rsid w:val="002779D6"/>
    <w:rsid w:val="00277CDB"/>
    <w:rsid w:val="00277E7D"/>
    <w:rsid w:val="002804C2"/>
    <w:rsid w:val="00280D7D"/>
    <w:rsid w:val="00281861"/>
    <w:rsid w:val="0028247C"/>
    <w:rsid w:val="0028253E"/>
    <w:rsid w:val="00282EE9"/>
    <w:rsid w:val="00283317"/>
    <w:rsid w:val="00283F39"/>
    <w:rsid w:val="00286E0B"/>
    <w:rsid w:val="002879AA"/>
    <w:rsid w:val="00287EB0"/>
    <w:rsid w:val="00290072"/>
    <w:rsid w:val="002903F5"/>
    <w:rsid w:val="0029072C"/>
    <w:rsid w:val="002909F9"/>
    <w:rsid w:val="00292EAA"/>
    <w:rsid w:val="002936CD"/>
    <w:rsid w:val="002937A6"/>
    <w:rsid w:val="00293A47"/>
    <w:rsid w:val="002943A8"/>
    <w:rsid w:val="00294952"/>
    <w:rsid w:val="00294F8C"/>
    <w:rsid w:val="002950F0"/>
    <w:rsid w:val="002955F6"/>
    <w:rsid w:val="002958B9"/>
    <w:rsid w:val="00295D98"/>
    <w:rsid w:val="002968B0"/>
    <w:rsid w:val="002978F4"/>
    <w:rsid w:val="002A0FCF"/>
    <w:rsid w:val="002A171B"/>
    <w:rsid w:val="002A184E"/>
    <w:rsid w:val="002A1898"/>
    <w:rsid w:val="002A226B"/>
    <w:rsid w:val="002A2B32"/>
    <w:rsid w:val="002A37C1"/>
    <w:rsid w:val="002A3D9B"/>
    <w:rsid w:val="002A46C4"/>
    <w:rsid w:val="002A5EE3"/>
    <w:rsid w:val="002A7C98"/>
    <w:rsid w:val="002B0D0C"/>
    <w:rsid w:val="002B13B8"/>
    <w:rsid w:val="002B21CE"/>
    <w:rsid w:val="002B2B54"/>
    <w:rsid w:val="002B46D5"/>
    <w:rsid w:val="002B5271"/>
    <w:rsid w:val="002B6610"/>
    <w:rsid w:val="002B721E"/>
    <w:rsid w:val="002B7779"/>
    <w:rsid w:val="002C08BF"/>
    <w:rsid w:val="002C0A0C"/>
    <w:rsid w:val="002C0BD6"/>
    <w:rsid w:val="002C18AF"/>
    <w:rsid w:val="002C1BB6"/>
    <w:rsid w:val="002C2EE5"/>
    <w:rsid w:val="002C3151"/>
    <w:rsid w:val="002C498A"/>
    <w:rsid w:val="002C4CC4"/>
    <w:rsid w:val="002C5B07"/>
    <w:rsid w:val="002C6635"/>
    <w:rsid w:val="002C6873"/>
    <w:rsid w:val="002C6A64"/>
    <w:rsid w:val="002C6E65"/>
    <w:rsid w:val="002C6F8B"/>
    <w:rsid w:val="002C7F5D"/>
    <w:rsid w:val="002D0FB6"/>
    <w:rsid w:val="002D1207"/>
    <w:rsid w:val="002D1A1A"/>
    <w:rsid w:val="002D1BA0"/>
    <w:rsid w:val="002D2902"/>
    <w:rsid w:val="002D2D8B"/>
    <w:rsid w:val="002D2ECF"/>
    <w:rsid w:val="002D36C4"/>
    <w:rsid w:val="002D39C1"/>
    <w:rsid w:val="002D3A51"/>
    <w:rsid w:val="002D48A2"/>
    <w:rsid w:val="002D4CFB"/>
    <w:rsid w:val="002D598B"/>
    <w:rsid w:val="002D66A1"/>
    <w:rsid w:val="002D672D"/>
    <w:rsid w:val="002D75A0"/>
    <w:rsid w:val="002D763B"/>
    <w:rsid w:val="002E08C9"/>
    <w:rsid w:val="002E1854"/>
    <w:rsid w:val="002E1EA2"/>
    <w:rsid w:val="002E1EFA"/>
    <w:rsid w:val="002E2221"/>
    <w:rsid w:val="002E2B72"/>
    <w:rsid w:val="002E2F97"/>
    <w:rsid w:val="002E4F15"/>
    <w:rsid w:val="002E5C2A"/>
    <w:rsid w:val="002E6B84"/>
    <w:rsid w:val="002E7622"/>
    <w:rsid w:val="002E7A0A"/>
    <w:rsid w:val="002F0583"/>
    <w:rsid w:val="002F1C9C"/>
    <w:rsid w:val="002F3490"/>
    <w:rsid w:val="002F3560"/>
    <w:rsid w:val="002F3C02"/>
    <w:rsid w:val="002F42EC"/>
    <w:rsid w:val="002F4551"/>
    <w:rsid w:val="002F4696"/>
    <w:rsid w:val="002F552C"/>
    <w:rsid w:val="002F589D"/>
    <w:rsid w:val="002F69AF"/>
    <w:rsid w:val="00300947"/>
    <w:rsid w:val="003010A3"/>
    <w:rsid w:val="003017A4"/>
    <w:rsid w:val="003026D6"/>
    <w:rsid w:val="00302837"/>
    <w:rsid w:val="00303078"/>
    <w:rsid w:val="003042D4"/>
    <w:rsid w:val="00304BCE"/>
    <w:rsid w:val="00304F1E"/>
    <w:rsid w:val="00305232"/>
    <w:rsid w:val="00305B7F"/>
    <w:rsid w:val="00306C3F"/>
    <w:rsid w:val="0030747D"/>
    <w:rsid w:val="0031011D"/>
    <w:rsid w:val="00310D59"/>
    <w:rsid w:val="00312907"/>
    <w:rsid w:val="0031306C"/>
    <w:rsid w:val="00313315"/>
    <w:rsid w:val="003140D4"/>
    <w:rsid w:val="003148C6"/>
    <w:rsid w:val="003159FC"/>
    <w:rsid w:val="00317305"/>
    <w:rsid w:val="0031740D"/>
    <w:rsid w:val="00320141"/>
    <w:rsid w:val="003218A0"/>
    <w:rsid w:val="0032335F"/>
    <w:rsid w:val="00323988"/>
    <w:rsid w:val="00323BF6"/>
    <w:rsid w:val="003243D0"/>
    <w:rsid w:val="00325298"/>
    <w:rsid w:val="0032550A"/>
    <w:rsid w:val="00326425"/>
    <w:rsid w:val="003266B2"/>
    <w:rsid w:val="00326D3F"/>
    <w:rsid w:val="00327097"/>
    <w:rsid w:val="00327C81"/>
    <w:rsid w:val="00327F54"/>
    <w:rsid w:val="00327F84"/>
    <w:rsid w:val="00331032"/>
    <w:rsid w:val="0033105C"/>
    <w:rsid w:val="00331B48"/>
    <w:rsid w:val="00331E4C"/>
    <w:rsid w:val="00332233"/>
    <w:rsid w:val="00332993"/>
    <w:rsid w:val="00332A1D"/>
    <w:rsid w:val="00333185"/>
    <w:rsid w:val="00333464"/>
    <w:rsid w:val="00333609"/>
    <w:rsid w:val="0033407D"/>
    <w:rsid w:val="003340EE"/>
    <w:rsid w:val="003351FD"/>
    <w:rsid w:val="00335BDE"/>
    <w:rsid w:val="003366A3"/>
    <w:rsid w:val="00336D7A"/>
    <w:rsid w:val="00340492"/>
    <w:rsid w:val="00340D0F"/>
    <w:rsid w:val="00342313"/>
    <w:rsid w:val="003436FD"/>
    <w:rsid w:val="00343908"/>
    <w:rsid w:val="00343C9D"/>
    <w:rsid w:val="00343DB8"/>
    <w:rsid w:val="0034456E"/>
    <w:rsid w:val="00344A48"/>
    <w:rsid w:val="00344E34"/>
    <w:rsid w:val="00344FE3"/>
    <w:rsid w:val="0034549B"/>
    <w:rsid w:val="00347AA2"/>
    <w:rsid w:val="00350799"/>
    <w:rsid w:val="003508A6"/>
    <w:rsid w:val="00350A43"/>
    <w:rsid w:val="00350AC1"/>
    <w:rsid w:val="00351D9A"/>
    <w:rsid w:val="00351E09"/>
    <w:rsid w:val="00352294"/>
    <w:rsid w:val="003523EC"/>
    <w:rsid w:val="0035385E"/>
    <w:rsid w:val="00354B88"/>
    <w:rsid w:val="0035568F"/>
    <w:rsid w:val="0035602C"/>
    <w:rsid w:val="00357387"/>
    <w:rsid w:val="003574DC"/>
    <w:rsid w:val="00357896"/>
    <w:rsid w:val="00357C51"/>
    <w:rsid w:val="003604B3"/>
    <w:rsid w:val="0036073C"/>
    <w:rsid w:val="0036207C"/>
    <w:rsid w:val="0036374C"/>
    <w:rsid w:val="00364589"/>
    <w:rsid w:val="00364B90"/>
    <w:rsid w:val="00364FD9"/>
    <w:rsid w:val="00365E64"/>
    <w:rsid w:val="00367B1D"/>
    <w:rsid w:val="0037056C"/>
    <w:rsid w:val="00370A36"/>
    <w:rsid w:val="00370ACF"/>
    <w:rsid w:val="0037126C"/>
    <w:rsid w:val="0037258E"/>
    <w:rsid w:val="00372C2C"/>
    <w:rsid w:val="003743C4"/>
    <w:rsid w:val="003746DD"/>
    <w:rsid w:val="003760C7"/>
    <w:rsid w:val="0037658C"/>
    <w:rsid w:val="003767A8"/>
    <w:rsid w:val="00377019"/>
    <w:rsid w:val="0037705C"/>
    <w:rsid w:val="00377914"/>
    <w:rsid w:val="003804EC"/>
    <w:rsid w:val="00382BCC"/>
    <w:rsid w:val="00382F5E"/>
    <w:rsid w:val="00383340"/>
    <w:rsid w:val="00383458"/>
    <w:rsid w:val="00383E20"/>
    <w:rsid w:val="003840E3"/>
    <w:rsid w:val="0038436A"/>
    <w:rsid w:val="00384946"/>
    <w:rsid w:val="00384B68"/>
    <w:rsid w:val="00386664"/>
    <w:rsid w:val="0038773C"/>
    <w:rsid w:val="00387846"/>
    <w:rsid w:val="00387DB7"/>
    <w:rsid w:val="00390163"/>
    <w:rsid w:val="00390731"/>
    <w:rsid w:val="0039184A"/>
    <w:rsid w:val="003925F9"/>
    <w:rsid w:val="00392D1E"/>
    <w:rsid w:val="00392F92"/>
    <w:rsid w:val="00393326"/>
    <w:rsid w:val="00393802"/>
    <w:rsid w:val="00393ABB"/>
    <w:rsid w:val="00394B25"/>
    <w:rsid w:val="003954A5"/>
    <w:rsid w:val="003955E8"/>
    <w:rsid w:val="0039676F"/>
    <w:rsid w:val="00396A1B"/>
    <w:rsid w:val="00397826"/>
    <w:rsid w:val="0039791C"/>
    <w:rsid w:val="00397CCE"/>
    <w:rsid w:val="003A0175"/>
    <w:rsid w:val="003A054A"/>
    <w:rsid w:val="003A0F9A"/>
    <w:rsid w:val="003A3AAD"/>
    <w:rsid w:val="003A49F1"/>
    <w:rsid w:val="003A4BD6"/>
    <w:rsid w:val="003A4ECF"/>
    <w:rsid w:val="003A689B"/>
    <w:rsid w:val="003A6E99"/>
    <w:rsid w:val="003A70F4"/>
    <w:rsid w:val="003A7956"/>
    <w:rsid w:val="003A7B6B"/>
    <w:rsid w:val="003B0A8C"/>
    <w:rsid w:val="003B0C05"/>
    <w:rsid w:val="003B0E5E"/>
    <w:rsid w:val="003B2250"/>
    <w:rsid w:val="003B2909"/>
    <w:rsid w:val="003B2D06"/>
    <w:rsid w:val="003B4786"/>
    <w:rsid w:val="003B5153"/>
    <w:rsid w:val="003B6460"/>
    <w:rsid w:val="003B6F26"/>
    <w:rsid w:val="003B75EB"/>
    <w:rsid w:val="003C01E7"/>
    <w:rsid w:val="003C0274"/>
    <w:rsid w:val="003C040E"/>
    <w:rsid w:val="003C0CB9"/>
    <w:rsid w:val="003C0DB1"/>
    <w:rsid w:val="003C119F"/>
    <w:rsid w:val="003C2340"/>
    <w:rsid w:val="003C2EEC"/>
    <w:rsid w:val="003C4005"/>
    <w:rsid w:val="003C4A7B"/>
    <w:rsid w:val="003C57FD"/>
    <w:rsid w:val="003C5D33"/>
    <w:rsid w:val="003C7A6E"/>
    <w:rsid w:val="003D0204"/>
    <w:rsid w:val="003D0372"/>
    <w:rsid w:val="003D0C08"/>
    <w:rsid w:val="003D0EAF"/>
    <w:rsid w:val="003D1267"/>
    <w:rsid w:val="003D40B8"/>
    <w:rsid w:val="003D4D7E"/>
    <w:rsid w:val="003D5E42"/>
    <w:rsid w:val="003D7B25"/>
    <w:rsid w:val="003D7C64"/>
    <w:rsid w:val="003D7DD0"/>
    <w:rsid w:val="003E04E5"/>
    <w:rsid w:val="003E05E9"/>
    <w:rsid w:val="003E0BAB"/>
    <w:rsid w:val="003E2883"/>
    <w:rsid w:val="003E3009"/>
    <w:rsid w:val="003E3322"/>
    <w:rsid w:val="003E373F"/>
    <w:rsid w:val="003E3B57"/>
    <w:rsid w:val="003E4560"/>
    <w:rsid w:val="003E48AD"/>
    <w:rsid w:val="003E5312"/>
    <w:rsid w:val="003E5A1E"/>
    <w:rsid w:val="003E5B7A"/>
    <w:rsid w:val="003E5D08"/>
    <w:rsid w:val="003E6184"/>
    <w:rsid w:val="003F0032"/>
    <w:rsid w:val="003F0504"/>
    <w:rsid w:val="003F08E4"/>
    <w:rsid w:val="003F0AC7"/>
    <w:rsid w:val="003F0D13"/>
    <w:rsid w:val="003F1D0A"/>
    <w:rsid w:val="003F2252"/>
    <w:rsid w:val="003F2D50"/>
    <w:rsid w:val="003F2F98"/>
    <w:rsid w:val="003F33A9"/>
    <w:rsid w:val="003F465A"/>
    <w:rsid w:val="003F5D9A"/>
    <w:rsid w:val="003F6989"/>
    <w:rsid w:val="003F7FFE"/>
    <w:rsid w:val="004008E0"/>
    <w:rsid w:val="00401AC5"/>
    <w:rsid w:val="00401D58"/>
    <w:rsid w:val="0040255A"/>
    <w:rsid w:val="0040283C"/>
    <w:rsid w:val="00402BA5"/>
    <w:rsid w:val="00405225"/>
    <w:rsid w:val="004052E2"/>
    <w:rsid w:val="00405987"/>
    <w:rsid w:val="00405F8C"/>
    <w:rsid w:val="00407695"/>
    <w:rsid w:val="00413901"/>
    <w:rsid w:val="004156F2"/>
    <w:rsid w:val="00416247"/>
    <w:rsid w:val="00416CBC"/>
    <w:rsid w:val="00417962"/>
    <w:rsid w:val="00421325"/>
    <w:rsid w:val="00421819"/>
    <w:rsid w:val="00422032"/>
    <w:rsid w:val="004222EC"/>
    <w:rsid w:val="00423207"/>
    <w:rsid w:val="00423B4E"/>
    <w:rsid w:val="00424C60"/>
    <w:rsid w:val="0042780B"/>
    <w:rsid w:val="00430A28"/>
    <w:rsid w:val="00430EAA"/>
    <w:rsid w:val="004316DF"/>
    <w:rsid w:val="00431A7D"/>
    <w:rsid w:val="004322EA"/>
    <w:rsid w:val="00432C56"/>
    <w:rsid w:val="0043341F"/>
    <w:rsid w:val="00434BD5"/>
    <w:rsid w:val="004352DC"/>
    <w:rsid w:val="00436632"/>
    <w:rsid w:val="00436A3B"/>
    <w:rsid w:val="00436C46"/>
    <w:rsid w:val="00440251"/>
    <w:rsid w:val="00440AF7"/>
    <w:rsid w:val="00440F62"/>
    <w:rsid w:val="00440F6D"/>
    <w:rsid w:val="00441B28"/>
    <w:rsid w:val="00442062"/>
    <w:rsid w:val="004427AD"/>
    <w:rsid w:val="00443D58"/>
    <w:rsid w:val="00445820"/>
    <w:rsid w:val="00445AF9"/>
    <w:rsid w:val="00446953"/>
    <w:rsid w:val="00446CFD"/>
    <w:rsid w:val="00446D9D"/>
    <w:rsid w:val="00447839"/>
    <w:rsid w:val="00447C03"/>
    <w:rsid w:val="0045052B"/>
    <w:rsid w:val="00450661"/>
    <w:rsid w:val="00450755"/>
    <w:rsid w:val="004509EE"/>
    <w:rsid w:val="00451726"/>
    <w:rsid w:val="0045188C"/>
    <w:rsid w:val="0045223D"/>
    <w:rsid w:val="00452973"/>
    <w:rsid w:val="00453756"/>
    <w:rsid w:val="004537CF"/>
    <w:rsid w:val="00453D97"/>
    <w:rsid w:val="00453FA4"/>
    <w:rsid w:val="00454F0F"/>
    <w:rsid w:val="0045567C"/>
    <w:rsid w:val="004563EC"/>
    <w:rsid w:val="004564D2"/>
    <w:rsid w:val="0045678C"/>
    <w:rsid w:val="00456904"/>
    <w:rsid w:val="004575A3"/>
    <w:rsid w:val="004575CD"/>
    <w:rsid w:val="0045771D"/>
    <w:rsid w:val="00457769"/>
    <w:rsid w:val="004577F6"/>
    <w:rsid w:val="004611F2"/>
    <w:rsid w:val="00461A02"/>
    <w:rsid w:val="00461C9F"/>
    <w:rsid w:val="0046228B"/>
    <w:rsid w:val="00462B22"/>
    <w:rsid w:val="0046593E"/>
    <w:rsid w:val="00465D11"/>
    <w:rsid w:val="00466045"/>
    <w:rsid w:val="004669A2"/>
    <w:rsid w:val="00467481"/>
    <w:rsid w:val="00467572"/>
    <w:rsid w:val="004675A0"/>
    <w:rsid w:val="004679F2"/>
    <w:rsid w:val="00470869"/>
    <w:rsid w:val="0047220B"/>
    <w:rsid w:val="00473AE5"/>
    <w:rsid w:val="00474BFE"/>
    <w:rsid w:val="00474ECA"/>
    <w:rsid w:val="00475039"/>
    <w:rsid w:val="00475B84"/>
    <w:rsid w:val="004764C3"/>
    <w:rsid w:val="00476724"/>
    <w:rsid w:val="004801DA"/>
    <w:rsid w:val="00480858"/>
    <w:rsid w:val="004821E2"/>
    <w:rsid w:val="00482945"/>
    <w:rsid w:val="00485680"/>
    <w:rsid w:val="004866BA"/>
    <w:rsid w:val="00486979"/>
    <w:rsid w:val="00486DA3"/>
    <w:rsid w:val="004871A4"/>
    <w:rsid w:val="004873F4"/>
    <w:rsid w:val="00487C11"/>
    <w:rsid w:val="00491390"/>
    <w:rsid w:val="0049284B"/>
    <w:rsid w:val="00493DEB"/>
    <w:rsid w:val="00494F2C"/>
    <w:rsid w:val="00497AE0"/>
    <w:rsid w:val="004A03F5"/>
    <w:rsid w:val="004A0F7F"/>
    <w:rsid w:val="004A34B4"/>
    <w:rsid w:val="004A4B5D"/>
    <w:rsid w:val="004A4B82"/>
    <w:rsid w:val="004A5CB2"/>
    <w:rsid w:val="004A648E"/>
    <w:rsid w:val="004A7FD5"/>
    <w:rsid w:val="004B0A7A"/>
    <w:rsid w:val="004B0BCA"/>
    <w:rsid w:val="004B102F"/>
    <w:rsid w:val="004B13CA"/>
    <w:rsid w:val="004B3EAE"/>
    <w:rsid w:val="004B42AE"/>
    <w:rsid w:val="004B4A12"/>
    <w:rsid w:val="004B5A5F"/>
    <w:rsid w:val="004B704D"/>
    <w:rsid w:val="004B71D7"/>
    <w:rsid w:val="004B71FA"/>
    <w:rsid w:val="004B7BF0"/>
    <w:rsid w:val="004C152D"/>
    <w:rsid w:val="004C19B7"/>
    <w:rsid w:val="004C3A38"/>
    <w:rsid w:val="004C3BDE"/>
    <w:rsid w:val="004C3F11"/>
    <w:rsid w:val="004C49AF"/>
    <w:rsid w:val="004C4E27"/>
    <w:rsid w:val="004C4EBF"/>
    <w:rsid w:val="004C4F6A"/>
    <w:rsid w:val="004C5467"/>
    <w:rsid w:val="004C6072"/>
    <w:rsid w:val="004C63E9"/>
    <w:rsid w:val="004C7E6D"/>
    <w:rsid w:val="004D0162"/>
    <w:rsid w:val="004D0C56"/>
    <w:rsid w:val="004D13B8"/>
    <w:rsid w:val="004D1AD4"/>
    <w:rsid w:val="004D2A81"/>
    <w:rsid w:val="004D3690"/>
    <w:rsid w:val="004D4CE1"/>
    <w:rsid w:val="004D56A4"/>
    <w:rsid w:val="004D5D06"/>
    <w:rsid w:val="004D658A"/>
    <w:rsid w:val="004E0652"/>
    <w:rsid w:val="004E2CD2"/>
    <w:rsid w:val="004E3BE2"/>
    <w:rsid w:val="004E3DA9"/>
    <w:rsid w:val="004E444C"/>
    <w:rsid w:val="004E66F2"/>
    <w:rsid w:val="004E6750"/>
    <w:rsid w:val="004E6934"/>
    <w:rsid w:val="004E7321"/>
    <w:rsid w:val="004E7989"/>
    <w:rsid w:val="004E7C30"/>
    <w:rsid w:val="004F0078"/>
    <w:rsid w:val="004F007A"/>
    <w:rsid w:val="004F03C8"/>
    <w:rsid w:val="004F16AB"/>
    <w:rsid w:val="004F241B"/>
    <w:rsid w:val="004F25DD"/>
    <w:rsid w:val="004F323C"/>
    <w:rsid w:val="004F3D86"/>
    <w:rsid w:val="004F49F3"/>
    <w:rsid w:val="004F4C07"/>
    <w:rsid w:val="004F5440"/>
    <w:rsid w:val="0050029D"/>
    <w:rsid w:val="00500EF0"/>
    <w:rsid w:val="0050136F"/>
    <w:rsid w:val="005018A7"/>
    <w:rsid w:val="005019D8"/>
    <w:rsid w:val="00502BC0"/>
    <w:rsid w:val="005030A7"/>
    <w:rsid w:val="00505A97"/>
    <w:rsid w:val="00505BC9"/>
    <w:rsid w:val="00506722"/>
    <w:rsid w:val="005068AF"/>
    <w:rsid w:val="00506CE6"/>
    <w:rsid w:val="0050719A"/>
    <w:rsid w:val="00507D5B"/>
    <w:rsid w:val="00510876"/>
    <w:rsid w:val="00510C99"/>
    <w:rsid w:val="005117EB"/>
    <w:rsid w:val="00512707"/>
    <w:rsid w:val="005127B1"/>
    <w:rsid w:val="00512CFC"/>
    <w:rsid w:val="00512E36"/>
    <w:rsid w:val="00513AA2"/>
    <w:rsid w:val="005169B1"/>
    <w:rsid w:val="00521C5E"/>
    <w:rsid w:val="00521D01"/>
    <w:rsid w:val="00521D64"/>
    <w:rsid w:val="00521EC4"/>
    <w:rsid w:val="0052249C"/>
    <w:rsid w:val="00524314"/>
    <w:rsid w:val="005246C9"/>
    <w:rsid w:val="005246E5"/>
    <w:rsid w:val="00525E0E"/>
    <w:rsid w:val="005262E7"/>
    <w:rsid w:val="00527211"/>
    <w:rsid w:val="00527E0D"/>
    <w:rsid w:val="00530967"/>
    <w:rsid w:val="00530EC2"/>
    <w:rsid w:val="0053157D"/>
    <w:rsid w:val="00532608"/>
    <w:rsid w:val="005339B9"/>
    <w:rsid w:val="00533D05"/>
    <w:rsid w:val="00535295"/>
    <w:rsid w:val="00535A52"/>
    <w:rsid w:val="00536862"/>
    <w:rsid w:val="005369F7"/>
    <w:rsid w:val="00536F1C"/>
    <w:rsid w:val="0053729B"/>
    <w:rsid w:val="00537CEF"/>
    <w:rsid w:val="00540C58"/>
    <w:rsid w:val="0054131E"/>
    <w:rsid w:val="005418BA"/>
    <w:rsid w:val="005421FC"/>
    <w:rsid w:val="0054244F"/>
    <w:rsid w:val="00543440"/>
    <w:rsid w:val="005436C4"/>
    <w:rsid w:val="00543C8C"/>
    <w:rsid w:val="00544527"/>
    <w:rsid w:val="005455B2"/>
    <w:rsid w:val="00546A60"/>
    <w:rsid w:val="00547041"/>
    <w:rsid w:val="0054743D"/>
    <w:rsid w:val="00547AC1"/>
    <w:rsid w:val="00550C11"/>
    <w:rsid w:val="0055173E"/>
    <w:rsid w:val="00551FD0"/>
    <w:rsid w:val="0055210A"/>
    <w:rsid w:val="005536D7"/>
    <w:rsid w:val="00553919"/>
    <w:rsid w:val="00553A47"/>
    <w:rsid w:val="00554FCB"/>
    <w:rsid w:val="00555A01"/>
    <w:rsid w:val="00555FAF"/>
    <w:rsid w:val="005563B2"/>
    <w:rsid w:val="00557172"/>
    <w:rsid w:val="0055790D"/>
    <w:rsid w:val="00560C39"/>
    <w:rsid w:val="00561960"/>
    <w:rsid w:val="0056369A"/>
    <w:rsid w:val="0056381C"/>
    <w:rsid w:val="00563E66"/>
    <w:rsid w:val="00564145"/>
    <w:rsid w:val="00564DAE"/>
    <w:rsid w:val="00565B00"/>
    <w:rsid w:val="00565BA5"/>
    <w:rsid w:val="00565D03"/>
    <w:rsid w:val="0056637A"/>
    <w:rsid w:val="005667A0"/>
    <w:rsid w:val="00566C04"/>
    <w:rsid w:val="005677A4"/>
    <w:rsid w:val="00567AA9"/>
    <w:rsid w:val="00567EFE"/>
    <w:rsid w:val="00567F2D"/>
    <w:rsid w:val="0057058D"/>
    <w:rsid w:val="00572246"/>
    <w:rsid w:val="0057295D"/>
    <w:rsid w:val="00572AED"/>
    <w:rsid w:val="00572FBF"/>
    <w:rsid w:val="005743EE"/>
    <w:rsid w:val="00574B21"/>
    <w:rsid w:val="00574E7B"/>
    <w:rsid w:val="00574E7C"/>
    <w:rsid w:val="00575291"/>
    <w:rsid w:val="005757A6"/>
    <w:rsid w:val="00575961"/>
    <w:rsid w:val="00575E53"/>
    <w:rsid w:val="00576502"/>
    <w:rsid w:val="00576A9F"/>
    <w:rsid w:val="00577638"/>
    <w:rsid w:val="0057794C"/>
    <w:rsid w:val="005808CB"/>
    <w:rsid w:val="00580933"/>
    <w:rsid w:val="00581F2B"/>
    <w:rsid w:val="00583306"/>
    <w:rsid w:val="005834D9"/>
    <w:rsid w:val="00583993"/>
    <w:rsid w:val="00583FC1"/>
    <w:rsid w:val="00585D92"/>
    <w:rsid w:val="0058620A"/>
    <w:rsid w:val="0058657B"/>
    <w:rsid w:val="0058670A"/>
    <w:rsid w:val="00586B04"/>
    <w:rsid w:val="005904B4"/>
    <w:rsid w:val="005908AE"/>
    <w:rsid w:val="00592254"/>
    <w:rsid w:val="00593661"/>
    <w:rsid w:val="00593C0B"/>
    <w:rsid w:val="00593C79"/>
    <w:rsid w:val="005940B4"/>
    <w:rsid w:val="00595292"/>
    <w:rsid w:val="00596351"/>
    <w:rsid w:val="005A12E5"/>
    <w:rsid w:val="005A130D"/>
    <w:rsid w:val="005A195E"/>
    <w:rsid w:val="005A2125"/>
    <w:rsid w:val="005A21EA"/>
    <w:rsid w:val="005A2F28"/>
    <w:rsid w:val="005A353F"/>
    <w:rsid w:val="005A48A1"/>
    <w:rsid w:val="005A4B1E"/>
    <w:rsid w:val="005A4D96"/>
    <w:rsid w:val="005A4FD6"/>
    <w:rsid w:val="005A5162"/>
    <w:rsid w:val="005A542B"/>
    <w:rsid w:val="005A57FA"/>
    <w:rsid w:val="005A6180"/>
    <w:rsid w:val="005A6575"/>
    <w:rsid w:val="005A73BA"/>
    <w:rsid w:val="005B0542"/>
    <w:rsid w:val="005B193B"/>
    <w:rsid w:val="005B294F"/>
    <w:rsid w:val="005B2E85"/>
    <w:rsid w:val="005B3170"/>
    <w:rsid w:val="005B482C"/>
    <w:rsid w:val="005B4C2D"/>
    <w:rsid w:val="005B5EA0"/>
    <w:rsid w:val="005B6943"/>
    <w:rsid w:val="005B7249"/>
    <w:rsid w:val="005C1813"/>
    <w:rsid w:val="005C2625"/>
    <w:rsid w:val="005C2BC8"/>
    <w:rsid w:val="005C3C77"/>
    <w:rsid w:val="005C3F54"/>
    <w:rsid w:val="005C4BC4"/>
    <w:rsid w:val="005C4F57"/>
    <w:rsid w:val="005C5138"/>
    <w:rsid w:val="005C58B9"/>
    <w:rsid w:val="005C5FDE"/>
    <w:rsid w:val="005C6B2A"/>
    <w:rsid w:val="005C7A2B"/>
    <w:rsid w:val="005D0184"/>
    <w:rsid w:val="005D0BBE"/>
    <w:rsid w:val="005D1073"/>
    <w:rsid w:val="005D144B"/>
    <w:rsid w:val="005D204A"/>
    <w:rsid w:val="005D32E1"/>
    <w:rsid w:val="005D3744"/>
    <w:rsid w:val="005D604F"/>
    <w:rsid w:val="005D6A72"/>
    <w:rsid w:val="005D6AF3"/>
    <w:rsid w:val="005E0003"/>
    <w:rsid w:val="005E034F"/>
    <w:rsid w:val="005E06A7"/>
    <w:rsid w:val="005E1509"/>
    <w:rsid w:val="005E16EC"/>
    <w:rsid w:val="005E211F"/>
    <w:rsid w:val="005E2B8A"/>
    <w:rsid w:val="005E5001"/>
    <w:rsid w:val="005E5E1A"/>
    <w:rsid w:val="005E6AB7"/>
    <w:rsid w:val="005E6D41"/>
    <w:rsid w:val="005F0556"/>
    <w:rsid w:val="005F11FB"/>
    <w:rsid w:val="005F1603"/>
    <w:rsid w:val="005F1E48"/>
    <w:rsid w:val="005F273A"/>
    <w:rsid w:val="005F3297"/>
    <w:rsid w:val="005F3384"/>
    <w:rsid w:val="005F38E3"/>
    <w:rsid w:val="005F39F3"/>
    <w:rsid w:val="005F4D6B"/>
    <w:rsid w:val="005F6A39"/>
    <w:rsid w:val="005F6DBB"/>
    <w:rsid w:val="005F7521"/>
    <w:rsid w:val="00600415"/>
    <w:rsid w:val="00601424"/>
    <w:rsid w:val="00601B6E"/>
    <w:rsid w:val="00602D03"/>
    <w:rsid w:val="006034C4"/>
    <w:rsid w:val="0060649A"/>
    <w:rsid w:val="00606D02"/>
    <w:rsid w:val="00607FB2"/>
    <w:rsid w:val="00610040"/>
    <w:rsid w:val="00611149"/>
    <w:rsid w:val="00611875"/>
    <w:rsid w:val="00612173"/>
    <w:rsid w:val="00613730"/>
    <w:rsid w:val="00614093"/>
    <w:rsid w:val="00614216"/>
    <w:rsid w:val="0061567B"/>
    <w:rsid w:val="00616B3D"/>
    <w:rsid w:val="00616E8B"/>
    <w:rsid w:val="00617887"/>
    <w:rsid w:val="006204D5"/>
    <w:rsid w:val="00621727"/>
    <w:rsid w:val="0062357E"/>
    <w:rsid w:val="006238C1"/>
    <w:rsid w:val="00623DD7"/>
    <w:rsid w:val="00623FBA"/>
    <w:rsid w:val="0062493E"/>
    <w:rsid w:val="00624F08"/>
    <w:rsid w:val="00625190"/>
    <w:rsid w:val="00625388"/>
    <w:rsid w:val="0062582E"/>
    <w:rsid w:val="00626E5F"/>
    <w:rsid w:val="00627202"/>
    <w:rsid w:val="0062741B"/>
    <w:rsid w:val="0062783C"/>
    <w:rsid w:val="00632536"/>
    <w:rsid w:val="00632DD3"/>
    <w:rsid w:val="0063630C"/>
    <w:rsid w:val="00636EA2"/>
    <w:rsid w:val="006372A1"/>
    <w:rsid w:val="00640742"/>
    <w:rsid w:val="00640893"/>
    <w:rsid w:val="00642288"/>
    <w:rsid w:val="00642818"/>
    <w:rsid w:val="00643C0B"/>
    <w:rsid w:val="00644F59"/>
    <w:rsid w:val="00644F72"/>
    <w:rsid w:val="00646231"/>
    <w:rsid w:val="006464F9"/>
    <w:rsid w:val="00650712"/>
    <w:rsid w:val="00650E06"/>
    <w:rsid w:val="006513AE"/>
    <w:rsid w:val="006513C5"/>
    <w:rsid w:val="00652721"/>
    <w:rsid w:val="0065283B"/>
    <w:rsid w:val="00652F9D"/>
    <w:rsid w:val="00653CE9"/>
    <w:rsid w:val="0065402F"/>
    <w:rsid w:val="006541C0"/>
    <w:rsid w:val="00654855"/>
    <w:rsid w:val="00655B0D"/>
    <w:rsid w:val="0065776D"/>
    <w:rsid w:val="0065788C"/>
    <w:rsid w:val="0066055E"/>
    <w:rsid w:val="00660839"/>
    <w:rsid w:val="00660D24"/>
    <w:rsid w:val="0066169C"/>
    <w:rsid w:val="0066174A"/>
    <w:rsid w:val="00661946"/>
    <w:rsid w:val="006626E2"/>
    <w:rsid w:val="00662B07"/>
    <w:rsid w:val="00662F03"/>
    <w:rsid w:val="00663092"/>
    <w:rsid w:val="00663348"/>
    <w:rsid w:val="00666CF0"/>
    <w:rsid w:val="00666D12"/>
    <w:rsid w:val="00667BA5"/>
    <w:rsid w:val="00667E06"/>
    <w:rsid w:val="00667F63"/>
    <w:rsid w:val="006702E0"/>
    <w:rsid w:val="00670917"/>
    <w:rsid w:val="00670FE1"/>
    <w:rsid w:val="00671318"/>
    <w:rsid w:val="00671932"/>
    <w:rsid w:val="00671FF9"/>
    <w:rsid w:val="00672387"/>
    <w:rsid w:val="00672FF5"/>
    <w:rsid w:val="006733B1"/>
    <w:rsid w:val="0067447E"/>
    <w:rsid w:val="006755F4"/>
    <w:rsid w:val="006757A6"/>
    <w:rsid w:val="006759F0"/>
    <w:rsid w:val="006759FE"/>
    <w:rsid w:val="00675AF1"/>
    <w:rsid w:val="00676162"/>
    <w:rsid w:val="006771A3"/>
    <w:rsid w:val="006773CF"/>
    <w:rsid w:val="00680A53"/>
    <w:rsid w:val="00681F5B"/>
    <w:rsid w:val="006820A4"/>
    <w:rsid w:val="0068325B"/>
    <w:rsid w:val="0068330C"/>
    <w:rsid w:val="0068352C"/>
    <w:rsid w:val="00683BEE"/>
    <w:rsid w:val="00683FED"/>
    <w:rsid w:val="00684DDB"/>
    <w:rsid w:val="00686248"/>
    <w:rsid w:val="00686EC2"/>
    <w:rsid w:val="006877BE"/>
    <w:rsid w:val="00687808"/>
    <w:rsid w:val="00690465"/>
    <w:rsid w:val="00690A83"/>
    <w:rsid w:val="00694475"/>
    <w:rsid w:val="006944DB"/>
    <w:rsid w:val="0069510F"/>
    <w:rsid w:val="00695294"/>
    <w:rsid w:val="006954C5"/>
    <w:rsid w:val="00695BF0"/>
    <w:rsid w:val="00697F28"/>
    <w:rsid w:val="006A04ED"/>
    <w:rsid w:val="006A19CF"/>
    <w:rsid w:val="006A2E2F"/>
    <w:rsid w:val="006A348D"/>
    <w:rsid w:val="006A35AC"/>
    <w:rsid w:val="006A3A6A"/>
    <w:rsid w:val="006A40D2"/>
    <w:rsid w:val="006A4523"/>
    <w:rsid w:val="006A5E30"/>
    <w:rsid w:val="006A6226"/>
    <w:rsid w:val="006A682B"/>
    <w:rsid w:val="006A7797"/>
    <w:rsid w:val="006A7920"/>
    <w:rsid w:val="006A7C07"/>
    <w:rsid w:val="006B0A44"/>
    <w:rsid w:val="006B0C4F"/>
    <w:rsid w:val="006B2884"/>
    <w:rsid w:val="006B6181"/>
    <w:rsid w:val="006C082B"/>
    <w:rsid w:val="006C115A"/>
    <w:rsid w:val="006C2A3B"/>
    <w:rsid w:val="006C2BCA"/>
    <w:rsid w:val="006C34BA"/>
    <w:rsid w:val="006C392C"/>
    <w:rsid w:val="006C3CF5"/>
    <w:rsid w:val="006C4915"/>
    <w:rsid w:val="006C5562"/>
    <w:rsid w:val="006C73FA"/>
    <w:rsid w:val="006D1CAA"/>
    <w:rsid w:val="006D25C3"/>
    <w:rsid w:val="006D2D95"/>
    <w:rsid w:val="006D372D"/>
    <w:rsid w:val="006D39ED"/>
    <w:rsid w:val="006D4238"/>
    <w:rsid w:val="006D437D"/>
    <w:rsid w:val="006D4CC0"/>
    <w:rsid w:val="006D6335"/>
    <w:rsid w:val="006D6698"/>
    <w:rsid w:val="006D7A31"/>
    <w:rsid w:val="006E05BD"/>
    <w:rsid w:val="006E073C"/>
    <w:rsid w:val="006E0C96"/>
    <w:rsid w:val="006E0E29"/>
    <w:rsid w:val="006E1121"/>
    <w:rsid w:val="006E1877"/>
    <w:rsid w:val="006E2819"/>
    <w:rsid w:val="006E3BDE"/>
    <w:rsid w:val="006E3D18"/>
    <w:rsid w:val="006E4780"/>
    <w:rsid w:val="006E4AD0"/>
    <w:rsid w:val="006E4F64"/>
    <w:rsid w:val="006E542E"/>
    <w:rsid w:val="006E7668"/>
    <w:rsid w:val="006F015E"/>
    <w:rsid w:val="006F092F"/>
    <w:rsid w:val="006F0A5E"/>
    <w:rsid w:val="006F1C1F"/>
    <w:rsid w:val="006F1DF1"/>
    <w:rsid w:val="006F1F9D"/>
    <w:rsid w:val="006F2872"/>
    <w:rsid w:val="006F287E"/>
    <w:rsid w:val="006F4AA6"/>
    <w:rsid w:val="006F4C89"/>
    <w:rsid w:val="006F5565"/>
    <w:rsid w:val="006F7981"/>
    <w:rsid w:val="00700647"/>
    <w:rsid w:val="0070069E"/>
    <w:rsid w:val="007013D1"/>
    <w:rsid w:val="00701745"/>
    <w:rsid w:val="007019A7"/>
    <w:rsid w:val="00702FAF"/>
    <w:rsid w:val="00704050"/>
    <w:rsid w:val="007040B7"/>
    <w:rsid w:val="007041AE"/>
    <w:rsid w:val="00704529"/>
    <w:rsid w:val="00705DAD"/>
    <w:rsid w:val="007075FF"/>
    <w:rsid w:val="0071040D"/>
    <w:rsid w:val="00710A0B"/>
    <w:rsid w:val="007110EC"/>
    <w:rsid w:val="007126E3"/>
    <w:rsid w:val="007129E7"/>
    <w:rsid w:val="00713381"/>
    <w:rsid w:val="007142FB"/>
    <w:rsid w:val="0071478E"/>
    <w:rsid w:val="007148E7"/>
    <w:rsid w:val="0071599E"/>
    <w:rsid w:val="007201E3"/>
    <w:rsid w:val="00720A23"/>
    <w:rsid w:val="00720CA5"/>
    <w:rsid w:val="00721A72"/>
    <w:rsid w:val="00721E25"/>
    <w:rsid w:val="00724973"/>
    <w:rsid w:val="00725B10"/>
    <w:rsid w:val="00725B46"/>
    <w:rsid w:val="007260BF"/>
    <w:rsid w:val="007260FA"/>
    <w:rsid w:val="007261D9"/>
    <w:rsid w:val="007265A1"/>
    <w:rsid w:val="00726EF7"/>
    <w:rsid w:val="00726F33"/>
    <w:rsid w:val="00726F52"/>
    <w:rsid w:val="00727140"/>
    <w:rsid w:val="007275C2"/>
    <w:rsid w:val="0072773A"/>
    <w:rsid w:val="00727D90"/>
    <w:rsid w:val="0073062F"/>
    <w:rsid w:val="00730B74"/>
    <w:rsid w:val="00731151"/>
    <w:rsid w:val="007319C6"/>
    <w:rsid w:val="00732BED"/>
    <w:rsid w:val="00732D95"/>
    <w:rsid w:val="00733ADC"/>
    <w:rsid w:val="00733D6D"/>
    <w:rsid w:val="0073625D"/>
    <w:rsid w:val="0074037E"/>
    <w:rsid w:val="00740C8A"/>
    <w:rsid w:val="0074168E"/>
    <w:rsid w:val="007416B5"/>
    <w:rsid w:val="00741702"/>
    <w:rsid w:val="00741C96"/>
    <w:rsid w:val="00744851"/>
    <w:rsid w:val="007458CE"/>
    <w:rsid w:val="00745E83"/>
    <w:rsid w:val="00746387"/>
    <w:rsid w:val="00750A6B"/>
    <w:rsid w:val="00751252"/>
    <w:rsid w:val="00751C9D"/>
    <w:rsid w:val="00752B48"/>
    <w:rsid w:val="00752FB4"/>
    <w:rsid w:val="00753947"/>
    <w:rsid w:val="00753CB5"/>
    <w:rsid w:val="00753FBB"/>
    <w:rsid w:val="00754B23"/>
    <w:rsid w:val="00755460"/>
    <w:rsid w:val="0075550B"/>
    <w:rsid w:val="00755EB3"/>
    <w:rsid w:val="00756609"/>
    <w:rsid w:val="007569CD"/>
    <w:rsid w:val="00757145"/>
    <w:rsid w:val="00757927"/>
    <w:rsid w:val="00760203"/>
    <w:rsid w:val="00760328"/>
    <w:rsid w:val="007612F7"/>
    <w:rsid w:val="00761C2C"/>
    <w:rsid w:val="00761F8C"/>
    <w:rsid w:val="00762029"/>
    <w:rsid w:val="00763505"/>
    <w:rsid w:val="00763A7B"/>
    <w:rsid w:val="00763ACC"/>
    <w:rsid w:val="00765DF3"/>
    <w:rsid w:val="0076794A"/>
    <w:rsid w:val="007722F6"/>
    <w:rsid w:val="00772DCF"/>
    <w:rsid w:val="0077372B"/>
    <w:rsid w:val="0077534C"/>
    <w:rsid w:val="0077597D"/>
    <w:rsid w:val="007760B7"/>
    <w:rsid w:val="00776F9D"/>
    <w:rsid w:val="0077709D"/>
    <w:rsid w:val="00777672"/>
    <w:rsid w:val="007776A2"/>
    <w:rsid w:val="00777AF8"/>
    <w:rsid w:val="00777FB4"/>
    <w:rsid w:val="00780279"/>
    <w:rsid w:val="00780300"/>
    <w:rsid w:val="0078033A"/>
    <w:rsid w:val="00780976"/>
    <w:rsid w:val="00781503"/>
    <w:rsid w:val="0078212E"/>
    <w:rsid w:val="00782E4F"/>
    <w:rsid w:val="00782F0D"/>
    <w:rsid w:val="0078358E"/>
    <w:rsid w:val="00784592"/>
    <w:rsid w:val="00785037"/>
    <w:rsid w:val="0078596F"/>
    <w:rsid w:val="007861C1"/>
    <w:rsid w:val="007869AD"/>
    <w:rsid w:val="00787610"/>
    <w:rsid w:val="00787A23"/>
    <w:rsid w:val="007906E4"/>
    <w:rsid w:val="007912C2"/>
    <w:rsid w:val="007918C5"/>
    <w:rsid w:val="0079255B"/>
    <w:rsid w:val="0079263C"/>
    <w:rsid w:val="00792952"/>
    <w:rsid w:val="007930FE"/>
    <w:rsid w:val="007931EA"/>
    <w:rsid w:val="007933C4"/>
    <w:rsid w:val="0079427D"/>
    <w:rsid w:val="0079461C"/>
    <w:rsid w:val="00794E12"/>
    <w:rsid w:val="007973F6"/>
    <w:rsid w:val="007A088D"/>
    <w:rsid w:val="007A0A70"/>
    <w:rsid w:val="007A141D"/>
    <w:rsid w:val="007A14C1"/>
    <w:rsid w:val="007A1638"/>
    <w:rsid w:val="007A1CC5"/>
    <w:rsid w:val="007A3681"/>
    <w:rsid w:val="007A3EF0"/>
    <w:rsid w:val="007A4734"/>
    <w:rsid w:val="007A5BB8"/>
    <w:rsid w:val="007A7886"/>
    <w:rsid w:val="007A78AE"/>
    <w:rsid w:val="007A7B9F"/>
    <w:rsid w:val="007B0CF5"/>
    <w:rsid w:val="007B101C"/>
    <w:rsid w:val="007B1ADC"/>
    <w:rsid w:val="007B243D"/>
    <w:rsid w:val="007B2DAB"/>
    <w:rsid w:val="007B36DE"/>
    <w:rsid w:val="007B3D70"/>
    <w:rsid w:val="007B4273"/>
    <w:rsid w:val="007B4BA4"/>
    <w:rsid w:val="007B6137"/>
    <w:rsid w:val="007B6301"/>
    <w:rsid w:val="007C02CC"/>
    <w:rsid w:val="007C0345"/>
    <w:rsid w:val="007C0936"/>
    <w:rsid w:val="007C09F3"/>
    <w:rsid w:val="007C138B"/>
    <w:rsid w:val="007C16E8"/>
    <w:rsid w:val="007C3680"/>
    <w:rsid w:val="007C3914"/>
    <w:rsid w:val="007C3C0B"/>
    <w:rsid w:val="007C3D59"/>
    <w:rsid w:val="007C44C6"/>
    <w:rsid w:val="007C4730"/>
    <w:rsid w:val="007C6D31"/>
    <w:rsid w:val="007C73C9"/>
    <w:rsid w:val="007D08E0"/>
    <w:rsid w:val="007D1673"/>
    <w:rsid w:val="007D1978"/>
    <w:rsid w:val="007D1B62"/>
    <w:rsid w:val="007D2009"/>
    <w:rsid w:val="007D51DF"/>
    <w:rsid w:val="007D530B"/>
    <w:rsid w:val="007D545C"/>
    <w:rsid w:val="007D593B"/>
    <w:rsid w:val="007D5BD9"/>
    <w:rsid w:val="007D6530"/>
    <w:rsid w:val="007D6B34"/>
    <w:rsid w:val="007D6E48"/>
    <w:rsid w:val="007D7C66"/>
    <w:rsid w:val="007D7E60"/>
    <w:rsid w:val="007E03A7"/>
    <w:rsid w:val="007E051C"/>
    <w:rsid w:val="007E052E"/>
    <w:rsid w:val="007E0A22"/>
    <w:rsid w:val="007E1A3D"/>
    <w:rsid w:val="007E2E81"/>
    <w:rsid w:val="007E3535"/>
    <w:rsid w:val="007E494E"/>
    <w:rsid w:val="007E5CEA"/>
    <w:rsid w:val="007E61F8"/>
    <w:rsid w:val="007E6F3D"/>
    <w:rsid w:val="007E759A"/>
    <w:rsid w:val="007F0222"/>
    <w:rsid w:val="007F0269"/>
    <w:rsid w:val="007F1635"/>
    <w:rsid w:val="007F16E6"/>
    <w:rsid w:val="007F234F"/>
    <w:rsid w:val="007F2455"/>
    <w:rsid w:val="007F269B"/>
    <w:rsid w:val="007F30C1"/>
    <w:rsid w:val="007F37E2"/>
    <w:rsid w:val="007F3F5B"/>
    <w:rsid w:val="007F4006"/>
    <w:rsid w:val="007F40FD"/>
    <w:rsid w:val="007F49A5"/>
    <w:rsid w:val="007F5C46"/>
    <w:rsid w:val="007F656A"/>
    <w:rsid w:val="007F7672"/>
    <w:rsid w:val="00800520"/>
    <w:rsid w:val="008010C2"/>
    <w:rsid w:val="008032B4"/>
    <w:rsid w:val="00803371"/>
    <w:rsid w:val="00803C5E"/>
    <w:rsid w:val="00806A57"/>
    <w:rsid w:val="00807020"/>
    <w:rsid w:val="008076A4"/>
    <w:rsid w:val="00807AE9"/>
    <w:rsid w:val="00810008"/>
    <w:rsid w:val="00811501"/>
    <w:rsid w:val="00811C03"/>
    <w:rsid w:val="00811EDE"/>
    <w:rsid w:val="00812003"/>
    <w:rsid w:val="00812D1F"/>
    <w:rsid w:val="008131DA"/>
    <w:rsid w:val="00814C06"/>
    <w:rsid w:val="00815758"/>
    <w:rsid w:val="0081739A"/>
    <w:rsid w:val="00820394"/>
    <w:rsid w:val="0082049D"/>
    <w:rsid w:val="008204F9"/>
    <w:rsid w:val="00820814"/>
    <w:rsid w:val="00820A69"/>
    <w:rsid w:val="00820C23"/>
    <w:rsid w:val="00820EA6"/>
    <w:rsid w:val="008215E1"/>
    <w:rsid w:val="00821C0A"/>
    <w:rsid w:val="00821E04"/>
    <w:rsid w:val="0082202D"/>
    <w:rsid w:val="00825655"/>
    <w:rsid w:val="008258CC"/>
    <w:rsid w:val="00826559"/>
    <w:rsid w:val="0083002E"/>
    <w:rsid w:val="008306A9"/>
    <w:rsid w:val="00832387"/>
    <w:rsid w:val="00832A8A"/>
    <w:rsid w:val="0083311F"/>
    <w:rsid w:val="008331A8"/>
    <w:rsid w:val="008332D7"/>
    <w:rsid w:val="008342B8"/>
    <w:rsid w:val="00834360"/>
    <w:rsid w:val="00834A99"/>
    <w:rsid w:val="00834C2E"/>
    <w:rsid w:val="00835923"/>
    <w:rsid w:val="00835DD5"/>
    <w:rsid w:val="00836833"/>
    <w:rsid w:val="0083732A"/>
    <w:rsid w:val="008378A8"/>
    <w:rsid w:val="00837AC8"/>
    <w:rsid w:val="00837AE1"/>
    <w:rsid w:val="00841D4F"/>
    <w:rsid w:val="00842159"/>
    <w:rsid w:val="00842828"/>
    <w:rsid w:val="00842EF5"/>
    <w:rsid w:val="008451CE"/>
    <w:rsid w:val="00845261"/>
    <w:rsid w:val="0084748F"/>
    <w:rsid w:val="00847AEB"/>
    <w:rsid w:val="00850BE3"/>
    <w:rsid w:val="00851EE3"/>
    <w:rsid w:val="0085223E"/>
    <w:rsid w:val="008534C7"/>
    <w:rsid w:val="008556A1"/>
    <w:rsid w:val="00856132"/>
    <w:rsid w:val="008566B8"/>
    <w:rsid w:val="00860374"/>
    <w:rsid w:val="00860A57"/>
    <w:rsid w:val="00861967"/>
    <w:rsid w:val="00861F4D"/>
    <w:rsid w:val="008625BE"/>
    <w:rsid w:val="008625DB"/>
    <w:rsid w:val="00862646"/>
    <w:rsid w:val="008627F6"/>
    <w:rsid w:val="008630E0"/>
    <w:rsid w:val="00863E24"/>
    <w:rsid w:val="00865102"/>
    <w:rsid w:val="00865553"/>
    <w:rsid w:val="0086588A"/>
    <w:rsid w:val="00866096"/>
    <w:rsid w:val="00866486"/>
    <w:rsid w:val="00866FD2"/>
    <w:rsid w:val="00867060"/>
    <w:rsid w:val="00867F53"/>
    <w:rsid w:val="00871282"/>
    <w:rsid w:val="0087228D"/>
    <w:rsid w:val="00872DA3"/>
    <w:rsid w:val="00873782"/>
    <w:rsid w:val="008737D6"/>
    <w:rsid w:val="00874D7E"/>
    <w:rsid w:val="0087750E"/>
    <w:rsid w:val="0087751E"/>
    <w:rsid w:val="008775F8"/>
    <w:rsid w:val="00877B4B"/>
    <w:rsid w:val="008801BD"/>
    <w:rsid w:val="00880547"/>
    <w:rsid w:val="00880BF2"/>
    <w:rsid w:val="00880FF8"/>
    <w:rsid w:val="0088146F"/>
    <w:rsid w:val="00881C0E"/>
    <w:rsid w:val="00882028"/>
    <w:rsid w:val="00884781"/>
    <w:rsid w:val="00884E70"/>
    <w:rsid w:val="00886BF5"/>
    <w:rsid w:val="0089002B"/>
    <w:rsid w:val="008901EF"/>
    <w:rsid w:val="008902BF"/>
    <w:rsid w:val="00890F63"/>
    <w:rsid w:val="00891222"/>
    <w:rsid w:val="0089135A"/>
    <w:rsid w:val="008915D8"/>
    <w:rsid w:val="00891AFD"/>
    <w:rsid w:val="00892867"/>
    <w:rsid w:val="0089388D"/>
    <w:rsid w:val="008942E0"/>
    <w:rsid w:val="0089466D"/>
    <w:rsid w:val="00895BD9"/>
    <w:rsid w:val="00895CD5"/>
    <w:rsid w:val="00895D33"/>
    <w:rsid w:val="00897F18"/>
    <w:rsid w:val="008A018B"/>
    <w:rsid w:val="008A02E7"/>
    <w:rsid w:val="008A035F"/>
    <w:rsid w:val="008A0407"/>
    <w:rsid w:val="008A0DCE"/>
    <w:rsid w:val="008A1617"/>
    <w:rsid w:val="008A1776"/>
    <w:rsid w:val="008A253E"/>
    <w:rsid w:val="008A35F6"/>
    <w:rsid w:val="008A38F8"/>
    <w:rsid w:val="008A5705"/>
    <w:rsid w:val="008A5971"/>
    <w:rsid w:val="008A5D8C"/>
    <w:rsid w:val="008A7E01"/>
    <w:rsid w:val="008A7FA4"/>
    <w:rsid w:val="008B0436"/>
    <w:rsid w:val="008B0AEE"/>
    <w:rsid w:val="008B0BDF"/>
    <w:rsid w:val="008B0C0A"/>
    <w:rsid w:val="008B1381"/>
    <w:rsid w:val="008B232C"/>
    <w:rsid w:val="008B256C"/>
    <w:rsid w:val="008B2976"/>
    <w:rsid w:val="008B2EB3"/>
    <w:rsid w:val="008B3A51"/>
    <w:rsid w:val="008B43D3"/>
    <w:rsid w:val="008B4A82"/>
    <w:rsid w:val="008B4BF1"/>
    <w:rsid w:val="008B51F1"/>
    <w:rsid w:val="008B543A"/>
    <w:rsid w:val="008B5A29"/>
    <w:rsid w:val="008B5A9E"/>
    <w:rsid w:val="008B61D2"/>
    <w:rsid w:val="008B62CD"/>
    <w:rsid w:val="008B6EE6"/>
    <w:rsid w:val="008C08CA"/>
    <w:rsid w:val="008C179A"/>
    <w:rsid w:val="008C21B0"/>
    <w:rsid w:val="008C23A2"/>
    <w:rsid w:val="008C23BD"/>
    <w:rsid w:val="008C2792"/>
    <w:rsid w:val="008C369F"/>
    <w:rsid w:val="008C49A2"/>
    <w:rsid w:val="008C4D8E"/>
    <w:rsid w:val="008C4D93"/>
    <w:rsid w:val="008C5895"/>
    <w:rsid w:val="008C7C91"/>
    <w:rsid w:val="008D05B1"/>
    <w:rsid w:val="008D0D8A"/>
    <w:rsid w:val="008D40DC"/>
    <w:rsid w:val="008D4301"/>
    <w:rsid w:val="008D4C11"/>
    <w:rsid w:val="008D5E7C"/>
    <w:rsid w:val="008D5FBE"/>
    <w:rsid w:val="008D6482"/>
    <w:rsid w:val="008D6F65"/>
    <w:rsid w:val="008E0211"/>
    <w:rsid w:val="008E07FB"/>
    <w:rsid w:val="008E1D2E"/>
    <w:rsid w:val="008E236C"/>
    <w:rsid w:val="008E23BF"/>
    <w:rsid w:val="008E245C"/>
    <w:rsid w:val="008E2D93"/>
    <w:rsid w:val="008E33DC"/>
    <w:rsid w:val="008E3DD0"/>
    <w:rsid w:val="008E42A4"/>
    <w:rsid w:val="008E43FB"/>
    <w:rsid w:val="008E47AD"/>
    <w:rsid w:val="008E47D9"/>
    <w:rsid w:val="008E573E"/>
    <w:rsid w:val="008E5890"/>
    <w:rsid w:val="008E5999"/>
    <w:rsid w:val="008E61D8"/>
    <w:rsid w:val="008E7450"/>
    <w:rsid w:val="008F03CB"/>
    <w:rsid w:val="008F0474"/>
    <w:rsid w:val="008F0AF5"/>
    <w:rsid w:val="008F0FC0"/>
    <w:rsid w:val="008F1050"/>
    <w:rsid w:val="008F274F"/>
    <w:rsid w:val="008F4345"/>
    <w:rsid w:val="008F4689"/>
    <w:rsid w:val="008F5A75"/>
    <w:rsid w:val="008F762E"/>
    <w:rsid w:val="00901414"/>
    <w:rsid w:val="009020D0"/>
    <w:rsid w:val="009032A9"/>
    <w:rsid w:val="009033FB"/>
    <w:rsid w:val="00903644"/>
    <w:rsid w:val="00903B39"/>
    <w:rsid w:val="00903CBA"/>
    <w:rsid w:val="0090484B"/>
    <w:rsid w:val="00907884"/>
    <w:rsid w:val="00910447"/>
    <w:rsid w:val="009108BB"/>
    <w:rsid w:val="009112FB"/>
    <w:rsid w:val="00911D23"/>
    <w:rsid w:val="0091288E"/>
    <w:rsid w:val="00914A10"/>
    <w:rsid w:val="00914A4B"/>
    <w:rsid w:val="00915038"/>
    <w:rsid w:val="00915974"/>
    <w:rsid w:val="00916240"/>
    <w:rsid w:val="00916485"/>
    <w:rsid w:val="009165E7"/>
    <w:rsid w:val="009176EC"/>
    <w:rsid w:val="00920DB2"/>
    <w:rsid w:val="009226F4"/>
    <w:rsid w:val="00922D47"/>
    <w:rsid w:val="00922E2A"/>
    <w:rsid w:val="009238A7"/>
    <w:rsid w:val="00923E5C"/>
    <w:rsid w:val="00924637"/>
    <w:rsid w:val="009248B9"/>
    <w:rsid w:val="00925C5D"/>
    <w:rsid w:val="00925EE1"/>
    <w:rsid w:val="009264B0"/>
    <w:rsid w:val="00927995"/>
    <w:rsid w:val="00930080"/>
    <w:rsid w:val="00930B04"/>
    <w:rsid w:val="009312E5"/>
    <w:rsid w:val="00931346"/>
    <w:rsid w:val="0093155E"/>
    <w:rsid w:val="009327B4"/>
    <w:rsid w:val="00932DD9"/>
    <w:rsid w:val="009344CC"/>
    <w:rsid w:val="0093494C"/>
    <w:rsid w:val="00934FC0"/>
    <w:rsid w:val="00936A9C"/>
    <w:rsid w:val="00937519"/>
    <w:rsid w:val="00940EBD"/>
    <w:rsid w:val="0094123D"/>
    <w:rsid w:val="00941A33"/>
    <w:rsid w:val="00942971"/>
    <w:rsid w:val="009436B7"/>
    <w:rsid w:val="00943787"/>
    <w:rsid w:val="00943B0A"/>
    <w:rsid w:val="00944375"/>
    <w:rsid w:val="009455FB"/>
    <w:rsid w:val="009457CB"/>
    <w:rsid w:val="009462AF"/>
    <w:rsid w:val="00946408"/>
    <w:rsid w:val="009464CB"/>
    <w:rsid w:val="00946970"/>
    <w:rsid w:val="00947899"/>
    <w:rsid w:val="0094789E"/>
    <w:rsid w:val="00950394"/>
    <w:rsid w:val="0095197B"/>
    <w:rsid w:val="00951A2B"/>
    <w:rsid w:val="00951ABC"/>
    <w:rsid w:val="00951E0B"/>
    <w:rsid w:val="009521DA"/>
    <w:rsid w:val="009529E5"/>
    <w:rsid w:val="00952F08"/>
    <w:rsid w:val="00954A79"/>
    <w:rsid w:val="00954B77"/>
    <w:rsid w:val="00954F9F"/>
    <w:rsid w:val="00955047"/>
    <w:rsid w:val="009551DE"/>
    <w:rsid w:val="00956226"/>
    <w:rsid w:val="00956820"/>
    <w:rsid w:val="00957456"/>
    <w:rsid w:val="00957644"/>
    <w:rsid w:val="009616D0"/>
    <w:rsid w:val="00962711"/>
    <w:rsid w:val="00962AD8"/>
    <w:rsid w:val="00963140"/>
    <w:rsid w:val="00963708"/>
    <w:rsid w:val="00963BE7"/>
    <w:rsid w:val="009642DF"/>
    <w:rsid w:val="00965355"/>
    <w:rsid w:val="00965B73"/>
    <w:rsid w:val="0097153D"/>
    <w:rsid w:val="00972B93"/>
    <w:rsid w:val="00972FAB"/>
    <w:rsid w:val="00974F18"/>
    <w:rsid w:val="00975BC7"/>
    <w:rsid w:val="009765FA"/>
    <w:rsid w:val="00976939"/>
    <w:rsid w:val="00976E04"/>
    <w:rsid w:val="00977454"/>
    <w:rsid w:val="00977E6E"/>
    <w:rsid w:val="009844E6"/>
    <w:rsid w:val="009846E3"/>
    <w:rsid w:val="00986312"/>
    <w:rsid w:val="00986904"/>
    <w:rsid w:val="009878F1"/>
    <w:rsid w:val="00990AFD"/>
    <w:rsid w:val="009910B3"/>
    <w:rsid w:val="009925AC"/>
    <w:rsid w:val="00993F1C"/>
    <w:rsid w:val="009940D4"/>
    <w:rsid w:val="00994B79"/>
    <w:rsid w:val="00995311"/>
    <w:rsid w:val="00995B4B"/>
    <w:rsid w:val="00995D5D"/>
    <w:rsid w:val="00996951"/>
    <w:rsid w:val="009969F6"/>
    <w:rsid w:val="00996B4A"/>
    <w:rsid w:val="00996E1E"/>
    <w:rsid w:val="00996E42"/>
    <w:rsid w:val="00997F5C"/>
    <w:rsid w:val="009A02CC"/>
    <w:rsid w:val="009A06F4"/>
    <w:rsid w:val="009A0841"/>
    <w:rsid w:val="009A0992"/>
    <w:rsid w:val="009A0AB0"/>
    <w:rsid w:val="009A25D2"/>
    <w:rsid w:val="009A26A0"/>
    <w:rsid w:val="009A319F"/>
    <w:rsid w:val="009A3213"/>
    <w:rsid w:val="009A35BF"/>
    <w:rsid w:val="009A3869"/>
    <w:rsid w:val="009A3B5F"/>
    <w:rsid w:val="009A3E0D"/>
    <w:rsid w:val="009A4F37"/>
    <w:rsid w:val="009A6E9D"/>
    <w:rsid w:val="009A754D"/>
    <w:rsid w:val="009A756C"/>
    <w:rsid w:val="009B02E9"/>
    <w:rsid w:val="009B058C"/>
    <w:rsid w:val="009B064F"/>
    <w:rsid w:val="009B1296"/>
    <w:rsid w:val="009B1D84"/>
    <w:rsid w:val="009B1F75"/>
    <w:rsid w:val="009B384C"/>
    <w:rsid w:val="009B46C5"/>
    <w:rsid w:val="009B515B"/>
    <w:rsid w:val="009B5A48"/>
    <w:rsid w:val="009B5F52"/>
    <w:rsid w:val="009B7809"/>
    <w:rsid w:val="009C0341"/>
    <w:rsid w:val="009C0BA1"/>
    <w:rsid w:val="009C1071"/>
    <w:rsid w:val="009C3D75"/>
    <w:rsid w:val="009C400C"/>
    <w:rsid w:val="009C48F1"/>
    <w:rsid w:val="009C50A3"/>
    <w:rsid w:val="009C527E"/>
    <w:rsid w:val="009C6811"/>
    <w:rsid w:val="009C7340"/>
    <w:rsid w:val="009C7944"/>
    <w:rsid w:val="009C7B7C"/>
    <w:rsid w:val="009C7DC5"/>
    <w:rsid w:val="009C7EE0"/>
    <w:rsid w:val="009C7FE7"/>
    <w:rsid w:val="009D01D4"/>
    <w:rsid w:val="009D04CF"/>
    <w:rsid w:val="009D164C"/>
    <w:rsid w:val="009D21FF"/>
    <w:rsid w:val="009D2CA5"/>
    <w:rsid w:val="009D30AF"/>
    <w:rsid w:val="009D3B3F"/>
    <w:rsid w:val="009D542C"/>
    <w:rsid w:val="009D6425"/>
    <w:rsid w:val="009D65B3"/>
    <w:rsid w:val="009D7057"/>
    <w:rsid w:val="009D7DF4"/>
    <w:rsid w:val="009E0D0A"/>
    <w:rsid w:val="009E22F3"/>
    <w:rsid w:val="009E369F"/>
    <w:rsid w:val="009E3DC1"/>
    <w:rsid w:val="009E477C"/>
    <w:rsid w:val="009E5A1D"/>
    <w:rsid w:val="009E7209"/>
    <w:rsid w:val="009E7887"/>
    <w:rsid w:val="009E7C01"/>
    <w:rsid w:val="009E7D08"/>
    <w:rsid w:val="009E7DFE"/>
    <w:rsid w:val="009F004C"/>
    <w:rsid w:val="009F045C"/>
    <w:rsid w:val="009F0D14"/>
    <w:rsid w:val="009F1952"/>
    <w:rsid w:val="009F2370"/>
    <w:rsid w:val="009F2473"/>
    <w:rsid w:val="009F2477"/>
    <w:rsid w:val="009F3218"/>
    <w:rsid w:val="009F35FB"/>
    <w:rsid w:val="009F3702"/>
    <w:rsid w:val="009F3739"/>
    <w:rsid w:val="009F3C38"/>
    <w:rsid w:val="009F480A"/>
    <w:rsid w:val="009F5B23"/>
    <w:rsid w:val="009F6490"/>
    <w:rsid w:val="009F79C8"/>
    <w:rsid w:val="00A0018E"/>
    <w:rsid w:val="00A006F3"/>
    <w:rsid w:val="00A01372"/>
    <w:rsid w:val="00A015FB"/>
    <w:rsid w:val="00A02141"/>
    <w:rsid w:val="00A03756"/>
    <w:rsid w:val="00A03E30"/>
    <w:rsid w:val="00A061F0"/>
    <w:rsid w:val="00A06577"/>
    <w:rsid w:val="00A0769D"/>
    <w:rsid w:val="00A07968"/>
    <w:rsid w:val="00A105DB"/>
    <w:rsid w:val="00A10A5C"/>
    <w:rsid w:val="00A10ECC"/>
    <w:rsid w:val="00A12EC7"/>
    <w:rsid w:val="00A15776"/>
    <w:rsid w:val="00A21DB5"/>
    <w:rsid w:val="00A22D92"/>
    <w:rsid w:val="00A24276"/>
    <w:rsid w:val="00A24CFA"/>
    <w:rsid w:val="00A2500B"/>
    <w:rsid w:val="00A25140"/>
    <w:rsid w:val="00A257EF"/>
    <w:rsid w:val="00A26A6D"/>
    <w:rsid w:val="00A2705B"/>
    <w:rsid w:val="00A303D6"/>
    <w:rsid w:val="00A306FE"/>
    <w:rsid w:val="00A30B58"/>
    <w:rsid w:val="00A320EC"/>
    <w:rsid w:val="00A330E8"/>
    <w:rsid w:val="00A33D89"/>
    <w:rsid w:val="00A344AB"/>
    <w:rsid w:val="00A346EB"/>
    <w:rsid w:val="00A35405"/>
    <w:rsid w:val="00A35E0D"/>
    <w:rsid w:val="00A36EA0"/>
    <w:rsid w:val="00A37050"/>
    <w:rsid w:val="00A414E2"/>
    <w:rsid w:val="00A41960"/>
    <w:rsid w:val="00A42719"/>
    <w:rsid w:val="00A42E9E"/>
    <w:rsid w:val="00A43400"/>
    <w:rsid w:val="00A43FBF"/>
    <w:rsid w:val="00A4412C"/>
    <w:rsid w:val="00A4472C"/>
    <w:rsid w:val="00A473FD"/>
    <w:rsid w:val="00A50983"/>
    <w:rsid w:val="00A51529"/>
    <w:rsid w:val="00A517BF"/>
    <w:rsid w:val="00A52B4E"/>
    <w:rsid w:val="00A5356F"/>
    <w:rsid w:val="00A53A85"/>
    <w:rsid w:val="00A53DFF"/>
    <w:rsid w:val="00A54144"/>
    <w:rsid w:val="00A54DBE"/>
    <w:rsid w:val="00A54E8D"/>
    <w:rsid w:val="00A54E97"/>
    <w:rsid w:val="00A5630E"/>
    <w:rsid w:val="00A56F0C"/>
    <w:rsid w:val="00A57825"/>
    <w:rsid w:val="00A600D9"/>
    <w:rsid w:val="00A6076B"/>
    <w:rsid w:val="00A6096D"/>
    <w:rsid w:val="00A61526"/>
    <w:rsid w:val="00A61645"/>
    <w:rsid w:val="00A61CEB"/>
    <w:rsid w:val="00A62C6A"/>
    <w:rsid w:val="00A62DCA"/>
    <w:rsid w:val="00A63497"/>
    <w:rsid w:val="00A6407F"/>
    <w:rsid w:val="00A652BE"/>
    <w:rsid w:val="00A66095"/>
    <w:rsid w:val="00A713E9"/>
    <w:rsid w:val="00A71EA4"/>
    <w:rsid w:val="00A7308A"/>
    <w:rsid w:val="00A73437"/>
    <w:rsid w:val="00A73CF0"/>
    <w:rsid w:val="00A7535C"/>
    <w:rsid w:val="00A770FD"/>
    <w:rsid w:val="00A80630"/>
    <w:rsid w:val="00A8121C"/>
    <w:rsid w:val="00A85983"/>
    <w:rsid w:val="00A85C13"/>
    <w:rsid w:val="00A86C9C"/>
    <w:rsid w:val="00A86CA0"/>
    <w:rsid w:val="00A87A78"/>
    <w:rsid w:val="00A90809"/>
    <w:rsid w:val="00A90E38"/>
    <w:rsid w:val="00A9143F"/>
    <w:rsid w:val="00A918CE"/>
    <w:rsid w:val="00A91F96"/>
    <w:rsid w:val="00A920C1"/>
    <w:rsid w:val="00A92CD6"/>
    <w:rsid w:val="00A9308B"/>
    <w:rsid w:val="00A939C6"/>
    <w:rsid w:val="00A95844"/>
    <w:rsid w:val="00A959CD"/>
    <w:rsid w:val="00A95FA9"/>
    <w:rsid w:val="00A960C0"/>
    <w:rsid w:val="00A9620B"/>
    <w:rsid w:val="00A9622F"/>
    <w:rsid w:val="00A96DE5"/>
    <w:rsid w:val="00A96F64"/>
    <w:rsid w:val="00A97641"/>
    <w:rsid w:val="00A97873"/>
    <w:rsid w:val="00AA1977"/>
    <w:rsid w:val="00AA1C44"/>
    <w:rsid w:val="00AA20D3"/>
    <w:rsid w:val="00AA2621"/>
    <w:rsid w:val="00AA2F5F"/>
    <w:rsid w:val="00AA48B6"/>
    <w:rsid w:val="00AA498A"/>
    <w:rsid w:val="00AA5181"/>
    <w:rsid w:val="00AA671A"/>
    <w:rsid w:val="00AA6C6C"/>
    <w:rsid w:val="00AA7737"/>
    <w:rsid w:val="00AA77C4"/>
    <w:rsid w:val="00AA7DBC"/>
    <w:rsid w:val="00AB0E01"/>
    <w:rsid w:val="00AB1F2C"/>
    <w:rsid w:val="00AB2809"/>
    <w:rsid w:val="00AB2B7C"/>
    <w:rsid w:val="00AB38C4"/>
    <w:rsid w:val="00AB3A9E"/>
    <w:rsid w:val="00AB3CC0"/>
    <w:rsid w:val="00AB435D"/>
    <w:rsid w:val="00AB4824"/>
    <w:rsid w:val="00AB5DAB"/>
    <w:rsid w:val="00AB6235"/>
    <w:rsid w:val="00AB7B35"/>
    <w:rsid w:val="00AB7DCD"/>
    <w:rsid w:val="00AC0502"/>
    <w:rsid w:val="00AC05AB"/>
    <w:rsid w:val="00AC0B0A"/>
    <w:rsid w:val="00AC1967"/>
    <w:rsid w:val="00AC2217"/>
    <w:rsid w:val="00AC39F0"/>
    <w:rsid w:val="00AC4AD6"/>
    <w:rsid w:val="00AC60E8"/>
    <w:rsid w:val="00AC6323"/>
    <w:rsid w:val="00AC6B92"/>
    <w:rsid w:val="00AC6C5B"/>
    <w:rsid w:val="00AD059D"/>
    <w:rsid w:val="00AD11DA"/>
    <w:rsid w:val="00AD14EE"/>
    <w:rsid w:val="00AD2E72"/>
    <w:rsid w:val="00AD2FDC"/>
    <w:rsid w:val="00AD36E6"/>
    <w:rsid w:val="00AD4537"/>
    <w:rsid w:val="00AD495D"/>
    <w:rsid w:val="00AD4B76"/>
    <w:rsid w:val="00AD4C78"/>
    <w:rsid w:val="00AD561D"/>
    <w:rsid w:val="00AD59DA"/>
    <w:rsid w:val="00AD5CAD"/>
    <w:rsid w:val="00AD6787"/>
    <w:rsid w:val="00AE0E01"/>
    <w:rsid w:val="00AE25A7"/>
    <w:rsid w:val="00AE2E42"/>
    <w:rsid w:val="00AE3118"/>
    <w:rsid w:val="00AE33A5"/>
    <w:rsid w:val="00AE41C4"/>
    <w:rsid w:val="00AE4E55"/>
    <w:rsid w:val="00AE5ED7"/>
    <w:rsid w:val="00AE5F85"/>
    <w:rsid w:val="00AE751F"/>
    <w:rsid w:val="00AE7D93"/>
    <w:rsid w:val="00AF0BFF"/>
    <w:rsid w:val="00AF25E3"/>
    <w:rsid w:val="00AF263C"/>
    <w:rsid w:val="00AF310F"/>
    <w:rsid w:val="00AF4F92"/>
    <w:rsid w:val="00AF5439"/>
    <w:rsid w:val="00AF5CA2"/>
    <w:rsid w:val="00AF6102"/>
    <w:rsid w:val="00AF7556"/>
    <w:rsid w:val="00AF7B0C"/>
    <w:rsid w:val="00B00E51"/>
    <w:rsid w:val="00B01646"/>
    <w:rsid w:val="00B01EBB"/>
    <w:rsid w:val="00B02B2D"/>
    <w:rsid w:val="00B02C91"/>
    <w:rsid w:val="00B0461D"/>
    <w:rsid w:val="00B05842"/>
    <w:rsid w:val="00B05AC7"/>
    <w:rsid w:val="00B066C8"/>
    <w:rsid w:val="00B06C96"/>
    <w:rsid w:val="00B070DB"/>
    <w:rsid w:val="00B07142"/>
    <w:rsid w:val="00B07BC5"/>
    <w:rsid w:val="00B10DCB"/>
    <w:rsid w:val="00B10EBA"/>
    <w:rsid w:val="00B1122C"/>
    <w:rsid w:val="00B1156D"/>
    <w:rsid w:val="00B12ECB"/>
    <w:rsid w:val="00B140A5"/>
    <w:rsid w:val="00B15FF1"/>
    <w:rsid w:val="00B200AC"/>
    <w:rsid w:val="00B20EC2"/>
    <w:rsid w:val="00B2216E"/>
    <w:rsid w:val="00B23CAA"/>
    <w:rsid w:val="00B240E1"/>
    <w:rsid w:val="00B24111"/>
    <w:rsid w:val="00B25254"/>
    <w:rsid w:val="00B25DC3"/>
    <w:rsid w:val="00B321C4"/>
    <w:rsid w:val="00B32B45"/>
    <w:rsid w:val="00B334AC"/>
    <w:rsid w:val="00B3590E"/>
    <w:rsid w:val="00B35DC8"/>
    <w:rsid w:val="00B3675B"/>
    <w:rsid w:val="00B3706F"/>
    <w:rsid w:val="00B3734F"/>
    <w:rsid w:val="00B37663"/>
    <w:rsid w:val="00B40844"/>
    <w:rsid w:val="00B40857"/>
    <w:rsid w:val="00B4179D"/>
    <w:rsid w:val="00B424AC"/>
    <w:rsid w:val="00B425B7"/>
    <w:rsid w:val="00B42B7C"/>
    <w:rsid w:val="00B43786"/>
    <w:rsid w:val="00B439EB"/>
    <w:rsid w:val="00B4451B"/>
    <w:rsid w:val="00B45604"/>
    <w:rsid w:val="00B45722"/>
    <w:rsid w:val="00B46F50"/>
    <w:rsid w:val="00B471FC"/>
    <w:rsid w:val="00B47840"/>
    <w:rsid w:val="00B5073D"/>
    <w:rsid w:val="00B51CDC"/>
    <w:rsid w:val="00B51F94"/>
    <w:rsid w:val="00B53BF4"/>
    <w:rsid w:val="00B53ED6"/>
    <w:rsid w:val="00B54064"/>
    <w:rsid w:val="00B546BB"/>
    <w:rsid w:val="00B548C6"/>
    <w:rsid w:val="00B559A6"/>
    <w:rsid w:val="00B560D7"/>
    <w:rsid w:val="00B562E8"/>
    <w:rsid w:val="00B56683"/>
    <w:rsid w:val="00B56E72"/>
    <w:rsid w:val="00B570FD"/>
    <w:rsid w:val="00B57230"/>
    <w:rsid w:val="00B57251"/>
    <w:rsid w:val="00B57D6D"/>
    <w:rsid w:val="00B60ACE"/>
    <w:rsid w:val="00B60DD0"/>
    <w:rsid w:val="00B624B0"/>
    <w:rsid w:val="00B6251F"/>
    <w:rsid w:val="00B62699"/>
    <w:rsid w:val="00B62E8A"/>
    <w:rsid w:val="00B63A65"/>
    <w:rsid w:val="00B655BD"/>
    <w:rsid w:val="00B65F9F"/>
    <w:rsid w:val="00B67235"/>
    <w:rsid w:val="00B70936"/>
    <w:rsid w:val="00B712B5"/>
    <w:rsid w:val="00B71AAB"/>
    <w:rsid w:val="00B72009"/>
    <w:rsid w:val="00B7224E"/>
    <w:rsid w:val="00B73334"/>
    <w:rsid w:val="00B73E6E"/>
    <w:rsid w:val="00B73F6F"/>
    <w:rsid w:val="00B7425F"/>
    <w:rsid w:val="00B744B3"/>
    <w:rsid w:val="00B75145"/>
    <w:rsid w:val="00B754C9"/>
    <w:rsid w:val="00B7584A"/>
    <w:rsid w:val="00B76B5D"/>
    <w:rsid w:val="00B77883"/>
    <w:rsid w:val="00B77BB1"/>
    <w:rsid w:val="00B800BF"/>
    <w:rsid w:val="00B8042C"/>
    <w:rsid w:val="00B808EB"/>
    <w:rsid w:val="00B80B1E"/>
    <w:rsid w:val="00B8333A"/>
    <w:rsid w:val="00B837B0"/>
    <w:rsid w:val="00B844E0"/>
    <w:rsid w:val="00B84DEA"/>
    <w:rsid w:val="00B84E5B"/>
    <w:rsid w:val="00B859A7"/>
    <w:rsid w:val="00B870B3"/>
    <w:rsid w:val="00B87233"/>
    <w:rsid w:val="00B87EC1"/>
    <w:rsid w:val="00B902F0"/>
    <w:rsid w:val="00B90A6B"/>
    <w:rsid w:val="00B91288"/>
    <w:rsid w:val="00B9399D"/>
    <w:rsid w:val="00B95E0E"/>
    <w:rsid w:val="00B96D78"/>
    <w:rsid w:val="00BA09A2"/>
    <w:rsid w:val="00BA192C"/>
    <w:rsid w:val="00BA382F"/>
    <w:rsid w:val="00BA473F"/>
    <w:rsid w:val="00BA707E"/>
    <w:rsid w:val="00BB02BA"/>
    <w:rsid w:val="00BB217E"/>
    <w:rsid w:val="00BB28F7"/>
    <w:rsid w:val="00BB2A27"/>
    <w:rsid w:val="00BB458E"/>
    <w:rsid w:val="00BB4DD8"/>
    <w:rsid w:val="00BB54D0"/>
    <w:rsid w:val="00BB594C"/>
    <w:rsid w:val="00BB5C8F"/>
    <w:rsid w:val="00BB61A7"/>
    <w:rsid w:val="00BB692F"/>
    <w:rsid w:val="00BB6B39"/>
    <w:rsid w:val="00BB6BF6"/>
    <w:rsid w:val="00BB7FE7"/>
    <w:rsid w:val="00BC0456"/>
    <w:rsid w:val="00BC14FD"/>
    <w:rsid w:val="00BC2C02"/>
    <w:rsid w:val="00BC2C0F"/>
    <w:rsid w:val="00BC386B"/>
    <w:rsid w:val="00BC3B79"/>
    <w:rsid w:val="00BC4036"/>
    <w:rsid w:val="00BC4424"/>
    <w:rsid w:val="00BC47BC"/>
    <w:rsid w:val="00BC4F8C"/>
    <w:rsid w:val="00BC51D1"/>
    <w:rsid w:val="00BC59EB"/>
    <w:rsid w:val="00BC6224"/>
    <w:rsid w:val="00BC636F"/>
    <w:rsid w:val="00BC6907"/>
    <w:rsid w:val="00BC723A"/>
    <w:rsid w:val="00BD0E73"/>
    <w:rsid w:val="00BD1143"/>
    <w:rsid w:val="00BD1CEA"/>
    <w:rsid w:val="00BD1E7F"/>
    <w:rsid w:val="00BD20A6"/>
    <w:rsid w:val="00BD26DA"/>
    <w:rsid w:val="00BD4693"/>
    <w:rsid w:val="00BD4715"/>
    <w:rsid w:val="00BD4D16"/>
    <w:rsid w:val="00BD51D9"/>
    <w:rsid w:val="00BD6013"/>
    <w:rsid w:val="00BD6498"/>
    <w:rsid w:val="00BD6684"/>
    <w:rsid w:val="00BD695F"/>
    <w:rsid w:val="00BD7320"/>
    <w:rsid w:val="00BD7780"/>
    <w:rsid w:val="00BE0D8C"/>
    <w:rsid w:val="00BE13C6"/>
    <w:rsid w:val="00BE2217"/>
    <w:rsid w:val="00BE23E3"/>
    <w:rsid w:val="00BE2D63"/>
    <w:rsid w:val="00BE3041"/>
    <w:rsid w:val="00BE3078"/>
    <w:rsid w:val="00BE4367"/>
    <w:rsid w:val="00BE485C"/>
    <w:rsid w:val="00BE4B8F"/>
    <w:rsid w:val="00BE603F"/>
    <w:rsid w:val="00BE6623"/>
    <w:rsid w:val="00BE6880"/>
    <w:rsid w:val="00BE745D"/>
    <w:rsid w:val="00BE7B2B"/>
    <w:rsid w:val="00BE7BB9"/>
    <w:rsid w:val="00BE7E5E"/>
    <w:rsid w:val="00BF0C82"/>
    <w:rsid w:val="00BF11A9"/>
    <w:rsid w:val="00BF239A"/>
    <w:rsid w:val="00BF255E"/>
    <w:rsid w:val="00BF2F97"/>
    <w:rsid w:val="00BF3883"/>
    <w:rsid w:val="00BF42EC"/>
    <w:rsid w:val="00BF4DD9"/>
    <w:rsid w:val="00BF59B9"/>
    <w:rsid w:val="00BF6C2A"/>
    <w:rsid w:val="00BF6C52"/>
    <w:rsid w:val="00BF7158"/>
    <w:rsid w:val="00BF7CD1"/>
    <w:rsid w:val="00BF7D7F"/>
    <w:rsid w:val="00BF7E1C"/>
    <w:rsid w:val="00C00433"/>
    <w:rsid w:val="00C010E3"/>
    <w:rsid w:val="00C0361C"/>
    <w:rsid w:val="00C04173"/>
    <w:rsid w:val="00C04230"/>
    <w:rsid w:val="00C057D3"/>
    <w:rsid w:val="00C05D0D"/>
    <w:rsid w:val="00C05D64"/>
    <w:rsid w:val="00C06C3F"/>
    <w:rsid w:val="00C07462"/>
    <w:rsid w:val="00C0775F"/>
    <w:rsid w:val="00C07E36"/>
    <w:rsid w:val="00C07E99"/>
    <w:rsid w:val="00C10502"/>
    <w:rsid w:val="00C107B1"/>
    <w:rsid w:val="00C10986"/>
    <w:rsid w:val="00C10F10"/>
    <w:rsid w:val="00C1159F"/>
    <w:rsid w:val="00C11886"/>
    <w:rsid w:val="00C11915"/>
    <w:rsid w:val="00C11960"/>
    <w:rsid w:val="00C11A69"/>
    <w:rsid w:val="00C120E4"/>
    <w:rsid w:val="00C133F8"/>
    <w:rsid w:val="00C13786"/>
    <w:rsid w:val="00C139D0"/>
    <w:rsid w:val="00C1485E"/>
    <w:rsid w:val="00C14A2B"/>
    <w:rsid w:val="00C15511"/>
    <w:rsid w:val="00C15ACE"/>
    <w:rsid w:val="00C16DC2"/>
    <w:rsid w:val="00C1782A"/>
    <w:rsid w:val="00C17A5D"/>
    <w:rsid w:val="00C17AD8"/>
    <w:rsid w:val="00C20509"/>
    <w:rsid w:val="00C20B29"/>
    <w:rsid w:val="00C228E3"/>
    <w:rsid w:val="00C22E8A"/>
    <w:rsid w:val="00C230E5"/>
    <w:rsid w:val="00C232E8"/>
    <w:rsid w:val="00C23E4D"/>
    <w:rsid w:val="00C2463F"/>
    <w:rsid w:val="00C249DC"/>
    <w:rsid w:val="00C26C2C"/>
    <w:rsid w:val="00C27D76"/>
    <w:rsid w:val="00C32375"/>
    <w:rsid w:val="00C32B26"/>
    <w:rsid w:val="00C32C5F"/>
    <w:rsid w:val="00C32ED3"/>
    <w:rsid w:val="00C33EDB"/>
    <w:rsid w:val="00C34B38"/>
    <w:rsid w:val="00C3563B"/>
    <w:rsid w:val="00C3625A"/>
    <w:rsid w:val="00C36608"/>
    <w:rsid w:val="00C37507"/>
    <w:rsid w:val="00C375DC"/>
    <w:rsid w:val="00C37A2E"/>
    <w:rsid w:val="00C37B07"/>
    <w:rsid w:val="00C37E46"/>
    <w:rsid w:val="00C40176"/>
    <w:rsid w:val="00C403C4"/>
    <w:rsid w:val="00C41A52"/>
    <w:rsid w:val="00C43357"/>
    <w:rsid w:val="00C43900"/>
    <w:rsid w:val="00C43F45"/>
    <w:rsid w:val="00C43F49"/>
    <w:rsid w:val="00C44072"/>
    <w:rsid w:val="00C44466"/>
    <w:rsid w:val="00C44CD9"/>
    <w:rsid w:val="00C47ECF"/>
    <w:rsid w:val="00C500A1"/>
    <w:rsid w:val="00C5011A"/>
    <w:rsid w:val="00C505B1"/>
    <w:rsid w:val="00C507CB"/>
    <w:rsid w:val="00C515C0"/>
    <w:rsid w:val="00C51604"/>
    <w:rsid w:val="00C519F0"/>
    <w:rsid w:val="00C51B88"/>
    <w:rsid w:val="00C52EF2"/>
    <w:rsid w:val="00C53C16"/>
    <w:rsid w:val="00C53C38"/>
    <w:rsid w:val="00C54B0B"/>
    <w:rsid w:val="00C57367"/>
    <w:rsid w:val="00C606DA"/>
    <w:rsid w:val="00C60A68"/>
    <w:rsid w:val="00C60B97"/>
    <w:rsid w:val="00C60EF8"/>
    <w:rsid w:val="00C612D5"/>
    <w:rsid w:val="00C6183E"/>
    <w:rsid w:val="00C618BA"/>
    <w:rsid w:val="00C61C72"/>
    <w:rsid w:val="00C61EA2"/>
    <w:rsid w:val="00C636AA"/>
    <w:rsid w:val="00C638AB"/>
    <w:rsid w:val="00C63A48"/>
    <w:rsid w:val="00C63AF3"/>
    <w:rsid w:val="00C63DA2"/>
    <w:rsid w:val="00C63E8A"/>
    <w:rsid w:val="00C63FA3"/>
    <w:rsid w:val="00C650EC"/>
    <w:rsid w:val="00C7023C"/>
    <w:rsid w:val="00C71426"/>
    <w:rsid w:val="00C72081"/>
    <w:rsid w:val="00C725AB"/>
    <w:rsid w:val="00C72B84"/>
    <w:rsid w:val="00C73B14"/>
    <w:rsid w:val="00C74A7D"/>
    <w:rsid w:val="00C7548B"/>
    <w:rsid w:val="00C75962"/>
    <w:rsid w:val="00C76464"/>
    <w:rsid w:val="00C76726"/>
    <w:rsid w:val="00C76E80"/>
    <w:rsid w:val="00C77239"/>
    <w:rsid w:val="00C77278"/>
    <w:rsid w:val="00C83AB8"/>
    <w:rsid w:val="00C83D60"/>
    <w:rsid w:val="00C865A0"/>
    <w:rsid w:val="00C873AA"/>
    <w:rsid w:val="00C8759E"/>
    <w:rsid w:val="00C90902"/>
    <w:rsid w:val="00C90B87"/>
    <w:rsid w:val="00C919D2"/>
    <w:rsid w:val="00C9252A"/>
    <w:rsid w:val="00C92CCF"/>
    <w:rsid w:val="00C93867"/>
    <w:rsid w:val="00C939B0"/>
    <w:rsid w:val="00C9568A"/>
    <w:rsid w:val="00C960CE"/>
    <w:rsid w:val="00C96AC6"/>
    <w:rsid w:val="00C9751C"/>
    <w:rsid w:val="00CA01D3"/>
    <w:rsid w:val="00CA2C35"/>
    <w:rsid w:val="00CA415E"/>
    <w:rsid w:val="00CA437A"/>
    <w:rsid w:val="00CA4BBB"/>
    <w:rsid w:val="00CA4D76"/>
    <w:rsid w:val="00CA51A6"/>
    <w:rsid w:val="00CA56C9"/>
    <w:rsid w:val="00CA5E81"/>
    <w:rsid w:val="00CA61A0"/>
    <w:rsid w:val="00CA7EC0"/>
    <w:rsid w:val="00CB32E5"/>
    <w:rsid w:val="00CB358F"/>
    <w:rsid w:val="00CB394F"/>
    <w:rsid w:val="00CB3BF5"/>
    <w:rsid w:val="00CB592B"/>
    <w:rsid w:val="00CB6734"/>
    <w:rsid w:val="00CB7A1D"/>
    <w:rsid w:val="00CC15C1"/>
    <w:rsid w:val="00CC1824"/>
    <w:rsid w:val="00CC23FC"/>
    <w:rsid w:val="00CC3075"/>
    <w:rsid w:val="00CC37A8"/>
    <w:rsid w:val="00CC3FFD"/>
    <w:rsid w:val="00CC4F1A"/>
    <w:rsid w:val="00CC5421"/>
    <w:rsid w:val="00CC5F73"/>
    <w:rsid w:val="00CC6C88"/>
    <w:rsid w:val="00CC70FB"/>
    <w:rsid w:val="00CC7B76"/>
    <w:rsid w:val="00CD0580"/>
    <w:rsid w:val="00CD0778"/>
    <w:rsid w:val="00CD0B54"/>
    <w:rsid w:val="00CD0D07"/>
    <w:rsid w:val="00CD0F56"/>
    <w:rsid w:val="00CD1E23"/>
    <w:rsid w:val="00CD1F7E"/>
    <w:rsid w:val="00CD25D8"/>
    <w:rsid w:val="00CD2F56"/>
    <w:rsid w:val="00CD38CE"/>
    <w:rsid w:val="00CD4846"/>
    <w:rsid w:val="00CD4EBA"/>
    <w:rsid w:val="00CD5041"/>
    <w:rsid w:val="00CD5E21"/>
    <w:rsid w:val="00CD7AD6"/>
    <w:rsid w:val="00CE0310"/>
    <w:rsid w:val="00CE0E27"/>
    <w:rsid w:val="00CE10B7"/>
    <w:rsid w:val="00CE1C96"/>
    <w:rsid w:val="00CE385D"/>
    <w:rsid w:val="00CE3DCB"/>
    <w:rsid w:val="00CE400F"/>
    <w:rsid w:val="00CE4B16"/>
    <w:rsid w:val="00CE5E7D"/>
    <w:rsid w:val="00CE652B"/>
    <w:rsid w:val="00CE7170"/>
    <w:rsid w:val="00CF022A"/>
    <w:rsid w:val="00CF0713"/>
    <w:rsid w:val="00CF1F6F"/>
    <w:rsid w:val="00CF2B28"/>
    <w:rsid w:val="00CF43AA"/>
    <w:rsid w:val="00CF4484"/>
    <w:rsid w:val="00CF539F"/>
    <w:rsid w:val="00CF5723"/>
    <w:rsid w:val="00CF6A23"/>
    <w:rsid w:val="00CF7306"/>
    <w:rsid w:val="00CF7D31"/>
    <w:rsid w:val="00CF7F90"/>
    <w:rsid w:val="00D0005C"/>
    <w:rsid w:val="00D012D8"/>
    <w:rsid w:val="00D01A1F"/>
    <w:rsid w:val="00D01E70"/>
    <w:rsid w:val="00D02CAD"/>
    <w:rsid w:val="00D039E8"/>
    <w:rsid w:val="00D03D45"/>
    <w:rsid w:val="00D04871"/>
    <w:rsid w:val="00D0563C"/>
    <w:rsid w:val="00D05CCF"/>
    <w:rsid w:val="00D066EF"/>
    <w:rsid w:val="00D07E8E"/>
    <w:rsid w:val="00D1049A"/>
    <w:rsid w:val="00D1093E"/>
    <w:rsid w:val="00D112B7"/>
    <w:rsid w:val="00D11632"/>
    <w:rsid w:val="00D1195A"/>
    <w:rsid w:val="00D11D3E"/>
    <w:rsid w:val="00D12B68"/>
    <w:rsid w:val="00D12D3A"/>
    <w:rsid w:val="00D1408C"/>
    <w:rsid w:val="00D142DD"/>
    <w:rsid w:val="00D14B1E"/>
    <w:rsid w:val="00D14EA3"/>
    <w:rsid w:val="00D150EA"/>
    <w:rsid w:val="00D153A9"/>
    <w:rsid w:val="00D15F8C"/>
    <w:rsid w:val="00D17B82"/>
    <w:rsid w:val="00D20440"/>
    <w:rsid w:val="00D21082"/>
    <w:rsid w:val="00D2155A"/>
    <w:rsid w:val="00D21959"/>
    <w:rsid w:val="00D22A62"/>
    <w:rsid w:val="00D22AC7"/>
    <w:rsid w:val="00D232E3"/>
    <w:rsid w:val="00D2569D"/>
    <w:rsid w:val="00D25C42"/>
    <w:rsid w:val="00D2710E"/>
    <w:rsid w:val="00D272B6"/>
    <w:rsid w:val="00D272F5"/>
    <w:rsid w:val="00D27E19"/>
    <w:rsid w:val="00D30430"/>
    <w:rsid w:val="00D3086F"/>
    <w:rsid w:val="00D30E30"/>
    <w:rsid w:val="00D313DB"/>
    <w:rsid w:val="00D32822"/>
    <w:rsid w:val="00D341E8"/>
    <w:rsid w:val="00D34770"/>
    <w:rsid w:val="00D3537D"/>
    <w:rsid w:val="00D35E5D"/>
    <w:rsid w:val="00D3677B"/>
    <w:rsid w:val="00D36B62"/>
    <w:rsid w:val="00D36F9E"/>
    <w:rsid w:val="00D40162"/>
    <w:rsid w:val="00D404EC"/>
    <w:rsid w:val="00D418B0"/>
    <w:rsid w:val="00D4193B"/>
    <w:rsid w:val="00D42D66"/>
    <w:rsid w:val="00D42E9B"/>
    <w:rsid w:val="00D44F26"/>
    <w:rsid w:val="00D4632F"/>
    <w:rsid w:val="00D46E07"/>
    <w:rsid w:val="00D47AC1"/>
    <w:rsid w:val="00D50385"/>
    <w:rsid w:val="00D50492"/>
    <w:rsid w:val="00D5185B"/>
    <w:rsid w:val="00D54123"/>
    <w:rsid w:val="00D55DD4"/>
    <w:rsid w:val="00D56474"/>
    <w:rsid w:val="00D600CF"/>
    <w:rsid w:val="00D60833"/>
    <w:rsid w:val="00D62CDB"/>
    <w:rsid w:val="00D6313D"/>
    <w:rsid w:val="00D63662"/>
    <w:rsid w:val="00D6409A"/>
    <w:rsid w:val="00D651B8"/>
    <w:rsid w:val="00D65B70"/>
    <w:rsid w:val="00D66A5A"/>
    <w:rsid w:val="00D6770C"/>
    <w:rsid w:val="00D67957"/>
    <w:rsid w:val="00D70FAD"/>
    <w:rsid w:val="00D71FEA"/>
    <w:rsid w:val="00D72F9C"/>
    <w:rsid w:val="00D73401"/>
    <w:rsid w:val="00D735D6"/>
    <w:rsid w:val="00D7398E"/>
    <w:rsid w:val="00D73E1A"/>
    <w:rsid w:val="00D740EA"/>
    <w:rsid w:val="00D754F5"/>
    <w:rsid w:val="00D762D4"/>
    <w:rsid w:val="00D77140"/>
    <w:rsid w:val="00D771AA"/>
    <w:rsid w:val="00D77880"/>
    <w:rsid w:val="00D80BF4"/>
    <w:rsid w:val="00D813B9"/>
    <w:rsid w:val="00D82295"/>
    <w:rsid w:val="00D825BA"/>
    <w:rsid w:val="00D8279B"/>
    <w:rsid w:val="00D8386C"/>
    <w:rsid w:val="00D83E00"/>
    <w:rsid w:val="00D84DE3"/>
    <w:rsid w:val="00D85237"/>
    <w:rsid w:val="00D8583B"/>
    <w:rsid w:val="00D85965"/>
    <w:rsid w:val="00D87104"/>
    <w:rsid w:val="00D87A8D"/>
    <w:rsid w:val="00D9057D"/>
    <w:rsid w:val="00D90996"/>
    <w:rsid w:val="00D91344"/>
    <w:rsid w:val="00D913A2"/>
    <w:rsid w:val="00D934DB"/>
    <w:rsid w:val="00D943FF"/>
    <w:rsid w:val="00D95032"/>
    <w:rsid w:val="00D96409"/>
    <w:rsid w:val="00D96B23"/>
    <w:rsid w:val="00D96F67"/>
    <w:rsid w:val="00DA0111"/>
    <w:rsid w:val="00DA0A98"/>
    <w:rsid w:val="00DA126E"/>
    <w:rsid w:val="00DA209C"/>
    <w:rsid w:val="00DA2DA2"/>
    <w:rsid w:val="00DA3D13"/>
    <w:rsid w:val="00DA4C99"/>
    <w:rsid w:val="00DA4E8D"/>
    <w:rsid w:val="00DA4F44"/>
    <w:rsid w:val="00DA53D7"/>
    <w:rsid w:val="00DA5680"/>
    <w:rsid w:val="00DA594F"/>
    <w:rsid w:val="00DA61A8"/>
    <w:rsid w:val="00DA688C"/>
    <w:rsid w:val="00DA711D"/>
    <w:rsid w:val="00DA7565"/>
    <w:rsid w:val="00DB0534"/>
    <w:rsid w:val="00DB06C9"/>
    <w:rsid w:val="00DB0A87"/>
    <w:rsid w:val="00DB0D69"/>
    <w:rsid w:val="00DB1AFC"/>
    <w:rsid w:val="00DB25F0"/>
    <w:rsid w:val="00DB2B13"/>
    <w:rsid w:val="00DB3081"/>
    <w:rsid w:val="00DB32AF"/>
    <w:rsid w:val="00DB40BC"/>
    <w:rsid w:val="00DB6C53"/>
    <w:rsid w:val="00DB743F"/>
    <w:rsid w:val="00DB7CC2"/>
    <w:rsid w:val="00DB7DE8"/>
    <w:rsid w:val="00DC0C9F"/>
    <w:rsid w:val="00DC14D1"/>
    <w:rsid w:val="00DC3437"/>
    <w:rsid w:val="00DC4D60"/>
    <w:rsid w:val="00DC783A"/>
    <w:rsid w:val="00DD0220"/>
    <w:rsid w:val="00DD0473"/>
    <w:rsid w:val="00DD0571"/>
    <w:rsid w:val="00DD10D0"/>
    <w:rsid w:val="00DD16D7"/>
    <w:rsid w:val="00DD1CAF"/>
    <w:rsid w:val="00DD1E6D"/>
    <w:rsid w:val="00DD1FFE"/>
    <w:rsid w:val="00DD27D1"/>
    <w:rsid w:val="00DD34B8"/>
    <w:rsid w:val="00DD41DE"/>
    <w:rsid w:val="00DD478E"/>
    <w:rsid w:val="00DD4B9B"/>
    <w:rsid w:val="00DD502E"/>
    <w:rsid w:val="00DD64F7"/>
    <w:rsid w:val="00DD67E9"/>
    <w:rsid w:val="00DD6BFE"/>
    <w:rsid w:val="00DD6E46"/>
    <w:rsid w:val="00DD6FAF"/>
    <w:rsid w:val="00DD709E"/>
    <w:rsid w:val="00DD7E40"/>
    <w:rsid w:val="00DE007D"/>
    <w:rsid w:val="00DE152B"/>
    <w:rsid w:val="00DE23E8"/>
    <w:rsid w:val="00DE2BEA"/>
    <w:rsid w:val="00DE3200"/>
    <w:rsid w:val="00DE344A"/>
    <w:rsid w:val="00DE3F8B"/>
    <w:rsid w:val="00DE4030"/>
    <w:rsid w:val="00DE4A6A"/>
    <w:rsid w:val="00DE51A3"/>
    <w:rsid w:val="00DE559B"/>
    <w:rsid w:val="00DE73EA"/>
    <w:rsid w:val="00DE78D2"/>
    <w:rsid w:val="00DF0938"/>
    <w:rsid w:val="00DF0A87"/>
    <w:rsid w:val="00DF0CF8"/>
    <w:rsid w:val="00DF0E6B"/>
    <w:rsid w:val="00DF18AF"/>
    <w:rsid w:val="00DF2A81"/>
    <w:rsid w:val="00DF2CC5"/>
    <w:rsid w:val="00DF63C8"/>
    <w:rsid w:val="00DF797D"/>
    <w:rsid w:val="00E01148"/>
    <w:rsid w:val="00E01276"/>
    <w:rsid w:val="00E01320"/>
    <w:rsid w:val="00E03843"/>
    <w:rsid w:val="00E03849"/>
    <w:rsid w:val="00E03FB8"/>
    <w:rsid w:val="00E0409B"/>
    <w:rsid w:val="00E042DF"/>
    <w:rsid w:val="00E046CC"/>
    <w:rsid w:val="00E04711"/>
    <w:rsid w:val="00E0500E"/>
    <w:rsid w:val="00E054BA"/>
    <w:rsid w:val="00E059C4"/>
    <w:rsid w:val="00E06121"/>
    <w:rsid w:val="00E061EA"/>
    <w:rsid w:val="00E06D26"/>
    <w:rsid w:val="00E06E4B"/>
    <w:rsid w:val="00E07D9E"/>
    <w:rsid w:val="00E100D8"/>
    <w:rsid w:val="00E101DF"/>
    <w:rsid w:val="00E1021C"/>
    <w:rsid w:val="00E10673"/>
    <w:rsid w:val="00E11166"/>
    <w:rsid w:val="00E11806"/>
    <w:rsid w:val="00E1196B"/>
    <w:rsid w:val="00E11C89"/>
    <w:rsid w:val="00E1224C"/>
    <w:rsid w:val="00E13EA0"/>
    <w:rsid w:val="00E1452F"/>
    <w:rsid w:val="00E14F9D"/>
    <w:rsid w:val="00E1546B"/>
    <w:rsid w:val="00E165E4"/>
    <w:rsid w:val="00E175C1"/>
    <w:rsid w:val="00E20648"/>
    <w:rsid w:val="00E208B1"/>
    <w:rsid w:val="00E20B98"/>
    <w:rsid w:val="00E2151C"/>
    <w:rsid w:val="00E23DC0"/>
    <w:rsid w:val="00E2635E"/>
    <w:rsid w:val="00E2672E"/>
    <w:rsid w:val="00E26E66"/>
    <w:rsid w:val="00E27694"/>
    <w:rsid w:val="00E30CFE"/>
    <w:rsid w:val="00E31465"/>
    <w:rsid w:val="00E31742"/>
    <w:rsid w:val="00E32FB8"/>
    <w:rsid w:val="00E33939"/>
    <w:rsid w:val="00E33BCE"/>
    <w:rsid w:val="00E35567"/>
    <w:rsid w:val="00E35D15"/>
    <w:rsid w:val="00E361A5"/>
    <w:rsid w:val="00E3649B"/>
    <w:rsid w:val="00E36A81"/>
    <w:rsid w:val="00E378FA"/>
    <w:rsid w:val="00E40165"/>
    <w:rsid w:val="00E415BC"/>
    <w:rsid w:val="00E41819"/>
    <w:rsid w:val="00E4185D"/>
    <w:rsid w:val="00E42471"/>
    <w:rsid w:val="00E424E3"/>
    <w:rsid w:val="00E4252F"/>
    <w:rsid w:val="00E43944"/>
    <w:rsid w:val="00E43C16"/>
    <w:rsid w:val="00E43D57"/>
    <w:rsid w:val="00E43E1D"/>
    <w:rsid w:val="00E446B0"/>
    <w:rsid w:val="00E456D9"/>
    <w:rsid w:val="00E459BC"/>
    <w:rsid w:val="00E46ACE"/>
    <w:rsid w:val="00E505D7"/>
    <w:rsid w:val="00E50C3C"/>
    <w:rsid w:val="00E50DA3"/>
    <w:rsid w:val="00E50E47"/>
    <w:rsid w:val="00E51ECD"/>
    <w:rsid w:val="00E55574"/>
    <w:rsid w:val="00E55947"/>
    <w:rsid w:val="00E56E46"/>
    <w:rsid w:val="00E57967"/>
    <w:rsid w:val="00E60D12"/>
    <w:rsid w:val="00E62834"/>
    <w:rsid w:val="00E62E10"/>
    <w:rsid w:val="00E63294"/>
    <w:rsid w:val="00E6340B"/>
    <w:rsid w:val="00E6392D"/>
    <w:rsid w:val="00E63A72"/>
    <w:rsid w:val="00E6442B"/>
    <w:rsid w:val="00E650EB"/>
    <w:rsid w:val="00E654E1"/>
    <w:rsid w:val="00E65B28"/>
    <w:rsid w:val="00E66CC5"/>
    <w:rsid w:val="00E6737F"/>
    <w:rsid w:val="00E709A9"/>
    <w:rsid w:val="00E70CA8"/>
    <w:rsid w:val="00E70DB0"/>
    <w:rsid w:val="00E71A32"/>
    <w:rsid w:val="00E72CFA"/>
    <w:rsid w:val="00E731E3"/>
    <w:rsid w:val="00E73381"/>
    <w:rsid w:val="00E73593"/>
    <w:rsid w:val="00E7373D"/>
    <w:rsid w:val="00E7401D"/>
    <w:rsid w:val="00E74EAE"/>
    <w:rsid w:val="00E7545A"/>
    <w:rsid w:val="00E75F99"/>
    <w:rsid w:val="00E76416"/>
    <w:rsid w:val="00E764BD"/>
    <w:rsid w:val="00E77BFC"/>
    <w:rsid w:val="00E80068"/>
    <w:rsid w:val="00E80FC0"/>
    <w:rsid w:val="00E81F7E"/>
    <w:rsid w:val="00E81FCD"/>
    <w:rsid w:val="00E82565"/>
    <w:rsid w:val="00E83C1C"/>
    <w:rsid w:val="00E91E6D"/>
    <w:rsid w:val="00E928E7"/>
    <w:rsid w:val="00E93E27"/>
    <w:rsid w:val="00E944B6"/>
    <w:rsid w:val="00E94BC7"/>
    <w:rsid w:val="00E96743"/>
    <w:rsid w:val="00E97D80"/>
    <w:rsid w:val="00EA23A7"/>
    <w:rsid w:val="00EA40BD"/>
    <w:rsid w:val="00EA4868"/>
    <w:rsid w:val="00EA48C3"/>
    <w:rsid w:val="00EA4C39"/>
    <w:rsid w:val="00EA625E"/>
    <w:rsid w:val="00EA627B"/>
    <w:rsid w:val="00EA6345"/>
    <w:rsid w:val="00EA6929"/>
    <w:rsid w:val="00EA6A58"/>
    <w:rsid w:val="00EB04E3"/>
    <w:rsid w:val="00EB108A"/>
    <w:rsid w:val="00EB1C3A"/>
    <w:rsid w:val="00EB1DFC"/>
    <w:rsid w:val="00EB20A4"/>
    <w:rsid w:val="00EB283D"/>
    <w:rsid w:val="00EB3888"/>
    <w:rsid w:val="00EB3E45"/>
    <w:rsid w:val="00EB3E4F"/>
    <w:rsid w:val="00EB454F"/>
    <w:rsid w:val="00EB4AC1"/>
    <w:rsid w:val="00EB4B95"/>
    <w:rsid w:val="00EB4B9E"/>
    <w:rsid w:val="00EB4F99"/>
    <w:rsid w:val="00EB63B6"/>
    <w:rsid w:val="00EB644D"/>
    <w:rsid w:val="00EB7DEF"/>
    <w:rsid w:val="00EC1212"/>
    <w:rsid w:val="00EC39EF"/>
    <w:rsid w:val="00EC4611"/>
    <w:rsid w:val="00EC461C"/>
    <w:rsid w:val="00EC4B2D"/>
    <w:rsid w:val="00EC5530"/>
    <w:rsid w:val="00EC68F7"/>
    <w:rsid w:val="00EC7072"/>
    <w:rsid w:val="00EC740A"/>
    <w:rsid w:val="00ED00D8"/>
    <w:rsid w:val="00ED1DC3"/>
    <w:rsid w:val="00ED2785"/>
    <w:rsid w:val="00ED2E71"/>
    <w:rsid w:val="00ED2FFF"/>
    <w:rsid w:val="00ED32D2"/>
    <w:rsid w:val="00ED398E"/>
    <w:rsid w:val="00ED5226"/>
    <w:rsid w:val="00ED6795"/>
    <w:rsid w:val="00ED7B61"/>
    <w:rsid w:val="00ED7CBB"/>
    <w:rsid w:val="00EE0058"/>
    <w:rsid w:val="00EE2A44"/>
    <w:rsid w:val="00EE54BA"/>
    <w:rsid w:val="00EE5FBA"/>
    <w:rsid w:val="00EF09B3"/>
    <w:rsid w:val="00EF0DAF"/>
    <w:rsid w:val="00EF29E8"/>
    <w:rsid w:val="00EF2AE0"/>
    <w:rsid w:val="00EF34A2"/>
    <w:rsid w:val="00EF35B1"/>
    <w:rsid w:val="00EF3AC6"/>
    <w:rsid w:val="00EF52FF"/>
    <w:rsid w:val="00EF588E"/>
    <w:rsid w:val="00EF6144"/>
    <w:rsid w:val="00EF622A"/>
    <w:rsid w:val="00F004CC"/>
    <w:rsid w:val="00F0173E"/>
    <w:rsid w:val="00F01E57"/>
    <w:rsid w:val="00F02AA1"/>
    <w:rsid w:val="00F02D5D"/>
    <w:rsid w:val="00F031DC"/>
    <w:rsid w:val="00F03C4B"/>
    <w:rsid w:val="00F03EA3"/>
    <w:rsid w:val="00F07113"/>
    <w:rsid w:val="00F0781A"/>
    <w:rsid w:val="00F07B10"/>
    <w:rsid w:val="00F101F7"/>
    <w:rsid w:val="00F10617"/>
    <w:rsid w:val="00F11B21"/>
    <w:rsid w:val="00F130FF"/>
    <w:rsid w:val="00F140FC"/>
    <w:rsid w:val="00F143F3"/>
    <w:rsid w:val="00F14637"/>
    <w:rsid w:val="00F165BB"/>
    <w:rsid w:val="00F168EC"/>
    <w:rsid w:val="00F16B0B"/>
    <w:rsid w:val="00F16FF1"/>
    <w:rsid w:val="00F179AD"/>
    <w:rsid w:val="00F20669"/>
    <w:rsid w:val="00F20F73"/>
    <w:rsid w:val="00F2228E"/>
    <w:rsid w:val="00F231DD"/>
    <w:rsid w:val="00F242CB"/>
    <w:rsid w:val="00F244E4"/>
    <w:rsid w:val="00F24D23"/>
    <w:rsid w:val="00F25048"/>
    <w:rsid w:val="00F2647E"/>
    <w:rsid w:val="00F26ADE"/>
    <w:rsid w:val="00F26AF3"/>
    <w:rsid w:val="00F301D0"/>
    <w:rsid w:val="00F3049D"/>
    <w:rsid w:val="00F305FC"/>
    <w:rsid w:val="00F30C1C"/>
    <w:rsid w:val="00F32448"/>
    <w:rsid w:val="00F3326B"/>
    <w:rsid w:val="00F33BDE"/>
    <w:rsid w:val="00F344DB"/>
    <w:rsid w:val="00F344F6"/>
    <w:rsid w:val="00F34537"/>
    <w:rsid w:val="00F347F8"/>
    <w:rsid w:val="00F35033"/>
    <w:rsid w:val="00F3519C"/>
    <w:rsid w:val="00F36CF9"/>
    <w:rsid w:val="00F36FCB"/>
    <w:rsid w:val="00F41C45"/>
    <w:rsid w:val="00F41C4C"/>
    <w:rsid w:val="00F4212F"/>
    <w:rsid w:val="00F43834"/>
    <w:rsid w:val="00F43A36"/>
    <w:rsid w:val="00F4487E"/>
    <w:rsid w:val="00F453D1"/>
    <w:rsid w:val="00F45C2D"/>
    <w:rsid w:val="00F50FC0"/>
    <w:rsid w:val="00F511EF"/>
    <w:rsid w:val="00F5187B"/>
    <w:rsid w:val="00F51E8B"/>
    <w:rsid w:val="00F520EE"/>
    <w:rsid w:val="00F52539"/>
    <w:rsid w:val="00F5359F"/>
    <w:rsid w:val="00F538C4"/>
    <w:rsid w:val="00F53A28"/>
    <w:rsid w:val="00F5522D"/>
    <w:rsid w:val="00F55673"/>
    <w:rsid w:val="00F562EF"/>
    <w:rsid w:val="00F5657F"/>
    <w:rsid w:val="00F57E6E"/>
    <w:rsid w:val="00F57FE3"/>
    <w:rsid w:val="00F61AFB"/>
    <w:rsid w:val="00F6302D"/>
    <w:rsid w:val="00F638AF"/>
    <w:rsid w:val="00F63AE0"/>
    <w:rsid w:val="00F6491B"/>
    <w:rsid w:val="00F65155"/>
    <w:rsid w:val="00F65758"/>
    <w:rsid w:val="00F66236"/>
    <w:rsid w:val="00F67212"/>
    <w:rsid w:val="00F706C3"/>
    <w:rsid w:val="00F70D4B"/>
    <w:rsid w:val="00F72212"/>
    <w:rsid w:val="00F725DA"/>
    <w:rsid w:val="00F74187"/>
    <w:rsid w:val="00F76AC6"/>
    <w:rsid w:val="00F8139A"/>
    <w:rsid w:val="00F8144C"/>
    <w:rsid w:val="00F830C2"/>
    <w:rsid w:val="00F8349F"/>
    <w:rsid w:val="00F83991"/>
    <w:rsid w:val="00F83B20"/>
    <w:rsid w:val="00F83B45"/>
    <w:rsid w:val="00F83C46"/>
    <w:rsid w:val="00F84936"/>
    <w:rsid w:val="00F84EF7"/>
    <w:rsid w:val="00F86117"/>
    <w:rsid w:val="00F8674C"/>
    <w:rsid w:val="00F87B49"/>
    <w:rsid w:val="00F87CE7"/>
    <w:rsid w:val="00F907D3"/>
    <w:rsid w:val="00F9113F"/>
    <w:rsid w:val="00F91423"/>
    <w:rsid w:val="00F91D10"/>
    <w:rsid w:val="00F925D0"/>
    <w:rsid w:val="00F942B3"/>
    <w:rsid w:val="00F95067"/>
    <w:rsid w:val="00F957A2"/>
    <w:rsid w:val="00F95B06"/>
    <w:rsid w:val="00F96448"/>
    <w:rsid w:val="00F97B04"/>
    <w:rsid w:val="00FA1245"/>
    <w:rsid w:val="00FA238D"/>
    <w:rsid w:val="00FA3E32"/>
    <w:rsid w:val="00FA4C4C"/>
    <w:rsid w:val="00FA4CAD"/>
    <w:rsid w:val="00FA58DA"/>
    <w:rsid w:val="00FA5A26"/>
    <w:rsid w:val="00FA61A6"/>
    <w:rsid w:val="00FA63E7"/>
    <w:rsid w:val="00FA6B11"/>
    <w:rsid w:val="00FA7302"/>
    <w:rsid w:val="00FA7F07"/>
    <w:rsid w:val="00FB03BB"/>
    <w:rsid w:val="00FB110C"/>
    <w:rsid w:val="00FB26E5"/>
    <w:rsid w:val="00FB2F47"/>
    <w:rsid w:val="00FB3F73"/>
    <w:rsid w:val="00FB4133"/>
    <w:rsid w:val="00FB4193"/>
    <w:rsid w:val="00FB450B"/>
    <w:rsid w:val="00FB46FF"/>
    <w:rsid w:val="00FB67B6"/>
    <w:rsid w:val="00FB68D7"/>
    <w:rsid w:val="00FC0DA0"/>
    <w:rsid w:val="00FC0E33"/>
    <w:rsid w:val="00FC0FF0"/>
    <w:rsid w:val="00FC1435"/>
    <w:rsid w:val="00FC158C"/>
    <w:rsid w:val="00FC182D"/>
    <w:rsid w:val="00FC1865"/>
    <w:rsid w:val="00FC2709"/>
    <w:rsid w:val="00FC27AD"/>
    <w:rsid w:val="00FC30E2"/>
    <w:rsid w:val="00FC36CF"/>
    <w:rsid w:val="00FC3F50"/>
    <w:rsid w:val="00FC4350"/>
    <w:rsid w:val="00FC4A8C"/>
    <w:rsid w:val="00FC4F99"/>
    <w:rsid w:val="00FC690D"/>
    <w:rsid w:val="00FC6F72"/>
    <w:rsid w:val="00FC7575"/>
    <w:rsid w:val="00FC79E2"/>
    <w:rsid w:val="00FD0259"/>
    <w:rsid w:val="00FD03C1"/>
    <w:rsid w:val="00FD0496"/>
    <w:rsid w:val="00FD075E"/>
    <w:rsid w:val="00FD0BFA"/>
    <w:rsid w:val="00FD161C"/>
    <w:rsid w:val="00FD20AF"/>
    <w:rsid w:val="00FD2AA0"/>
    <w:rsid w:val="00FD3978"/>
    <w:rsid w:val="00FD494E"/>
    <w:rsid w:val="00FD4AEB"/>
    <w:rsid w:val="00FD4CCE"/>
    <w:rsid w:val="00FD4D9D"/>
    <w:rsid w:val="00FD518F"/>
    <w:rsid w:val="00FD66C0"/>
    <w:rsid w:val="00FD6E64"/>
    <w:rsid w:val="00FD6ECC"/>
    <w:rsid w:val="00FD7346"/>
    <w:rsid w:val="00FD7398"/>
    <w:rsid w:val="00FD7673"/>
    <w:rsid w:val="00FD773B"/>
    <w:rsid w:val="00FE06AA"/>
    <w:rsid w:val="00FE0902"/>
    <w:rsid w:val="00FE0B86"/>
    <w:rsid w:val="00FE0F62"/>
    <w:rsid w:val="00FE18A3"/>
    <w:rsid w:val="00FE35BE"/>
    <w:rsid w:val="00FE3E46"/>
    <w:rsid w:val="00FE4442"/>
    <w:rsid w:val="00FE4802"/>
    <w:rsid w:val="00FE4AAC"/>
    <w:rsid w:val="00FE570E"/>
    <w:rsid w:val="00FE5921"/>
    <w:rsid w:val="00FE5D45"/>
    <w:rsid w:val="00FE68A4"/>
    <w:rsid w:val="00FE71B9"/>
    <w:rsid w:val="00FF0713"/>
    <w:rsid w:val="00FF235E"/>
    <w:rsid w:val="00FF2C3F"/>
    <w:rsid w:val="00FF55BB"/>
    <w:rsid w:val="00FF5DDA"/>
    <w:rsid w:val="00FF6442"/>
    <w:rsid w:val="00FF6FC1"/>
    <w:rsid w:val="00FF7A6D"/>
    <w:rsid w:val="00FF7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A34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465"/>
    <w:pPr>
      <w:keepNext/>
      <w:tabs>
        <w:tab w:val="num" w:pos="720"/>
        <w:tab w:val="left" w:pos="2160"/>
      </w:tabs>
      <w:spacing w:after="0" w:line="240" w:lineRule="auto"/>
      <w:ind w:left="720" w:hanging="720"/>
      <w:jc w:val="center"/>
      <w:outlineLvl w:val="2"/>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locked/>
    <w:rsid w:val="006E4F64"/>
  </w:style>
  <w:style w:type="paragraph" w:styleId="ad">
    <w:name w:val="Normal (Web)"/>
    <w:aliases w:val="Обычный (Web)1,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0"/>
    <w:rsid w:val="0076794A"/>
    <w:rPr>
      <w:rFonts w:ascii="Times New Roman" w:hAnsi="Times New Roman" w:cs="Times New Roman"/>
      <w:sz w:val="26"/>
    </w:rPr>
  </w:style>
  <w:style w:type="paragraph" w:styleId="af4">
    <w:name w:val="Body Text"/>
    <w:basedOn w:val="a"/>
    <w:link w:val="af5"/>
    <w:uiPriority w:val="99"/>
    <w:rsid w:val="0076794A"/>
    <w:pPr>
      <w:suppressAutoHyphens/>
      <w:spacing w:after="140" w:line="288" w:lineRule="auto"/>
    </w:pPr>
    <w:rPr>
      <w:lang w:eastAsia="zh-CN"/>
    </w:rPr>
  </w:style>
  <w:style w:type="character" w:customStyle="1" w:styleId="af5">
    <w:name w:val="Основной текст Знак"/>
    <w:basedOn w:val="a0"/>
    <w:link w:val="af4"/>
    <w:uiPriority w:val="99"/>
    <w:rsid w:val="0076794A"/>
    <w:rPr>
      <w:rFonts w:ascii="Calibri" w:eastAsia="Calibri" w:hAnsi="Calibri" w:cs="Times New Roman"/>
      <w:lang w:eastAsia="zh-CN"/>
    </w:rPr>
  </w:style>
  <w:style w:type="paragraph" w:customStyle="1" w:styleId="af6">
    <w:name w:val="Содержимое таблицы"/>
    <w:basedOn w:val="a"/>
    <w:rsid w:val="0076794A"/>
    <w:pPr>
      <w:suppressLineNumbers/>
      <w:suppressAutoHyphens/>
      <w:spacing w:line="252" w:lineRule="auto"/>
    </w:pPr>
    <w:rPr>
      <w:lang w:eastAsia="zh-CN"/>
    </w:rPr>
  </w:style>
  <w:style w:type="character" w:customStyle="1" w:styleId="WW-Absatz-Standardschriftart111111111111111">
    <w:name w:val="WW-Absatz-Standardschriftart111111111111111"/>
    <w:rsid w:val="00D50385"/>
  </w:style>
  <w:style w:type="paragraph" w:styleId="af7">
    <w:name w:val="Body Text Indent"/>
    <w:basedOn w:val="a"/>
    <w:link w:val="af8"/>
    <w:uiPriority w:val="99"/>
    <w:unhideWhenUsed/>
    <w:rsid w:val="004E6934"/>
    <w:pPr>
      <w:spacing w:after="120"/>
      <w:ind w:left="283"/>
    </w:pPr>
  </w:style>
  <w:style w:type="character" w:customStyle="1" w:styleId="af8">
    <w:name w:val="Основной текст с отступом Знак"/>
    <w:basedOn w:val="a0"/>
    <w:link w:val="af7"/>
    <w:uiPriority w:val="99"/>
    <w:rsid w:val="004E6934"/>
    <w:rPr>
      <w:rFonts w:ascii="Calibri" w:eastAsia="Calibri" w:hAnsi="Calibri" w:cs="Times New Roman"/>
    </w:rPr>
  </w:style>
  <w:style w:type="paragraph" w:styleId="22">
    <w:name w:val="Body Text Indent 2"/>
    <w:basedOn w:val="a"/>
    <w:link w:val="23"/>
    <w:uiPriority w:val="99"/>
    <w:unhideWhenUsed/>
    <w:rsid w:val="004E6934"/>
    <w:pPr>
      <w:spacing w:after="120" w:line="480" w:lineRule="auto"/>
      <w:ind w:left="283"/>
    </w:pPr>
  </w:style>
  <w:style w:type="character" w:customStyle="1" w:styleId="23">
    <w:name w:val="Основной текст с отступом 2 Знак"/>
    <w:basedOn w:val="a0"/>
    <w:link w:val="22"/>
    <w:uiPriority w:val="99"/>
    <w:rsid w:val="004E6934"/>
    <w:rPr>
      <w:rFonts w:ascii="Calibri" w:eastAsia="Calibri" w:hAnsi="Calibri" w:cs="Times New Roman"/>
    </w:rPr>
  </w:style>
  <w:style w:type="paragraph" w:customStyle="1" w:styleId="210">
    <w:name w:val="Основной текст 21"/>
    <w:basedOn w:val="a"/>
    <w:rsid w:val="004E6934"/>
    <w:pPr>
      <w:widowControl w:val="0"/>
      <w:suppressAutoHyphens/>
      <w:autoSpaceDE w:val="0"/>
      <w:spacing w:after="120" w:line="480" w:lineRule="auto"/>
      <w:jc w:val="both"/>
    </w:pPr>
    <w:rPr>
      <w:rFonts w:ascii="Arial" w:eastAsia="DejaVu Sans Condensed" w:hAnsi="Arial" w:cs="Arial"/>
      <w:kern w:val="1"/>
      <w:sz w:val="20"/>
      <w:szCs w:val="20"/>
      <w:lang w:eastAsia="hi-IN" w:bidi="hi-IN"/>
    </w:rPr>
  </w:style>
  <w:style w:type="paragraph" w:customStyle="1" w:styleId="p10">
    <w:name w:val="p10"/>
    <w:basedOn w:val="a"/>
    <w:rsid w:val="004E693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12">
    <w:name w:val="Обычный (веб)1"/>
    <w:rsid w:val="004E6934"/>
    <w:pPr>
      <w:widowControl w:val="0"/>
      <w:suppressAutoHyphens/>
      <w:spacing w:after="0" w:line="240" w:lineRule="auto"/>
      <w:jc w:val="both"/>
    </w:pPr>
    <w:rPr>
      <w:rFonts w:ascii="Times New Roman" w:eastAsia="Arial" w:hAnsi="Times New Roman" w:cs="Times New Roman"/>
      <w:kern w:val="1"/>
      <w:sz w:val="20"/>
      <w:szCs w:val="20"/>
      <w:lang w:eastAsia="ar-SA"/>
    </w:rPr>
  </w:style>
  <w:style w:type="paragraph" w:customStyle="1" w:styleId="220">
    <w:name w:val="Основной текст 22"/>
    <w:basedOn w:val="a"/>
    <w:rsid w:val="004E6934"/>
    <w:pPr>
      <w:spacing w:after="0" w:line="240" w:lineRule="auto"/>
    </w:pPr>
    <w:rPr>
      <w:rFonts w:ascii="Times New Roman" w:eastAsia="Times New Roman" w:hAnsi="Times New Roman"/>
      <w:sz w:val="28"/>
      <w:szCs w:val="20"/>
      <w:lang w:eastAsia="ar-SA"/>
    </w:rPr>
  </w:style>
  <w:style w:type="character" w:customStyle="1" w:styleId="FontStyle28">
    <w:name w:val="Font Style28"/>
    <w:basedOn w:val="a0"/>
    <w:rsid w:val="004E6934"/>
    <w:rPr>
      <w:rFonts w:ascii="Times New Roman" w:hAnsi="Times New Roman" w:cs="Times New Roman"/>
      <w:sz w:val="24"/>
    </w:rPr>
  </w:style>
  <w:style w:type="paragraph" w:styleId="24">
    <w:name w:val="Body Text 2"/>
    <w:basedOn w:val="a"/>
    <w:link w:val="25"/>
    <w:unhideWhenUsed/>
    <w:rsid w:val="008A7FA4"/>
    <w:pPr>
      <w:spacing w:after="120" w:line="480" w:lineRule="auto"/>
    </w:pPr>
  </w:style>
  <w:style w:type="character" w:customStyle="1" w:styleId="25">
    <w:name w:val="Основной текст 2 Знак"/>
    <w:basedOn w:val="a0"/>
    <w:link w:val="24"/>
    <w:rsid w:val="008A7FA4"/>
    <w:rPr>
      <w:rFonts w:ascii="Calibri" w:eastAsia="Calibri" w:hAnsi="Calibri" w:cs="Times New Roman"/>
    </w:rPr>
  </w:style>
  <w:style w:type="paragraph" w:customStyle="1" w:styleId="31">
    <w:name w:val="Основной текст 31"/>
    <w:basedOn w:val="a"/>
    <w:rsid w:val="006757A6"/>
    <w:pPr>
      <w:spacing w:after="0" w:line="240" w:lineRule="auto"/>
    </w:pPr>
    <w:rPr>
      <w:rFonts w:ascii="Times New Roman" w:eastAsia="Times New Roman" w:hAnsi="Times New Roman"/>
      <w:b/>
      <w:sz w:val="28"/>
      <w:szCs w:val="20"/>
      <w:lang w:eastAsia="zh-CN"/>
    </w:rPr>
  </w:style>
  <w:style w:type="paragraph" w:customStyle="1" w:styleId="26">
    <w:name w:val="Обычный (веб)2"/>
    <w:rsid w:val="006757A6"/>
    <w:pPr>
      <w:widowControl w:val="0"/>
      <w:suppressAutoHyphens/>
      <w:spacing w:after="0" w:line="240" w:lineRule="auto"/>
    </w:pPr>
    <w:rPr>
      <w:rFonts w:ascii="Times New Roman" w:eastAsia="Arial" w:hAnsi="Times New Roman" w:cs="Times New Roman"/>
      <w:kern w:val="1"/>
      <w:sz w:val="20"/>
      <w:szCs w:val="20"/>
      <w:lang w:eastAsia="zh-CN"/>
    </w:rPr>
  </w:style>
  <w:style w:type="character" w:customStyle="1" w:styleId="30">
    <w:name w:val="Заголовок 3 Знак"/>
    <w:basedOn w:val="a0"/>
    <w:link w:val="3"/>
    <w:rsid w:val="00E31465"/>
    <w:rPr>
      <w:rFonts w:ascii="Times New Roman" w:eastAsia="Times New Roman" w:hAnsi="Times New Roman" w:cs="Times New Roman"/>
      <w:b/>
      <w:sz w:val="28"/>
      <w:szCs w:val="20"/>
      <w:lang w:eastAsia="ar-SA"/>
    </w:rPr>
  </w:style>
  <w:style w:type="character" w:customStyle="1" w:styleId="4">
    <w:name w:val="Основной шрифт абзаца4"/>
    <w:rsid w:val="00E31465"/>
  </w:style>
  <w:style w:type="character" w:customStyle="1" w:styleId="32">
    <w:name w:val="Основной шрифт абзаца3"/>
    <w:rsid w:val="00E31465"/>
  </w:style>
  <w:style w:type="character" w:customStyle="1" w:styleId="27">
    <w:name w:val="Основной шрифт абзаца2"/>
    <w:rsid w:val="00E31465"/>
  </w:style>
  <w:style w:type="character" w:customStyle="1" w:styleId="WW8Num2z0">
    <w:name w:val="WW8Num2z0"/>
    <w:rsid w:val="00E31465"/>
    <w:rPr>
      <w:rFonts w:ascii="Symbol" w:hAnsi="Symbol" w:cs="StarSymbol"/>
      <w:sz w:val="18"/>
      <w:szCs w:val="18"/>
    </w:rPr>
  </w:style>
  <w:style w:type="character" w:customStyle="1" w:styleId="WW8Num4z0">
    <w:name w:val="WW8Num4z0"/>
    <w:rsid w:val="00E31465"/>
    <w:rPr>
      <w:rFonts w:ascii="Symbol" w:hAnsi="Symbol"/>
    </w:rPr>
  </w:style>
  <w:style w:type="character" w:customStyle="1" w:styleId="WW8Num4z1">
    <w:name w:val="WW8Num4z1"/>
    <w:rsid w:val="00E31465"/>
    <w:rPr>
      <w:rFonts w:ascii="Courier New" w:hAnsi="Courier New" w:cs="Courier New"/>
    </w:rPr>
  </w:style>
  <w:style w:type="character" w:customStyle="1" w:styleId="WW8Num4z2">
    <w:name w:val="WW8Num4z2"/>
    <w:rsid w:val="00E31465"/>
    <w:rPr>
      <w:rFonts w:ascii="Wingdings" w:hAnsi="Wingdings"/>
    </w:rPr>
  </w:style>
  <w:style w:type="character" w:customStyle="1" w:styleId="13">
    <w:name w:val="Основной шрифт абзаца1"/>
    <w:rsid w:val="00E31465"/>
  </w:style>
  <w:style w:type="character" w:styleId="af9">
    <w:name w:val="page number"/>
    <w:basedOn w:val="13"/>
    <w:rsid w:val="00E31465"/>
  </w:style>
  <w:style w:type="character" w:customStyle="1" w:styleId="afa">
    <w:name w:val="Символ сноски"/>
    <w:basedOn w:val="13"/>
    <w:rsid w:val="00E31465"/>
    <w:rPr>
      <w:vertAlign w:val="superscript"/>
    </w:rPr>
  </w:style>
  <w:style w:type="character" w:customStyle="1" w:styleId="afb">
    <w:name w:val="Символы концевой сноски"/>
    <w:basedOn w:val="13"/>
    <w:rsid w:val="00E31465"/>
    <w:rPr>
      <w:vertAlign w:val="superscript"/>
    </w:rPr>
  </w:style>
  <w:style w:type="paragraph" w:customStyle="1" w:styleId="afc">
    <w:name w:val="Заголовок"/>
    <w:basedOn w:val="a"/>
    <w:next w:val="af4"/>
    <w:rsid w:val="00E31465"/>
    <w:pPr>
      <w:keepNext/>
      <w:spacing w:before="240" w:after="120" w:line="240" w:lineRule="auto"/>
    </w:pPr>
    <w:rPr>
      <w:rFonts w:ascii="Liberation Sans" w:eastAsia="DejaVu Sans" w:hAnsi="Liberation Sans" w:cs="DejaVu Sans"/>
      <w:sz w:val="28"/>
      <w:szCs w:val="28"/>
      <w:lang w:eastAsia="ar-SA"/>
    </w:rPr>
  </w:style>
  <w:style w:type="paragraph" w:styleId="afd">
    <w:name w:val="List"/>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40">
    <w:name w:val="Название4"/>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1">
    <w:name w:val="Указатель4"/>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33">
    <w:name w:val="Название3"/>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4">
    <w:name w:val="Указатель3"/>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28">
    <w:name w:val="Название2"/>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
    <w:rsid w:val="00E31465"/>
    <w:pPr>
      <w:suppressLineNumbers/>
      <w:spacing w:after="0" w:line="240" w:lineRule="auto"/>
    </w:pPr>
    <w:rPr>
      <w:rFonts w:ascii="Times New Roman" w:eastAsia="Times New Roman" w:hAnsi="Times New Roman"/>
      <w:sz w:val="20"/>
      <w:szCs w:val="20"/>
      <w:lang w:eastAsia="ar-SA"/>
    </w:rPr>
  </w:style>
  <w:style w:type="paragraph" w:customStyle="1" w:styleId="14">
    <w:name w:val="Название1"/>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15">
    <w:name w:val="Указатель1"/>
    <w:basedOn w:val="a"/>
    <w:rsid w:val="00E31465"/>
    <w:pPr>
      <w:suppressLineNumbers/>
      <w:spacing w:after="0" w:line="240" w:lineRule="auto"/>
    </w:pPr>
    <w:rPr>
      <w:rFonts w:ascii="Times New Roman" w:eastAsia="Times New Roman" w:hAnsi="Times New Roman"/>
      <w:sz w:val="20"/>
      <w:szCs w:val="20"/>
      <w:lang w:eastAsia="ar-SA"/>
    </w:rPr>
  </w:style>
  <w:style w:type="paragraph" w:styleId="afe">
    <w:name w:val="Subtitle"/>
    <w:basedOn w:val="afc"/>
    <w:next w:val="af4"/>
    <w:link w:val="aff"/>
    <w:qFormat/>
    <w:rsid w:val="00E31465"/>
    <w:pPr>
      <w:jc w:val="center"/>
    </w:pPr>
    <w:rPr>
      <w:i/>
      <w:iCs/>
    </w:rPr>
  </w:style>
  <w:style w:type="character" w:customStyle="1" w:styleId="aff">
    <w:name w:val="Подзаголовок Знак"/>
    <w:basedOn w:val="a0"/>
    <w:link w:val="afe"/>
    <w:rsid w:val="00E31465"/>
    <w:rPr>
      <w:rFonts w:ascii="Liberation Sans" w:eastAsia="DejaVu Sans" w:hAnsi="Liberation Sans" w:cs="DejaVu Sans"/>
      <w:i/>
      <w:iCs/>
      <w:sz w:val="28"/>
      <w:szCs w:val="28"/>
      <w:lang w:eastAsia="ar-SA"/>
    </w:rPr>
  </w:style>
  <w:style w:type="paragraph" w:customStyle="1" w:styleId="221">
    <w:name w:val="Основной текст с отступом 22"/>
    <w:basedOn w:val="a"/>
    <w:rsid w:val="00E31465"/>
    <w:pPr>
      <w:spacing w:after="0" w:line="240" w:lineRule="auto"/>
      <w:ind w:firstLine="709"/>
    </w:pPr>
    <w:rPr>
      <w:rFonts w:ascii="Times New Roman" w:eastAsia="Times New Roman" w:hAnsi="Times New Roman"/>
      <w:sz w:val="28"/>
      <w:szCs w:val="20"/>
      <w:lang w:eastAsia="ar-SA"/>
    </w:rPr>
  </w:style>
  <w:style w:type="paragraph" w:customStyle="1" w:styleId="310">
    <w:name w:val="Основной текст с отступом 31"/>
    <w:basedOn w:val="a"/>
    <w:rsid w:val="00E31465"/>
    <w:pPr>
      <w:spacing w:after="0" w:line="240" w:lineRule="auto"/>
      <w:ind w:firstLine="851"/>
      <w:jc w:val="both"/>
    </w:pPr>
    <w:rPr>
      <w:rFonts w:ascii="Times New Roman" w:eastAsia="Times New Roman" w:hAnsi="Times New Roman"/>
      <w:sz w:val="28"/>
      <w:szCs w:val="20"/>
      <w:lang w:eastAsia="ar-SA"/>
    </w:rPr>
  </w:style>
  <w:style w:type="paragraph" w:styleId="aff0">
    <w:name w:val="footnote text"/>
    <w:basedOn w:val="a"/>
    <w:link w:val="aff1"/>
    <w:rsid w:val="00E31465"/>
    <w:pPr>
      <w:spacing w:after="0" w:line="240" w:lineRule="auto"/>
    </w:pPr>
    <w:rPr>
      <w:rFonts w:ascii="Times New Roman" w:eastAsia="Times New Roman" w:hAnsi="Times New Roman"/>
      <w:sz w:val="20"/>
      <w:szCs w:val="20"/>
      <w:lang w:eastAsia="ar-SA"/>
    </w:rPr>
  </w:style>
  <w:style w:type="character" w:customStyle="1" w:styleId="aff1">
    <w:name w:val="Текст сноски Знак"/>
    <w:basedOn w:val="a0"/>
    <w:link w:val="aff0"/>
    <w:rsid w:val="00E31465"/>
    <w:rPr>
      <w:rFonts w:ascii="Times New Roman" w:eastAsia="Times New Roman" w:hAnsi="Times New Roman" w:cs="Times New Roman"/>
      <w:sz w:val="20"/>
      <w:szCs w:val="20"/>
      <w:lang w:eastAsia="ar-SA"/>
    </w:rPr>
  </w:style>
  <w:style w:type="paragraph" w:customStyle="1" w:styleId="aff2">
    <w:name w:val="Знак"/>
    <w:basedOn w:val="a"/>
    <w:rsid w:val="00E31465"/>
    <w:pPr>
      <w:spacing w:line="240" w:lineRule="exact"/>
    </w:pPr>
    <w:rPr>
      <w:rFonts w:ascii="Times New Roman" w:eastAsia="Times New Roman" w:hAnsi="Times New Roman"/>
      <w:sz w:val="20"/>
      <w:szCs w:val="20"/>
      <w:lang w:eastAsia="ar-SA"/>
    </w:rPr>
  </w:style>
  <w:style w:type="paragraph" w:customStyle="1" w:styleId="aff3">
    <w:name w:val="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aff4">
    <w:name w:val="Знак"/>
    <w:basedOn w:val="a"/>
    <w:rsid w:val="00E31465"/>
    <w:pPr>
      <w:tabs>
        <w:tab w:val="left" w:pos="1134"/>
      </w:tabs>
      <w:spacing w:line="240" w:lineRule="exact"/>
    </w:pPr>
    <w:rPr>
      <w:rFonts w:ascii="Times New Roman" w:eastAsia="Times New Roman" w:hAnsi="Times New Roman"/>
      <w:lang w:val="en-US" w:eastAsia="ar-SA"/>
    </w:rPr>
  </w:style>
  <w:style w:type="paragraph" w:customStyle="1" w:styleId="211">
    <w:name w:val="Основной текст с отступом 21"/>
    <w:basedOn w:val="a"/>
    <w:rsid w:val="00E31465"/>
    <w:pPr>
      <w:suppressAutoHyphens/>
      <w:spacing w:after="0" w:line="240" w:lineRule="auto"/>
      <w:ind w:firstLine="709"/>
    </w:pPr>
    <w:rPr>
      <w:rFonts w:ascii="Times New Roman" w:eastAsia="Times New Roman" w:hAnsi="Times New Roman"/>
      <w:sz w:val="28"/>
      <w:szCs w:val="20"/>
      <w:lang w:eastAsia="ar-SA"/>
    </w:rPr>
  </w:style>
  <w:style w:type="paragraph" w:customStyle="1" w:styleId="aff5">
    <w:name w:val="Содержимое врезки"/>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CharCharCarCarCharCharCarCarCharCharCarCarCharChar">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customStyle="1" w:styleId="2a">
    <w:name w:val="Знак2 Знак Знак 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CharCharCarCarCharCharCarCarCharCharCarCarCharChar0">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styleId="35">
    <w:name w:val="Body Text Indent 3"/>
    <w:basedOn w:val="a"/>
    <w:link w:val="36"/>
    <w:rsid w:val="00E31465"/>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E31465"/>
    <w:rPr>
      <w:rFonts w:ascii="Times New Roman" w:eastAsia="Times New Roman" w:hAnsi="Times New Roman" w:cs="Times New Roman"/>
      <w:sz w:val="16"/>
      <w:szCs w:val="16"/>
      <w:lang w:eastAsia="ru-RU"/>
    </w:rPr>
  </w:style>
  <w:style w:type="character" w:styleId="aff6">
    <w:name w:val="Strong"/>
    <w:uiPriority w:val="22"/>
    <w:qFormat/>
    <w:rsid w:val="00E31465"/>
    <w:rPr>
      <w:b/>
      <w:bCs/>
    </w:rPr>
  </w:style>
  <w:style w:type="paragraph" w:customStyle="1" w:styleId="320">
    <w:name w:val="Основной текст 32"/>
    <w:basedOn w:val="a"/>
    <w:rsid w:val="00E31465"/>
    <w:pPr>
      <w:widowControl w:val="0"/>
      <w:suppressAutoHyphens/>
      <w:spacing w:after="0" w:line="240" w:lineRule="auto"/>
      <w:jc w:val="center"/>
    </w:pPr>
    <w:rPr>
      <w:rFonts w:ascii="Times New Roman" w:eastAsia="Times New Roman" w:hAnsi="Times New Roman"/>
      <w:sz w:val="24"/>
      <w:szCs w:val="20"/>
      <w:lang w:eastAsia="ar-SA"/>
    </w:rPr>
  </w:style>
  <w:style w:type="paragraph" w:customStyle="1" w:styleId="16">
    <w:name w:val="Без интервала1"/>
    <w:link w:val="NoSpacingChar"/>
    <w:uiPriority w:val="1"/>
    <w:qFormat/>
    <w:rsid w:val="001C7BE0"/>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1C7BE0"/>
    <w:rPr>
      <w:rFonts w:ascii="Calibri" w:eastAsia="Times New Roman" w:hAnsi="Calibri" w:cs="Times New Roman"/>
      <w:lang w:eastAsia="ru-RU"/>
    </w:rPr>
  </w:style>
  <w:style w:type="paragraph" w:styleId="37">
    <w:name w:val="Body Text 3"/>
    <w:basedOn w:val="a"/>
    <w:link w:val="38"/>
    <w:uiPriority w:val="99"/>
    <w:unhideWhenUsed/>
    <w:rsid w:val="0055173E"/>
    <w:pPr>
      <w:spacing w:after="120"/>
    </w:pPr>
    <w:rPr>
      <w:sz w:val="16"/>
      <w:szCs w:val="16"/>
    </w:rPr>
  </w:style>
  <w:style w:type="character" w:customStyle="1" w:styleId="38">
    <w:name w:val="Основной текст 3 Знак"/>
    <w:basedOn w:val="a0"/>
    <w:link w:val="37"/>
    <w:uiPriority w:val="99"/>
    <w:rsid w:val="0055173E"/>
    <w:rPr>
      <w:rFonts w:ascii="Calibri" w:eastAsia="Calibri" w:hAnsi="Calibri" w:cs="Times New Roman"/>
      <w:sz w:val="16"/>
      <w:szCs w:val="16"/>
    </w:rPr>
  </w:style>
  <w:style w:type="paragraph" w:customStyle="1" w:styleId="p7">
    <w:name w:val="p7"/>
    <w:basedOn w:val="a"/>
    <w:rsid w:val="0055173E"/>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3">
    <w:name w:val="s3"/>
    <w:basedOn w:val="a0"/>
    <w:rsid w:val="0055173E"/>
  </w:style>
  <w:style w:type="paragraph" w:customStyle="1" w:styleId="Standard">
    <w:name w:val="Standard"/>
    <w:rsid w:val="006771A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7">
    <w:name w:val="Абзац списка1"/>
    <w:basedOn w:val="a"/>
    <w:rsid w:val="00CE10B7"/>
    <w:pPr>
      <w:spacing w:after="200" w:line="276" w:lineRule="auto"/>
      <w:ind w:left="720"/>
      <w:contextualSpacing/>
      <w:jc w:val="both"/>
    </w:pPr>
    <w:rPr>
      <w:rFonts w:eastAsia="Times New Roman"/>
    </w:rPr>
  </w:style>
  <w:style w:type="paragraph" w:customStyle="1" w:styleId="2b">
    <w:name w:val="Без интервала2"/>
    <w:qFormat/>
    <w:rsid w:val="00CE10B7"/>
    <w:pPr>
      <w:spacing w:after="0" w:line="240" w:lineRule="auto"/>
      <w:jc w:val="both"/>
    </w:pPr>
    <w:rPr>
      <w:rFonts w:ascii="Calibri" w:eastAsia="Calibri" w:hAnsi="Calibri" w:cs="Times New Roman"/>
    </w:rPr>
  </w:style>
  <w:style w:type="character" w:customStyle="1" w:styleId="5">
    <w:name w:val="Заголовок №5_"/>
    <w:link w:val="50"/>
    <w:rsid w:val="00CE10B7"/>
    <w:rPr>
      <w:b/>
      <w:bCs/>
      <w:sz w:val="25"/>
      <w:szCs w:val="25"/>
      <w:shd w:val="clear" w:color="auto" w:fill="FFFFFF"/>
    </w:rPr>
  </w:style>
  <w:style w:type="paragraph" w:customStyle="1" w:styleId="50">
    <w:name w:val="Заголовок №5"/>
    <w:basedOn w:val="a"/>
    <w:link w:val="5"/>
    <w:rsid w:val="00CE10B7"/>
    <w:pPr>
      <w:shd w:val="clear" w:color="auto" w:fill="FFFFFF"/>
      <w:spacing w:before="720" w:after="60" w:line="240" w:lineRule="atLeast"/>
      <w:ind w:hanging="2060"/>
      <w:jc w:val="both"/>
      <w:outlineLvl w:val="4"/>
    </w:pPr>
    <w:rPr>
      <w:rFonts w:asciiTheme="minorHAnsi" w:eastAsiaTheme="minorHAnsi" w:hAnsiTheme="minorHAnsi" w:cstheme="minorBidi"/>
      <w:b/>
      <w:bCs/>
      <w:sz w:val="25"/>
      <w:szCs w:val="25"/>
      <w:shd w:val="clear" w:color="auto" w:fill="FFFFFF"/>
    </w:rPr>
  </w:style>
  <w:style w:type="character" w:customStyle="1" w:styleId="apple-converted-space">
    <w:name w:val="apple-converted-space"/>
    <w:basedOn w:val="a0"/>
    <w:rsid w:val="00CE10B7"/>
  </w:style>
  <w:style w:type="character" w:customStyle="1" w:styleId="s4">
    <w:name w:val="s4"/>
    <w:basedOn w:val="a0"/>
    <w:rsid w:val="00CE10B7"/>
  </w:style>
  <w:style w:type="paragraph" w:customStyle="1" w:styleId="39">
    <w:name w:val="Без интервала3"/>
    <w:rsid w:val="00EA625E"/>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EA625E"/>
    <w:pPr>
      <w:suppressAutoHyphens/>
      <w:spacing w:after="0" w:line="360" w:lineRule="auto"/>
      <w:ind w:left="100"/>
    </w:pPr>
    <w:rPr>
      <w:rFonts w:ascii="Arial" w:eastAsia="Times New Roman" w:hAnsi="Arial" w:cs="Arial"/>
      <w:b/>
      <w:bCs/>
      <w:i/>
      <w:iCs/>
      <w:color w:val="002BA8"/>
      <w:sz w:val="32"/>
      <w:szCs w:val="32"/>
      <w:lang w:eastAsia="zh-CN"/>
    </w:rPr>
  </w:style>
  <w:style w:type="character" w:customStyle="1" w:styleId="10">
    <w:name w:val="Заголовок 1 Знак"/>
    <w:basedOn w:val="a0"/>
    <w:link w:val="1"/>
    <w:uiPriority w:val="9"/>
    <w:rsid w:val="00A346EB"/>
    <w:rPr>
      <w:rFonts w:asciiTheme="majorHAnsi" w:eastAsiaTheme="majorEastAsia" w:hAnsiTheme="majorHAnsi" w:cstheme="majorBidi"/>
      <w:b/>
      <w:bCs/>
      <w:color w:val="365F91" w:themeColor="accent1" w:themeShade="BF"/>
      <w:sz w:val="28"/>
      <w:szCs w:val="28"/>
    </w:rPr>
  </w:style>
  <w:style w:type="character" w:customStyle="1" w:styleId="Bodytext3">
    <w:name w:val="Body text (3)"/>
    <w:rsid w:val="002E22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msonormalcxspmiddle">
    <w:name w:val="msonormalcxspmiddle"/>
    <w:basedOn w:val="a"/>
    <w:rsid w:val="005E0003"/>
    <w:pPr>
      <w:suppressAutoHyphens/>
      <w:spacing w:before="280" w:after="280" w:line="240" w:lineRule="auto"/>
    </w:pPr>
    <w:rPr>
      <w:rFonts w:ascii="Times New Roman" w:eastAsia="Times New Roman" w:hAnsi="Times New Roman"/>
      <w:sz w:val="24"/>
      <w:szCs w:val="24"/>
      <w:lang w:eastAsia="zh-CN"/>
    </w:rPr>
  </w:style>
  <w:style w:type="paragraph" w:customStyle="1" w:styleId="3a">
    <w:name w:val="Обычный (веб)3"/>
    <w:rsid w:val="005E0003"/>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grame">
    <w:name w:val="grame"/>
    <w:basedOn w:val="a0"/>
    <w:rsid w:val="007F269B"/>
  </w:style>
  <w:style w:type="character" w:styleId="aff7">
    <w:name w:val="FollowedHyperlink"/>
    <w:basedOn w:val="a0"/>
    <w:uiPriority w:val="99"/>
    <w:semiHidden/>
    <w:unhideWhenUsed/>
    <w:rsid w:val="00207BDD"/>
    <w:rPr>
      <w:color w:val="800080" w:themeColor="followedHyperlink"/>
      <w:u w:val="single"/>
    </w:rPr>
  </w:style>
  <w:style w:type="character" w:customStyle="1" w:styleId="20">
    <w:name w:val="Заголовок 2 Знак"/>
    <w:basedOn w:val="a0"/>
    <w:link w:val="2"/>
    <w:uiPriority w:val="9"/>
    <w:semiHidden/>
    <w:rsid w:val="0094789E"/>
    <w:rPr>
      <w:rFonts w:asciiTheme="majorHAnsi" w:eastAsiaTheme="majorEastAsia" w:hAnsiTheme="majorHAnsi" w:cstheme="majorBidi"/>
      <w:b/>
      <w:bCs/>
      <w:color w:val="4F81BD" w:themeColor="accent1"/>
      <w:sz w:val="26"/>
      <w:szCs w:val="26"/>
    </w:rPr>
  </w:style>
  <w:style w:type="table" w:customStyle="1" w:styleId="2c">
    <w:name w:val="Сетка таблицы2"/>
    <w:basedOn w:val="a1"/>
    <w:next w:val="a8"/>
    <w:uiPriority w:val="59"/>
    <w:rsid w:val="001D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8"/>
    <w:uiPriority w:val="59"/>
    <w:rsid w:val="0099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 (веб)4"/>
    <w:rsid w:val="000A079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f8">
    <w:name w:val="Знак Знак Знак Знак"/>
    <w:basedOn w:val="a"/>
    <w:rsid w:val="007A0A70"/>
    <w:pPr>
      <w:spacing w:line="240" w:lineRule="exact"/>
    </w:pPr>
    <w:rPr>
      <w:rFonts w:ascii="Times New Roman" w:eastAsia="Times New Roman" w:hAnsi="Times New Roman"/>
      <w:sz w:val="20"/>
      <w:szCs w:val="20"/>
      <w:lang w:eastAsia="ru-RU"/>
    </w:rPr>
  </w:style>
  <w:style w:type="table" w:customStyle="1" w:styleId="43">
    <w:name w:val="Сетка таблицы4"/>
    <w:basedOn w:val="a1"/>
    <w:next w:val="a8"/>
    <w:uiPriority w:val="59"/>
    <w:rsid w:val="005F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36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2E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C0775F"/>
  </w:style>
  <w:style w:type="table" w:customStyle="1" w:styleId="7">
    <w:name w:val="Сетка таблицы7"/>
    <w:basedOn w:val="a1"/>
    <w:next w:val="a8"/>
    <w:uiPriority w:val="39"/>
    <w:rsid w:val="00446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446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D112B7"/>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Знак Знак Знак Знак Знак Знак Знак"/>
    <w:basedOn w:val="a"/>
    <w:rsid w:val="004D1AD4"/>
    <w:pPr>
      <w:widowControl w:val="0"/>
      <w:adjustRightInd w:val="0"/>
      <w:spacing w:line="240" w:lineRule="exact"/>
      <w:jc w:val="right"/>
    </w:pPr>
    <w:rPr>
      <w:rFonts w:ascii="Times New Roman" w:eastAsia="Times New Roman" w:hAnsi="Times New Roman"/>
      <w:sz w:val="20"/>
      <w:szCs w:val="20"/>
      <w:lang w:val="en-GB"/>
    </w:rPr>
  </w:style>
  <w:style w:type="table" w:customStyle="1" w:styleId="100">
    <w:name w:val="Сетка таблицы10"/>
    <w:basedOn w:val="a1"/>
    <w:next w:val="a8"/>
    <w:uiPriority w:val="59"/>
    <w:rsid w:val="0066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3B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B3675B"/>
  </w:style>
  <w:style w:type="table" w:customStyle="1" w:styleId="120">
    <w:name w:val="Сетка таблицы12"/>
    <w:basedOn w:val="a1"/>
    <w:next w:val="a8"/>
    <w:uiPriority w:val="59"/>
    <w:rsid w:val="00B3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B3675B"/>
    <w:rPr>
      <w:i/>
      <w:iCs/>
    </w:rPr>
  </w:style>
  <w:style w:type="paragraph" w:customStyle="1" w:styleId="ConsPlusTitle">
    <w:name w:val="ConsPlusTitle"/>
    <w:rsid w:val="00B367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1">
    <w:name w:val="Нет списка11"/>
    <w:next w:val="a2"/>
    <w:semiHidden/>
    <w:rsid w:val="00B3675B"/>
  </w:style>
  <w:style w:type="numbering" w:customStyle="1" w:styleId="1110">
    <w:name w:val="Нет списка111"/>
    <w:next w:val="a2"/>
    <w:uiPriority w:val="99"/>
    <w:semiHidden/>
    <w:unhideWhenUsed/>
    <w:rsid w:val="00B3675B"/>
  </w:style>
  <w:style w:type="table" w:customStyle="1" w:styleId="130">
    <w:name w:val="Сетка таблицы13"/>
    <w:basedOn w:val="a1"/>
    <w:next w:val="a8"/>
    <w:uiPriority w:val="39"/>
    <w:rsid w:val="00B3675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
    <w:next w:val="a"/>
    <w:uiPriority w:val="35"/>
    <w:unhideWhenUsed/>
    <w:qFormat/>
    <w:rsid w:val="00B3675B"/>
    <w:pPr>
      <w:spacing w:after="200" w:line="240" w:lineRule="auto"/>
    </w:pPr>
    <w:rPr>
      <w:b/>
      <w:bCs/>
      <w:color w:val="4F81BD"/>
      <w:sz w:val="18"/>
      <w:szCs w:val="18"/>
    </w:rPr>
  </w:style>
  <w:style w:type="table" w:customStyle="1" w:styleId="212">
    <w:name w:val="Сетка таблицы2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36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10">
    <w:name w:val="Сетка таблицы111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d">
    <w:name w:val="Основной текст (2)_"/>
    <w:link w:val="2e"/>
    <w:rsid w:val="00B3675B"/>
    <w:rPr>
      <w:b/>
      <w:bCs/>
      <w:sz w:val="26"/>
      <w:szCs w:val="26"/>
      <w:shd w:val="clear" w:color="auto" w:fill="FFFFFF"/>
    </w:rPr>
  </w:style>
  <w:style w:type="paragraph" w:customStyle="1" w:styleId="2e">
    <w:name w:val="Основной текст (2)"/>
    <w:basedOn w:val="a"/>
    <w:link w:val="2d"/>
    <w:rsid w:val="00B3675B"/>
    <w:pPr>
      <w:widowControl w:val="0"/>
      <w:shd w:val="clear" w:color="auto" w:fill="FFFFFF"/>
      <w:spacing w:after="3840" w:line="322" w:lineRule="exact"/>
      <w:ind w:hanging="440"/>
      <w:jc w:val="center"/>
    </w:pPr>
    <w:rPr>
      <w:rFonts w:asciiTheme="minorHAnsi" w:eastAsiaTheme="minorHAnsi" w:hAnsiTheme="minorHAnsi" w:cstheme="minorBidi"/>
      <w:b/>
      <w:bCs/>
      <w:sz w:val="26"/>
      <w:szCs w:val="26"/>
    </w:rPr>
  </w:style>
  <w:style w:type="paragraph" w:customStyle="1" w:styleId="3c">
    <w:name w:val="Основной текст3"/>
    <w:basedOn w:val="a"/>
    <w:rsid w:val="00B3675B"/>
    <w:pPr>
      <w:widowControl w:val="0"/>
      <w:shd w:val="clear" w:color="auto" w:fill="FFFFFF"/>
      <w:spacing w:before="420" w:after="0" w:line="322" w:lineRule="exact"/>
      <w:ind w:hanging="380"/>
      <w:jc w:val="both"/>
    </w:pPr>
    <w:rPr>
      <w:rFonts w:ascii="Times New Roman" w:eastAsia="Times New Roman" w:hAnsi="Times New Roman"/>
      <w:color w:val="000000"/>
      <w:sz w:val="26"/>
      <w:szCs w:val="26"/>
      <w:lang w:eastAsia="ru-RU" w:bidi="ru-RU"/>
    </w:rPr>
  </w:style>
  <w:style w:type="table" w:customStyle="1" w:styleId="150">
    <w:name w:val="Сетка таблицы15"/>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rsid w:val="00B3675B"/>
  </w:style>
  <w:style w:type="character" w:customStyle="1" w:styleId="90">
    <w:name w:val="Основной текст (9)"/>
    <w:rsid w:val="00B3675B"/>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table" w:customStyle="1" w:styleId="180">
    <w:name w:val="Сетка таблицы18"/>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basedOn w:val="a"/>
    <w:rsid w:val="00B3675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
    <w:name w:val="Нет списка2"/>
    <w:next w:val="a2"/>
    <w:uiPriority w:val="99"/>
    <w:semiHidden/>
    <w:unhideWhenUsed/>
    <w:rsid w:val="00B3675B"/>
  </w:style>
  <w:style w:type="table" w:customStyle="1" w:styleId="190">
    <w:name w:val="Сетка таблицы19"/>
    <w:basedOn w:val="a1"/>
    <w:next w:val="a8"/>
    <w:uiPriority w:val="39"/>
    <w:rsid w:val="00B3675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8D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5339B9"/>
  </w:style>
  <w:style w:type="paragraph" w:customStyle="1" w:styleId="1a">
    <w:name w:val="Заголовок1"/>
    <w:basedOn w:val="a"/>
    <w:next w:val="af4"/>
    <w:rsid w:val="004C3BDE"/>
    <w:pPr>
      <w:keepNext/>
      <w:spacing w:before="240" w:after="120" w:line="240" w:lineRule="auto"/>
    </w:pPr>
    <w:rPr>
      <w:rFonts w:ascii="Liberation Sans" w:eastAsia="DejaVu Sans" w:hAnsi="Liberation Sans" w:cs="DejaVu San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A346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4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465"/>
    <w:pPr>
      <w:keepNext/>
      <w:tabs>
        <w:tab w:val="num" w:pos="720"/>
        <w:tab w:val="left" w:pos="2160"/>
      </w:tabs>
      <w:spacing w:after="0" w:line="240" w:lineRule="auto"/>
      <w:ind w:left="720" w:hanging="720"/>
      <w:jc w:val="center"/>
      <w:outlineLvl w:val="2"/>
    </w:pPr>
    <w:rPr>
      <w:rFonts w:ascii="Times New Roman" w:eastAsia="Times New Roman" w:hAnsi="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aliases w:val="Обычный (Web)1,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1"/>
    <w:locked/>
    <w:rsid w:val="00212802"/>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0"/>
    <w:rsid w:val="0076794A"/>
    <w:rPr>
      <w:rFonts w:ascii="Times New Roman" w:hAnsi="Times New Roman" w:cs="Times New Roman"/>
      <w:sz w:val="26"/>
    </w:rPr>
  </w:style>
  <w:style w:type="paragraph" w:styleId="af4">
    <w:name w:val="Body Text"/>
    <w:basedOn w:val="a"/>
    <w:link w:val="af5"/>
    <w:uiPriority w:val="99"/>
    <w:rsid w:val="0076794A"/>
    <w:pPr>
      <w:suppressAutoHyphens/>
      <w:spacing w:after="140" w:line="288" w:lineRule="auto"/>
    </w:pPr>
    <w:rPr>
      <w:lang w:eastAsia="zh-CN"/>
    </w:rPr>
  </w:style>
  <w:style w:type="character" w:customStyle="1" w:styleId="af5">
    <w:name w:val="Основной текст Знак"/>
    <w:basedOn w:val="a0"/>
    <w:link w:val="af4"/>
    <w:uiPriority w:val="99"/>
    <w:rsid w:val="0076794A"/>
    <w:rPr>
      <w:rFonts w:ascii="Calibri" w:eastAsia="Calibri" w:hAnsi="Calibri" w:cs="Times New Roman"/>
      <w:lang w:eastAsia="zh-CN"/>
    </w:rPr>
  </w:style>
  <w:style w:type="paragraph" w:customStyle="1" w:styleId="af6">
    <w:name w:val="Содержимое таблицы"/>
    <w:basedOn w:val="a"/>
    <w:rsid w:val="0076794A"/>
    <w:pPr>
      <w:suppressLineNumbers/>
      <w:suppressAutoHyphens/>
      <w:spacing w:line="252" w:lineRule="auto"/>
    </w:pPr>
    <w:rPr>
      <w:lang w:eastAsia="zh-CN"/>
    </w:rPr>
  </w:style>
  <w:style w:type="character" w:customStyle="1" w:styleId="WW-Absatz-Standardschriftart111111111111111">
    <w:name w:val="WW-Absatz-Standardschriftart111111111111111"/>
    <w:rsid w:val="00D50385"/>
  </w:style>
  <w:style w:type="paragraph" w:styleId="af7">
    <w:name w:val="Body Text Indent"/>
    <w:basedOn w:val="a"/>
    <w:link w:val="af8"/>
    <w:uiPriority w:val="99"/>
    <w:unhideWhenUsed/>
    <w:rsid w:val="004E6934"/>
    <w:pPr>
      <w:spacing w:after="120"/>
      <w:ind w:left="283"/>
    </w:pPr>
  </w:style>
  <w:style w:type="character" w:customStyle="1" w:styleId="af8">
    <w:name w:val="Основной текст с отступом Знак"/>
    <w:basedOn w:val="a0"/>
    <w:link w:val="af7"/>
    <w:uiPriority w:val="99"/>
    <w:rsid w:val="004E6934"/>
    <w:rPr>
      <w:rFonts w:ascii="Calibri" w:eastAsia="Calibri" w:hAnsi="Calibri" w:cs="Times New Roman"/>
    </w:rPr>
  </w:style>
  <w:style w:type="paragraph" w:styleId="22">
    <w:name w:val="Body Text Indent 2"/>
    <w:basedOn w:val="a"/>
    <w:link w:val="23"/>
    <w:uiPriority w:val="99"/>
    <w:unhideWhenUsed/>
    <w:rsid w:val="004E6934"/>
    <w:pPr>
      <w:spacing w:after="120" w:line="480" w:lineRule="auto"/>
      <w:ind w:left="283"/>
    </w:pPr>
  </w:style>
  <w:style w:type="character" w:customStyle="1" w:styleId="23">
    <w:name w:val="Основной текст с отступом 2 Знак"/>
    <w:basedOn w:val="a0"/>
    <w:link w:val="22"/>
    <w:uiPriority w:val="99"/>
    <w:rsid w:val="004E6934"/>
    <w:rPr>
      <w:rFonts w:ascii="Calibri" w:eastAsia="Calibri" w:hAnsi="Calibri" w:cs="Times New Roman"/>
    </w:rPr>
  </w:style>
  <w:style w:type="paragraph" w:customStyle="1" w:styleId="210">
    <w:name w:val="Основной текст 21"/>
    <w:basedOn w:val="a"/>
    <w:rsid w:val="004E6934"/>
    <w:pPr>
      <w:widowControl w:val="0"/>
      <w:suppressAutoHyphens/>
      <w:autoSpaceDE w:val="0"/>
      <w:spacing w:after="120" w:line="480" w:lineRule="auto"/>
      <w:jc w:val="both"/>
    </w:pPr>
    <w:rPr>
      <w:rFonts w:ascii="Arial" w:eastAsia="DejaVu Sans Condensed" w:hAnsi="Arial" w:cs="Arial"/>
      <w:kern w:val="1"/>
      <w:sz w:val="20"/>
      <w:szCs w:val="20"/>
      <w:lang w:eastAsia="hi-IN" w:bidi="hi-IN"/>
    </w:rPr>
  </w:style>
  <w:style w:type="paragraph" w:customStyle="1" w:styleId="p10">
    <w:name w:val="p10"/>
    <w:basedOn w:val="a"/>
    <w:rsid w:val="004E6934"/>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12">
    <w:name w:val="Обычный (веб)1"/>
    <w:rsid w:val="004E6934"/>
    <w:pPr>
      <w:widowControl w:val="0"/>
      <w:suppressAutoHyphens/>
      <w:spacing w:after="0" w:line="240" w:lineRule="auto"/>
      <w:jc w:val="both"/>
    </w:pPr>
    <w:rPr>
      <w:rFonts w:ascii="Times New Roman" w:eastAsia="Arial" w:hAnsi="Times New Roman" w:cs="Times New Roman"/>
      <w:kern w:val="1"/>
      <w:sz w:val="20"/>
      <w:szCs w:val="20"/>
      <w:lang w:eastAsia="ar-SA"/>
    </w:rPr>
  </w:style>
  <w:style w:type="paragraph" w:customStyle="1" w:styleId="220">
    <w:name w:val="Основной текст 22"/>
    <w:basedOn w:val="a"/>
    <w:rsid w:val="004E6934"/>
    <w:pPr>
      <w:spacing w:after="0" w:line="240" w:lineRule="auto"/>
    </w:pPr>
    <w:rPr>
      <w:rFonts w:ascii="Times New Roman" w:eastAsia="Times New Roman" w:hAnsi="Times New Roman"/>
      <w:sz w:val="28"/>
      <w:szCs w:val="20"/>
      <w:lang w:eastAsia="ar-SA"/>
    </w:rPr>
  </w:style>
  <w:style w:type="character" w:customStyle="1" w:styleId="FontStyle28">
    <w:name w:val="Font Style28"/>
    <w:basedOn w:val="a0"/>
    <w:rsid w:val="004E6934"/>
    <w:rPr>
      <w:rFonts w:ascii="Times New Roman" w:hAnsi="Times New Roman" w:cs="Times New Roman"/>
      <w:sz w:val="24"/>
    </w:rPr>
  </w:style>
  <w:style w:type="paragraph" w:styleId="24">
    <w:name w:val="Body Text 2"/>
    <w:basedOn w:val="a"/>
    <w:link w:val="25"/>
    <w:unhideWhenUsed/>
    <w:rsid w:val="008A7FA4"/>
    <w:pPr>
      <w:spacing w:after="120" w:line="480" w:lineRule="auto"/>
    </w:pPr>
  </w:style>
  <w:style w:type="character" w:customStyle="1" w:styleId="25">
    <w:name w:val="Основной текст 2 Знак"/>
    <w:basedOn w:val="a0"/>
    <w:link w:val="24"/>
    <w:rsid w:val="008A7FA4"/>
    <w:rPr>
      <w:rFonts w:ascii="Calibri" w:eastAsia="Calibri" w:hAnsi="Calibri" w:cs="Times New Roman"/>
    </w:rPr>
  </w:style>
  <w:style w:type="paragraph" w:customStyle="1" w:styleId="31">
    <w:name w:val="Основной текст 31"/>
    <w:basedOn w:val="a"/>
    <w:rsid w:val="006757A6"/>
    <w:pPr>
      <w:spacing w:after="0" w:line="240" w:lineRule="auto"/>
    </w:pPr>
    <w:rPr>
      <w:rFonts w:ascii="Times New Roman" w:eastAsia="Times New Roman" w:hAnsi="Times New Roman"/>
      <w:b/>
      <w:sz w:val="28"/>
      <w:szCs w:val="20"/>
      <w:lang w:eastAsia="zh-CN"/>
    </w:rPr>
  </w:style>
  <w:style w:type="paragraph" w:customStyle="1" w:styleId="26">
    <w:name w:val="Обычный (веб)2"/>
    <w:rsid w:val="006757A6"/>
    <w:pPr>
      <w:widowControl w:val="0"/>
      <w:suppressAutoHyphens/>
      <w:spacing w:after="0" w:line="240" w:lineRule="auto"/>
    </w:pPr>
    <w:rPr>
      <w:rFonts w:ascii="Times New Roman" w:eastAsia="Arial" w:hAnsi="Times New Roman" w:cs="Times New Roman"/>
      <w:kern w:val="1"/>
      <w:sz w:val="20"/>
      <w:szCs w:val="20"/>
      <w:lang w:eastAsia="zh-CN"/>
    </w:rPr>
  </w:style>
  <w:style w:type="character" w:customStyle="1" w:styleId="30">
    <w:name w:val="Заголовок 3 Знак"/>
    <w:basedOn w:val="a0"/>
    <w:link w:val="3"/>
    <w:rsid w:val="00E31465"/>
    <w:rPr>
      <w:rFonts w:ascii="Times New Roman" w:eastAsia="Times New Roman" w:hAnsi="Times New Roman" w:cs="Times New Roman"/>
      <w:b/>
      <w:sz w:val="28"/>
      <w:szCs w:val="20"/>
      <w:lang w:eastAsia="ar-SA"/>
    </w:rPr>
  </w:style>
  <w:style w:type="character" w:customStyle="1" w:styleId="4">
    <w:name w:val="Основной шрифт абзаца4"/>
    <w:rsid w:val="00E31465"/>
  </w:style>
  <w:style w:type="character" w:customStyle="1" w:styleId="32">
    <w:name w:val="Основной шрифт абзаца3"/>
    <w:rsid w:val="00E31465"/>
  </w:style>
  <w:style w:type="character" w:customStyle="1" w:styleId="27">
    <w:name w:val="Основной шрифт абзаца2"/>
    <w:rsid w:val="00E31465"/>
  </w:style>
  <w:style w:type="character" w:customStyle="1" w:styleId="WW8Num2z0">
    <w:name w:val="WW8Num2z0"/>
    <w:rsid w:val="00E31465"/>
    <w:rPr>
      <w:rFonts w:ascii="Symbol" w:hAnsi="Symbol" w:cs="StarSymbol"/>
      <w:sz w:val="18"/>
      <w:szCs w:val="18"/>
    </w:rPr>
  </w:style>
  <w:style w:type="character" w:customStyle="1" w:styleId="WW8Num4z0">
    <w:name w:val="WW8Num4z0"/>
    <w:rsid w:val="00E31465"/>
    <w:rPr>
      <w:rFonts w:ascii="Symbol" w:hAnsi="Symbol"/>
    </w:rPr>
  </w:style>
  <w:style w:type="character" w:customStyle="1" w:styleId="WW8Num4z1">
    <w:name w:val="WW8Num4z1"/>
    <w:rsid w:val="00E31465"/>
    <w:rPr>
      <w:rFonts w:ascii="Courier New" w:hAnsi="Courier New" w:cs="Courier New"/>
    </w:rPr>
  </w:style>
  <w:style w:type="character" w:customStyle="1" w:styleId="WW8Num4z2">
    <w:name w:val="WW8Num4z2"/>
    <w:rsid w:val="00E31465"/>
    <w:rPr>
      <w:rFonts w:ascii="Wingdings" w:hAnsi="Wingdings"/>
    </w:rPr>
  </w:style>
  <w:style w:type="character" w:customStyle="1" w:styleId="13">
    <w:name w:val="Основной шрифт абзаца1"/>
    <w:rsid w:val="00E31465"/>
  </w:style>
  <w:style w:type="character" w:styleId="af9">
    <w:name w:val="page number"/>
    <w:basedOn w:val="13"/>
    <w:rsid w:val="00E31465"/>
  </w:style>
  <w:style w:type="character" w:customStyle="1" w:styleId="afa">
    <w:name w:val="Символ сноски"/>
    <w:basedOn w:val="13"/>
    <w:rsid w:val="00E31465"/>
    <w:rPr>
      <w:vertAlign w:val="superscript"/>
    </w:rPr>
  </w:style>
  <w:style w:type="character" w:customStyle="1" w:styleId="afb">
    <w:name w:val="Символы концевой сноски"/>
    <w:basedOn w:val="13"/>
    <w:rsid w:val="00E31465"/>
    <w:rPr>
      <w:vertAlign w:val="superscript"/>
    </w:rPr>
  </w:style>
  <w:style w:type="paragraph" w:customStyle="1" w:styleId="afc">
    <w:name w:val="Заголовок"/>
    <w:basedOn w:val="a"/>
    <w:next w:val="af4"/>
    <w:rsid w:val="00E31465"/>
    <w:pPr>
      <w:keepNext/>
      <w:spacing w:before="240" w:after="120" w:line="240" w:lineRule="auto"/>
    </w:pPr>
    <w:rPr>
      <w:rFonts w:ascii="Liberation Sans" w:eastAsia="DejaVu Sans" w:hAnsi="Liberation Sans" w:cs="DejaVu Sans"/>
      <w:sz w:val="28"/>
      <w:szCs w:val="28"/>
      <w:lang w:eastAsia="ar-SA"/>
    </w:rPr>
  </w:style>
  <w:style w:type="paragraph" w:styleId="afd">
    <w:name w:val="List"/>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40">
    <w:name w:val="Название4"/>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41">
    <w:name w:val="Указатель4"/>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33">
    <w:name w:val="Название3"/>
    <w:basedOn w:val="a"/>
    <w:rsid w:val="00E31465"/>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34">
    <w:name w:val="Указатель3"/>
    <w:basedOn w:val="a"/>
    <w:rsid w:val="00E31465"/>
    <w:pPr>
      <w:suppressLineNumbers/>
      <w:spacing w:after="0" w:line="240" w:lineRule="auto"/>
    </w:pPr>
    <w:rPr>
      <w:rFonts w:ascii="Times New Roman" w:eastAsia="Times New Roman" w:hAnsi="Times New Roman" w:cs="Tahoma"/>
      <w:sz w:val="20"/>
      <w:szCs w:val="20"/>
      <w:lang w:eastAsia="ar-SA"/>
    </w:rPr>
  </w:style>
  <w:style w:type="paragraph" w:customStyle="1" w:styleId="28">
    <w:name w:val="Название2"/>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
    <w:rsid w:val="00E31465"/>
    <w:pPr>
      <w:suppressLineNumbers/>
      <w:spacing w:after="0" w:line="240" w:lineRule="auto"/>
    </w:pPr>
    <w:rPr>
      <w:rFonts w:ascii="Times New Roman" w:eastAsia="Times New Roman" w:hAnsi="Times New Roman"/>
      <w:sz w:val="20"/>
      <w:szCs w:val="20"/>
      <w:lang w:eastAsia="ar-SA"/>
    </w:rPr>
  </w:style>
  <w:style w:type="paragraph" w:customStyle="1" w:styleId="14">
    <w:name w:val="Название1"/>
    <w:basedOn w:val="a"/>
    <w:rsid w:val="00E31465"/>
    <w:pPr>
      <w:suppressLineNumbers/>
      <w:spacing w:before="120" w:after="120" w:line="240" w:lineRule="auto"/>
    </w:pPr>
    <w:rPr>
      <w:rFonts w:ascii="Times New Roman" w:eastAsia="Times New Roman" w:hAnsi="Times New Roman"/>
      <w:i/>
      <w:iCs/>
      <w:sz w:val="24"/>
      <w:szCs w:val="24"/>
      <w:lang w:eastAsia="ar-SA"/>
    </w:rPr>
  </w:style>
  <w:style w:type="paragraph" w:customStyle="1" w:styleId="15">
    <w:name w:val="Указатель1"/>
    <w:basedOn w:val="a"/>
    <w:rsid w:val="00E31465"/>
    <w:pPr>
      <w:suppressLineNumbers/>
      <w:spacing w:after="0" w:line="240" w:lineRule="auto"/>
    </w:pPr>
    <w:rPr>
      <w:rFonts w:ascii="Times New Roman" w:eastAsia="Times New Roman" w:hAnsi="Times New Roman"/>
      <w:sz w:val="20"/>
      <w:szCs w:val="20"/>
      <w:lang w:eastAsia="ar-SA"/>
    </w:rPr>
  </w:style>
  <w:style w:type="paragraph" w:styleId="afe">
    <w:name w:val="Subtitle"/>
    <w:basedOn w:val="afc"/>
    <w:next w:val="af4"/>
    <w:link w:val="aff"/>
    <w:qFormat/>
    <w:rsid w:val="00E31465"/>
    <w:pPr>
      <w:jc w:val="center"/>
    </w:pPr>
    <w:rPr>
      <w:i/>
      <w:iCs/>
    </w:rPr>
  </w:style>
  <w:style w:type="character" w:customStyle="1" w:styleId="aff">
    <w:name w:val="Подзаголовок Знак"/>
    <w:basedOn w:val="a0"/>
    <w:link w:val="afe"/>
    <w:rsid w:val="00E31465"/>
    <w:rPr>
      <w:rFonts w:ascii="Liberation Sans" w:eastAsia="DejaVu Sans" w:hAnsi="Liberation Sans" w:cs="DejaVu Sans"/>
      <w:i/>
      <w:iCs/>
      <w:sz w:val="28"/>
      <w:szCs w:val="28"/>
      <w:lang w:eastAsia="ar-SA"/>
    </w:rPr>
  </w:style>
  <w:style w:type="paragraph" w:customStyle="1" w:styleId="221">
    <w:name w:val="Основной текст с отступом 22"/>
    <w:basedOn w:val="a"/>
    <w:rsid w:val="00E31465"/>
    <w:pPr>
      <w:spacing w:after="0" w:line="240" w:lineRule="auto"/>
      <w:ind w:firstLine="709"/>
    </w:pPr>
    <w:rPr>
      <w:rFonts w:ascii="Times New Roman" w:eastAsia="Times New Roman" w:hAnsi="Times New Roman"/>
      <w:sz w:val="28"/>
      <w:szCs w:val="20"/>
      <w:lang w:eastAsia="ar-SA"/>
    </w:rPr>
  </w:style>
  <w:style w:type="paragraph" w:customStyle="1" w:styleId="310">
    <w:name w:val="Основной текст с отступом 31"/>
    <w:basedOn w:val="a"/>
    <w:rsid w:val="00E31465"/>
    <w:pPr>
      <w:spacing w:after="0" w:line="240" w:lineRule="auto"/>
      <w:ind w:firstLine="851"/>
      <w:jc w:val="both"/>
    </w:pPr>
    <w:rPr>
      <w:rFonts w:ascii="Times New Roman" w:eastAsia="Times New Roman" w:hAnsi="Times New Roman"/>
      <w:sz w:val="28"/>
      <w:szCs w:val="20"/>
      <w:lang w:eastAsia="ar-SA"/>
    </w:rPr>
  </w:style>
  <w:style w:type="paragraph" w:styleId="aff0">
    <w:name w:val="footnote text"/>
    <w:basedOn w:val="a"/>
    <w:link w:val="aff1"/>
    <w:rsid w:val="00E31465"/>
    <w:pPr>
      <w:spacing w:after="0" w:line="240" w:lineRule="auto"/>
    </w:pPr>
    <w:rPr>
      <w:rFonts w:ascii="Times New Roman" w:eastAsia="Times New Roman" w:hAnsi="Times New Roman"/>
      <w:sz w:val="20"/>
      <w:szCs w:val="20"/>
      <w:lang w:eastAsia="ar-SA"/>
    </w:rPr>
  </w:style>
  <w:style w:type="character" w:customStyle="1" w:styleId="aff1">
    <w:name w:val="Текст сноски Знак"/>
    <w:basedOn w:val="a0"/>
    <w:link w:val="aff0"/>
    <w:rsid w:val="00E31465"/>
    <w:rPr>
      <w:rFonts w:ascii="Times New Roman" w:eastAsia="Times New Roman" w:hAnsi="Times New Roman" w:cs="Times New Roman"/>
      <w:sz w:val="20"/>
      <w:szCs w:val="20"/>
      <w:lang w:eastAsia="ar-SA"/>
    </w:rPr>
  </w:style>
  <w:style w:type="paragraph" w:customStyle="1" w:styleId="aff2">
    <w:name w:val="Знак"/>
    <w:basedOn w:val="a"/>
    <w:rsid w:val="00E31465"/>
    <w:pPr>
      <w:spacing w:line="240" w:lineRule="exact"/>
    </w:pPr>
    <w:rPr>
      <w:rFonts w:ascii="Times New Roman" w:eastAsia="Times New Roman" w:hAnsi="Times New Roman"/>
      <w:sz w:val="20"/>
      <w:szCs w:val="20"/>
      <w:lang w:eastAsia="ar-SA"/>
    </w:rPr>
  </w:style>
  <w:style w:type="paragraph" w:customStyle="1" w:styleId="aff3">
    <w:name w:val="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aff4">
    <w:name w:val="Знак"/>
    <w:basedOn w:val="a"/>
    <w:rsid w:val="00E31465"/>
    <w:pPr>
      <w:tabs>
        <w:tab w:val="left" w:pos="1134"/>
      </w:tabs>
      <w:spacing w:line="240" w:lineRule="exact"/>
    </w:pPr>
    <w:rPr>
      <w:rFonts w:ascii="Times New Roman" w:eastAsia="Times New Roman" w:hAnsi="Times New Roman"/>
      <w:lang w:val="en-US" w:eastAsia="ar-SA"/>
    </w:rPr>
  </w:style>
  <w:style w:type="paragraph" w:customStyle="1" w:styleId="211">
    <w:name w:val="Основной текст с отступом 21"/>
    <w:basedOn w:val="a"/>
    <w:rsid w:val="00E31465"/>
    <w:pPr>
      <w:suppressAutoHyphens/>
      <w:spacing w:after="0" w:line="240" w:lineRule="auto"/>
      <w:ind w:firstLine="709"/>
    </w:pPr>
    <w:rPr>
      <w:rFonts w:ascii="Times New Roman" w:eastAsia="Times New Roman" w:hAnsi="Times New Roman"/>
      <w:sz w:val="28"/>
      <w:szCs w:val="20"/>
      <w:lang w:eastAsia="ar-SA"/>
    </w:rPr>
  </w:style>
  <w:style w:type="paragraph" w:customStyle="1" w:styleId="aff5">
    <w:name w:val="Содержимое врезки"/>
    <w:basedOn w:val="af4"/>
    <w:rsid w:val="00E31465"/>
    <w:pPr>
      <w:suppressAutoHyphens w:val="0"/>
      <w:spacing w:after="0" w:line="240" w:lineRule="auto"/>
      <w:jc w:val="both"/>
    </w:pPr>
    <w:rPr>
      <w:rFonts w:ascii="Times New Roman" w:eastAsia="Times New Roman" w:hAnsi="Times New Roman"/>
      <w:sz w:val="28"/>
      <w:szCs w:val="20"/>
      <w:lang w:eastAsia="ar-SA"/>
    </w:rPr>
  </w:style>
  <w:style w:type="paragraph" w:customStyle="1" w:styleId="CharCharCarCarCharCharCarCarCharCharCarCarCharChar">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customStyle="1" w:styleId="2a">
    <w:name w:val="Знак2 Знак Знак Знак Знак Знак Знак"/>
    <w:basedOn w:val="a"/>
    <w:rsid w:val="00E31465"/>
    <w:pPr>
      <w:spacing w:line="240" w:lineRule="exact"/>
    </w:pPr>
    <w:rPr>
      <w:rFonts w:ascii="Times New Roman" w:eastAsia="Times New Roman" w:hAnsi="Times New Roman"/>
      <w:sz w:val="20"/>
      <w:szCs w:val="20"/>
      <w:lang w:eastAsia="ar-SA"/>
    </w:rPr>
  </w:style>
  <w:style w:type="paragraph" w:customStyle="1" w:styleId="CharCharCarCarCharCharCarCarCharCharCarCarCharChar0">
    <w:name w:val="Char Char Car Car Char Char Car Car Char Char Car Car Char Char"/>
    <w:basedOn w:val="a"/>
    <w:rsid w:val="00E31465"/>
    <w:pPr>
      <w:spacing w:line="240" w:lineRule="exact"/>
    </w:pPr>
    <w:rPr>
      <w:rFonts w:ascii="Times New Roman" w:eastAsia="Times New Roman" w:hAnsi="Times New Roman"/>
      <w:sz w:val="20"/>
      <w:szCs w:val="20"/>
      <w:lang w:eastAsia="ar-SA"/>
    </w:rPr>
  </w:style>
  <w:style w:type="paragraph" w:styleId="35">
    <w:name w:val="Body Text Indent 3"/>
    <w:basedOn w:val="a"/>
    <w:link w:val="36"/>
    <w:rsid w:val="00E31465"/>
    <w:pPr>
      <w:spacing w:after="120" w:line="240" w:lineRule="auto"/>
      <w:ind w:left="283"/>
    </w:pPr>
    <w:rPr>
      <w:rFonts w:ascii="Times New Roman" w:eastAsia="Times New Roman" w:hAnsi="Times New Roman"/>
      <w:sz w:val="16"/>
      <w:szCs w:val="16"/>
      <w:lang w:eastAsia="ru-RU"/>
    </w:rPr>
  </w:style>
  <w:style w:type="character" w:customStyle="1" w:styleId="36">
    <w:name w:val="Основной текст с отступом 3 Знак"/>
    <w:basedOn w:val="a0"/>
    <w:link w:val="35"/>
    <w:rsid w:val="00E31465"/>
    <w:rPr>
      <w:rFonts w:ascii="Times New Roman" w:eastAsia="Times New Roman" w:hAnsi="Times New Roman" w:cs="Times New Roman"/>
      <w:sz w:val="16"/>
      <w:szCs w:val="16"/>
      <w:lang w:eastAsia="ru-RU"/>
    </w:rPr>
  </w:style>
  <w:style w:type="character" w:styleId="aff6">
    <w:name w:val="Strong"/>
    <w:uiPriority w:val="22"/>
    <w:qFormat/>
    <w:rsid w:val="00E31465"/>
    <w:rPr>
      <w:b/>
      <w:bCs/>
    </w:rPr>
  </w:style>
  <w:style w:type="paragraph" w:customStyle="1" w:styleId="320">
    <w:name w:val="Основной текст 32"/>
    <w:basedOn w:val="a"/>
    <w:rsid w:val="00E31465"/>
    <w:pPr>
      <w:widowControl w:val="0"/>
      <w:suppressAutoHyphens/>
      <w:spacing w:after="0" w:line="240" w:lineRule="auto"/>
      <w:jc w:val="center"/>
    </w:pPr>
    <w:rPr>
      <w:rFonts w:ascii="Times New Roman" w:eastAsia="Times New Roman" w:hAnsi="Times New Roman"/>
      <w:sz w:val="24"/>
      <w:szCs w:val="20"/>
      <w:lang w:eastAsia="ar-SA"/>
    </w:rPr>
  </w:style>
  <w:style w:type="paragraph" w:customStyle="1" w:styleId="16">
    <w:name w:val="Без интервала1"/>
    <w:link w:val="NoSpacingChar"/>
    <w:uiPriority w:val="1"/>
    <w:qFormat/>
    <w:rsid w:val="001C7BE0"/>
    <w:pPr>
      <w:spacing w:after="0" w:line="240" w:lineRule="auto"/>
    </w:pPr>
    <w:rPr>
      <w:rFonts w:ascii="Calibri" w:eastAsia="Times New Roman" w:hAnsi="Calibri" w:cs="Times New Roman"/>
      <w:lang w:eastAsia="ru-RU"/>
    </w:rPr>
  </w:style>
  <w:style w:type="character" w:customStyle="1" w:styleId="NoSpacingChar">
    <w:name w:val="No Spacing Char"/>
    <w:basedOn w:val="a0"/>
    <w:link w:val="16"/>
    <w:locked/>
    <w:rsid w:val="001C7BE0"/>
    <w:rPr>
      <w:rFonts w:ascii="Calibri" w:eastAsia="Times New Roman" w:hAnsi="Calibri" w:cs="Times New Roman"/>
      <w:lang w:eastAsia="ru-RU"/>
    </w:rPr>
  </w:style>
  <w:style w:type="paragraph" w:styleId="37">
    <w:name w:val="Body Text 3"/>
    <w:basedOn w:val="a"/>
    <w:link w:val="38"/>
    <w:uiPriority w:val="99"/>
    <w:unhideWhenUsed/>
    <w:rsid w:val="0055173E"/>
    <w:pPr>
      <w:spacing w:after="120"/>
    </w:pPr>
    <w:rPr>
      <w:sz w:val="16"/>
      <w:szCs w:val="16"/>
    </w:rPr>
  </w:style>
  <w:style w:type="character" w:customStyle="1" w:styleId="38">
    <w:name w:val="Основной текст 3 Знак"/>
    <w:basedOn w:val="a0"/>
    <w:link w:val="37"/>
    <w:uiPriority w:val="99"/>
    <w:rsid w:val="0055173E"/>
    <w:rPr>
      <w:rFonts w:ascii="Calibri" w:eastAsia="Calibri" w:hAnsi="Calibri" w:cs="Times New Roman"/>
      <w:sz w:val="16"/>
      <w:szCs w:val="16"/>
    </w:rPr>
  </w:style>
  <w:style w:type="paragraph" w:customStyle="1" w:styleId="p7">
    <w:name w:val="p7"/>
    <w:basedOn w:val="a"/>
    <w:rsid w:val="0055173E"/>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3">
    <w:name w:val="s3"/>
    <w:basedOn w:val="a0"/>
    <w:rsid w:val="0055173E"/>
  </w:style>
  <w:style w:type="paragraph" w:customStyle="1" w:styleId="Standard">
    <w:name w:val="Standard"/>
    <w:rsid w:val="006771A3"/>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17">
    <w:name w:val="Абзац списка1"/>
    <w:basedOn w:val="a"/>
    <w:rsid w:val="00CE10B7"/>
    <w:pPr>
      <w:spacing w:after="200" w:line="276" w:lineRule="auto"/>
      <w:ind w:left="720"/>
      <w:contextualSpacing/>
      <w:jc w:val="both"/>
    </w:pPr>
    <w:rPr>
      <w:rFonts w:eastAsia="Times New Roman"/>
    </w:rPr>
  </w:style>
  <w:style w:type="paragraph" w:customStyle="1" w:styleId="2b">
    <w:name w:val="Без интервала2"/>
    <w:qFormat/>
    <w:rsid w:val="00CE10B7"/>
    <w:pPr>
      <w:spacing w:after="0" w:line="240" w:lineRule="auto"/>
      <w:jc w:val="both"/>
    </w:pPr>
    <w:rPr>
      <w:rFonts w:ascii="Calibri" w:eastAsia="Calibri" w:hAnsi="Calibri" w:cs="Times New Roman"/>
    </w:rPr>
  </w:style>
  <w:style w:type="character" w:customStyle="1" w:styleId="5">
    <w:name w:val="Заголовок №5_"/>
    <w:link w:val="50"/>
    <w:rsid w:val="00CE10B7"/>
    <w:rPr>
      <w:b/>
      <w:bCs/>
      <w:sz w:val="25"/>
      <w:szCs w:val="25"/>
      <w:shd w:val="clear" w:color="auto" w:fill="FFFFFF"/>
    </w:rPr>
  </w:style>
  <w:style w:type="paragraph" w:customStyle="1" w:styleId="50">
    <w:name w:val="Заголовок №5"/>
    <w:basedOn w:val="a"/>
    <w:link w:val="5"/>
    <w:rsid w:val="00CE10B7"/>
    <w:pPr>
      <w:shd w:val="clear" w:color="auto" w:fill="FFFFFF"/>
      <w:spacing w:before="720" w:after="60" w:line="240" w:lineRule="atLeast"/>
      <w:ind w:hanging="2060"/>
      <w:jc w:val="both"/>
      <w:outlineLvl w:val="4"/>
    </w:pPr>
    <w:rPr>
      <w:rFonts w:asciiTheme="minorHAnsi" w:eastAsiaTheme="minorHAnsi" w:hAnsiTheme="minorHAnsi" w:cstheme="minorBidi"/>
      <w:b/>
      <w:bCs/>
      <w:sz w:val="25"/>
      <w:szCs w:val="25"/>
      <w:shd w:val="clear" w:color="auto" w:fill="FFFFFF"/>
    </w:rPr>
  </w:style>
  <w:style w:type="character" w:customStyle="1" w:styleId="apple-converted-space">
    <w:name w:val="apple-converted-space"/>
    <w:basedOn w:val="a0"/>
    <w:rsid w:val="00CE10B7"/>
  </w:style>
  <w:style w:type="character" w:customStyle="1" w:styleId="s4">
    <w:name w:val="s4"/>
    <w:basedOn w:val="a0"/>
    <w:rsid w:val="00CE10B7"/>
  </w:style>
  <w:style w:type="paragraph" w:customStyle="1" w:styleId="39">
    <w:name w:val="Без интервала3"/>
    <w:rsid w:val="00EA625E"/>
    <w:pPr>
      <w:suppressAutoHyphens/>
      <w:spacing w:after="0" w:line="240" w:lineRule="auto"/>
    </w:pPr>
    <w:rPr>
      <w:rFonts w:ascii="Liberation Serif" w:eastAsia="SimSun" w:hAnsi="Liberation Serif" w:cs="Mangal"/>
      <w:sz w:val="24"/>
      <w:szCs w:val="24"/>
      <w:lang w:eastAsia="zh-CN" w:bidi="hi-IN"/>
    </w:rPr>
  </w:style>
  <w:style w:type="paragraph" w:customStyle="1" w:styleId="h1">
    <w:name w:val="h_1"/>
    <w:basedOn w:val="a"/>
    <w:rsid w:val="00EA625E"/>
    <w:pPr>
      <w:suppressAutoHyphens/>
      <w:spacing w:after="0" w:line="360" w:lineRule="auto"/>
      <w:ind w:left="100"/>
    </w:pPr>
    <w:rPr>
      <w:rFonts w:ascii="Arial" w:eastAsia="Times New Roman" w:hAnsi="Arial" w:cs="Arial"/>
      <w:b/>
      <w:bCs/>
      <w:i/>
      <w:iCs/>
      <w:color w:val="002BA8"/>
      <w:sz w:val="32"/>
      <w:szCs w:val="32"/>
      <w:lang w:eastAsia="zh-CN"/>
    </w:rPr>
  </w:style>
  <w:style w:type="character" w:customStyle="1" w:styleId="10">
    <w:name w:val="Заголовок 1 Знак"/>
    <w:basedOn w:val="a0"/>
    <w:link w:val="1"/>
    <w:uiPriority w:val="9"/>
    <w:rsid w:val="00A346EB"/>
    <w:rPr>
      <w:rFonts w:asciiTheme="majorHAnsi" w:eastAsiaTheme="majorEastAsia" w:hAnsiTheme="majorHAnsi" w:cstheme="majorBidi"/>
      <w:b/>
      <w:bCs/>
      <w:color w:val="365F91" w:themeColor="accent1" w:themeShade="BF"/>
      <w:sz w:val="28"/>
      <w:szCs w:val="28"/>
    </w:rPr>
  </w:style>
  <w:style w:type="character" w:customStyle="1" w:styleId="Bodytext3">
    <w:name w:val="Body text (3)"/>
    <w:rsid w:val="002E22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msonormalcxspmiddle">
    <w:name w:val="msonormalcxspmiddle"/>
    <w:basedOn w:val="a"/>
    <w:rsid w:val="005E0003"/>
    <w:pPr>
      <w:suppressAutoHyphens/>
      <w:spacing w:before="280" w:after="280" w:line="240" w:lineRule="auto"/>
    </w:pPr>
    <w:rPr>
      <w:rFonts w:ascii="Times New Roman" w:eastAsia="Times New Roman" w:hAnsi="Times New Roman"/>
      <w:sz w:val="24"/>
      <w:szCs w:val="24"/>
      <w:lang w:eastAsia="zh-CN"/>
    </w:rPr>
  </w:style>
  <w:style w:type="paragraph" w:customStyle="1" w:styleId="3a">
    <w:name w:val="Обычный (веб)3"/>
    <w:rsid w:val="005E0003"/>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grame">
    <w:name w:val="grame"/>
    <w:basedOn w:val="a0"/>
    <w:rsid w:val="007F269B"/>
  </w:style>
  <w:style w:type="character" w:styleId="aff7">
    <w:name w:val="FollowedHyperlink"/>
    <w:basedOn w:val="a0"/>
    <w:uiPriority w:val="99"/>
    <w:semiHidden/>
    <w:unhideWhenUsed/>
    <w:rsid w:val="00207BDD"/>
    <w:rPr>
      <w:color w:val="800080" w:themeColor="followedHyperlink"/>
      <w:u w:val="single"/>
    </w:rPr>
  </w:style>
  <w:style w:type="character" w:customStyle="1" w:styleId="20">
    <w:name w:val="Заголовок 2 Знак"/>
    <w:basedOn w:val="a0"/>
    <w:link w:val="2"/>
    <w:uiPriority w:val="9"/>
    <w:semiHidden/>
    <w:rsid w:val="0094789E"/>
    <w:rPr>
      <w:rFonts w:asciiTheme="majorHAnsi" w:eastAsiaTheme="majorEastAsia" w:hAnsiTheme="majorHAnsi" w:cstheme="majorBidi"/>
      <w:b/>
      <w:bCs/>
      <w:color w:val="4F81BD" w:themeColor="accent1"/>
      <w:sz w:val="26"/>
      <w:szCs w:val="26"/>
    </w:rPr>
  </w:style>
  <w:style w:type="table" w:customStyle="1" w:styleId="2c">
    <w:name w:val="Сетка таблицы2"/>
    <w:basedOn w:val="a1"/>
    <w:next w:val="a8"/>
    <w:uiPriority w:val="59"/>
    <w:rsid w:val="001D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8"/>
    <w:uiPriority w:val="59"/>
    <w:rsid w:val="00996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Обычный (веб)4"/>
    <w:rsid w:val="000A079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ff8">
    <w:name w:val="Знак Знак Знак Знак"/>
    <w:basedOn w:val="a"/>
    <w:rsid w:val="007A0A70"/>
    <w:pPr>
      <w:spacing w:line="240" w:lineRule="exact"/>
    </w:pPr>
    <w:rPr>
      <w:rFonts w:ascii="Times New Roman" w:eastAsia="Times New Roman" w:hAnsi="Times New Roman"/>
      <w:sz w:val="20"/>
      <w:szCs w:val="20"/>
      <w:lang w:eastAsia="ru-RU"/>
    </w:rPr>
  </w:style>
  <w:style w:type="table" w:customStyle="1" w:styleId="43">
    <w:name w:val="Сетка таблицы4"/>
    <w:basedOn w:val="a1"/>
    <w:next w:val="a8"/>
    <w:uiPriority w:val="59"/>
    <w:rsid w:val="005F7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8"/>
    <w:uiPriority w:val="59"/>
    <w:rsid w:val="0036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2E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C0775F"/>
  </w:style>
  <w:style w:type="table" w:customStyle="1" w:styleId="7">
    <w:name w:val="Сетка таблицы7"/>
    <w:basedOn w:val="a1"/>
    <w:next w:val="a8"/>
    <w:uiPriority w:val="39"/>
    <w:rsid w:val="00446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446C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D112B7"/>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Знак Знак Знак Знак Знак Знак Знак"/>
    <w:basedOn w:val="a"/>
    <w:rsid w:val="004D1AD4"/>
    <w:pPr>
      <w:widowControl w:val="0"/>
      <w:adjustRightInd w:val="0"/>
      <w:spacing w:line="240" w:lineRule="exact"/>
      <w:jc w:val="right"/>
    </w:pPr>
    <w:rPr>
      <w:rFonts w:ascii="Times New Roman" w:eastAsia="Times New Roman" w:hAnsi="Times New Roman"/>
      <w:sz w:val="20"/>
      <w:szCs w:val="20"/>
      <w:lang w:val="en-GB"/>
    </w:rPr>
  </w:style>
  <w:style w:type="table" w:customStyle="1" w:styleId="100">
    <w:name w:val="Сетка таблицы10"/>
    <w:basedOn w:val="a1"/>
    <w:next w:val="a8"/>
    <w:uiPriority w:val="59"/>
    <w:rsid w:val="00663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3B2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B3675B"/>
  </w:style>
  <w:style w:type="table" w:customStyle="1" w:styleId="120">
    <w:name w:val="Сетка таблицы12"/>
    <w:basedOn w:val="a1"/>
    <w:next w:val="a8"/>
    <w:uiPriority w:val="59"/>
    <w:rsid w:val="00B36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mphasis"/>
    <w:basedOn w:val="a0"/>
    <w:uiPriority w:val="20"/>
    <w:qFormat/>
    <w:rsid w:val="00B3675B"/>
    <w:rPr>
      <w:i/>
      <w:iCs/>
    </w:rPr>
  </w:style>
  <w:style w:type="paragraph" w:customStyle="1" w:styleId="ConsPlusTitle">
    <w:name w:val="ConsPlusTitle"/>
    <w:rsid w:val="00B3675B"/>
    <w:pPr>
      <w:widowControl w:val="0"/>
      <w:autoSpaceDE w:val="0"/>
      <w:autoSpaceDN w:val="0"/>
      <w:spacing w:after="0" w:line="240" w:lineRule="auto"/>
    </w:pPr>
    <w:rPr>
      <w:rFonts w:ascii="Calibri" w:eastAsia="Times New Roman" w:hAnsi="Calibri" w:cs="Calibri"/>
      <w:b/>
      <w:szCs w:val="20"/>
      <w:lang w:eastAsia="ru-RU"/>
    </w:rPr>
  </w:style>
  <w:style w:type="numbering" w:customStyle="1" w:styleId="111">
    <w:name w:val="Нет списка11"/>
    <w:next w:val="a2"/>
    <w:semiHidden/>
    <w:rsid w:val="00B3675B"/>
  </w:style>
  <w:style w:type="numbering" w:customStyle="1" w:styleId="1110">
    <w:name w:val="Нет списка111"/>
    <w:next w:val="a2"/>
    <w:uiPriority w:val="99"/>
    <w:semiHidden/>
    <w:unhideWhenUsed/>
    <w:rsid w:val="00B3675B"/>
  </w:style>
  <w:style w:type="table" w:customStyle="1" w:styleId="130">
    <w:name w:val="Сетка таблицы13"/>
    <w:basedOn w:val="a1"/>
    <w:next w:val="a8"/>
    <w:uiPriority w:val="39"/>
    <w:rsid w:val="00B3675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caption"/>
    <w:basedOn w:val="a"/>
    <w:next w:val="a"/>
    <w:uiPriority w:val="35"/>
    <w:unhideWhenUsed/>
    <w:qFormat/>
    <w:rsid w:val="00B3675B"/>
    <w:pPr>
      <w:spacing w:after="200" w:line="240" w:lineRule="auto"/>
    </w:pPr>
    <w:rPr>
      <w:b/>
      <w:bCs/>
      <w:color w:val="4F81BD"/>
      <w:sz w:val="18"/>
      <w:szCs w:val="18"/>
    </w:rPr>
  </w:style>
  <w:style w:type="table" w:customStyle="1" w:styleId="212">
    <w:name w:val="Сетка таблицы2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367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1110">
    <w:name w:val="Сетка таблицы111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B3675B"/>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d">
    <w:name w:val="Основной текст (2)_"/>
    <w:link w:val="2e"/>
    <w:rsid w:val="00B3675B"/>
    <w:rPr>
      <w:b/>
      <w:bCs/>
      <w:sz w:val="26"/>
      <w:szCs w:val="26"/>
      <w:shd w:val="clear" w:color="auto" w:fill="FFFFFF"/>
    </w:rPr>
  </w:style>
  <w:style w:type="paragraph" w:customStyle="1" w:styleId="2e">
    <w:name w:val="Основной текст (2)"/>
    <w:basedOn w:val="a"/>
    <w:link w:val="2d"/>
    <w:rsid w:val="00B3675B"/>
    <w:pPr>
      <w:widowControl w:val="0"/>
      <w:shd w:val="clear" w:color="auto" w:fill="FFFFFF"/>
      <w:spacing w:after="3840" w:line="322" w:lineRule="exact"/>
      <w:ind w:hanging="440"/>
      <w:jc w:val="center"/>
    </w:pPr>
    <w:rPr>
      <w:rFonts w:asciiTheme="minorHAnsi" w:eastAsiaTheme="minorHAnsi" w:hAnsiTheme="minorHAnsi" w:cstheme="minorBidi"/>
      <w:b/>
      <w:bCs/>
      <w:sz w:val="26"/>
      <w:szCs w:val="26"/>
    </w:rPr>
  </w:style>
  <w:style w:type="paragraph" w:customStyle="1" w:styleId="3c">
    <w:name w:val="Основной текст3"/>
    <w:basedOn w:val="a"/>
    <w:rsid w:val="00B3675B"/>
    <w:pPr>
      <w:widowControl w:val="0"/>
      <w:shd w:val="clear" w:color="auto" w:fill="FFFFFF"/>
      <w:spacing w:before="420" w:after="0" w:line="322" w:lineRule="exact"/>
      <w:ind w:hanging="380"/>
      <w:jc w:val="both"/>
    </w:pPr>
    <w:rPr>
      <w:rFonts w:ascii="Times New Roman" w:eastAsia="Times New Roman" w:hAnsi="Times New Roman"/>
      <w:color w:val="000000"/>
      <w:sz w:val="26"/>
      <w:szCs w:val="26"/>
      <w:lang w:eastAsia="ru-RU" w:bidi="ru-RU"/>
    </w:rPr>
  </w:style>
  <w:style w:type="table" w:customStyle="1" w:styleId="150">
    <w:name w:val="Сетка таблицы15"/>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rsid w:val="00B3675B"/>
  </w:style>
  <w:style w:type="character" w:customStyle="1" w:styleId="90">
    <w:name w:val="Основной текст (9)"/>
    <w:rsid w:val="00B3675B"/>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table" w:customStyle="1" w:styleId="180">
    <w:name w:val="Сетка таблицы18"/>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basedOn w:val="a"/>
    <w:rsid w:val="00B3675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f">
    <w:name w:val="Нет списка2"/>
    <w:next w:val="a2"/>
    <w:uiPriority w:val="99"/>
    <w:semiHidden/>
    <w:unhideWhenUsed/>
    <w:rsid w:val="00B3675B"/>
  </w:style>
  <w:style w:type="table" w:customStyle="1" w:styleId="190">
    <w:name w:val="Сетка таблицы19"/>
    <w:basedOn w:val="a1"/>
    <w:next w:val="a8"/>
    <w:uiPriority w:val="39"/>
    <w:rsid w:val="00B3675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8"/>
    <w:uiPriority w:val="39"/>
    <w:rsid w:val="00B3675B"/>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next w:val="a8"/>
    <w:uiPriority w:val="59"/>
    <w:rsid w:val="00B3675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B36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8D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81">
      <w:bodyDiv w:val="1"/>
      <w:marLeft w:val="0"/>
      <w:marRight w:val="0"/>
      <w:marTop w:val="0"/>
      <w:marBottom w:val="0"/>
      <w:divBdr>
        <w:top w:val="none" w:sz="0" w:space="0" w:color="auto"/>
        <w:left w:val="none" w:sz="0" w:space="0" w:color="auto"/>
        <w:bottom w:val="none" w:sz="0" w:space="0" w:color="auto"/>
        <w:right w:val="none" w:sz="0" w:space="0" w:color="auto"/>
      </w:divBdr>
    </w:div>
    <w:div w:id="1442716">
      <w:bodyDiv w:val="1"/>
      <w:marLeft w:val="0"/>
      <w:marRight w:val="0"/>
      <w:marTop w:val="0"/>
      <w:marBottom w:val="0"/>
      <w:divBdr>
        <w:top w:val="none" w:sz="0" w:space="0" w:color="auto"/>
        <w:left w:val="none" w:sz="0" w:space="0" w:color="auto"/>
        <w:bottom w:val="none" w:sz="0" w:space="0" w:color="auto"/>
        <w:right w:val="none" w:sz="0" w:space="0" w:color="auto"/>
      </w:divBdr>
    </w:div>
    <w:div w:id="15813030">
      <w:bodyDiv w:val="1"/>
      <w:marLeft w:val="0"/>
      <w:marRight w:val="0"/>
      <w:marTop w:val="0"/>
      <w:marBottom w:val="0"/>
      <w:divBdr>
        <w:top w:val="none" w:sz="0" w:space="0" w:color="auto"/>
        <w:left w:val="none" w:sz="0" w:space="0" w:color="auto"/>
        <w:bottom w:val="none" w:sz="0" w:space="0" w:color="auto"/>
        <w:right w:val="none" w:sz="0" w:space="0" w:color="auto"/>
      </w:divBdr>
      <w:divsChild>
        <w:div w:id="577978066">
          <w:marLeft w:val="0"/>
          <w:marRight w:val="0"/>
          <w:marTop w:val="0"/>
          <w:marBottom w:val="0"/>
          <w:divBdr>
            <w:top w:val="none" w:sz="0" w:space="0" w:color="auto"/>
            <w:left w:val="none" w:sz="0" w:space="0" w:color="auto"/>
            <w:bottom w:val="none" w:sz="0" w:space="0" w:color="auto"/>
            <w:right w:val="none" w:sz="0" w:space="0" w:color="auto"/>
          </w:divBdr>
        </w:div>
        <w:div w:id="215825663">
          <w:marLeft w:val="0"/>
          <w:marRight w:val="0"/>
          <w:marTop w:val="0"/>
          <w:marBottom w:val="0"/>
          <w:divBdr>
            <w:top w:val="none" w:sz="0" w:space="0" w:color="auto"/>
            <w:left w:val="none" w:sz="0" w:space="0" w:color="auto"/>
            <w:bottom w:val="none" w:sz="0" w:space="0" w:color="auto"/>
            <w:right w:val="none" w:sz="0" w:space="0" w:color="auto"/>
          </w:divBdr>
        </w:div>
        <w:div w:id="599484593">
          <w:marLeft w:val="0"/>
          <w:marRight w:val="0"/>
          <w:marTop w:val="0"/>
          <w:marBottom w:val="0"/>
          <w:divBdr>
            <w:top w:val="none" w:sz="0" w:space="0" w:color="auto"/>
            <w:left w:val="none" w:sz="0" w:space="0" w:color="auto"/>
            <w:bottom w:val="none" w:sz="0" w:space="0" w:color="auto"/>
            <w:right w:val="none" w:sz="0" w:space="0" w:color="auto"/>
          </w:divBdr>
        </w:div>
        <w:div w:id="1765150167">
          <w:marLeft w:val="0"/>
          <w:marRight w:val="0"/>
          <w:marTop w:val="0"/>
          <w:marBottom w:val="0"/>
          <w:divBdr>
            <w:top w:val="none" w:sz="0" w:space="0" w:color="auto"/>
            <w:left w:val="none" w:sz="0" w:space="0" w:color="auto"/>
            <w:bottom w:val="none" w:sz="0" w:space="0" w:color="auto"/>
            <w:right w:val="none" w:sz="0" w:space="0" w:color="auto"/>
          </w:divBdr>
        </w:div>
        <w:div w:id="1908298708">
          <w:marLeft w:val="0"/>
          <w:marRight w:val="0"/>
          <w:marTop w:val="0"/>
          <w:marBottom w:val="0"/>
          <w:divBdr>
            <w:top w:val="none" w:sz="0" w:space="0" w:color="auto"/>
            <w:left w:val="none" w:sz="0" w:space="0" w:color="auto"/>
            <w:bottom w:val="none" w:sz="0" w:space="0" w:color="auto"/>
            <w:right w:val="none" w:sz="0" w:space="0" w:color="auto"/>
          </w:divBdr>
        </w:div>
        <w:div w:id="285699782">
          <w:marLeft w:val="0"/>
          <w:marRight w:val="0"/>
          <w:marTop w:val="0"/>
          <w:marBottom w:val="0"/>
          <w:divBdr>
            <w:top w:val="none" w:sz="0" w:space="0" w:color="auto"/>
            <w:left w:val="none" w:sz="0" w:space="0" w:color="auto"/>
            <w:bottom w:val="none" w:sz="0" w:space="0" w:color="auto"/>
            <w:right w:val="none" w:sz="0" w:space="0" w:color="auto"/>
          </w:divBdr>
        </w:div>
        <w:div w:id="1439370801">
          <w:marLeft w:val="0"/>
          <w:marRight w:val="0"/>
          <w:marTop w:val="0"/>
          <w:marBottom w:val="0"/>
          <w:divBdr>
            <w:top w:val="none" w:sz="0" w:space="0" w:color="auto"/>
            <w:left w:val="none" w:sz="0" w:space="0" w:color="auto"/>
            <w:bottom w:val="none" w:sz="0" w:space="0" w:color="auto"/>
            <w:right w:val="none" w:sz="0" w:space="0" w:color="auto"/>
          </w:divBdr>
        </w:div>
        <w:div w:id="2047214107">
          <w:marLeft w:val="0"/>
          <w:marRight w:val="0"/>
          <w:marTop w:val="0"/>
          <w:marBottom w:val="0"/>
          <w:divBdr>
            <w:top w:val="none" w:sz="0" w:space="0" w:color="auto"/>
            <w:left w:val="none" w:sz="0" w:space="0" w:color="auto"/>
            <w:bottom w:val="none" w:sz="0" w:space="0" w:color="auto"/>
            <w:right w:val="none" w:sz="0" w:space="0" w:color="auto"/>
          </w:divBdr>
        </w:div>
        <w:div w:id="1468670239">
          <w:marLeft w:val="0"/>
          <w:marRight w:val="0"/>
          <w:marTop w:val="0"/>
          <w:marBottom w:val="0"/>
          <w:divBdr>
            <w:top w:val="none" w:sz="0" w:space="0" w:color="auto"/>
            <w:left w:val="none" w:sz="0" w:space="0" w:color="auto"/>
            <w:bottom w:val="none" w:sz="0" w:space="0" w:color="auto"/>
            <w:right w:val="none" w:sz="0" w:space="0" w:color="auto"/>
          </w:divBdr>
        </w:div>
        <w:div w:id="1090464268">
          <w:marLeft w:val="0"/>
          <w:marRight w:val="0"/>
          <w:marTop w:val="0"/>
          <w:marBottom w:val="0"/>
          <w:divBdr>
            <w:top w:val="none" w:sz="0" w:space="0" w:color="auto"/>
            <w:left w:val="none" w:sz="0" w:space="0" w:color="auto"/>
            <w:bottom w:val="none" w:sz="0" w:space="0" w:color="auto"/>
            <w:right w:val="none" w:sz="0" w:space="0" w:color="auto"/>
          </w:divBdr>
        </w:div>
        <w:div w:id="873813898">
          <w:marLeft w:val="0"/>
          <w:marRight w:val="0"/>
          <w:marTop w:val="0"/>
          <w:marBottom w:val="0"/>
          <w:divBdr>
            <w:top w:val="none" w:sz="0" w:space="0" w:color="auto"/>
            <w:left w:val="none" w:sz="0" w:space="0" w:color="auto"/>
            <w:bottom w:val="none" w:sz="0" w:space="0" w:color="auto"/>
            <w:right w:val="none" w:sz="0" w:space="0" w:color="auto"/>
          </w:divBdr>
        </w:div>
        <w:div w:id="1700353593">
          <w:marLeft w:val="0"/>
          <w:marRight w:val="0"/>
          <w:marTop w:val="0"/>
          <w:marBottom w:val="0"/>
          <w:divBdr>
            <w:top w:val="none" w:sz="0" w:space="0" w:color="auto"/>
            <w:left w:val="none" w:sz="0" w:space="0" w:color="auto"/>
            <w:bottom w:val="none" w:sz="0" w:space="0" w:color="auto"/>
            <w:right w:val="none" w:sz="0" w:space="0" w:color="auto"/>
          </w:divBdr>
        </w:div>
        <w:div w:id="1550650608">
          <w:marLeft w:val="0"/>
          <w:marRight w:val="0"/>
          <w:marTop w:val="0"/>
          <w:marBottom w:val="0"/>
          <w:divBdr>
            <w:top w:val="none" w:sz="0" w:space="0" w:color="auto"/>
            <w:left w:val="none" w:sz="0" w:space="0" w:color="auto"/>
            <w:bottom w:val="none" w:sz="0" w:space="0" w:color="auto"/>
            <w:right w:val="none" w:sz="0" w:space="0" w:color="auto"/>
          </w:divBdr>
        </w:div>
        <w:div w:id="1694066393">
          <w:marLeft w:val="0"/>
          <w:marRight w:val="0"/>
          <w:marTop w:val="0"/>
          <w:marBottom w:val="0"/>
          <w:divBdr>
            <w:top w:val="none" w:sz="0" w:space="0" w:color="auto"/>
            <w:left w:val="none" w:sz="0" w:space="0" w:color="auto"/>
            <w:bottom w:val="none" w:sz="0" w:space="0" w:color="auto"/>
            <w:right w:val="none" w:sz="0" w:space="0" w:color="auto"/>
          </w:divBdr>
        </w:div>
        <w:div w:id="949167594">
          <w:marLeft w:val="0"/>
          <w:marRight w:val="0"/>
          <w:marTop w:val="0"/>
          <w:marBottom w:val="0"/>
          <w:divBdr>
            <w:top w:val="none" w:sz="0" w:space="0" w:color="auto"/>
            <w:left w:val="none" w:sz="0" w:space="0" w:color="auto"/>
            <w:bottom w:val="none" w:sz="0" w:space="0" w:color="auto"/>
            <w:right w:val="none" w:sz="0" w:space="0" w:color="auto"/>
          </w:divBdr>
        </w:div>
        <w:div w:id="315886736">
          <w:marLeft w:val="0"/>
          <w:marRight w:val="0"/>
          <w:marTop w:val="0"/>
          <w:marBottom w:val="0"/>
          <w:divBdr>
            <w:top w:val="none" w:sz="0" w:space="0" w:color="auto"/>
            <w:left w:val="none" w:sz="0" w:space="0" w:color="auto"/>
            <w:bottom w:val="none" w:sz="0" w:space="0" w:color="auto"/>
            <w:right w:val="none" w:sz="0" w:space="0" w:color="auto"/>
          </w:divBdr>
        </w:div>
        <w:div w:id="1898933673">
          <w:marLeft w:val="0"/>
          <w:marRight w:val="0"/>
          <w:marTop w:val="0"/>
          <w:marBottom w:val="0"/>
          <w:divBdr>
            <w:top w:val="none" w:sz="0" w:space="0" w:color="auto"/>
            <w:left w:val="none" w:sz="0" w:space="0" w:color="auto"/>
            <w:bottom w:val="none" w:sz="0" w:space="0" w:color="auto"/>
            <w:right w:val="none" w:sz="0" w:space="0" w:color="auto"/>
          </w:divBdr>
        </w:div>
        <w:div w:id="269631863">
          <w:marLeft w:val="0"/>
          <w:marRight w:val="0"/>
          <w:marTop w:val="0"/>
          <w:marBottom w:val="0"/>
          <w:divBdr>
            <w:top w:val="none" w:sz="0" w:space="0" w:color="auto"/>
            <w:left w:val="none" w:sz="0" w:space="0" w:color="auto"/>
            <w:bottom w:val="none" w:sz="0" w:space="0" w:color="auto"/>
            <w:right w:val="none" w:sz="0" w:space="0" w:color="auto"/>
          </w:divBdr>
        </w:div>
        <w:div w:id="384642056">
          <w:marLeft w:val="0"/>
          <w:marRight w:val="0"/>
          <w:marTop w:val="0"/>
          <w:marBottom w:val="0"/>
          <w:divBdr>
            <w:top w:val="none" w:sz="0" w:space="0" w:color="auto"/>
            <w:left w:val="none" w:sz="0" w:space="0" w:color="auto"/>
            <w:bottom w:val="none" w:sz="0" w:space="0" w:color="auto"/>
            <w:right w:val="none" w:sz="0" w:space="0" w:color="auto"/>
          </w:divBdr>
        </w:div>
        <w:div w:id="1135104774">
          <w:marLeft w:val="0"/>
          <w:marRight w:val="0"/>
          <w:marTop w:val="0"/>
          <w:marBottom w:val="0"/>
          <w:divBdr>
            <w:top w:val="none" w:sz="0" w:space="0" w:color="auto"/>
            <w:left w:val="none" w:sz="0" w:space="0" w:color="auto"/>
            <w:bottom w:val="none" w:sz="0" w:space="0" w:color="auto"/>
            <w:right w:val="none" w:sz="0" w:space="0" w:color="auto"/>
          </w:divBdr>
        </w:div>
        <w:div w:id="952588998">
          <w:marLeft w:val="0"/>
          <w:marRight w:val="0"/>
          <w:marTop w:val="0"/>
          <w:marBottom w:val="0"/>
          <w:divBdr>
            <w:top w:val="none" w:sz="0" w:space="0" w:color="auto"/>
            <w:left w:val="none" w:sz="0" w:space="0" w:color="auto"/>
            <w:bottom w:val="none" w:sz="0" w:space="0" w:color="auto"/>
            <w:right w:val="none" w:sz="0" w:space="0" w:color="auto"/>
          </w:divBdr>
        </w:div>
      </w:divsChild>
    </w:div>
    <w:div w:id="19747983">
      <w:bodyDiv w:val="1"/>
      <w:marLeft w:val="0"/>
      <w:marRight w:val="0"/>
      <w:marTop w:val="0"/>
      <w:marBottom w:val="0"/>
      <w:divBdr>
        <w:top w:val="none" w:sz="0" w:space="0" w:color="auto"/>
        <w:left w:val="none" w:sz="0" w:space="0" w:color="auto"/>
        <w:bottom w:val="none" w:sz="0" w:space="0" w:color="auto"/>
        <w:right w:val="none" w:sz="0" w:space="0" w:color="auto"/>
      </w:divBdr>
    </w:div>
    <w:div w:id="68355340">
      <w:bodyDiv w:val="1"/>
      <w:marLeft w:val="0"/>
      <w:marRight w:val="0"/>
      <w:marTop w:val="0"/>
      <w:marBottom w:val="0"/>
      <w:divBdr>
        <w:top w:val="none" w:sz="0" w:space="0" w:color="auto"/>
        <w:left w:val="none" w:sz="0" w:space="0" w:color="auto"/>
        <w:bottom w:val="none" w:sz="0" w:space="0" w:color="auto"/>
        <w:right w:val="none" w:sz="0" w:space="0" w:color="auto"/>
      </w:divBdr>
      <w:divsChild>
        <w:div w:id="111823016">
          <w:marLeft w:val="0"/>
          <w:marRight w:val="0"/>
          <w:marTop w:val="0"/>
          <w:marBottom w:val="0"/>
          <w:divBdr>
            <w:top w:val="none" w:sz="0" w:space="0" w:color="auto"/>
            <w:left w:val="none" w:sz="0" w:space="0" w:color="auto"/>
            <w:bottom w:val="none" w:sz="0" w:space="0" w:color="auto"/>
            <w:right w:val="none" w:sz="0" w:space="0" w:color="auto"/>
          </w:divBdr>
        </w:div>
        <w:div w:id="2090734122">
          <w:marLeft w:val="0"/>
          <w:marRight w:val="0"/>
          <w:marTop w:val="0"/>
          <w:marBottom w:val="0"/>
          <w:divBdr>
            <w:top w:val="none" w:sz="0" w:space="0" w:color="auto"/>
            <w:left w:val="none" w:sz="0" w:space="0" w:color="auto"/>
            <w:bottom w:val="none" w:sz="0" w:space="0" w:color="auto"/>
            <w:right w:val="none" w:sz="0" w:space="0" w:color="auto"/>
          </w:divBdr>
        </w:div>
        <w:div w:id="1637877714">
          <w:marLeft w:val="0"/>
          <w:marRight w:val="0"/>
          <w:marTop w:val="0"/>
          <w:marBottom w:val="0"/>
          <w:divBdr>
            <w:top w:val="none" w:sz="0" w:space="0" w:color="auto"/>
            <w:left w:val="none" w:sz="0" w:space="0" w:color="auto"/>
            <w:bottom w:val="none" w:sz="0" w:space="0" w:color="auto"/>
            <w:right w:val="none" w:sz="0" w:space="0" w:color="auto"/>
          </w:divBdr>
        </w:div>
        <w:div w:id="165245186">
          <w:marLeft w:val="0"/>
          <w:marRight w:val="0"/>
          <w:marTop w:val="0"/>
          <w:marBottom w:val="0"/>
          <w:divBdr>
            <w:top w:val="none" w:sz="0" w:space="0" w:color="auto"/>
            <w:left w:val="none" w:sz="0" w:space="0" w:color="auto"/>
            <w:bottom w:val="none" w:sz="0" w:space="0" w:color="auto"/>
            <w:right w:val="none" w:sz="0" w:space="0" w:color="auto"/>
          </w:divBdr>
        </w:div>
        <w:div w:id="222761121">
          <w:marLeft w:val="0"/>
          <w:marRight w:val="0"/>
          <w:marTop w:val="0"/>
          <w:marBottom w:val="0"/>
          <w:divBdr>
            <w:top w:val="none" w:sz="0" w:space="0" w:color="auto"/>
            <w:left w:val="none" w:sz="0" w:space="0" w:color="auto"/>
            <w:bottom w:val="none" w:sz="0" w:space="0" w:color="auto"/>
            <w:right w:val="none" w:sz="0" w:space="0" w:color="auto"/>
          </w:divBdr>
        </w:div>
      </w:divsChild>
    </w:div>
    <w:div w:id="107360065">
      <w:bodyDiv w:val="1"/>
      <w:marLeft w:val="0"/>
      <w:marRight w:val="0"/>
      <w:marTop w:val="0"/>
      <w:marBottom w:val="0"/>
      <w:divBdr>
        <w:top w:val="none" w:sz="0" w:space="0" w:color="auto"/>
        <w:left w:val="none" w:sz="0" w:space="0" w:color="auto"/>
        <w:bottom w:val="none" w:sz="0" w:space="0" w:color="auto"/>
        <w:right w:val="none" w:sz="0" w:space="0" w:color="auto"/>
      </w:divBdr>
      <w:divsChild>
        <w:div w:id="1647931872">
          <w:marLeft w:val="0"/>
          <w:marRight w:val="0"/>
          <w:marTop w:val="0"/>
          <w:marBottom w:val="0"/>
          <w:divBdr>
            <w:top w:val="none" w:sz="0" w:space="0" w:color="auto"/>
            <w:left w:val="none" w:sz="0" w:space="0" w:color="auto"/>
            <w:bottom w:val="none" w:sz="0" w:space="0" w:color="auto"/>
            <w:right w:val="none" w:sz="0" w:space="0" w:color="auto"/>
          </w:divBdr>
        </w:div>
        <w:div w:id="1039741386">
          <w:marLeft w:val="0"/>
          <w:marRight w:val="0"/>
          <w:marTop w:val="0"/>
          <w:marBottom w:val="0"/>
          <w:divBdr>
            <w:top w:val="none" w:sz="0" w:space="0" w:color="auto"/>
            <w:left w:val="none" w:sz="0" w:space="0" w:color="auto"/>
            <w:bottom w:val="none" w:sz="0" w:space="0" w:color="auto"/>
            <w:right w:val="none" w:sz="0" w:space="0" w:color="auto"/>
          </w:divBdr>
        </w:div>
        <w:div w:id="914895644">
          <w:marLeft w:val="0"/>
          <w:marRight w:val="0"/>
          <w:marTop w:val="0"/>
          <w:marBottom w:val="0"/>
          <w:divBdr>
            <w:top w:val="none" w:sz="0" w:space="0" w:color="auto"/>
            <w:left w:val="none" w:sz="0" w:space="0" w:color="auto"/>
            <w:bottom w:val="none" w:sz="0" w:space="0" w:color="auto"/>
            <w:right w:val="none" w:sz="0" w:space="0" w:color="auto"/>
          </w:divBdr>
        </w:div>
        <w:div w:id="1275021651">
          <w:marLeft w:val="0"/>
          <w:marRight w:val="0"/>
          <w:marTop w:val="0"/>
          <w:marBottom w:val="0"/>
          <w:divBdr>
            <w:top w:val="none" w:sz="0" w:space="0" w:color="auto"/>
            <w:left w:val="none" w:sz="0" w:space="0" w:color="auto"/>
            <w:bottom w:val="none" w:sz="0" w:space="0" w:color="auto"/>
            <w:right w:val="none" w:sz="0" w:space="0" w:color="auto"/>
          </w:divBdr>
        </w:div>
        <w:div w:id="198397917">
          <w:marLeft w:val="0"/>
          <w:marRight w:val="0"/>
          <w:marTop w:val="0"/>
          <w:marBottom w:val="0"/>
          <w:divBdr>
            <w:top w:val="none" w:sz="0" w:space="0" w:color="auto"/>
            <w:left w:val="none" w:sz="0" w:space="0" w:color="auto"/>
            <w:bottom w:val="none" w:sz="0" w:space="0" w:color="auto"/>
            <w:right w:val="none" w:sz="0" w:space="0" w:color="auto"/>
          </w:divBdr>
        </w:div>
        <w:div w:id="1841113144">
          <w:marLeft w:val="0"/>
          <w:marRight w:val="0"/>
          <w:marTop w:val="0"/>
          <w:marBottom w:val="0"/>
          <w:divBdr>
            <w:top w:val="none" w:sz="0" w:space="0" w:color="auto"/>
            <w:left w:val="none" w:sz="0" w:space="0" w:color="auto"/>
            <w:bottom w:val="none" w:sz="0" w:space="0" w:color="auto"/>
            <w:right w:val="none" w:sz="0" w:space="0" w:color="auto"/>
          </w:divBdr>
        </w:div>
        <w:div w:id="26225300">
          <w:marLeft w:val="0"/>
          <w:marRight w:val="0"/>
          <w:marTop w:val="0"/>
          <w:marBottom w:val="0"/>
          <w:divBdr>
            <w:top w:val="none" w:sz="0" w:space="0" w:color="auto"/>
            <w:left w:val="none" w:sz="0" w:space="0" w:color="auto"/>
            <w:bottom w:val="none" w:sz="0" w:space="0" w:color="auto"/>
            <w:right w:val="none" w:sz="0" w:space="0" w:color="auto"/>
          </w:divBdr>
        </w:div>
        <w:div w:id="287318596">
          <w:marLeft w:val="0"/>
          <w:marRight w:val="0"/>
          <w:marTop w:val="0"/>
          <w:marBottom w:val="0"/>
          <w:divBdr>
            <w:top w:val="none" w:sz="0" w:space="0" w:color="auto"/>
            <w:left w:val="none" w:sz="0" w:space="0" w:color="auto"/>
            <w:bottom w:val="none" w:sz="0" w:space="0" w:color="auto"/>
            <w:right w:val="none" w:sz="0" w:space="0" w:color="auto"/>
          </w:divBdr>
        </w:div>
        <w:div w:id="162941787">
          <w:marLeft w:val="0"/>
          <w:marRight w:val="0"/>
          <w:marTop w:val="0"/>
          <w:marBottom w:val="0"/>
          <w:divBdr>
            <w:top w:val="none" w:sz="0" w:space="0" w:color="auto"/>
            <w:left w:val="none" w:sz="0" w:space="0" w:color="auto"/>
            <w:bottom w:val="none" w:sz="0" w:space="0" w:color="auto"/>
            <w:right w:val="none" w:sz="0" w:space="0" w:color="auto"/>
          </w:divBdr>
        </w:div>
        <w:div w:id="223488793">
          <w:marLeft w:val="0"/>
          <w:marRight w:val="0"/>
          <w:marTop w:val="0"/>
          <w:marBottom w:val="0"/>
          <w:divBdr>
            <w:top w:val="none" w:sz="0" w:space="0" w:color="auto"/>
            <w:left w:val="none" w:sz="0" w:space="0" w:color="auto"/>
            <w:bottom w:val="none" w:sz="0" w:space="0" w:color="auto"/>
            <w:right w:val="none" w:sz="0" w:space="0" w:color="auto"/>
          </w:divBdr>
        </w:div>
        <w:div w:id="1999069194">
          <w:marLeft w:val="0"/>
          <w:marRight w:val="0"/>
          <w:marTop w:val="0"/>
          <w:marBottom w:val="0"/>
          <w:divBdr>
            <w:top w:val="none" w:sz="0" w:space="0" w:color="auto"/>
            <w:left w:val="none" w:sz="0" w:space="0" w:color="auto"/>
            <w:bottom w:val="none" w:sz="0" w:space="0" w:color="auto"/>
            <w:right w:val="none" w:sz="0" w:space="0" w:color="auto"/>
          </w:divBdr>
        </w:div>
        <w:div w:id="40174368">
          <w:marLeft w:val="0"/>
          <w:marRight w:val="0"/>
          <w:marTop w:val="0"/>
          <w:marBottom w:val="0"/>
          <w:divBdr>
            <w:top w:val="none" w:sz="0" w:space="0" w:color="auto"/>
            <w:left w:val="none" w:sz="0" w:space="0" w:color="auto"/>
            <w:bottom w:val="none" w:sz="0" w:space="0" w:color="auto"/>
            <w:right w:val="none" w:sz="0" w:space="0" w:color="auto"/>
          </w:divBdr>
        </w:div>
        <w:div w:id="1777672263">
          <w:marLeft w:val="0"/>
          <w:marRight w:val="0"/>
          <w:marTop w:val="0"/>
          <w:marBottom w:val="0"/>
          <w:divBdr>
            <w:top w:val="none" w:sz="0" w:space="0" w:color="auto"/>
            <w:left w:val="none" w:sz="0" w:space="0" w:color="auto"/>
            <w:bottom w:val="none" w:sz="0" w:space="0" w:color="auto"/>
            <w:right w:val="none" w:sz="0" w:space="0" w:color="auto"/>
          </w:divBdr>
        </w:div>
        <w:div w:id="1541211953">
          <w:marLeft w:val="0"/>
          <w:marRight w:val="0"/>
          <w:marTop w:val="0"/>
          <w:marBottom w:val="0"/>
          <w:divBdr>
            <w:top w:val="none" w:sz="0" w:space="0" w:color="auto"/>
            <w:left w:val="none" w:sz="0" w:space="0" w:color="auto"/>
            <w:bottom w:val="none" w:sz="0" w:space="0" w:color="auto"/>
            <w:right w:val="none" w:sz="0" w:space="0" w:color="auto"/>
          </w:divBdr>
        </w:div>
        <w:div w:id="1850366632">
          <w:marLeft w:val="0"/>
          <w:marRight w:val="0"/>
          <w:marTop w:val="0"/>
          <w:marBottom w:val="0"/>
          <w:divBdr>
            <w:top w:val="none" w:sz="0" w:space="0" w:color="auto"/>
            <w:left w:val="none" w:sz="0" w:space="0" w:color="auto"/>
            <w:bottom w:val="none" w:sz="0" w:space="0" w:color="auto"/>
            <w:right w:val="none" w:sz="0" w:space="0" w:color="auto"/>
          </w:divBdr>
        </w:div>
      </w:divsChild>
    </w:div>
    <w:div w:id="120735340">
      <w:bodyDiv w:val="1"/>
      <w:marLeft w:val="0"/>
      <w:marRight w:val="0"/>
      <w:marTop w:val="0"/>
      <w:marBottom w:val="0"/>
      <w:divBdr>
        <w:top w:val="none" w:sz="0" w:space="0" w:color="auto"/>
        <w:left w:val="none" w:sz="0" w:space="0" w:color="auto"/>
        <w:bottom w:val="none" w:sz="0" w:space="0" w:color="auto"/>
        <w:right w:val="none" w:sz="0" w:space="0" w:color="auto"/>
      </w:divBdr>
      <w:divsChild>
        <w:div w:id="1127352493">
          <w:marLeft w:val="0"/>
          <w:marRight w:val="0"/>
          <w:marTop w:val="0"/>
          <w:marBottom w:val="0"/>
          <w:divBdr>
            <w:top w:val="none" w:sz="0" w:space="0" w:color="auto"/>
            <w:left w:val="none" w:sz="0" w:space="0" w:color="auto"/>
            <w:bottom w:val="none" w:sz="0" w:space="0" w:color="auto"/>
            <w:right w:val="none" w:sz="0" w:space="0" w:color="auto"/>
          </w:divBdr>
        </w:div>
        <w:div w:id="1711759544">
          <w:marLeft w:val="0"/>
          <w:marRight w:val="0"/>
          <w:marTop w:val="0"/>
          <w:marBottom w:val="0"/>
          <w:divBdr>
            <w:top w:val="none" w:sz="0" w:space="0" w:color="auto"/>
            <w:left w:val="none" w:sz="0" w:space="0" w:color="auto"/>
            <w:bottom w:val="none" w:sz="0" w:space="0" w:color="auto"/>
            <w:right w:val="none" w:sz="0" w:space="0" w:color="auto"/>
          </w:divBdr>
        </w:div>
        <w:div w:id="321811865">
          <w:marLeft w:val="0"/>
          <w:marRight w:val="0"/>
          <w:marTop w:val="0"/>
          <w:marBottom w:val="0"/>
          <w:divBdr>
            <w:top w:val="none" w:sz="0" w:space="0" w:color="auto"/>
            <w:left w:val="none" w:sz="0" w:space="0" w:color="auto"/>
            <w:bottom w:val="none" w:sz="0" w:space="0" w:color="auto"/>
            <w:right w:val="none" w:sz="0" w:space="0" w:color="auto"/>
          </w:divBdr>
        </w:div>
        <w:div w:id="353845823">
          <w:marLeft w:val="0"/>
          <w:marRight w:val="0"/>
          <w:marTop w:val="0"/>
          <w:marBottom w:val="0"/>
          <w:divBdr>
            <w:top w:val="none" w:sz="0" w:space="0" w:color="auto"/>
            <w:left w:val="none" w:sz="0" w:space="0" w:color="auto"/>
            <w:bottom w:val="none" w:sz="0" w:space="0" w:color="auto"/>
            <w:right w:val="none" w:sz="0" w:space="0" w:color="auto"/>
          </w:divBdr>
        </w:div>
        <w:div w:id="2086798634">
          <w:marLeft w:val="0"/>
          <w:marRight w:val="0"/>
          <w:marTop w:val="0"/>
          <w:marBottom w:val="0"/>
          <w:divBdr>
            <w:top w:val="none" w:sz="0" w:space="0" w:color="auto"/>
            <w:left w:val="none" w:sz="0" w:space="0" w:color="auto"/>
            <w:bottom w:val="none" w:sz="0" w:space="0" w:color="auto"/>
            <w:right w:val="none" w:sz="0" w:space="0" w:color="auto"/>
          </w:divBdr>
        </w:div>
        <w:div w:id="561017058">
          <w:marLeft w:val="0"/>
          <w:marRight w:val="0"/>
          <w:marTop w:val="0"/>
          <w:marBottom w:val="0"/>
          <w:divBdr>
            <w:top w:val="none" w:sz="0" w:space="0" w:color="auto"/>
            <w:left w:val="none" w:sz="0" w:space="0" w:color="auto"/>
            <w:bottom w:val="none" w:sz="0" w:space="0" w:color="auto"/>
            <w:right w:val="none" w:sz="0" w:space="0" w:color="auto"/>
          </w:divBdr>
        </w:div>
        <w:div w:id="1002045736">
          <w:marLeft w:val="0"/>
          <w:marRight w:val="0"/>
          <w:marTop w:val="0"/>
          <w:marBottom w:val="0"/>
          <w:divBdr>
            <w:top w:val="none" w:sz="0" w:space="0" w:color="auto"/>
            <w:left w:val="none" w:sz="0" w:space="0" w:color="auto"/>
            <w:bottom w:val="none" w:sz="0" w:space="0" w:color="auto"/>
            <w:right w:val="none" w:sz="0" w:space="0" w:color="auto"/>
          </w:divBdr>
        </w:div>
        <w:div w:id="1955018453">
          <w:marLeft w:val="0"/>
          <w:marRight w:val="0"/>
          <w:marTop w:val="0"/>
          <w:marBottom w:val="0"/>
          <w:divBdr>
            <w:top w:val="none" w:sz="0" w:space="0" w:color="auto"/>
            <w:left w:val="none" w:sz="0" w:space="0" w:color="auto"/>
            <w:bottom w:val="none" w:sz="0" w:space="0" w:color="auto"/>
            <w:right w:val="none" w:sz="0" w:space="0" w:color="auto"/>
          </w:divBdr>
        </w:div>
        <w:div w:id="854853058">
          <w:marLeft w:val="0"/>
          <w:marRight w:val="0"/>
          <w:marTop w:val="0"/>
          <w:marBottom w:val="0"/>
          <w:divBdr>
            <w:top w:val="none" w:sz="0" w:space="0" w:color="auto"/>
            <w:left w:val="none" w:sz="0" w:space="0" w:color="auto"/>
            <w:bottom w:val="none" w:sz="0" w:space="0" w:color="auto"/>
            <w:right w:val="none" w:sz="0" w:space="0" w:color="auto"/>
          </w:divBdr>
        </w:div>
        <w:div w:id="1768649160">
          <w:marLeft w:val="0"/>
          <w:marRight w:val="0"/>
          <w:marTop w:val="0"/>
          <w:marBottom w:val="0"/>
          <w:divBdr>
            <w:top w:val="none" w:sz="0" w:space="0" w:color="auto"/>
            <w:left w:val="none" w:sz="0" w:space="0" w:color="auto"/>
            <w:bottom w:val="none" w:sz="0" w:space="0" w:color="auto"/>
            <w:right w:val="none" w:sz="0" w:space="0" w:color="auto"/>
          </w:divBdr>
        </w:div>
        <w:div w:id="582960080">
          <w:marLeft w:val="0"/>
          <w:marRight w:val="0"/>
          <w:marTop w:val="0"/>
          <w:marBottom w:val="0"/>
          <w:divBdr>
            <w:top w:val="none" w:sz="0" w:space="0" w:color="auto"/>
            <w:left w:val="none" w:sz="0" w:space="0" w:color="auto"/>
            <w:bottom w:val="none" w:sz="0" w:space="0" w:color="auto"/>
            <w:right w:val="none" w:sz="0" w:space="0" w:color="auto"/>
          </w:divBdr>
        </w:div>
        <w:div w:id="665549531">
          <w:marLeft w:val="0"/>
          <w:marRight w:val="0"/>
          <w:marTop w:val="0"/>
          <w:marBottom w:val="0"/>
          <w:divBdr>
            <w:top w:val="none" w:sz="0" w:space="0" w:color="auto"/>
            <w:left w:val="none" w:sz="0" w:space="0" w:color="auto"/>
            <w:bottom w:val="none" w:sz="0" w:space="0" w:color="auto"/>
            <w:right w:val="none" w:sz="0" w:space="0" w:color="auto"/>
          </w:divBdr>
        </w:div>
        <w:div w:id="1594390440">
          <w:marLeft w:val="0"/>
          <w:marRight w:val="0"/>
          <w:marTop w:val="0"/>
          <w:marBottom w:val="0"/>
          <w:divBdr>
            <w:top w:val="none" w:sz="0" w:space="0" w:color="auto"/>
            <w:left w:val="none" w:sz="0" w:space="0" w:color="auto"/>
            <w:bottom w:val="none" w:sz="0" w:space="0" w:color="auto"/>
            <w:right w:val="none" w:sz="0" w:space="0" w:color="auto"/>
          </w:divBdr>
        </w:div>
        <w:div w:id="525097701">
          <w:marLeft w:val="0"/>
          <w:marRight w:val="0"/>
          <w:marTop w:val="0"/>
          <w:marBottom w:val="0"/>
          <w:divBdr>
            <w:top w:val="none" w:sz="0" w:space="0" w:color="auto"/>
            <w:left w:val="none" w:sz="0" w:space="0" w:color="auto"/>
            <w:bottom w:val="none" w:sz="0" w:space="0" w:color="auto"/>
            <w:right w:val="none" w:sz="0" w:space="0" w:color="auto"/>
          </w:divBdr>
        </w:div>
        <w:div w:id="499858932">
          <w:marLeft w:val="0"/>
          <w:marRight w:val="0"/>
          <w:marTop w:val="0"/>
          <w:marBottom w:val="0"/>
          <w:divBdr>
            <w:top w:val="none" w:sz="0" w:space="0" w:color="auto"/>
            <w:left w:val="none" w:sz="0" w:space="0" w:color="auto"/>
            <w:bottom w:val="none" w:sz="0" w:space="0" w:color="auto"/>
            <w:right w:val="none" w:sz="0" w:space="0" w:color="auto"/>
          </w:divBdr>
        </w:div>
        <w:div w:id="1517844555">
          <w:marLeft w:val="0"/>
          <w:marRight w:val="0"/>
          <w:marTop w:val="0"/>
          <w:marBottom w:val="0"/>
          <w:divBdr>
            <w:top w:val="none" w:sz="0" w:space="0" w:color="auto"/>
            <w:left w:val="none" w:sz="0" w:space="0" w:color="auto"/>
            <w:bottom w:val="none" w:sz="0" w:space="0" w:color="auto"/>
            <w:right w:val="none" w:sz="0" w:space="0" w:color="auto"/>
          </w:divBdr>
        </w:div>
      </w:divsChild>
    </w:div>
    <w:div w:id="137235073">
      <w:bodyDiv w:val="1"/>
      <w:marLeft w:val="0"/>
      <w:marRight w:val="0"/>
      <w:marTop w:val="0"/>
      <w:marBottom w:val="0"/>
      <w:divBdr>
        <w:top w:val="none" w:sz="0" w:space="0" w:color="auto"/>
        <w:left w:val="none" w:sz="0" w:space="0" w:color="auto"/>
        <w:bottom w:val="none" w:sz="0" w:space="0" w:color="auto"/>
        <w:right w:val="none" w:sz="0" w:space="0" w:color="auto"/>
      </w:divBdr>
    </w:div>
    <w:div w:id="165903189">
      <w:bodyDiv w:val="1"/>
      <w:marLeft w:val="0"/>
      <w:marRight w:val="0"/>
      <w:marTop w:val="0"/>
      <w:marBottom w:val="0"/>
      <w:divBdr>
        <w:top w:val="none" w:sz="0" w:space="0" w:color="auto"/>
        <w:left w:val="none" w:sz="0" w:space="0" w:color="auto"/>
        <w:bottom w:val="none" w:sz="0" w:space="0" w:color="auto"/>
        <w:right w:val="none" w:sz="0" w:space="0" w:color="auto"/>
      </w:divBdr>
    </w:div>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237979064">
      <w:bodyDiv w:val="1"/>
      <w:marLeft w:val="0"/>
      <w:marRight w:val="0"/>
      <w:marTop w:val="0"/>
      <w:marBottom w:val="0"/>
      <w:divBdr>
        <w:top w:val="none" w:sz="0" w:space="0" w:color="auto"/>
        <w:left w:val="none" w:sz="0" w:space="0" w:color="auto"/>
        <w:bottom w:val="none" w:sz="0" w:space="0" w:color="auto"/>
        <w:right w:val="none" w:sz="0" w:space="0" w:color="auto"/>
      </w:divBdr>
    </w:div>
    <w:div w:id="293216828">
      <w:bodyDiv w:val="1"/>
      <w:marLeft w:val="0"/>
      <w:marRight w:val="0"/>
      <w:marTop w:val="0"/>
      <w:marBottom w:val="0"/>
      <w:divBdr>
        <w:top w:val="none" w:sz="0" w:space="0" w:color="auto"/>
        <w:left w:val="none" w:sz="0" w:space="0" w:color="auto"/>
        <w:bottom w:val="none" w:sz="0" w:space="0" w:color="auto"/>
        <w:right w:val="none" w:sz="0" w:space="0" w:color="auto"/>
      </w:divBdr>
      <w:divsChild>
        <w:div w:id="55789517">
          <w:marLeft w:val="0"/>
          <w:marRight w:val="0"/>
          <w:marTop w:val="0"/>
          <w:marBottom w:val="0"/>
          <w:divBdr>
            <w:top w:val="none" w:sz="0" w:space="0" w:color="auto"/>
            <w:left w:val="none" w:sz="0" w:space="0" w:color="auto"/>
            <w:bottom w:val="none" w:sz="0" w:space="0" w:color="auto"/>
            <w:right w:val="none" w:sz="0" w:space="0" w:color="auto"/>
          </w:divBdr>
        </w:div>
        <w:div w:id="584459239">
          <w:marLeft w:val="0"/>
          <w:marRight w:val="0"/>
          <w:marTop w:val="0"/>
          <w:marBottom w:val="0"/>
          <w:divBdr>
            <w:top w:val="none" w:sz="0" w:space="0" w:color="auto"/>
            <w:left w:val="none" w:sz="0" w:space="0" w:color="auto"/>
            <w:bottom w:val="none" w:sz="0" w:space="0" w:color="auto"/>
            <w:right w:val="none" w:sz="0" w:space="0" w:color="auto"/>
          </w:divBdr>
        </w:div>
        <w:div w:id="1654606550">
          <w:marLeft w:val="0"/>
          <w:marRight w:val="0"/>
          <w:marTop w:val="0"/>
          <w:marBottom w:val="0"/>
          <w:divBdr>
            <w:top w:val="none" w:sz="0" w:space="0" w:color="auto"/>
            <w:left w:val="none" w:sz="0" w:space="0" w:color="auto"/>
            <w:bottom w:val="none" w:sz="0" w:space="0" w:color="auto"/>
            <w:right w:val="none" w:sz="0" w:space="0" w:color="auto"/>
          </w:divBdr>
        </w:div>
        <w:div w:id="324363699">
          <w:marLeft w:val="0"/>
          <w:marRight w:val="0"/>
          <w:marTop w:val="0"/>
          <w:marBottom w:val="0"/>
          <w:divBdr>
            <w:top w:val="none" w:sz="0" w:space="0" w:color="auto"/>
            <w:left w:val="none" w:sz="0" w:space="0" w:color="auto"/>
            <w:bottom w:val="none" w:sz="0" w:space="0" w:color="auto"/>
            <w:right w:val="none" w:sz="0" w:space="0" w:color="auto"/>
          </w:divBdr>
        </w:div>
        <w:div w:id="1011759783">
          <w:marLeft w:val="0"/>
          <w:marRight w:val="0"/>
          <w:marTop w:val="0"/>
          <w:marBottom w:val="0"/>
          <w:divBdr>
            <w:top w:val="none" w:sz="0" w:space="0" w:color="auto"/>
            <w:left w:val="none" w:sz="0" w:space="0" w:color="auto"/>
            <w:bottom w:val="none" w:sz="0" w:space="0" w:color="auto"/>
            <w:right w:val="none" w:sz="0" w:space="0" w:color="auto"/>
          </w:divBdr>
        </w:div>
        <w:div w:id="1111775939">
          <w:marLeft w:val="0"/>
          <w:marRight w:val="0"/>
          <w:marTop w:val="0"/>
          <w:marBottom w:val="0"/>
          <w:divBdr>
            <w:top w:val="none" w:sz="0" w:space="0" w:color="auto"/>
            <w:left w:val="none" w:sz="0" w:space="0" w:color="auto"/>
            <w:bottom w:val="none" w:sz="0" w:space="0" w:color="auto"/>
            <w:right w:val="none" w:sz="0" w:space="0" w:color="auto"/>
          </w:divBdr>
        </w:div>
        <w:div w:id="138157270">
          <w:marLeft w:val="0"/>
          <w:marRight w:val="0"/>
          <w:marTop w:val="0"/>
          <w:marBottom w:val="0"/>
          <w:divBdr>
            <w:top w:val="none" w:sz="0" w:space="0" w:color="auto"/>
            <w:left w:val="none" w:sz="0" w:space="0" w:color="auto"/>
            <w:bottom w:val="none" w:sz="0" w:space="0" w:color="auto"/>
            <w:right w:val="none" w:sz="0" w:space="0" w:color="auto"/>
          </w:divBdr>
        </w:div>
        <w:div w:id="1172065670">
          <w:marLeft w:val="0"/>
          <w:marRight w:val="0"/>
          <w:marTop w:val="0"/>
          <w:marBottom w:val="0"/>
          <w:divBdr>
            <w:top w:val="none" w:sz="0" w:space="0" w:color="auto"/>
            <w:left w:val="none" w:sz="0" w:space="0" w:color="auto"/>
            <w:bottom w:val="none" w:sz="0" w:space="0" w:color="auto"/>
            <w:right w:val="none" w:sz="0" w:space="0" w:color="auto"/>
          </w:divBdr>
        </w:div>
        <w:div w:id="775177561">
          <w:marLeft w:val="0"/>
          <w:marRight w:val="0"/>
          <w:marTop w:val="0"/>
          <w:marBottom w:val="0"/>
          <w:divBdr>
            <w:top w:val="none" w:sz="0" w:space="0" w:color="auto"/>
            <w:left w:val="none" w:sz="0" w:space="0" w:color="auto"/>
            <w:bottom w:val="none" w:sz="0" w:space="0" w:color="auto"/>
            <w:right w:val="none" w:sz="0" w:space="0" w:color="auto"/>
          </w:divBdr>
        </w:div>
        <w:div w:id="2110538249">
          <w:marLeft w:val="0"/>
          <w:marRight w:val="0"/>
          <w:marTop w:val="0"/>
          <w:marBottom w:val="0"/>
          <w:divBdr>
            <w:top w:val="none" w:sz="0" w:space="0" w:color="auto"/>
            <w:left w:val="none" w:sz="0" w:space="0" w:color="auto"/>
            <w:bottom w:val="none" w:sz="0" w:space="0" w:color="auto"/>
            <w:right w:val="none" w:sz="0" w:space="0" w:color="auto"/>
          </w:divBdr>
        </w:div>
        <w:div w:id="1823421537">
          <w:marLeft w:val="0"/>
          <w:marRight w:val="0"/>
          <w:marTop w:val="0"/>
          <w:marBottom w:val="0"/>
          <w:divBdr>
            <w:top w:val="none" w:sz="0" w:space="0" w:color="auto"/>
            <w:left w:val="none" w:sz="0" w:space="0" w:color="auto"/>
            <w:bottom w:val="none" w:sz="0" w:space="0" w:color="auto"/>
            <w:right w:val="none" w:sz="0" w:space="0" w:color="auto"/>
          </w:divBdr>
        </w:div>
        <w:div w:id="104473146">
          <w:marLeft w:val="0"/>
          <w:marRight w:val="0"/>
          <w:marTop w:val="0"/>
          <w:marBottom w:val="0"/>
          <w:divBdr>
            <w:top w:val="none" w:sz="0" w:space="0" w:color="auto"/>
            <w:left w:val="none" w:sz="0" w:space="0" w:color="auto"/>
            <w:bottom w:val="none" w:sz="0" w:space="0" w:color="auto"/>
            <w:right w:val="none" w:sz="0" w:space="0" w:color="auto"/>
          </w:divBdr>
        </w:div>
        <w:div w:id="404033218">
          <w:marLeft w:val="0"/>
          <w:marRight w:val="0"/>
          <w:marTop w:val="0"/>
          <w:marBottom w:val="0"/>
          <w:divBdr>
            <w:top w:val="none" w:sz="0" w:space="0" w:color="auto"/>
            <w:left w:val="none" w:sz="0" w:space="0" w:color="auto"/>
            <w:bottom w:val="none" w:sz="0" w:space="0" w:color="auto"/>
            <w:right w:val="none" w:sz="0" w:space="0" w:color="auto"/>
          </w:divBdr>
        </w:div>
        <w:div w:id="1195117065">
          <w:marLeft w:val="0"/>
          <w:marRight w:val="0"/>
          <w:marTop w:val="0"/>
          <w:marBottom w:val="0"/>
          <w:divBdr>
            <w:top w:val="none" w:sz="0" w:space="0" w:color="auto"/>
            <w:left w:val="none" w:sz="0" w:space="0" w:color="auto"/>
            <w:bottom w:val="none" w:sz="0" w:space="0" w:color="auto"/>
            <w:right w:val="none" w:sz="0" w:space="0" w:color="auto"/>
          </w:divBdr>
        </w:div>
        <w:div w:id="326329753">
          <w:marLeft w:val="0"/>
          <w:marRight w:val="0"/>
          <w:marTop w:val="0"/>
          <w:marBottom w:val="0"/>
          <w:divBdr>
            <w:top w:val="none" w:sz="0" w:space="0" w:color="auto"/>
            <w:left w:val="none" w:sz="0" w:space="0" w:color="auto"/>
            <w:bottom w:val="none" w:sz="0" w:space="0" w:color="auto"/>
            <w:right w:val="none" w:sz="0" w:space="0" w:color="auto"/>
          </w:divBdr>
        </w:div>
        <w:div w:id="1082801093">
          <w:marLeft w:val="0"/>
          <w:marRight w:val="0"/>
          <w:marTop w:val="0"/>
          <w:marBottom w:val="0"/>
          <w:divBdr>
            <w:top w:val="none" w:sz="0" w:space="0" w:color="auto"/>
            <w:left w:val="none" w:sz="0" w:space="0" w:color="auto"/>
            <w:bottom w:val="none" w:sz="0" w:space="0" w:color="auto"/>
            <w:right w:val="none" w:sz="0" w:space="0" w:color="auto"/>
          </w:divBdr>
        </w:div>
        <w:div w:id="440417303">
          <w:marLeft w:val="0"/>
          <w:marRight w:val="0"/>
          <w:marTop w:val="0"/>
          <w:marBottom w:val="0"/>
          <w:divBdr>
            <w:top w:val="none" w:sz="0" w:space="0" w:color="auto"/>
            <w:left w:val="none" w:sz="0" w:space="0" w:color="auto"/>
            <w:bottom w:val="none" w:sz="0" w:space="0" w:color="auto"/>
            <w:right w:val="none" w:sz="0" w:space="0" w:color="auto"/>
          </w:divBdr>
        </w:div>
        <w:div w:id="1263993523">
          <w:marLeft w:val="0"/>
          <w:marRight w:val="0"/>
          <w:marTop w:val="0"/>
          <w:marBottom w:val="0"/>
          <w:divBdr>
            <w:top w:val="none" w:sz="0" w:space="0" w:color="auto"/>
            <w:left w:val="none" w:sz="0" w:space="0" w:color="auto"/>
            <w:bottom w:val="none" w:sz="0" w:space="0" w:color="auto"/>
            <w:right w:val="none" w:sz="0" w:space="0" w:color="auto"/>
          </w:divBdr>
        </w:div>
        <w:div w:id="366951683">
          <w:marLeft w:val="0"/>
          <w:marRight w:val="0"/>
          <w:marTop w:val="0"/>
          <w:marBottom w:val="0"/>
          <w:divBdr>
            <w:top w:val="none" w:sz="0" w:space="0" w:color="auto"/>
            <w:left w:val="none" w:sz="0" w:space="0" w:color="auto"/>
            <w:bottom w:val="none" w:sz="0" w:space="0" w:color="auto"/>
            <w:right w:val="none" w:sz="0" w:space="0" w:color="auto"/>
          </w:divBdr>
        </w:div>
        <w:div w:id="1079213298">
          <w:marLeft w:val="0"/>
          <w:marRight w:val="0"/>
          <w:marTop w:val="0"/>
          <w:marBottom w:val="0"/>
          <w:divBdr>
            <w:top w:val="none" w:sz="0" w:space="0" w:color="auto"/>
            <w:left w:val="none" w:sz="0" w:space="0" w:color="auto"/>
            <w:bottom w:val="none" w:sz="0" w:space="0" w:color="auto"/>
            <w:right w:val="none" w:sz="0" w:space="0" w:color="auto"/>
          </w:divBdr>
        </w:div>
        <w:div w:id="87820981">
          <w:marLeft w:val="0"/>
          <w:marRight w:val="0"/>
          <w:marTop w:val="0"/>
          <w:marBottom w:val="0"/>
          <w:divBdr>
            <w:top w:val="none" w:sz="0" w:space="0" w:color="auto"/>
            <w:left w:val="none" w:sz="0" w:space="0" w:color="auto"/>
            <w:bottom w:val="none" w:sz="0" w:space="0" w:color="auto"/>
            <w:right w:val="none" w:sz="0" w:space="0" w:color="auto"/>
          </w:divBdr>
        </w:div>
        <w:div w:id="1358118531">
          <w:marLeft w:val="0"/>
          <w:marRight w:val="0"/>
          <w:marTop w:val="0"/>
          <w:marBottom w:val="0"/>
          <w:divBdr>
            <w:top w:val="none" w:sz="0" w:space="0" w:color="auto"/>
            <w:left w:val="none" w:sz="0" w:space="0" w:color="auto"/>
            <w:bottom w:val="none" w:sz="0" w:space="0" w:color="auto"/>
            <w:right w:val="none" w:sz="0" w:space="0" w:color="auto"/>
          </w:divBdr>
        </w:div>
        <w:div w:id="976951923">
          <w:marLeft w:val="0"/>
          <w:marRight w:val="0"/>
          <w:marTop w:val="0"/>
          <w:marBottom w:val="0"/>
          <w:divBdr>
            <w:top w:val="none" w:sz="0" w:space="0" w:color="auto"/>
            <w:left w:val="none" w:sz="0" w:space="0" w:color="auto"/>
            <w:bottom w:val="none" w:sz="0" w:space="0" w:color="auto"/>
            <w:right w:val="none" w:sz="0" w:space="0" w:color="auto"/>
          </w:divBdr>
        </w:div>
        <w:div w:id="1265335992">
          <w:marLeft w:val="0"/>
          <w:marRight w:val="0"/>
          <w:marTop w:val="0"/>
          <w:marBottom w:val="0"/>
          <w:divBdr>
            <w:top w:val="none" w:sz="0" w:space="0" w:color="auto"/>
            <w:left w:val="none" w:sz="0" w:space="0" w:color="auto"/>
            <w:bottom w:val="none" w:sz="0" w:space="0" w:color="auto"/>
            <w:right w:val="none" w:sz="0" w:space="0" w:color="auto"/>
          </w:divBdr>
        </w:div>
        <w:div w:id="2042393271">
          <w:marLeft w:val="0"/>
          <w:marRight w:val="0"/>
          <w:marTop w:val="0"/>
          <w:marBottom w:val="0"/>
          <w:divBdr>
            <w:top w:val="none" w:sz="0" w:space="0" w:color="auto"/>
            <w:left w:val="none" w:sz="0" w:space="0" w:color="auto"/>
            <w:bottom w:val="none" w:sz="0" w:space="0" w:color="auto"/>
            <w:right w:val="none" w:sz="0" w:space="0" w:color="auto"/>
          </w:divBdr>
        </w:div>
        <w:div w:id="194083988">
          <w:marLeft w:val="0"/>
          <w:marRight w:val="0"/>
          <w:marTop w:val="0"/>
          <w:marBottom w:val="0"/>
          <w:divBdr>
            <w:top w:val="none" w:sz="0" w:space="0" w:color="auto"/>
            <w:left w:val="none" w:sz="0" w:space="0" w:color="auto"/>
            <w:bottom w:val="none" w:sz="0" w:space="0" w:color="auto"/>
            <w:right w:val="none" w:sz="0" w:space="0" w:color="auto"/>
          </w:divBdr>
        </w:div>
        <w:div w:id="1784224582">
          <w:marLeft w:val="0"/>
          <w:marRight w:val="0"/>
          <w:marTop w:val="0"/>
          <w:marBottom w:val="0"/>
          <w:divBdr>
            <w:top w:val="none" w:sz="0" w:space="0" w:color="auto"/>
            <w:left w:val="none" w:sz="0" w:space="0" w:color="auto"/>
            <w:bottom w:val="none" w:sz="0" w:space="0" w:color="auto"/>
            <w:right w:val="none" w:sz="0" w:space="0" w:color="auto"/>
          </w:divBdr>
        </w:div>
        <w:div w:id="1579705037">
          <w:marLeft w:val="0"/>
          <w:marRight w:val="0"/>
          <w:marTop w:val="0"/>
          <w:marBottom w:val="0"/>
          <w:divBdr>
            <w:top w:val="none" w:sz="0" w:space="0" w:color="auto"/>
            <w:left w:val="none" w:sz="0" w:space="0" w:color="auto"/>
            <w:bottom w:val="none" w:sz="0" w:space="0" w:color="auto"/>
            <w:right w:val="none" w:sz="0" w:space="0" w:color="auto"/>
          </w:divBdr>
        </w:div>
        <w:div w:id="2065332596">
          <w:marLeft w:val="0"/>
          <w:marRight w:val="0"/>
          <w:marTop w:val="0"/>
          <w:marBottom w:val="0"/>
          <w:divBdr>
            <w:top w:val="none" w:sz="0" w:space="0" w:color="auto"/>
            <w:left w:val="none" w:sz="0" w:space="0" w:color="auto"/>
            <w:bottom w:val="none" w:sz="0" w:space="0" w:color="auto"/>
            <w:right w:val="none" w:sz="0" w:space="0" w:color="auto"/>
          </w:divBdr>
        </w:div>
        <w:div w:id="315771014">
          <w:marLeft w:val="0"/>
          <w:marRight w:val="0"/>
          <w:marTop w:val="0"/>
          <w:marBottom w:val="0"/>
          <w:divBdr>
            <w:top w:val="none" w:sz="0" w:space="0" w:color="auto"/>
            <w:left w:val="none" w:sz="0" w:space="0" w:color="auto"/>
            <w:bottom w:val="none" w:sz="0" w:space="0" w:color="auto"/>
            <w:right w:val="none" w:sz="0" w:space="0" w:color="auto"/>
          </w:divBdr>
        </w:div>
        <w:div w:id="1588542144">
          <w:marLeft w:val="0"/>
          <w:marRight w:val="0"/>
          <w:marTop w:val="0"/>
          <w:marBottom w:val="0"/>
          <w:divBdr>
            <w:top w:val="none" w:sz="0" w:space="0" w:color="auto"/>
            <w:left w:val="none" w:sz="0" w:space="0" w:color="auto"/>
            <w:bottom w:val="none" w:sz="0" w:space="0" w:color="auto"/>
            <w:right w:val="none" w:sz="0" w:space="0" w:color="auto"/>
          </w:divBdr>
        </w:div>
        <w:div w:id="2139100886">
          <w:marLeft w:val="0"/>
          <w:marRight w:val="0"/>
          <w:marTop w:val="0"/>
          <w:marBottom w:val="0"/>
          <w:divBdr>
            <w:top w:val="none" w:sz="0" w:space="0" w:color="auto"/>
            <w:left w:val="none" w:sz="0" w:space="0" w:color="auto"/>
            <w:bottom w:val="none" w:sz="0" w:space="0" w:color="auto"/>
            <w:right w:val="none" w:sz="0" w:space="0" w:color="auto"/>
          </w:divBdr>
        </w:div>
        <w:div w:id="798113535">
          <w:marLeft w:val="0"/>
          <w:marRight w:val="0"/>
          <w:marTop w:val="0"/>
          <w:marBottom w:val="0"/>
          <w:divBdr>
            <w:top w:val="none" w:sz="0" w:space="0" w:color="auto"/>
            <w:left w:val="none" w:sz="0" w:space="0" w:color="auto"/>
            <w:bottom w:val="none" w:sz="0" w:space="0" w:color="auto"/>
            <w:right w:val="none" w:sz="0" w:space="0" w:color="auto"/>
          </w:divBdr>
        </w:div>
        <w:div w:id="1352222380">
          <w:marLeft w:val="0"/>
          <w:marRight w:val="0"/>
          <w:marTop w:val="0"/>
          <w:marBottom w:val="0"/>
          <w:divBdr>
            <w:top w:val="none" w:sz="0" w:space="0" w:color="auto"/>
            <w:left w:val="none" w:sz="0" w:space="0" w:color="auto"/>
            <w:bottom w:val="none" w:sz="0" w:space="0" w:color="auto"/>
            <w:right w:val="none" w:sz="0" w:space="0" w:color="auto"/>
          </w:divBdr>
        </w:div>
        <w:div w:id="1477840857">
          <w:marLeft w:val="0"/>
          <w:marRight w:val="0"/>
          <w:marTop w:val="0"/>
          <w:marBottom w:val="0"/>
          <w:divBdr>
            <w:top w:val="none" w:sz="0" w:space="0" w:color="auto"/>
            <w:left w:val="none" w:sz="0" w:space="0" w:color="auto"/>
            <w:bottom w:val="none" w:sz="0" w:space="0" w:color="auto"/>
            <w:right w:val="none" w:sz="0" w:space="0" w:color="auto"/>
          </w:divBdr>
        </w:div>
      </w:divsChild>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0113391">
      <w:bodyDiv w:val="1"/>
      <w:marLeft w:val="0"/>
      <w:marRight w:val="0"/>
      <w:marTop w:val="0"/>
      <w:marBottom w:val="0"/>
      <w:divBdr>
        <w:top w:val="none" w:sz="0" w:space="0" w:color="auto"/>
        <w:left w:val="none" w:sz="0" w:space="0" w:color="auto"/>
        <w:bottom w:val="none" w:sz="0" w:space="0" w:color="auto"/>
        <w:right w:val="none" w:sz="0" w:space="0" w:color="auto"/>
      </w:divBdr>
      <w:divsChild>
        <w:div w:id="77212340">
          <w:marLeft w:val="0"/>
          <w:marRight w:val="0"/>
          <w:marTop w:val="0"/>
          <w:marBottom w:val="0"/>
          <w:divBdr>
            <w:top w:val="none" w:sz="0" w:space="0" w:color="auto"/>
            <w:left w:val="none" w:sz="0" w:space="0" w:color="auto"/>
            <w:bottom w:val="none" w:sz="0" w:space="0" w:color="auto"/>
            <w:right w:val="none" w:sz="0" w:space="0" w:color="auto"/>
          </w:divBdr>
        </w:div>
        <w:div w:id="1443453027">
          <w:marLeft w:val="0"/>
          <w:marRight w:val="0"/>
          <w:marTop w:val="0"/>
          <w:marBottom w:val="0"/>
          <w:divBdr>
            <w:top w:val="none" w:sz="0" w:space="0" w:color="auto"/>
            <w:left w:val="none" w:sz="0" w:space="0" w:color="auto"/>
            <w:bottom w:val="none" w:sz="0" w:space="0" w:color="auto"/>
            <w:right w:val="none" w:sz="0" w:space="0" w:color="auto"/>
          </w:divBdr>
        </w:div>
        <w:div w:id="1619414991">
          <w:marLeft w:val="0"/>
          <w:marRight w:val="0"/>
          <w:marTop w:val="0"/>
          <w:marBottom w:val="0"/>
          <w:divBdr>
            <w:top w:val="none" w:sz="0" w:space="0" w:color="auto"/>
            <w:left w:val="none" w:sz="0" w:space="0" w:color="auto"/>
            <w:bottom w:val="none" w:sz="0" w:space="0" w:color="auto"/>
            <w:right w:val="none" w:sz="0" w:space="0" w:color="auto"/>
          </w:divBdr>
        </w:div>
        <w:div w:id="1505244793">
          <w:marLeft w:val="0"/>
          <w:marRight w:val="0"/>
          <w:marTop w:val="0"/>
          <w:marBottom w:val="0"/>
          <w:divBdr>
            <w:top w:val="none" w:sz="0" w:space="0" w:color="auto"/>
            <w:left w:val="none" w:sz="0" w:space="0" w:color="auto"/>
            <w:bottom w:val="none" w:sz="0" w:space="0" w:color="auto"/>
            <w:right w:val="none" w:sz="0" w:space="0" w:color="auto"/>
          </w:divBdr>
        </w:div>
        <w:div w:id="1474785080">
          <w:marLeft w:val="0"/>
          <w:marRight w:val="0"/>
          <w:marTop w:val="0"/>
          <w:marBottom w:val="0"/>
          <w:divBdr>
            <w:top w:val="none" w:sz="0" w:space="0" w:color="auto"/>
            <w:left w:val="none" w:sz="0" w:space="0" w:color="auto"/>
            <w:bottom w:val="none" w:sz="0" w:space="0" w:color="auto"/>
            <w:right w:val="none" w:sz="0" w:space="0" w:color="auto"/>
          </w:divBdr>
        </w:div>
        <w:div w:id="1496921284">
          <w:marLeft w:val="0"/>
          <w:marRight w:val="0"/>
          <w:marTop w:val="0"/>
          <w:marBottom w:val="0"/>
          <w:divBdr>
            <w:top w:val="none" w:sz="0" w:space="0" w:color="auto"/>
            <w:left w:val="none" w:sz="0" w:space="0" w:color="auto"/>
            <w:bottom w:val="none" w:sz="0" w:space="0" w:color="auto"/>
            <w:right w:val="none" w:sz="0" w:space="0" w:color="auto"/>
          </w:divBdr>
        </w:div>
        <w:div w:id="1798913601">
          <w:marLeft w:val="0"/>
          <w:marRight w:val="0"/>
          <w:marTop w:val="0"/>
          <w:marBottom w:val="0"/>
          <w:divBdr>
            <w:top w:val="none" w:sz="0" w:space="0" w:color="auto"/>
            <w:left w:val="none" w:sz="0" w:space="0" w:color="auto"/>
            <w:bottom w:val="none" w:sz="0" w:space="0" w:color="auto"/>
            <w:right w:val="none" w:sz="0" w:space="0" w:color="auto"/>
          </w:divBdr>
        </w:div>
        <w:div w:id="1489441661">
          <w:marLeft w:val="0"/>
          <w:marRight w:val="0"/>
          <w:marTop w:val="0"/>
          <w:marBottom w:val="0"/>
          <w:divBdr>
            <w:top w:val="none" w:sz="0" w:space="0" w:color="auto"/>
            <w:left w:val="none" w:sz="0" w:space="0" w:color="auto"/>
            <w:bottom w:val="none" w:sz="0" w:space="0" w:color="auto"/>
            <w:right w:val="none" w:sz="0" w:space="0" w:color="auto"/>
          </w:divBdr>
        </w:div>
        <w:div w:id="620382375">
          <w:marLeft w:val="0"/>
          <w:marRight w:val="0"/>
          <w:marTop w:val="0"/>
          <w:marBottom w:val="0"/>
          <w:divBdr>
            <w:top w:val="none" w:sz="0" w:space="0" w:color="auto"/>
            <w:left w:val="none" w:sz="0" w:space="0" w:color="auto"/>
            <w:bottom w:val="none" w:sz="0" w:space="0" w:color="auto"/>
            <w:right w:val="none" w:sz="0" w:space="0" w:color="auto"/>
          </w:divBdr>
        </w:div>
        <w:div w:id="1292519053">
          <w:marLeft w:val="0"/>
          <w:marRight w:val="0"/>
          <w:marTop w:val="0"/>
          <w:marBottom w:val="0"/>
          <w:divBdr>
            <w:top w:val="none" w:sz="0" w:space="0" w:color="auto"/>
            <w:left w:val="none" w:sz="0" w:space="0" w:color="auto"/>
            <w:bottom w:val="none" w:sz="0" w:space="0" w:color="auto"/>
            <w:right w:val="none" w:sz="0" w:space="0" w:color="auto"/>
          </w:divBdr>
        </w:div>
        <w:div w:id="1017000263">
          <w:marLeft w:val="0"/>
          <w:marRight w:val="0"/>
          <w:marTop w:val="0"/>
          <w:marBottom w:val="0"/>
          <w:divBdr>
            <w:top w:val="none" w:sz="0" w:space="0" w:color="auto"/>
            <w:left w:val="none" w:sz="0" w:space="0" w:color="auto"/>
            <w:bottom w:val="none" w:sz="0" w:space="0" w:color="auto"/>
            <w:right w:val="none" w:sz="0" w:space="0" w:color="auto"/>
          </w:divBdr>
        </w:div>
        <w:div w:id="225647645">
          <w:marLeft w:val="0"/>
          <w:marRight w:val="0"/>
          <w:marTop w:val="0"/>
          <w:marBottom w:val="0"/>
          <w:divBdr>
            <w:top w:val="none" w:sz="0" w:space="0" w:color="auto"/>
            <w:left w:val="none" w:sz="0" w:space="0" w:color="auto"/>
            <w:bottom w:val="none" w:sz="0" w:space="0" w:color="auto"/>
            <w:right w:val="none" w:sz="0" w:space="0" w:color="auto"/>
          </w:divBdr>
        </w:div>
        <w:div w:id="160586963">
          <w:marLeft w:val="0"/>
          <w:marRight w:val="0"/>
          <w:marTop w:val="0"/>
          <w:marBottom w:val="0"/>
          <w:divBdr>
            <w:top w:val="none" w:sz="0" w:space="0" w:color="auto"/>
            <w:left w:val="none" w:sz="0" w:space="0" w:color="auto"/>
            <w:bottom w:val="none" w:sz="0" w:space="0" w:color="auto"/>
            <w:right w:val="none" w:sz="0" w:space="0" w:color="auto"/>
          </w:divBdr>
        </w:div>
        <w:div w:id="1002319954">
          <w:marLeft w:val="0"/>
          <w:marRight w:val="0"/>
          <w:marTop w:val="0"/>
          <w:marBottom w:val="0"/>
          <w:divBdr>
            <w:top w:val="none" w:sz="0" w:space="0" w:color="auto"/>
            <w:left w:val="none" w:sz="0" w:space="0" w:color="auto"/>
            <w:bottom w:val="none" w:sz="0" w:space="0" w:color="auto"/>
            <w:right w:val="none" w:sz="0" w:space="0" w:color="auto"/>
          </w:divBdr>
        </w:div>
        <w:div w:id="1269965157">
          <w:marLeft w:val="0"/>
          <w:marRight w:val="0"/>
          <w:marTop w:val="0"/>
          <w:marBottom w:val="0"/>
          <w:divBdr>
            <w:top w:val="none" w:sz="0" w:space="0" w:color="auto"/>
            <w:left w:val="none" w:sz="0" w:space="0" w:color="auto"/>
            <w:bottom w:val="none" w:sz="0" w:space="0" w:color="auto"/>
            <w:right w:val="none" w:sz="0" w:space="0" w:color="auto"/>
          </w:divBdr>
        </w:div>
        <w:div w:id="964654284">
          <w:marLeft w:val="0"/>
          <w:marRight w:val="0"/>
          <w:marTop w:val="0"/>
          <w:marBottom w:val="0"/>
          <w:divBdr>
            <w:top w:val="none" w:sz="0" w:space="0" w:color="auto"/>
            <w:left w:val="none" w:sz="0" w:space="0" w:color="auto"/>
            <w:bottom w:val="none" w:sz="0" w:space="0" w:color="auto"/>
            <w:right w:val="none" w:sz="0" w:space="0" w:color="auto"/>
          </w:divBdr>
        </w:div>
        <w:div w:id="1791589165">
          <w:marLeft w:val="0"/>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673916158">
      <w:bodyDiv w:val="1"/>
      <w:marLeft w:val="0"/>
      <w:marRight w:val="0"/>
      <w:marTop w:val="0"/>
      <w:marBottom w:val="0"/>
      <w:divBdr>
        <w:top w:val="none" w:sz="0" w:space="0" w:color="auto"/>
        <w:left w:val="none" w:sz="0" w:space="0" w:color="auto"/>
        <w:bottom w:val="none" w:sz="0" w:space="0" w:color="auto"/>
        <w:right w:val="none" w:sz="0" w:space="0" w:color="auto"/>
      </w:divBdr>
      <w:divsChild>
        <w:div w:id="1380936342">
          <w:marLeft w:val="0"/>
          <w:marRight w:val="0"/>
          <w:marTop w:val="0"/>
          <w:marBottom w:val="0"/>
          <w:divBdr>
            <w:top w:val="none" w:sz="0" w:space="0" w:color="auto"/>
            <w:left w:val="none" w:sz="0" w:space="0" w:color="auto"/>
            <w:bottom w:val="none" w:sz="0" w:space="0" w:color="auto"/>
            <w:right w:val="none" w:sz="0" w:space="0" w:color="auto"/>
          </w:divBdr>
        </w:div>
        <w:div w:id="548958228">
          <w:marLeft w:val="0"/>
          <w:marRight w:val="0"/>
          <w:marTop w:val="0"/>
          <w:marBottom w:val="0"/>
          <w:divBdr>
            <w:top w:val="none" w:sz="0" w:space="0" w:color="auto"/>
            <w:left w:val="none" w:sz="0" w:space="0" w:color="auto"/>
            <w:bottom w:val="none" w:sz="0" w:space="0" w:color="auto"/>
            <w:right w:val="none" w:sz="0" w:space="0" w:color="auto"/>
          </w:divBdr>
        </w:div>
        <w:div w:id="1383137701">
          <w:marLeft w:val="0"/>
          <w:marRight w:val="0"/>
          <w:marTop w:val="0"/>
          <w:marBottom w:val="0"/>
          <w:divBdr>
            <w:top w:val="none" w:sz="0" w:space="0" w:color="auto"/>
            <w:left w:val="none" w:sz="0" w:space="0" w:color="auto"/>
            <w:bottom w:val="none" w:sz="0" w:space="0" w:color="auto"/>
            <w:right w:val="none" w:sz="0" w:space="0" w:color="auto"/>
          </w:divBdr>
        </w:div>
      </w:divsChild>
    </w:div>
    <w:div w:id="751202831">
      <w:bodyDiv w:val="1"/>
      <w:marLeft w:val="0"/>
      <w:marRight w:val="0"/>
      <w:marTop w:val="0"/>
      <w:marBottom w:val="0"/>
      <w:divBdr>
        <w:top w:val="none" w:sz="0" w:space="0" w:color="auto"/>
        <w:left w:val="none" w:sz="0" w:space="0" w:color="auto"/>
        <w:bottom w:val="none" w:sz="0" w:space="0" w:color="auto"/>
        <w:right w:val="none" w:sz="0" w:space="0" w:color="auto"/>
      </w:divBdr>
    </w:div>
    <w:div w:id="763695517">
      <w:bodyDiv w:val="1"/>
      <w:marLeft w:val="0"/>
      <w:marRight w:val="0"/>
      <w:marTop w:val="0"/>
      <w:marBottom w:val="0"/>
      <w:divBdr>
        <w:top w:val="none" w:sz="0" w:space="0" w:color="auto"/>
        <w:left w:val="none" w:sz="0" w:space="0" w:color="auto"/>
        <w:bottom w:val="none" w:sz="0" w:space="0" w:color="auto"/>
        <w:right w:val="none" w:sz="0" w:space="0" w:color="auto"/>
      </w:divBdr>
      <w:divsChild>
        <w:div w:id="1786921840">
          <w:marLeft w:val="0"/>
          <w:marRight w:val="0"/>
          <w:marTop w:val="0"/>
          <w:marBottom w:val="0"/>
          <w:divBdr>
            <w:top w:val="none" w:sz="0" w:space="0" w:color="auto"/>
            <w:left w:val="none" w:sz="0" w:space="0" w:color="auto"/>
            <w:bottom w:val="none" w:sz="0" w:space="0" w:color="auto"/>
            <w:right w:val="none" w:sz="0" w:space="0" w:color="auto"/>
          </w:divBdr>
        </w:div>
        <w:div w:id="938442131">
          <w:marLeft w:val="0"/>
          <w:marRight w:val="0"/>
          <w:marTop w:val="0"/>
          <w:marBottom w:val="0"/>
          <w:divBdr>
            <w:top w:val="none" w:sz="0" w:space="0" w:color="auto"/>
            <w:left w:val="none" w:sz="0" w:space="0" w:color="auto"/>
            <w:bottom w:val="none" w:sz="0" w:space="0" w:color="auto"/>
            <w:right w:val="none" w:sz="0" w:space="0" w:color="auto"/>
          </w:divBdr>
        </w:div>
        <w:div w:id="421412077">
          <w:marLeft w:val="0"/>
          <w:marRight w:val="0"/>
          <w:marTop w:val="0"/>
          <w:marBottom w:val="0"/>
          <w:divBdr>
            <w:top w:val="none" w:sz="0" w:space="0" w:color="auto"/>
            <w:left w:val="none" w:sz="0" w:space="0" w:color="auto"/>
            <w:bottom w:val="none" w:sz="0" w:space="0" w:color="auto"/>
            <w:right w:val="none" w:sz="0" w:space="0" w:color="auto"/>
          </w:divBdr>
        </w:div>
        <w:div w:id="1606305687">
          <w:marLeft w:val="0"/>
          <w:marRight w:val="0"/>
          <w:marTop w:val="0"/>
          <w:marBottom w:val="0"/>
          <w:divBdr>
            <w:top w:val="none" w:sz="0" w:space="0" w:color="auto"/>
            <w:left w:val="none" w:sz="0" w:space="0" w:color="auto"/>
            <w:bottom w:val="none" w:sz="0" w:space="0" w:color="auto"/>
            <w:right w:val="none" w:sz="0" w:space="0" w:color="auto"/>
          </w:divBdr>
        </w:div>
        <w:div w:id="2077587590">
          <w:marLeft w:val="0"/>
          <w:marRight w:val="0"/>
          <w:marTop w:val="0"/>
          <w:marBottom w:val="0"/>
          <w:divBdr>
            <w:top w:val="none" w:sz="0" w:space="0" w:color="auto"/>
            <w:left w:val="none" w:sz="0" w:space="0" w:color="auto"/>
            <w:bottom w:val="none" w:sz="0" w:space="0" w:color="auto"/>
            <w:right w:val="none" w:sz="0" w:space="0" w:color="auto"/>
          </w:divBdr>
        </w:div>
        <w:div w:id="1792823770">
          <w:marLeft w:val="0"/>
          <w:marRight w:val="0"/>
          <w:marTop w:val="0"/>
          <w:marBottom w:val="0"/>
          <w:divBdr>
            <w:top w:val="none" w:sz="0" w:space="0" w:color="auto"/>
            <w:left w:val="none" w:sz="0" w:space="0" w:color="auto"/>
            <w:bottom w:val="none" w:sz="0" w:space="0" w:color="auto"/>
            <w:right w:val="none" w:sz="0" w:space="0" w:color="auto"/>
          </w:divBdr>
        </w:div>
        <w:div w:id="697776703">
          <w:marLeft w:val="0"/>
          <w:marRight w:val="0"/>
          <w:marTop w:val="0"/>
          <w:marBottom w:val="0"/>
          <w:divBdr>
            <w:top w:val="none" w:sz="0" w:space="0" w:color="auto"/>
            <w:left w:val="none" w:sz="0" w:space="0" w:color="auto"/>
            <w:bottom w:val="none" w:sz="0" w:space="0" w:color="auto"/>
            <w:right w:val="none" w:sz="0" w:space="0" w:color="auto"/>
          </w:divBdr>
        </w:div>
        <w:div w:id="427119050">
          <w:marLeft w:val="0"/>
          <w:marRight w:val="0"/>
          <w:marTop w:val="0"/>
          <w:marBottom w:val="0"/>
          <w:divBdr>
            <w:top w:val="none" w:sz="0" w:space="0" w:color="auto"/>
            <w:left w:val="none" w:sz="0" w:space="0" w:color="auto"/>
            <w:bottom w:val="none" w:sz="0" w:space="0" w:color="auto"/>
            <w:right w:val="none" w:sz="0" w:space="0" w:color="auto"/>
          </w:divBdr>
        </w:div>
        <w:div w:id="1102265939">
          <w:marLeft w:val="0"/>
          <w:marRight w:val="0"/>
          <w:marTop w:val="0"/>
          <w:marBottom w:val="0"/>
          <w:divBdr>
            <w:top w:val="none" w:sz="0" w:space="0" w:color="auto"/>
            <w:left w:val="none" w:sz="0" w:space="0" w:color="auto"/>
            <w:bottom w:val="none" w:sz="0" w:space="0" w:color="auto"/>
            <w:right w:val="none" w:sz="0" w:space="0" w:color="auto"/>
          </w:divBdr>
        </w:div>
        <w:div w:id="576399059">
          <w:marLeft w:val="0"/>
          <w:marRight w:val="0"/>
          <w:marTop w:val="0"/>
          <w:marBottom w:val="0"/>
          <w:divBdr>
            <w:top w:val="none" w:sz="0" w:space="0" w:color="auto"/>
            <w:left w:val="none" w:sz="0" w:space="0" w:color="auto"/>
            <w:bottom w:val="none" w:sz="0" w:space="0" w:color="auto"/>
            <w:right w:val="none" w:sz="0" w:space="0" w:color="auto"/>
          </w:divBdr>
        </w:div>
        <w:div w:id="197083731">
          <w:marLeft w:val="0"/>
          <w:marRight w:val="0"/>
          <w:marTop w:val="0"/>
          <w:marBottom w:val="0"/>
          <w:divBdr>
            <w:top w:val="none" w:sz="0" w:space="0" w:color="auto"/>
            <w:left w:val="none" w:sz="0" w:space="0" w:color="auto"/>
            <w:bottom w:val="none" w:sz="0" w:space="0" w:color="auto"/>
            <w:right w:val="none" w:sz="0" w:space="0" w:color="auto"/>
          </w:divBdr>
        </w:div>
        <w:div w:id="1950233655">
          <w:marLeft w:val="0"/>
          <w:marRight w:val="0"/>
          <w:marTop w:val="0"/>
          <w:marBottom w:val="0"/>
          <w:divBdr>
            <w:top w:val="none" w:sz="0" w:space="0" w:color="auto"/>
            <w:left w:val="none" w:sz="0" w:space="0" w:color="auto"/>
            <w:bottom w:val="none" w:sz="0" w:space="0" w:color="auto"/>
            <w:right w:val="none" w:sz="0" w:space="0" w:color="auto"/>
          </w:divBdr>
        </w:div>
        <w:div w:id="680353513">
          <w:marLeft w:val="0"/>
          <w:marRight w:val="0"/>
          <w:marTop w:val="0"/>
          <w:marBottom w:val="0"/>
          <w:divBdr>
            <w:top w:val="none" w:sz="0" w:space="0" w:color="auto"/>
            <w:left w:val="none" w:sz="0" w:space="0" w:color="auto"/>
            <w:bottom w:val="none" w:sz="0" w:space="0" w:color="auto"/>
            <w:right w:val="none" w:sz="0" w:space="0" w:color="auto"/>
          </w:divBdr>
        </w:div>
        <w:div w:id="770319550">
          <w:marLeft w:val="0"/>
          <w:marRight w:val="0"/>
          <w:marTop w:val="0"/>
          <w:marBottom w:val="0"/>
          <w:divBdr>
            <w:top w:val="none" w:sz="0" w:space="0" w:color="auto"/>
            <w:left w:val="none" w:sz="0" w:space="0" w:color="auto"/>
            <w:bottom w:val="none" w:sz="0" w:space="0" w:color="auto"/>
            <w:right w:val="none" w:sz="0" w:space="0" w:color="auto"/>
          </w:divBdr>
        </w:div>
        <w:div w:id="557788975">
          <w:marLeft w:val="0"/>
          <w:marRight w:val="0"/>
          <w:marTop w:val="0"/>
          <w:marBottom w:val="0"/>
          <w:divBdr>
            <w:top w:val="none" w:sz="0" w:space="0" w:color="auto"/>
            <w:left w:val="none" w:sz="0" w:space="0" w:color="auto"/>
            <w:bottom w:val="none" w:sz="0" w:space="0" w:color="auto"/>
            <w:right w:val="none" w:sz="0" w:space="0" w:color="auto"/>
          </w:divBdr>
        </w:div>
        <w:div w:id="753674059">
          <w:marLeft w:val="0"/>
          <w:marRight w:val="0"/>
          <w:marTop w:val="0"/>
          <w:marBottom w:val="0"/>
          <w:divBdr>
            <w:top w:val="none" w:sz="0" w:space="0" w:color="auto"/>
            <w:left w:val="none" w:sz="0" w:space="0" w:color="auto"/>
            <w:bottom w:val="none" w:sz="0" w:space="0" w:color="auto"/>
            <w:right w:val="none" w:sz="0" w:space="0" w:color="auto"/>
          </w:divBdr>
        </w:div>
        <w:div w:id="2106076540">
          <w:marLeft w:val="0"/>
          <w:marRight w:val="0"/>
          <w:marTop w:val="0"/>
          <w:marBottom w:val="0"/>
          <w:divBdr>
            <w:top w:val="none" w:sz="0" w:space="0" w:color="auto"/>
            <w:left w:val="none" w:sz="0" w:space="0" w:color="auto"/>
            <w:bottom w:val="none" w:sz="0" w:space="0" w:color="auto"/>
            <w:right w:val="none" w:sz="0" w:space="0" w:color="auto"/>
          </w:divBdr>
        </w:div>
        <w:div w:id="275793937">
          <w:marLeft w:val="0"/>
          <w:marRight w:val="0"/>
          <w:marTop w:val="0"/>
          <w:marBottom w:val="0"/>
          <w:divBdr>
            <w:top w:val="none" w:sz="0" w:space="0" w:color="auto"/>
            <w:left w:val="none" w:sz="0" w:space="0" w:color="auto"/>
            <w:bottom w:val="none" w:sz="0" w:space="0" w:color="auto"/>
            <w:right w:val="none" w:sz="0" w:space="0" w:color="auto"/>
          </w:divBdr>
        </w:div>
        <w:div w:id="1685087723">
          <w:marLeft w:val="0"/>
          <w:marRight w:val="0"/>
          <w:marTop w:val="0"/>
          <w:marBottom w:val="0"/>
          <w:divBdr>
            <w:top w:val="none" w:sz="0" w:space="0" w:color="auto"/>
            <w:left w:val="none" w:sz="0" w:space="0" w:color="auto"/>
            <w:bottom w:val="none" w:sz="0" w:space="0" w:color="auto"/>
            <w:right w:val="none" w:sz="0" w:space="0" w:color="auto"/>
          </w:divBdr>
        </w:div>
        <w:div w:id="141436706">
          <w:marLeft w:val="0"/>
          <w:marRight w:val="0"/>
          <w:marTop w:val="0"/>
          <w:marBottom w:val="0"/>
          <w:divBdr>
            <w:top w:val="none" w:sz="0" w:space="0" w:color="auto"/>
            <w:left w:val="none" w:sz="0" w:space="0" w:color="auto"/>
            <w:bottom w:val="none" w:sz="0" w:space="0" w:color="auto"/>
            <w:right w:val="none" w:sz="0" w:space="0" w:color="auto"/>
          </w:divBdr>
        </w:div>
        <w:div w:id="1314674609">
          <w:marLeft w:val="0"/>
          <w:marRight w:val="0"/>
          <w:marTop w:val="0"/>
          <w:marBottom w:val="0"/>
          <w:divBdr>
            <w:top w:val="none" w:sz="0" w:space="0" w:color="auto"/>
            <w:left w:val="none" w:sz="0" w:space="0" w:color="auto"/>
            <w:bottom w:val="none" w:sz="0" w:space="0" w:color="auto"/>
            <w:right w:val="none" w:sz="0" w:space="0" w:color="auto"/>
          </w:divBdr>
        </w:div>
        <w:div w:id="1148354176">
          <w:marLeft w:val="0"/>
          <w:marRight w:val="0"/>
          <w:marTop w:val="0"/>
          <w:marBottom w:val="0"/>
          <w:divBdr>
            <w:top w:val="none" w:sz="0" w:space="0" w:color="auto"/>
            <w:left w:val="none" w:sz="0" w:space="0" w:color="auto"/>
            <w:bottom w:val="none" w:sz="0" w:space="0" w:color="auto"/>
            <w:right w:val="none" w:sz="0" w:space="0" w:color="auto"/>
          </w:divBdr>
        </w:div>
        <w:div w:id="376206633">
          <w:marLeft w:val="0"/>
          <w:marRight w:val="0"/>
          <w:marTop w:val="0"/>
          <w:marBottom w:val="0"/>
          <w:divBdr>
            <w:top w:val="none" w:sz="0" w:space="0" w:color="auto"/>
            <w:left w:val="none" w:sz="0" w:space="0" w:color="auto"/>
            <w:bottom w:val="none" w:sz="0" w:space="0" w:color="auto"/>
            <w:right w:val="none" w:sz="0" w:space="0" w:color="auto"/>
          </w:divBdr>
        </w:div>
        <w:div w:id="1294482427">
          <w:marLeft w:val="0"/>
          <w:marRight w:val="0"/>
          <w:marTop w:val="0"/>
          <w:marBottom w:val="0"/>
          <w:divBdr>
            <w:top w:val="none" w:sz="0" w:space="0" w:color="auto"/>
            <w:left w:val="none" w:sz="0" w:space="0" w:color="auto"/>
            <w:bottom w:val="none" w:sz="0" w:space="0" w:color="auto"/>
            <w:right w:val="none" w:sz="0" w:space="0" w:color="auto"/>
          </w:divBdr>
        </w:div>
      </w:divsChild>
    </w:div>
    <w:div w:id="80369942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19662802">
      <w:bodyDiv w:val="1"/>
      <w:marLeft w:val="0"/>
      <w:marRight w:val="0"/>
      <w:marTop w:val="0"/>
      <w:marBottom w:val="0"/>
      <w:divBdr>
        <w:top w:val="none" w:sz="0" w:space="0" w:color="auto"/>
        <w:left w:val="none" w:sz="0" w:space="0" w:color="auto"/>
        <w:bottom w:val="none" w:sz="0" w:space="0" w:color="auto"/>
        <w:right w:val="none" w:sz="0" w:space="0" w:color="auto"/>
      </w:divBdr>
      <w:divsChild>
        <w:div w:id="639849115">
          <w:marLeft w:val="0"/>
          <w:marRight w:val="0"/>
          <w:marTop w:val="0"/>
          <w:marBottom w:val="0"/>
          <w:divBdr>
            <w:top w:val="none" w:sz="0" w:space="0" w:color="auto"/>
            <w:left w:val="none" w:sz="0" w:space="0" w:color="auto"/>
            <w:bottom w:val="none" w:sz="0" w:space="0" w:color="auto"/>
            <w:right w:val="none" w:sz="0" w:space="0" w:color="auto"/>
          </w:divBdr>
          <w:divsChild>
            <w:div w:id="1946422862">
              <w:marLeft w:val="0"/>
              <w:marRight w:val="0"/>
              <w:marTop w:val="0"/>
              <w:marBottom w:val="0"/>
              <w:divBdr>
                <w:top w:val="none" w:sz="0" w:space="0" w:color="auto"/>
                <w:left w:val="none" w:sz="0" w:space="0" w:color="auto"/>
                <w:bottom w:val="none" w:sz="0" w:space="0" w:color="auto"/>
                <w:right w:val="none" w:sz="0" w:space="0" w:color="auto"/>
              </w:divBdr>
            </w:div>
            <w:div w:id="1682463178">
              <w:marLeft w:val="0"/>
              <w:marRight w:val="0"/>
              <w:marTop w:val="0"/>
              <w:marBottom w:val="0"/>
              <w:divBdr>
                <w:top w:val="none" w:sz="0" w:space="0" w:color="auto"/>
                <w:left w:val="none" w:sz="0" w:space="0" w:color="auto"/>
                <w:bottom w:val="none" w:sz="0" w:space="0" w:color="auto"/>
                <w:right w:val="none" w:sz="0" w:space="0" w:color="auto"/>
              </w:divBdr>
            </w:div>
            <w:div w:id="1015116119">
              <w:marLeft w:val="0"/>
              <w:marRight w:val="0"/>
              <w:marTop w:val="0"/>
              <w:marBottom w:val="0"/>
              <w:divBdr>
                <w:top w:val="none" w:sz="0" w:space="0" w:color="auto"/>
                <w:left w:val="none" w:sz="0" w:space="0" w:color="auto"/>
                <w:bottom w:val="none" w:sz="0" w:space="0" w:color="auto"/>
                <w:right w:val="none" w:sz="0" w:space="0" w:color="auto"/>
              </w:divBdr>
            </w:div>
            <w:div w:id="773670091">
              <w:marLeft w:val="0"/>
              <w:marRight w:val="0"/>
              <w:marTop w:val="0"/>
              <w:marBottom w:val="0"/>
              <w:divBdr>
                <w:top w:val="none" w:sz="0" w:space="0" w:color="auto"/>
                <w:left w:val="none" w:sz="0" w:space="0" w:color="auto"/>
                <w:bottom w:val="none" w:sz="0" w:space="0" w:color="auto"/>
                <w:right w:val="none" w:sz="0" w:space="0" w:color="auto"/>
              </w:divBdr>
            </w:div>
            <w:div w:id="122244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85">
      <w:bodyDiv w:val="1"/>
      <w:marLeft w:val="0"/>
      <w:marRight w:val="0"/>
      <w:marTop w:val="0"/>
      <w:marBottom w:val="0"/>
      <w:divBdr>
        <w:top w:val="none" w:sz="0" w:space="0" w:color="auto"/>
        <w:left w:val="none" w:sz="0" w:space="0" w:color="auto"/>
        <w:bottom w:val="none" w:sz="0" w:space="0" w:color="auto"/>
        <w:right w:val="none" w:sz="0" w:space="0" w:color="auto"/>
      </w:divBdr>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40971424">
      <w:bodyDiv w:val="1"/>
      <w:marLeft w:val="0"/>
      <w:marRight w:val="0"/>
      <w:marTop w:val="0"/>
      <w:marBottom w:val="0"/>
      <w:divBdr>
        <w:top w:val="none" w:sz="0" w:space="0" w:color="auto"/>
        <w:left w:val="none" w:sz="0" w:space="0" w:color="auto"/>
        <w:bottom w:val="none" w:sz="0" w:space="0" w:color="auto"/>
        <w:right w:val="none" w:sz="0" w:space="0" w:color="auto"/>
      </w:divBdr>
      <w:divsChild>
        <w:div w:id="475338992">
          <w:marLeft w:val="0"/>
          <w:marRight w:val="0"/>
          <w:marTop w:val="0"/>
          <w:marBottom w:val="0"/>
          <w:divBdr>
            <w:top w:val="none" w:sz="0" w:space="0" w:color="auto"/>
            <w:left w:val="none" w:sz="0" w:space="0" w:color="auto"/>
            <w:bottom w:val="none" w:sz="0" w:space="0" w:color="auto"/>
            <w:right w:val="none" w:sz="0" w:space="0" w:color="auto"/>
          </w:divBdr>
        </w:div>
        <w:div w:id="742873558">
          <w:marLeft w:val="0"/>
          <w:marRight w:val="0"/>
          <w:marTop w:val="0"/>
          <w:marBottom w:val="0"/>
          <w:divBdr>
            <w:top w:val="none" w:sz="0" w:space="0" w:color="auto"/>
            <w:left w:val="none" w:sz="0" w:space="0" w:color="auto"/>
            <w:bottom w:val="none" w:sz="0" w:space="0" w:color="auto"/>
            <w:right w:val="none" w:sz="0" w:space="0" w:color="auto"/>
          </w:divBdr>
        </w:div>
        <w:div w:id="337391023">
          <w:marLeft w:val="0"/>
          <w:marRight w:val="0"/>
          <w:marTop w:val="0"/>
          <w:marBottom w:val="0"/>
          <w:divBdr>
            <w:top w:val="none" w:sz="0" w:space="0" w:color="auto"/>
            <w:left w:val="none" w:sz="0" w:space="0" w:color="auto"/>
            <w:bottom w:val="none" w:sz="0" w:space="0" w:color="auto"/>
            <w:right w:val="none" w:sz="0" w:space="0" w:color="auto"/>
          </w:divBdr>
        </w:div>
        <w:div w:id="614412171">
          <w:marLeft w:val="0"/>
          <w:marRight w:val="0"/>
          <w:marTop w:val="0"/>
          <w:marBottom w:val="0"/>
          <w:divBdr>
            <w:top w:val="none" w:sz="0" w:space="0" w:color="auto"/>
            <w:left w:val="none" w:sz="0" w:space="0" w:color="auto"/>
            <w:bottom w:val="none" w:sz="0" w:space="0" w:color="auto"/>
            <w:right w:val="none" w:sz="0" w:space="0" w:color="auto"/>
          </w:divBdr>
        </w:div>
        <w:div w:id="1800538196">
          <w:marLeft w:val="0"/>
          <w:marRight w:val="0"/>
          <w:marTop w:val="0"/>
          <w:marBottom w:val="0"/>
          <w:divBdr>
            <w:top w:val="none" w:sz="0" w:space="0" w:color="auto"/>
            <w:left w:val="none" w:sz="0" w:space="0" w:color="auto"/>
            <w:bottom w:val="none" w:sz="0" w:space="0" w:color="auto"/>
            <w:right w:val="none" w:sz="0" w:space="0" w:color="auto"/>
          </w:divBdr>
        </w:div>
        <w:div w:id="58679241">
          <w:marLeft w:val="0"/>
          <w:marRight w:val="0"/>
          <w:marTop w:val="0"/>
          <w:marBottom w:val="0"/>
          <w:divBdr>
            <w:top w:val="none" w:sz="0" w:space="0" w:color="auto"/>
            <w:left w:val="none" w:sz="0" w:space="0" w:color="auto"/>
            <w:bottom w:val="none" w:sz="0" w:space="0" w:color="auto"/>
            <w:right w:val="none" w:sz="0" w:space="0" w:color="auto"/>
          </w:divBdr>
        </w:div>
        <w:div w:id="1375158090">
          <w:marLeft w:val="0"/>
          <w:marRight w:val="0"/>
          <w:marTop w:val="0"/>
          <w:marBottom w:val="0"/>
          <w:divBdr>
            <w:top w:val="none" w:sz="0" w:space="0" w:color="auto"/>
            <w:left w:val="none" w:sz="0" w:space="0" w:color="auto"/>
            <w:bottom w:val="none" w:sz="0" w:space="0" w:color="auto"/>
            <w:right w:val="none" w:sz="0" w:space="0" w:color="auto"/>
          </w:divBdr>
        </w:div>
        <w:div w:id="638537368">
          <w:marLeft w:val="0"/>
          <w:marRight w:val="0"/>
          <w:marTop w:val="0"/>
          <w:marBottom w:val="0"/>
          <w:divBdr>
            <w:top w:val="none" w:sz="0" w:space="0" w:color="auto"/>
            <w:left w:val="none" w:sz="0" w:space="0" w:color="auto"/>
            <w:bottom w:val="none" w:sz="0" w:space="0" w:color="auto"/>
            <w:right w:val="none" w:sz="0" w:space="0" w:color="auto"/>
          </w:divBdr>
        </w:div>
        <w:div w:id="1192108617">
          <w:marLeft w:val="0"/>
          <w:marRight w:val="0"/>
          <w:marTop w:val="0"/>
          <w:marBottom w:val="0"/>
          <w:divBdr>
            <w:top w:val="none" w:sz="0" w:space="0" w:color="auto"/>
            <w:left w:val="none" w:sz="0" w:space="0" w:color="auto"/>
            <w:bottom w:val="none" w:sz="0" w:space="0" w:color="auto"/>
            <w:right w:val="none" w:sz="0" w:space="0" w:color="auto"/>
          </w:divBdr>
        </w:div>
        <w:div w:id="1793596047">
          <w:marLeft w:val="0"/>
          <w:marRight w:val="0"/>
          <w:marTop w:val="0"/>
          <w:marBottom w:val="0"/>
          <w:divBdr>
            <w:top w:val="none" w:sz="0" w:space="0" w:color="auto"/>
            <w:left w:val="none" w:sz="0" w:space="0" w:color="auto"/>
            <w:bottom w:val="none" w:sz="0" w:space="0" w:color="auto"/>
            <w:right w:val="none" w:sz="0" w:space="0" w:color="auto"/>
          </w:divBdr>
        </w:div>
        <w:div w:id="2114157389">
          <w:marLeft w:val="0"/>
          <w:marRight w:val="0"/>
          <w:marTop w:val="0"/>
          <w:marBottom w:val="0"/>
          <w:divBdr>
            <w:top w:val="none" w:sz="0" w:space="0" w:color="auto"/>
            <w:left w:val="none" w:sz="0" w:space="0" w:color="auto"/>
            <w:bottom w:val="none" w:sz="0" w:space="0" w:color="auto"/>
            <w:right w:val="none" w:sz="0" w:space="0" w:color="auto"/>
          </w:divBdr>
        </w:div>
        <w:div w:id="1801266848">
          <w:marLeft w:val="0"/>
          <w:marRight w:val="0"/>
          <w:marTop w:val="0"/>
          <w:marBottom w:val="0"/>
          <w:divBdr>
            <w:top w:val="none" w:sz="0" w:space="0" w:color="auto"/>
            <w:left w:val="none" w:sz="0" w:space="0" w:color="auto"/>
            <w:bottom w:val="none" w:sz="0" w:space="0" w:color="auto"/>
            <w:right w:val="none" w:sz="0" w:space="0" w:color="auto"/>
          </w:divBdr>
        </w:div>
        <w:div w:id="1217425203">
          <w:marLeft w:val="0"/>
          <w:marRight w:val="0"/>
          <w:marTop w:val="0"/>
          <w:marBottom w:val="0"/>
          <w:divBdr>
            <w:top w:val="none" w:sz="0" w:space="0" w:color="auto"/>
            <w:left w:val="none" w:sz="0" w:space="0" w:color="auto"/>
            <w:bottom w:val="none" w:sz="0" w:space="0" w:color="auto"/>
            <w:right w:val="none" w:sz="0" w:space="0" w:color="auto"/>
          </w:divBdr>
        </w:div>
        <w:div w:id="309480578">
          <w:marLeft w:val="0"/>
          <w:marRight w:val="0"/>
          <w:marTop w:val="0"/>
          <w:marBottom w:val="0"/>
          <w:divBdr>
            <w:top w:val="none" w:sz="0" w:space="0" w:color="auto"/>
            <w:left w:val="none" w:sz="0" w:space="0" w:color="auto"/>
            <w:bottom w:val="none" w:sz="0" w:space="0" w:color="auto"/>
            <w:right w:val="none" w:sz="0" w:space="0" w:color="auto"/>
          </w:divBdr>
        </w:div>
        <w:div w:id="1155757609">
          <w:marLeft w:val="0"/>
          <w:marRight w:val="0"/>
          <w:marTop w:val="0"/>
          <w:marBottom w:val="0"/>
          <w:divBdr>
            <w:top w:val="none" w:sz="0" w:space="0" w:color="auto"/>
            <w:left w:val="none" w:sz="0" w:space="0" w:color="auto"/>
            <w:bottom w:val="none" w:sz="0" w:space="0" w:color="auto"/>
            <w:right w:val="none" w:sz="0" w:space="0" w:color="auto"/>
          </w:divBdr>
        </w:div>
        <w:div w:id="848256138">
          <w:marLeft w:val="0"/>
          <w:marRight w:val="0"/>
          <w:marTop w:val="0"/>
          <w:marBottom w:val="0"/>
          <w:divBdr>
            <w:top w:val="none" w:sz="0" w:space="0" w:color="auto"/>
            <w:left w:val="none" w:sz="0" w:space="0" w:color="auto"/>
            <w:bottom w:val="none" w:sz="0" w:space="0" w:color="auto"/>
            <w:right w:val="none" w:sz="0" w:space="0" w:color="auto"/>
          </w:divBdr>
        </w:div>
        <w:div w:id="1240796786">
          <w:marLeft w:val="0"/>
          <w:marRight w:val="0"/>
          <w:marTop w:val="0"/>
          <w:marBottom w:val="0"/>
          <w:divBdr>
            <w:top w:val="none" w:sz="0" w:space="0" w:color="auto"/>
            <w:left w:val="none" w:sz="0" w:space="0" w:color="auto"/>
            <w:bottom w:val="none" w:sz="0" w:space="0" w:color="auto"/>
            <w:right w:val="none" w:sz="0" w:space="0" w:color="auto"/>
          </w:divBdr>
        </w:div>
        <w:div w:id="1119567403">
          <w:marLeft w:val="0"/>
          <w:marRight w:val="0"/>
          <w:marTop w:val="0"/>
          <w:marBottom w:val="0"/>
          <w:divBdr>
            <w:top w:val="none" w:sz="0" w:space="0" w:color="auto"/>
            <w:left w:val="none" w:sz="0" w:space="0" w:color="auto"/>
            <w:bottom w:val="none" w:sz="0" w:space="0" w:color="auto"/>
            <w:right w:val="none" w:sz="0" w:space="0" w:color="auto"/>
          </w:divBdr>
        </w:div>
        <w:div w:id="607002294">
          <w:marLeft w:val="0"/>
          <w:marRight w:val="0"/>
          <w:marTop w:val="0"/>
          <w:marBottom w:val="0"/>
          <w:divBdr>
            <w:top w:val="none" w:sz="0" w:space="0" w:color="auto"/>
            <w:left w:val="none" w:sz="0" w:space="0" w:color="auto"/>
            <w:bottom w:val="none" w:sz="0" w:space="0" w:color="auto"/>
            <w:right w:val="none" w:sz="0" w:space="0" w:color="auto"/>
          </w:divBdr>
        </w:div>
        <w:div w:id="765541555">
          <w:marLeft w:val="0"/>
          <w:marRight w:val="0"/>
          <w:marTop w:val="0"/>
          <w:marBottom w:val="0"/>
          <w:divBdr>
            <w:top w:val="none" w:sz="0" w:space="0" w:color="auto"/>
            <w:left w:val="none" w:sz="0" w:space="0" w:color="auto"/>
            <w:bottom w:val="none" w:sz="0" w:space="0" w:color="auto"/>
            <w:right w:val="none" w:sz="0" w:space="0" w:color="auto"/>
          </w:divBdr>
        </w:div>
        <w:div w:id="1127745051">
          <w:marLeft w:val="0"/>
          <w:marRight w:val="0"/>
          <w:marTop w:val="0"/>
          <w:marBottom w:val="0"/>
          <w:divBdr>
            <w:top w:val="none" w:sz="0" w:space="0" w:color="auto"/>
            <w:left w:val="none" w:sz="0" w:space="0" w:color="auto"/>
            <w:bottom w:val="none" w:sz="0" w:space="0" w:color="auto"/>
            <w:right w:val="none" w:sz="0" w:space="0" w:color="auto"/>
          </w:divBdr>
        </w:div>
        <w:div w:id="948900862">
          <w:marLeft w:val="0"/>
          <w:marRight w:val="0"/>
          <w:marTop w:val="0"/>
          <w:marBottom w:val="0"/>
          <w:divBdr>
            <w:top w:val="none" w:sz="0" w:space="0" w:color="auto"/>
            <w:left w:val="none" w:sz="0" w:space="0" w:color="auto"/>
            <w:bottom w:val="none" w:sz="0" w:space="0" w:color="auto"/>
            <w:right w:val="none" w:sz="0" w:space="0" w:color="auto"/>
          </w:divBdr>
        </w:div>
        <w:div w:id="4794765">
          <w:marLeft w:val="0"/>
          <w:marRight w:val="0"/>
          <w:marTop w:val="0"/>
          <w:marBottom w:val="0"/>
          <w:divBdr>
            <w:top w:val="none" w:sz="0" w:space="0" w:color="auto"/>
            <w:left w:val="none" w:sz="0" w:space="0" w:color="auto"/>
            <w:bottom w:val="none" w:sz="0" w:space="0" w:color="auto"/>
            <w:right w:val="none" w:sz="0" w:space="0" w:color="auto"/>
          </w:divBdr>
        </w:div>
        <w:div w:id="580989890">
          <w:marLeft w:val="0"/>
          <w:marRight w:val="0"/>
          <w:marTop w:val="0"/>
          <w:marBottom w:val="0"/>
          <w:divBdr>
            <w:top w:val="none" w:sz="0" w:space="0" w:color="auto"/>
            <w:left w:val="none" w:sz="0" w:space="0" w:color="auto"/>
            <w:bottom w:val="none" w:sz="0" w:space="0" w:color="auto"/>
            <w:right w:val="none" w:sz="0" w:space="0" w:color="auto"/>
          </w:divBdr>
        </w:div>
        <w:div w:id="1051225848">
          <w:marLeft w:val="0"/>
          <w:marRight w:val="0"/>
          <w:marTop w:val="0"/>
          <w:marBottom w:val="0"/>
          <w:divBdr>
            <w:top w:val="none" w:sz="0" w:space="0" w:color="auto"/>
            <w:left w:val="none" w:sz="0" w:space="0" w:color="auto"/>
            <w:bottom w:val="none" w:sz="0" w:space="0" w:color="auto"/>
            <w:right w:val="none" w:sz="0" w:space="0" w:color="auto"/>
          </w:divBdr>
        </w:div>
        <w:div w:id="1154681689">
          <w:marLeft w:val="0"/>
          <w:marRight w:val="0"/>
          <w:marTop w:val="0"/>
          <w:marBottom w:val="0"/>
          <w:divBdr>
            <w:top w:val="none" w:sz="0" w:space="0" w:color="auto"/>
            <w:left w:val="none" w:sz="0" w:space="0" w:color="auto"/>
            <w:bottom w:val="none" w:sz="0" w:space="0" w:color="auto"/>
            <w:right w:val="none" w:sz="0" w:space="0" w:color="auto"/>
          </w:divBdr>
        </w:div>
        <w:div w:id="1652323988">
          <w:marLeft w:val="0"/>
          <w:marRight w:val="0"/>
          <w:marTop w:val="0"/>
          <w:marBottom w:val="0"/>
          <w:divBdr>
            <w:top w:val="none" w:sz="0" w:space="0" w:color="auto"/>
            <w:left w:val="none" w:sz="0" w:space="0" w:color="auto"/>
            <w:bottom w:val="none" w:sz="0" w:space="0" w:color="auto"/>
            <w:right w:val="none" w:sz="0" w:space="0" w:color="auto"/>
          </w:divBdr>
        </w:div>
        <w:div w:id="1183982747">
          <w:marLeft w:val="0"/>
          <w:marRight w:val="0"/>
          <w:marTop w:val="0"/>
          <w:marBottom w:val="0"/>
          <w:divBdr>
            <w:top w:val="none" w:sz="0" w:space="0" w:color="auto"/>
            <w:left w:val="none" w:sz="0" w:space="0" w:color="auto"/>
            <w:bottom w:val="none" w:sz="0" w:space="0" w:color="auto"/>
            <w:right w:val="none" w:sz="0" w:space="0" w:color="auto"/>
          </w:divBdr>
        </w:div>
        <w:div w:id="1921526562">
          <w:marLeft w:val="0"/>
          <w:marRight w:val="0"/>
          <w:marTop w:val="0"/>
          <w:marBottom w:val="0"/>
          <w:divBdr>
            <w:top w:val="none" w:sz="0" w:space="0" w:color="auto"/>
            <w:left w:val="none" w:sz="0" w:space="0" w:color="auto"/>
            <w:bottom w:val="none" w:sz="0" w:space="0" w:color="auto"/>
            <w:right w:val="none" w:sz="0" w:space="0" w:color="auto"/>
          </w:divBdr>
        </w:div>
        <w:div w:id="1067806948">
          <w:marLeft w:val="0"/>
          <w:marRight w:val="0"/>
          <w:marTop w:val="0"/>
          <w:marBottom w:val="0"/>
          <w:divBdr>
            <w:top w:val="none" w:sz="0" w:space="0" w:color="auto"/>
            <w:left w:val="none" w:sz="0" w:space="0" w:color="auto"/>
            <w:bottom w:val="none" w:sz="0" w:space="0" w:color="auto"/>
            <w:right w:val="none" w:sz="0" w:space="0" w:color="auto"/>
          </w:divBdr>
        </w:div>
        <w:div w:id="172843697">
          <w:marLeft w:val="0"/>
          <w:marRight w:val="0"/>
          <w:marTop w:val="0"/>
          <w:marBottom w:val="0"/>
          <w:divBdr>
            <w:top w:val="none" w:sz="0" w:space="0" w:color="auto"/>
            <w:left w:val="none" w:sz="0" w:space="0" w:color="auto"/>
            <w:bottom w:val="none" w:sz="0" w:space="0" w:color="auto"/>
            <w:right w:val="none" w:sz="0" w:space="0" w:color="auto"/>
          </w:divBdr>
        </w:div>
        <w:div w:id="908734291">
          <w:marLeft w:val="0"/>
          <w:marRight w:val="0"/>
          <w:marTop w:val="0"/>
          <w:marBottom w:val="0"/>
          <w:divBdr>
            <w:top w:val="none" w:sz="0" w:space="0" w:color="auto"/>
            <w:left w:val="none" w:sz="0" w:space="0" w:color="auto"/>
            <w:bottom w:val="none" w:sz="0" w:space="0" w:color="auto"/>
            <w:right w:val="none" w:sz="0" w:space="0" w:color="auto"/>
          </w:divBdr>
        </w:div>
        <w:div w:id="458031309">
          <w:marLeft w:val="0"/>
          <w:marRight w:val="0"/>
          <w:marTop w:val="0"/>
          <w:marBottom w:val="0"/>
          <w:divBdr>
            <w:top w:val="none" w:sz="0" w:space="0" w:color="auto"/>
            <w:left w:val="none" w:sz="0" w:space="0" w:color="auto"/>
            <w:bottom w:val="none" w:sz="0" w:space="0" w:color="auto"/>
            <w:right w:val="none" w:sz="0" w:space="0" w:color="auto"/>
          </w:divBdr>
        </w:div>
        <w:div w:id="968513439">
          <w:marLeft w:val="0"/>
          <w:marRight w:val="0"/>
          <w:marTop w:val="0"/>
          <w:marBottom w:val="0"/>
          <w:divBdr>
            <w:top w:val="none" w:sz="0" w:space="0" w:color="auto"/>
            <w:left w:val="none" w:sz="0" w:space="0" w:color="auto"/>
            <w:bottom w:val="none" w:sz="0" w:space="0" w:color="auto"/>
            <w:right w:val="none" w:sz="0" w:space="0" w:color="auto"/>
          </w:divBdr>
        </w:div>
        <w:div w:id="107549527">
          <w:marLeft w:val="0"/>
          <w:marRight w:val="0"/>
          <w:marTop w:val="0"/>
          <w:marBottom w:val="0"/>
          <w:divBdr>
            <w:top w:val="none" w:sz="0" w:space="0" w:color="auto"/>
            <w:left w:val="none" w:sz="0" w:space="0" w:color="auto"/>
            <w:bottom w:val="none" w:sz="0" w:space="0" w:color="auto"/>
            <w:right w:val="none" w:sz="0" w:space="0" w:color="auto"/>
          </w:divBdr>
        </w:div>
        <w:div w:id="2065252091">
          <w:marLeft w:val="0"/>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6212182">
      <w:bodyDiv w:val="1"/>
      <w:marLeft w:val="0"/>
      <w:marRight w:val="0"/>
      <w:marTop w:val="0"/>
      <w:marBottom w:val="0"/>
      <w:divBdr>
        <w:top w:val="none" w:sz="0" w:space="0" w:color="auto"/>
        <w:left w:val="none" w:sz="0" w:space="0" w:color="auto"/>
        <w:bottom w:val="none" w:sz="0" w:space="0" w:color="auto"/>
        <w:right w:val="none" w:sz="0" w:space="0" w:color="auto"/>
      </w:divBdr>
      <w:divsChild>
        <w:div w:id="312028331">
          <w:marLeft w:val="0"/>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987054957">
      <w:bodyDiv w:val="1"/>
      <w:marLeft w:val="0"/>
      <w:marRight w:val="0"/>
      <w:marTop w:val="0"/>
      <w:marBottom w:val="0"/>
      <w:divBdr>
        <w:top w:val="none" w:sz="0" w:space="0" w:color="auto"/>
        <w:left w:val="none" w:sz="0" w:space="0" w:color="auto"/>
        <w:bottom w:val="none" w:sz="0" w:space="0" w:color="auto"/>
        <w:right w:val="none" w:sz="0" w:space="0" w:color="auto"/>
      </w:divBdr>
      <w:divsChild>
        <w:div w:id="1860773926">
          <w:marLeft w:val="0"/>
          <w:marRight w:val="0"/>
          <w:marTop w:val="0"/>
          <w:marBottom w:val="0"/>
          <w:divBdr>
            <w:top w:val="none" w:sz="0" w:space="0" w:color="auto"/>
            <w:left w:val="none" w:sz="0" w:space="0" w:color="auto"/>
            <w:bottom w:val="none" w:sz="0" w:space="0" w:color="auto"/>
            <w:right w:val="none" w:sz="0" w:space="0" w:color="auto"/>
          </w:divBdr>
        </w:div>
        <w:div w:id="1065765919">
          <w:marLeft w:val="0"/>
          <w:marRight w:val="0"/>
          <w:marTop w:val="0"/>
          <w:marBottom w:val="0"/>
          <w:divBdr>
            <w:top w:val="none" w:sz="0" w:space="0" w:color="auto"/>
            <w:left w:val="none" w:sz="0" w:space="0" w:color="auto"/>
            <w:bottom w:val="none" w:sz="0" w:space="0" w:color="auto"/>
            <w:right w:val="none" w:sz="0" w:space="0" w:color="auto"/>
          </w:divBdr>
        </w:div>
        <w:div w:id="1510872757">
          <w:marLeft w:val="0"/>
          <w:marRight w:val="0"/>
          <w:marTop w:val="0"/>
          <w:marBottom w:val="0"/>
          <w:divBdr>
            <w:top w:val="none" w:sz="0" w:space="0" w:color="auto"/>
            <w:left w:val="none" w:sz="0" w:space="0" w:color="auto"/>
            <w:bottom w:val="none" w:sz="0" w:space="0" w:color="auto"/>
            <w:right w:val="none" w:sz="0" w:space="0" w:color="auto"/>
          </w:divBdr>
        </w:div>
      </w:divsChild>
    </w:div>
    <w:div w:id="1032615846">
      <w:bodyDiv w:val="1"/>
      <w:marLeft w:val="0"/>
      <w:marRight w:val="0"/>
      <w:marTop w:val="0"/>
      <w:marBottom w:val="0"/>
      <w:divBdr>
        <w:top w:val="none" w:sz="0" w:space="0" w:color="auto"/>
        <w:left w:val="none" w:sz="0" w:space="0" w:color="auto"/>
        <w:bottom w:val="none" w:sz="0" w:space="0" w:color="auto"/>
        <w:right w:val="none" w:sz="0" w:space="0" w:color="auto"/>
      </w:divBdr>
      <w:divsChild>
        <w:div w:id="559484244">
          <w:marLeft w:val="0"/>
          <w:marRight w:val="0"/>
          <w:marTop w:val="0"/>
          <w:marBottom w:val="0"/>
          <w:divBdr>
            <w:top w:val="none" w:sz="0" w:space="0" w:color="auto"/>
            <w:left w:val="none" w:sz="0" w:space="0" w:color="auto"/>
            <w:bottom w:val="none" w:sz="0" w:space="0" w:color="auto"/>
            <w:right w:val="none" w:sz="0" w:space="0" w:color="auto"/>
          </w:divBdr>
        </w:div>
        <w:div w:id="1261447870">
          <w:marLeft w:val="0"/>
          <w:marRight w:val="0"/>
          <w:marTop w:val="0"/>
          <w:marBottom w:val="0"/>
          <w:divBdr>
            <w:top w:val="none" w:sz="0" w:space="0" w:color="auto"/>
            <w:left w:val="none" w:sz="0" w:space="0" w:color="auto"/>
            <w:bottom w:val="none" w:sz="0" w:space="0" w:color="auto"/>
            <w:right w:val="none" w:sz="0" w:space="0" w:color="auto"/>
          </w:divBdr>
        </w:div>
        <w:div w:id="1043212109">
          <w:marLeft w:val="0"/>
          <w:marRight w:val="0"/>
          <w:marTop w:val="0"/>
          <w:marBottom w:val="0"/>
          <w:divBdr>
            <w:top w:val="none" w:sz="0" w:space="0" w:color="auto"/>
            <w:left w:val="none" w:sz="0" w:space="0" w:color="auto"/>
            <w:bottom w:val="none" w:sz="0" w:space="0" w:color="auto"/>
            <w:right w:val="none" w:sz="0" w:space="0" w:color="auto"/>
          </w:divBdr>
        </w:div>
        <w:div w:id="1353647050">
          <w:marLeft w:val="0"/>
          <w:marRight w:val="0"/>
          <w:marTop w:val="0"/>
          <w:marBottom w:val="0"/>
          <w:divBdr>
            <w:top w:val="none" w:sz="0" w:space="0" w:color="auto"/>
            <w:left w:val="none" w:sz="0" w:space="0" w:color="auto"/>
            <w:bottom w:val="none" w:sz="0" w:space="0" w:color="auto"/>
            <w:right w:val="none" w:sz="0" w:space="0" w:color="auto"/>
          </w:divBdr>
        </w:div>
        <w:div w:id="1532378541">
          <w:marLeft w:val="0"/>
          <w:marRight w:val="0"/>
          <w:marTop w:val="0"/>
          <w:marBottom w:val="0"/>
          <w:divBdr>
            <w:top w:val="none" w:sz="0" w:space="0" w:color="auto"/>
            <w:left w:val="none" w:sz="0" w:space="0" w:color="auto"/>
            <w:bottom w:val="none" w:sz="0" w:space="0" w:color="auto"/>
            <w:right w:val="none" w:sz="0" w:space="0" w:color="auto"/>
          </w:divBdr>
        </w:div>
        <w:div w:id="833490788">
          <w:marLeft w:val="0"/>
          <w:marRight w:val="0"/>
          <w:marTop w:val="0"/>
          <w:marBottom w:val="0"/>
          <w:divBdr>
            <w:top w:val="none" w:sz="0" w:space="0" w:color="auto"/>
            <w:left w:val="none" w:sz="0" w:space="0" w:color="auto"/>
            <w:bottom w:val="none" w:sz="0" w:space="0" w:color="auto"/>
            <w:right w:val="none" w:sz="0" w:space="0" w:color="auto"/>
          </w:divBdr>
        </w:div>
        <w:div w:id="18513447">
          <w:marLeft w:val="0"/>
          <w:marRight w:val="0"/>
          <w:marTop w:val="0"/>
          <w:marBottom w:val="0"/>
          <w:divBdr>
            <w:top w:val="none" w:sz="0" w:space="0" w:color="auto"/>
            <w:left w:val="none" w:sz="0" w:space="0" w:color="auto"/>
            <w:bottom w:val="none" w:sz="0" w:space="0" w:color="auto"/>
            <w:right w:val="none" w:sz="0" w:space="0" w:color="auto"/>
          </w:divBdr>
        </w:div>
        <w:div w:id="1206065852">
          <w:marLeft w:val="0"/>
          <w:marRight w:val="0"/>
          <w:marTop w:val="0"/>
          <w:marBottom w:val="0"/>
          <w:divBdr>
            <w:top w:val="none" w:sz="0" w:space="0" w:color="auto"/>
            <w:left w:val="none" w:sz="0" w:space="0" w:color="auto"/>
            <w:bottom w:val="none" w:sz="0" w:space="0" w:color="auto"/>
            <w:right w:val="none" w:sz="0" w:space="0" w:color="auto"/>
          </w:divBdr>
        </w:div>
        <w:div w:id="1043095000">
          <w:marLeft w:val="0"/>
          <w:marRight w:val="0"/>
          <w:marTop w:val="0"/>
          <w:marBottom w:val="0"/>
          <w:divBdr>
            <w:top w:val="none" w:sz="0" w:space="0" w:color="auto"/>
            <w:left w:val="none" w:sz="0" w:space="0" w:color="auto"/>
            <w:bottom w:val="none" w:sz="0" w:space="0" w:color="auto"/>
            <w:right w:val="none" w:sz="0" w:space="0" w:color="auto"/>
          </w:divBdr>
        </w:div>
        <w:div w:id="1262450605">
          <w:marLeft w:val="0"/>
          <w:marRight w:val="0"/>
          <w:marTop w:val="0"/>
          <w:marBottom w:val="0"/>
          <w:divBdr>
            <w:top w:val="none" w:sz="0" w:space="0" w:color="auto"/>
            <w:left w:val="none" w:sz="0" w:space="0" w:color="auto"/>
            <w:bottom w:val="none" w:sz="0" w:space="0" w:color="auto"/>
            <w:right w:val="none" w:sz="0" w:space="0" w:color="auto"/>
          </w:divBdr>
        </w:div>
        <w:div w:id="1348556810">
          <w:marLeft w:val="0"/>
          <w:marRight w:val="0"/>
          <w:marTop w:val="0"/>
          <w:marBottom w:val="0"/>
          <w:divBdr>
            <w:top w:val="none" w:sz="0" w:space="0" w:color="auto"/>
            <w:left w:val="none" w:sz="0" w:space="0" w:color="auto"/>
            <w:bottom w:val="none" w:sz="0" w:space="0" w:color="auto"/>
            <w:right w:val="none" w:sz="0" w:space="0" w:color="auto"/>
          </w:divBdr>
        </w:div>
        <w:div w:id="293875929">
          <w:marLeft w:val="0"/>
          <w:marRight w:val="0"/>
          <w:marTop w:val="0"/>
          <w:marBottom w:val="0"/>
          <w:divBdr>
            <w:top w:val="none" w:sz="0" w:space="0" w:color="auto"/>
            <w:left w:val="none" w:sz="0" w:space="0" w:color="auto"/>
            <w:bottom w:val="none" w:sz="0" w:space="0" w:color="auto"/>
            <w:right w:val="none" w:sz="0" w:space="0" w:color="auto"/>
          </w:divBdr>
        </w:div>
        <w:div w:id="480586741">
          <w:marLeft w:val="0"/>
          <w:marRight w:val="0"/>
          <w:marTop w:val="0"/>
          <w:marBottom w:val="0"/>
          <w:divBdr>
            <w:top w:val="none" w:sz="0" w:space="0" w:color="auto"/>
            <w:left w:val="none" w:sz="0" w:space="0" w:color="auto"/>
            <w:bottom w:val="none" w:sz="0" w:space="0" w:color="auto"/>
            <w:right w:val="none" w:sz="0" w:space="0" w:color="auto"/>
          </w:divBdr>
        </w:div>
        <w:div w:id="1721779238">
          <w:marLeft w:val="0"/>
          <w:marRight w:val="0"/>
          <w:marTop w:val="0"/>
          <w:marBottom w:val="0"/>
          <w:divBdr>
            <w:top w:val="none" w:sz="0" w:space="0" w:color="auto"/>
            <w:left w:val="none" w:sz="0" w:space="0" w:color="auto"/>
            <w:bottom w:val="none" w:sz="0" w:space="0" w:color="auto"/>
            <w:right w:val="none" w:sz="0" w:space="0" w:color="auto"/>
          </w:divBdr>
        </w:div>
        <w:div w:id="118501524">
          <w:marLeft w:val="0"/>
          <w:marRight w:val="0"/>
          <w:marTop w:val="0"/>
          <w:marBottom w:val="0"/>
          <w:divBdr>
            <w:top w:val="none" w:sz="0" w:space="0" w:color="auto"/>
            <w:left w:val="none" w:sz="0" w:space="0" w:color="auto"/>
            <w:bottom w:val="none" w:sz="0" w:space="0" w:color="auto"/>
            <w:right w:val="none" w:sz="0" w:space="0" w:color="auto"/>
          </w:divBdr>
        </w:div>
        <w:div w:id="779107884">
          <w:marLeft w:val="0"/>
          <w:marRight w:val="0"/>
          <w:marTop w:val="0"/>
          <w:marBottom w:val="0"/>
          <w:divBdr>
            <w:top w:val="none" w:sz="0" w:space="0" w:color="auto"/>
            <w:left w:val="none" w:sz="0" w:space="0" w:color="auto"/>
            <w:bottom w:val="none" w:sz="0" w:space="0" w:color="auto"/>
            <w:right w:val="none" w:sz="0" w:space="0" w:color="auto"/>
          </w:divBdr>
        </w:div>
        <w:div w:id="1000742799">
          <w:marLeft w:val="0"/>
          <w:marRight w:val="0"/>
          <w:marTop w:val="0"/>
          <w:marBottom w:val="0"/>
          <w:divBdr>
            <w:top w:val="none" w:sz="0" w:space="0" w:color="auto"/>
            <w:left w:val="none" w:sz="0" w:space="0" w:color="auto"/>
            <w:bottom w:val="none" w:sz="0" w:space="0" w:color="auto"/>
            <w:right w:val="none" w:sz="0" w:space="0" w:color="auto"/>
          </w:divBdr>
        </w:div>
        <w:div w:id="891112212">
          <w:marLeft w:val="0"/>
          <w:marRight w:val="0"/>
          <w:marTop w:val="0"/>
          <w:marBottom w:val="0"/>
          <w:divBdr>
            <w:top w:val="none" w:sz="0" w:space="0" w:color="auto"/>
            <w:left w:val="none" w:sz="0" w:space="0" w:color="auto"/>
            <w:bottom w:val="none" w:sz="0" w:space="0" w:color="auto"/>
            <w:right w:val="none" w:sz="0" w:space="0" w:color="auto"/>
          </w:divBdr>
        </w:div>
        <w:div w:id="1390616092">
          <w:marLeft w:val="0"/>
          <w:marRight w:val="0"/>
          <w:marTop w:val="0"/>
          <w:marBottom w:val="0"/>
          <w:divBdr>
            <w:top w:val="none" w:sz="0" w:space="0" w:color="auto"/>
            <w:left w:val="none" w:sz="0" w:space="0" w:color="auto"/>
            <w:bottom w:val="none" w:sz="0" w:space="0" w:color="auto"/>
            <w:right w:val="none" w:sz="0" w:space="0" w:color="auto"/>
          </w:divBdr>
        </w:div>
        <w:div w:id="608319697">
          <w:marLeft w:val="0"/>
          <w:marRight w:val="0"/>
          <w:marTop w:val="0"/>
          <w:marBottom w:val="0"/>
          <w:divBdr>
            <w:top w:val="none" w:sz="0" w:space="0" w:color="auto"/>
            <w:left w:val="none" w:sz="0" w:space="0" w:color="auto"/>
            <w:bottom w:val="none" w:sz="0" w:space="0" w:color="auto"/>
            <w:right w:val="none" w:sz="0" w:space="0" w:color="auto"/>
          </w:divBdr>
        </w:div>
        <w:div w:id="1366829786">
          <w:marLeft w:val="0"/>
          <w:marRight w:val="0"/>
          <w:marTop w:val="0"/>
          <w:marBottom w:val="0"/>
          <w:divBdr>
            <w:top w:val="none" w:sz="0" w:space="0" w:color="auto"/>
            <w:left w:val="none" w:sz="0" w:space="0" w:color="auto"/>
            <w:bottom w:val="none" w:sz="0" w:space="0" w:color="auto"/>
            <w:right w:val="none" w:sz="0" w:space="0" w:color="auto"/>
          </w:divBdr>
        </w:div>
        <w:div w:id="132454004">
          <w:marLeft w:val="0"/>
          <w:marRight w:val="0"/>
          <w:marTop w:val="0"/>
          <w:marBottom w:val="0"/>
          <w:divBdr>
            <w:top w:val="none" w:sz="0" w:space="0" w:color="auto"/>
            <w:left w:val="none" w:sz="0" w:space="0" w:color="auto"/>
            <w:bottom w:val="none" w:sz="0" w:space="0" w:color="auto"/>
            <w:right w:val="none" w:sz="0" w:space="0" w:color="auto"/>
          </w:divBdr>
        </w:div>
        <w:div w:id="30807976">
          <w:marLeft w:val="0"/>
          <w:marRight w:val="0"/>
          <w:marTop w:val="0"/>
          <w:marBottom w:val="0"/>
          <w:divBdr>
            <w:top w:val="none" w:sz="0" w:space="0" w:color="auto"/>
            <w:left w:val="none" w:sz="0" w:space="0" w:color="auto"/>
            <w:bottom w:val="none" w:sz="0" w:space="0" w:color="auto"/>
            <w:right w:val="none" w:sz="0" w:space="0" w:color="auto"/>
          </w:divBdr>
        </w:div>
        <w:div w:id="232159592">
          <w:marLeft w:val="0"/>
          <w:marRight w:val="0"/>
          <w:marTop w:val="0"/>
          <w:marBottom w:val="0"/>
          <w:divBdr>
            <w:top w:val="none" w:sz="0" w:space="0" w:color="auto"/>
            <w:left w:val="none" w:sz="0" w:space="0" w:color="auto"/>
            <w:bottom w:val="none" w:sz="0" w:space="0" w:color="auto"/>
            <w:right w:val="none" w:sz="0" w:space="0" w:color="auto"/>
          </w:divBdr>
        </w:div>
        <w:div w:id="1042559763">
          <w:marLeft w:val="0"/>
          <w:marRight w:val="0"/>
          <w:marTop w:val="0"/>
          <w:marBottom w:val="0"/>
          <w:divBdr>
            <w:top w:val="none" w:sz="0" w:space="0" w:color="auto"/>
            <w:left w:val="none" w:sz="0" w:space="0" w:color="auto"/>
            <w:bottom w:val="none" w:sz="0" w:space="0" w:color="auto"/>
            <w:right w:val="none" w:sz="0" w:space="0" w:color="auto"/>
          </w:divBdr>
        </w:div>
        <w:div w:id="1883978187">
          <w:marLeft w:val="0"/>
          <w:marRight w:val="0"/>
          <w:marTop w:val="0"/>
          <w:marBottom w:val="0"/>
          <w:divBdr>
            <w:top w:val="none" w:sz="0" w:space="0" w:color="auto"/>
            <w:left w:val="none" w:sz="0" w:space="0" w:color="auto"/>
            <w:bottom w:val="none" w:sz="0" w:space="0" w:color="auto"/>
            <w:right w:val="none" w:sz="0" w:space="0" w:color="auto"/>
          </w:divBdr>
        </w:div>
        <w:div w:id="843713057">
          <w:marLeft w:val="0"/>
          <w:marRight w:val="0"/>
          <w:marTop w:val="0"/>
          <w:marBottom w:val="0"/>
          <w:divBdr>
            <w:top w:val="none" w:sz="0" w:space="0" w:color="auto"/>
            <w:left w:val="none" w:sz="0" w:space="0" w:color="auto"/>
            <w:bottom w:val="none" w:sz="0" w:space="0" w:color="auto"/>
            <w:right w:val="none" w:sz="0" w:space="0" w:color="auto"/>
          </w:divBdr>
        </w:div>
        <w:div w:id="375469204">
          <w:marLeft w:val="0"/>
          <w:marRight w:val="0"/>
          <w:marTop w:val="0"/>
          <w:marBottom w:val="0"/>
          <w:divBdr>
            <w:top w:val="none" w:sz="0" w:space="0" w:color="auto"/>
            <w:left w:val="none" w:sz="0" w:space="0" w:color="auto"/>
            <w:bottom w:val="none" w:sz="0" w:space="0" w:color="auto"/>
            <w:right w:val="none" w:sz="0" w:space="0" w:color="auto"/>
          </w:divBdr>
        </w:div>
        <w:div w:id="429158589">
          <w:marLeft w:val="0"/>
          <w:marRight w:val="0"/>
          <w:marTop w:val="0"/>
          <w:marBottom w:val="0"/>
          <w:divBdr>
            <w:top w:val="none" w:sz="0" w:space="0" w:color="auto"/>
            <w:left w:val="none" w:sz="0" w:space="0" w:color="auto"/>
            <w:bottom w:val="none" w:sz="0" w:space="0" w:color="auto"/>
            <w:right w:val="none" w:sz="0" w:space="0" w:color="auto"/>
          </w:divBdr>
        </w:div>
        <w:div w:id="844977397">
          <w:marLeft w:val="0"/>
          <w:marRight w:val="0"/>
          <w:marTop w:val="0"/>
          <w:marBottom w:val="0"/>
          <w:divBdr>
            <w:top w:val="none" w:sz="0" w:space="0" w:color="auto"/>
            <w:left w:val="none" w:sz="0" w:space="0" w:color="auto"/>
            <w:bottom w:val="none" w:sz="0" w:space="0" w:color="auto"/>
            <w:right w:val="none" w:sz="0" w:space="0" w:color="auto"/>
          </w:divBdr>
        </w:div>
        <w:div w:id="1334802249">
          <w:marLeft w:val="0"/>
          <w:marRight w:val="0"/>
          <w:marTop w:val="0"/>
          <w:marBottom w:val="0"/>
          <w:divBdr>
            <w:top w:val="none" w:sz="0" w:space="0" w:color="auto"/>
            <w:left w:val="none" w:sz="0" w:space="0" w:color="auto"/>
            <w:bottom w:val="none" w:sz="0" w:space="0" w:color="auto"/>
            <w:right w:val="none" w:sz="0" w:space="0" w:color="auto"/>
          </w:divBdr>
        </w:div>
        <w:div w:id="1441871360">
          <w:marLeft w:val="0"/>
          <w:marRight w:val="0"/>
          <w:marTop w:val="0"/>
          <w:marBottom w:val="0"/>
          <w:divBdr>
            <w:top w:val="none" w:sz="0" w:space="0" w:color="auto"/>
            <w:left w:val="none" w:sz="0" w:space="0" w:color="auto"/>
            <w:bottom w:val="none" w:sz="0" w:space="0" w:color="auto"/>
            <w:right w:val="none" w:sz="0" w:space="0" w:color="auto"/>
          </w:divBdr>
        </w:div>
        <w:div w:id="1226526351">
          <w:marLeft w:val="0"/>
          <w:marRight w:val="0"/>
          <w:marTop w:val="0"/>
          <w:marBottom w:val="0"/>
          <w:divBdr>
            <w:top w:val="none" w:sz="0" w:space="0" w:color="auto"/>
            <w:left w:val="none" w:sz="0" w:space="0" w:color="auto"/>
            <w:bottom w:val="none" w:sz="0" w:space="0" w:color="auto"/>
            <w:right w:val="none" w:sz="0" w:space="0" w:color="auto"/>
          </w:divBdr>
        </w:div>
        <w:div w:id="1488210676">
          <w:marLeft w:val="0"/>
          <w:marRight w:val="0"/>
          <w:marTop w:val="0"/>
          <w:marBottom w:val="0"/>
          <w:divBdr>
            <w:top w:val="none" w:sz="0" w:space="0" w:color="auto"/>
            <w:left w:val="none" w:sz="0" w:space="0" w:color="auto"/>
            <w:bottom w:val="none" w:sz="0" w:space="0" w:color="auto"/>
            <w:right w:val="none" w:sz="0" w:space="0" w:color="auto"/>
          </w:divBdr>
        </w:div>
        <w:div w:id="538444059">
          <w:marLeft w:val="0"/>
          <w:marRight w:val="0"/>
          <w:marTop w:val="0"/>
          <w:marBottom w:val="0"/>
          <w:divBdr>
            <w:top w:val="none" w:sz="0" w:space="0" w:color="auto"/>
            <w:left w:val="none" w:sz="0" w:space="0" w:color="auto"/>
            <w:bottom w:val="none" w:sz="0" w:space="0" w:color="auto"/>
            <w:right w:val="none" w:sz="0" w:space="0" w:color="auto"/>
          </w:divBdr>
        </w:div>
        <w:div w:id="1912427948">
          <w:marLeft w:val="0"/>
          <w:marRight w:val="0"/>
          <w:marTop w:val="0"/>
          <w:marBottom w:val="0"/>
          <w:divBdr>
            <w:top w:val="none" w:sz="0" w:space="0" w:color="auto"/>
            <w:left w:val="none" w:sz="0" w:space="0" w:color="auto"/>
            <w:bottom w:val="none" w:sz="0" w:space="0" w:color="auto"/>
            <w:right w:val="none" w:sz="0" w:space="0" w:color="auto"/>
          </w:divBdr>
        </w:div>
      </w:divsChild>
    </w:div>
    <w:div w:id="1034236557">
      <w:bodyDiv w:val="1"/>
      <w:marLeft w:val="0"/>
      <w:marRight w:val="0"/>
      <w:marTop w:val="0"/>
      <w:marBottom w:val="0"/>
      <w:divBdr>
        <w:top w:val="none" w:sz="0" w:space="0" w:color="auto"/>
        <w:left w:val="none" w:sz="0" w:space="0" w:color="auto"/>
        <w:bottom w:val="none" w:sz="0" w:space="0" w:color="auto"/>
        <w:right w:val="none" w:sz="0" w:space="0" w:color="auto"/>
      </w:divBdr>
    </w:div>
    <w:div w:id="1051539033">
      <w:bodyDiv w:val="1"/>
      <w:marLeft w:val="0"/>
      <w:marRight w:val="0"/>
      <w:marTop w:val="0"/>
      <w:marBottom w:val="0"/>
      <w:divBdr>
        <w:top w:val="none" w:sz="0" w:space="0" w:color="auto"/>
        <w:left w:val="none" w:sz="0" w:space="0" w:color="auto"/>
        <w:bottom w:val="none" w:sz="0" w:space="0" w:color="auto"/>
        <w:right w:val="none" w:sz="0" w:space="0" w:color="auto"/>
      </w:divBdr>
      <w:divsChild>
        <w:div w:id="1898085744">
          <w:marLeft w:val="0"/>
          <w:marRight w:val="0"/>
          <w:marTop w:val="0"/>
          <w:marBottom w:val="0"/>
          <w:divBdr>
            <w:top w:val="none" w:sz="0" w:space="0" w:color="auto"/>
            <w:left w:val="none" w:sz="0" w:space="0" w:color="auto"/>
            <w:bottom w:val="none" w:sz="0" w:space="0" w:color="auto"/>
            <w:right w:val="none" w:sz="0" w:space="0" w:color="auto"/>
          </w:divBdr>
        </w:div>
        <w:div w:id="1916625591">
          <w:marLeft w:val="0"/>
          <w:marRight w:val="0"/>
          <w:marTop w:val="0"/>
          <w:marBottom w:val="0"/>
          <w:divBdr>
            <w:top w:val="none" w:sz="0" w:space="0" w:color="auto"/>
            <w:left w:val="none" w:sz="0" w:space="0" w:color="auto"/>
            <w:bottom w:val="none" w:sz="0" w:space="0" w:color="auto"/>
            <w:right w:val="none" w:sz="0" w:space="0" w:color="auto"/>
          </w:divBdr>
        </w:div>
        <w:div w:id="704720332">
          <w:marLeft w:val="0"/>
          <w:marRight w:val="0"/>
          <w:marTop w:val="0"/>
          <w:marBottom w:val="0"/>
          <w:divBdr>
            <w:top w:val="none" w:sz="0" w:space="0" w:color="auto"/>
            <w:left w:val="none" w:sz="0" w:space="0" w:color="auto"/>
            <w:bottom w:val="none" w:sz="0" w:space="0" w:color="auto"/>
            <w:right w:val="none" w:sz="0" w:space="0" w:color="auto"/>
          </w:divBdr>
        </w:div>
        <w:div w:id="2104180740">
          <w:marLeft w:val="0"/>
          <w:marRight w:val="0"/>
          <w:marTop w:val="0"/>
          <w:marBottom w:val="0"/>
          <w:divBdr>
            <w:top w:val="none" w:sz="0" w:space="0" w:color="auto"/>
            <w:left w:val="none" w:sz="0" w:space="0" w:color="auto"/>
            <w:bottom w:val="none" w:sz="0" w:space="0" w:color="auto"/>
            <w:right w:val="none" w:sz="0" w:space="0" w:color="auto"/>
          </w:divBdr>
        </w:div>
        <w:div w:id="1691760490">
          <w:marLeft w:val="0"/>
          <w:marRight w:val="0"/>
          <w:marTop w:val="0"/>
          <w:marBottom w:val="0"/>
          <w:divBdr>
            <w:top w:val="none" w:sz="0" w:space="0" w:color="auto"/>
            <w:left w:val="none" w:sz="0" w:space="0" w:color="auto"/>
            <w:bottom w:val="none" w:sz="0" w:space="0" w:color="auto"/>
            <w:right w:val="none" w:sz="0" w:space="0" w:color="auto"/>
          </w:divBdr>
        </w:div>
        <w:div w:id="114982380">
          <w:marLeft w:val="0"/>
          <w:marRight w:val="0"/>
          <w:marTop w:val="0"/>
          <w:marBottom w:val="0"/>
          <w:divBdr>
            <w:top w:val="none" w:sz="0" w:space="0" w:color="auto"/>
            <w:left w:val="none" w:sz="0" w:space="0" w:color="auto"/>
            <w:bottom w:val="none" w:sz="0" w:space="0" w:color="auto"/>
            <w:right w:val="none" w:sz="0" w:space="0" w:color="auto"/>
          </w:divBdr>
        </w:div>
        <w:div w:id="2130007749">
          <w:marLeft w:val="0"/>
          <w:marRight w:val="0"/>
          <w:marTop w:val="0"/>
          <w:marBottom w:val="0"/>
          <w:divBdr>
            <w:top w:val="none" w:sz="0" w:space="0" w:color="auto"/>
            <w:left w:val="none" w:sz="0" w:space="0" w:color="auto"/>
            <w:bottom w:val="none" w:sz="0" w:space="0" w:color="auto"/>
            <w:right w:val="none" w:sz="0" w:space="0" w:color="auto"/>
          </w:divBdr>
        </w:div>
        <w:div w:id="1464156282">
          <w:marLeft w:val="0"/>
          <w:marRight w:val="0"/>
          <w:marTop w:val="0"/>
          <w:marBottom w:val="0"/>
          <w:divBdr>
            <w:top w:val="none" w:sz="0" w:space="0" w:color="auto"/>
            <w:left w:val="none" w:sz="0" w:space="0" w:color="auto"/>
            <w:bottom w:val="none" w:sz="0" w:space="0" w:color="auto"/>
            <w:right w:val="none" w:sz="0" w:space="0" w:color="auto"/>
          </w:divBdr>
        </w:div>
        <w:div w:id="367796662">
          <w:marLeft w:val="0"/>
          <w:marRight w:val="0"/>
          <w:marTop w:val="0"/>
          <w:marBottom w:val="0"/>
          <w:divBdr>
            <w:top w:val="none" w:sz="0" w:space="0" w:color="auto"/>
            <w:left w:val="none" w:sz="0" w:space="0" w:color="auto"/>
            <w:bottom w:val="none" w:sz="0" w:space="0" w:color="auto"/>
            <w:right w:val="none" w:sz="0" w:space="0" w:color="auto"/>
          </w:divBdr>
        </w:div>
        <w:div w:id="1166820771">
          <w:marLeft w:val="0"/>
          <w:marRight w:val="0"/>
          <w:marTop w:val="0"/>
          <w:marBottom w:val="0"/>
          <w:divBdr>
            <w:top w:val="none" w:sz="0" w:space="0" w:color="auto"/>
            <w:left w:val="none" w:sz="0" w:space="0" w:color="auto"/>
            <w:bottom w:val="none" w:sz="0" w:space="0" w:color="auto"/>
            <w:right w:val="none" w:sz="0" w:space="0" w:color="auto"/>
          </w:divBdr>
        </w:div>
        <w:div w:id="699864454">
          <w:marLeft w:val="0"/>
          <w:marRight w:val="0"/>
          <w:marTop w:val="0"/>
          <w:marBottom w:val="0"/>
          <w:divBdr>
            <w:top w:val="none" w:sz="0" w:space="0" w:color="auto"/>
            <w:left w:val="none" w:sz="0" w:space="0" w:color="auto"/>
            <w:bottom w:val="none" w:sz="0" w:space="0" w:color="auto"/>
            <w:right w:val="none" w:sz="0" w:space="0" w:color="auto"/>
          </w:divBdr>
        </w:div>
        <w:div w:id="1098452225">
          <w:marLeft w:val="0"/>
          <w:marRight w:val="0"/>
          <w:marTop w:val="0"/>
          <w:marBottom w:val="0"/>
          <w:divBdr>
            <w:top w:val="none" w:sz="0" w:space="0" w:color="auto"/>
            <w:left w:val="none" w:sz="0" w:space="0" w:color="auto"/>
            <w:bottom w:val="none" w:sz="0" w:space="0" w:color="auto"/>
            <w:right w:val="none" w:sz="0" w:space="0" w:color="auto"/>
          </w:divBdr>
        </w:div>
        <w:div w:id="1928999841">
          <w:marLeft w:val="0"/>
          <w:marRight w:val="0"/>
          <w:marTop w:val="0"/>
          <w:marBottom w:val="0"/>
          <w:divBdr>
            <w:top w:val="none" w:sz="0" w:space="0" w:color="auto"/>
            <w:left w:val="none" w:sz="0" w:space="0" w:color="auto"/>
            <w:bottom w:val="none" w:sz="0" w:space="0" w:color="auto"/>
            <w:right w:val="none" w:sz="0" w:space="0" w:color="auto"/>
          </w:divBdr>
        </w:div>
      </w:divsChild>
    </w:div>
    <w:div w:id="1099914352">
      <w:bodyDiv w:val="1"/>
      <w:marLeft w:val="0"/>
      <w:marRight w:val="0"/>
      <w:marTop w:val="0"/>
      <w:marBottom w:val="0"/>
      <w:divBdr>
        <w:top w:val="none" w:sz="0" w:space="0" w:color="auto"/>
        <w:left w:val="none" w:sz="0" w:space="0" w:color="auto"/>
        <w:bottom w:val="none" w:sz="0" w:space="0" w:color="auto"/>
        <w:right w:val="none" w:sz="0" w:space="0" w:color="auto"/>
      </w:divBdr>
      <w:divsChild>
        <w:div w:id="77218978">
          <w:marLeft w:val="0"/>
          <w:marRight w:val="0"/>
          <w:marTop w:val="0"/>
          <w:marBottom w:val="0"/>
          <w:divBdr>
            <w:top w:val="none" w:sz="0" w:space="0" w:color="auto"/>
            <w:left w:val="none" w:sz="0" w:space="0" w:color="auto"/>
            <w:bottom w:val="none" w:sz="0" w:space="0" w:color="auto"/>
            <w:right w:val="none" w:sz="0" w:space="0" w:color="auto"/>
          </w:divBdr>
        </w:div>
        <w:div w:id="686369026">
          <w:marLeft w:val="0"/>
          <w:marRight w:val="0"/>
          <w:marTop w:val="0"/>
          <w:marBottom w:val="0"/>
          <w:divBdr>
            <w:top w:val="none" w:sz="0" w:space="0" w:color="auto"/>
            <w:left w:val="none" w:sz="0" w:space="0" w:color="auto"/>
            <w:bottom w:val="none" w:sz="0" w:space="0" w:color="auto"/>
            <w:right w:val="none" w:sz="0" w:space="0" w:color="auto"/>
          </w:divBdr>
        </w:div>
        <w:div w:id="1169561946">
          <w:marLeft w:val="0"/>
          <w:marRight w:val="0"/>
          <w:marTop w:val="0"/>
          <w:marBottom w:val="0"/>
          <w:divBdr>
            <w:top w:val="none" w:sz="0" w:space="0" w:color="auto"/>
            <w:left w:val="none" w:sz="0" w:space="0" w:color="auto"/>
            <w:bottom w:val="none" w:sz="0" w:space="0" w:color="auto"/>
            <w:right w:val="none" w:sz="0" w:space="0" w:color="auto"/>
          </w:divBdr>
        </w:div>
        <w:div w:id="783158575">
          <w:marLeft w:val="0"/>
          <w:marRight w:val="0"/>
          <w:marTop w:val="0"/>
          <w:marBottom w:val="0"/>
          <w:divBdr>
            <w:top w:val="none" w:sz="0" w:space="0" w:color="auto"/>
            <w:left w:val="none" w:sz="0" w:space="0" w:color="auto"/>
            <w:bottom w:val="none" w:sz="0" w:space="0" w:color="auto"/>
            <w:right w:val="none" w:sz="0" w:space="0" w:color="auto"/>
          </w:divBdr>
        </w:div>
        <w:div w:id="1614626139">
          <w:marLeft w:val="0"/>
          <w:marRight w:val="0"/>
          <w:marTop w:val="0"/>
          <w:marBottom w:val="0"/>
          <w:divBdr>
            <w:top w:val="none" w:sz="0" w:space="0" w:color="auto"/>
            <w:left w:val="none" w:sz="0" w:space="0" w:color="auto"/>
            <w:bottom w:val="none" w:sz="0" w:space="0" w:color="auto"/>
            <w:right w:val="none" w:sz="0" w:space="0" w:color="auto"/>
          </w:divBdr>
        </w:div>
        <w:div w:id="1551572829">
          <w:marLeft w:val="0"/>
          <w:marRight w:val="0"/>
          <w:marTop w:val="0"/>
          <w:marBottom w:val="0"/>
          <w:divBdr>
            <w:top w:val="none" w:sz="0" w:space="0" w:color="auto"/>
            <w:left w:val="none" w:sz="0" w:space="0" w:color="auto"/>
            <w:bottom w:val="none" w:sz="0" w:space="0" w:color="auto"/>
            <w:right w:val="none" w:sz="0" w:space="0" w:color="auto"/>
          </w:divBdr>
        </w:div>
        <w:div w:id="854196702">
          <w:marLeft w:val="0"/>
          <w:marRight w:val="0"/>
          <w:marTop w:val="0"/>
          <w:marBottom w:val="0"/>
          <w:divBdr>
            <w:top w:val="none" w:sz="0" w:space="0" w:color="auto"/>
            <w:left w:val="none" w:sz="0" w:space="0" w:color="auto"/>
            <w:bottom w:val="none" w:sz="0" w:space="0" w:color="auto"/>
            <w:right w:val="none" w:sz="0" w:space="0" w:color="auto"/>
          </w:divBdr>
        </w:div>
        <w:div w:id="424083632">
          <w:marLeft w:val="0"/>
          <w:marRight w:val="0"/>
          <w:marTop w:val="0"/>
          <w:marBottom w:val="0"/>
          <w:divBdr>
            <w:top w:val="none" w:sz="0" w:space="0" w:color="auto"/>
            <w:left w:val="none" w:sz="0" w:space="0" w:color="auto"/>
            <w:bottom w:val="none" w:sz="0" w:space="0" w:color="auto"/>
            <w:right w:val="none" w:sz="0" w:space="0" w:color="auto"/>
          </w:divBdr>
        </w:div>
        <w:div w:id="1771051471">
          <w:marLeft w:val="0"/>
          <w:marRight w:val="0"/>
          <w:marTop w:val="0"/>
          <w:marBottom w:val="0"/>
          <w:divBdr>
            <w:top w:val="none" w:sz="0" w:space="0" w:color="auto"/>
            <w:left w:val="none" w:sz="0" w:space="0" w:color="auto"/>
            <w:bottom w:val="none" w:sz="0" w:space="0" w:color="auto"/>
            <w:right w:val="none" w:sz="0" w:space="0" w:color="auto"/>
          </w:divBdr>
        </w:div>
        <w:div w:id="992180633">
          <w:marLeft w:val="0"/>
          <w:marRight w:val="0"/>
          <w:marTop w:val="0"/>
          <w:marBottom w:val="0"/>
          <w:divBdr>
            <w:top w:val="none" w:sz="0" w:space="0" w:color="auto"/>
            <w:left w:val="none" w:sz="0" w:space="0" w:color="auto"/>
            <w:bottom w:val="none" w:sz="0" w:space="0" w:color="auto"/>
            <w:right w:val="none" w:sz="0" w:space="0" w:color="auto"/>
          </w:divBdr>
        </w:div>
        <w:div w:id="2085762083">
          <w:marLeft w:val="0"/>
          <w:marRight w:val="0"/>
          <w:marTop w:val="0"/>
          <w:marBottom w:val="0"/>
          <w:divBdr>
            <w:top w:val="none" w:sz="0" w:space="0" w:color="auto"/>
            <w:left w:val="none" w:sz="0" w:space="0" w:color="auto"/>
            <w:bottom w:val="none" w:sz="0" w:space="0" w:color="auto"/>
            <w:right w:val="none" w:sz="0" w:space="0" w:color="auto"/>
          </w:divBdr>
        </w:div>
        <w:div w:id="968360812">
          <w:marLeft w:val="0"/>
          <w:marRight w:val="0"/>
          <w:marTop w:val="0"/>
          <w:marBottom w:val="0"/>
          <w:divBdr>
            <w:top w:val="none" w:sz="0" w:space="0" w:color="auto"/>
            <w:left w:val="none" w:sz="0" w:space="0" w:color="auto"/>
            <w:bottom w:val="none" w:sz="0" w:space="0" w:color="auto"/>
            <w:right w:val="none" w:sz="0" w:space="0" w:color="auto"/>
          </w:divBdr>
        </w:div>
        <w:div w:id="1169176273">
          <w:marLeft w:val="0"/>
          <w:marRight w:val="0"/>
          <w:marTop w:val="0"/>
          <w:marBottom w:val="0"/>
          <w:divBdr>
            <w:top w:val="none" w:sz="0" w:space="0" w:color="auto"/>
            <w:left w:val="none" w:sz="0" w:space="0" w:color="auto"/>
            <w:bottom w:val="none" w:sz="0" w:space="0" w:color="auto"/>
            <w:right w:val="none" w:sz="0" w:space="0" w:color="auto"/>
          </w:divBdr>
        </w:div>
        <w:div w:id="2069574949">
          <w:marLeft w:val="0"/>
          <w:marRight w:val="0"/>
          <w:marTop w:val="0"/>
          <w:marBottom w:val="0"/>
          <w:divBdr>
            <w:top w:val="none" w:sz="0" w:space="0" w:color="auto"/>
            <w:left w:val="none" w:sz="0" w:space="0" w:color="auto"/>
            <w:bottom w:val="none" w:sz="0" w:space="0" w:color="auto"/>
            <w:right w:val="none" w:sz="0" w:space="0" w:color="auto"/>
          </w:divBdr>
        </w:div>
        <w:div w:id="1818109029">
          <w:marLeft w:val="0"/>
          <w:marRight w:val="0"/>
          <w:marTop w:val="0"/>
          <w:marBottom w:val="0"/>
          <w:divBdr>
            <w:top w:val="none" w:sz="0" w:space="0" w:color="auto"/>
            <w:left w:val="none" w:sz="0" w:space="0" w:color="auto"/>
            <w:bottom w:val="none" w:sz="0" w:space="0" w:color="auto"/>
            <w:right w:val="none" w:sz="0" w:space="0" w:color="auto"/>
          </w:divBdr>
        </w:div>
        <w:div w:id="944969151">
          <w:marLeft w:val="0"/>
          <w:marRight w:val="0"/>
          <w:marTop w:val="0"/>
          <w:marBottom w:val="0"/>
          <w:divBdr>
            <w:top w:val="none" w:sz="0" w:space="0" w:color="auto"/>
            <w:left w:val="none" w:sz="0" w:space="0" w:color="auto"/>
            <w:bottom w:val="none" w:sz="0" w:space="0" w:color="auto"/>
            <w:right w:val="none" w:sz="0" w:space="0" w:color="auto"/>
          </w:divBdr>
        </w:div>
        <w:div w:id="1141768334">
          <w:marLeft w:val="0"/>
          <w:marRight w:val="0"/>
          <w:marTop w:val="0"/>
          <w:marBottom w:val="0"/>
          <w:divBdr>
            <w:top w:val="none" w:sz="0" w:space="0" w:color="auto"/>
            <w:left w:val="none" w:sz="0" w:space="0" w:color="auto"/>
            <w:bottom w:val="none" w:sz="0" w:space="0" w:color="auto"/>
            <w:right w:val="none" w:sz="0" w:space="0" w:color="auto"/>
          </w:divBdr>
        </w:div>
        <w:div w:id="1057783761">
          <w:marLeft w:val="0"/>
          <w:marRight w:val="0"/>
          <w:marTop w:val="0"/>
          <w:marBottom w:val="0"/>
          <w:divBdr>
            <w:top w:val="none" w:sz="0" w:space="0" w:color="auto"/>
            <w:left w:val="none" w:sz="0" w:space="0" w:color="auto"/>
            <w:bottom w:val="none" w:sz="0" w:space="0" w:color="auto"/>
            <w:right w:val="none" w:sz="0" w:space="0" w:color="auto"/>
          </w:divBdr>
        </w:div>
        <w:div w:id="431124820">
          <w:marLeft w:val="0"/>
          <w:marRight w:val="0"/>
          <w:marTop w:val="0"/>
          <w:marBottom w:val="0"/>
          <w:divBdr>
            <w:top w:val="none" w:sz="0" w:space="0" w:color="auto"/>
            <w:left w:val="none" w:sz="0" w:space="0" w:color="auto"/>
            <w:bottom w:val="none" w:sz="0" w:space="0" w:color="auto"/>
            <w:right w:val="none" w:sz="0" w:space="0" w:color="auto"/>
          </w:divBdr>
        </w:div>
        <w:div w:id="1393382890">
          <w:marLeft w:val="0"/>
          <w:marRight w:val="0"/>
          <w:marTop w:val="0"/>
          <w:marBottom w:val="0"/>
          <w:divBdr>
            <w:top w:val="none" w:sz="0" w:space="0" w:color="auto"/>
            <w:left w:val="none" w:sz="0" w:space="0" w:color="auto"/>
            <w:bottom w:val="none" w:sz="0" w:space="0" w:color="auto"/>
            <w:right w:val="none" w:sz="0" w:space="0" w:color="auto"/>
          </w:divBdr>
        </w:div>
        <w:div w:id="140195976">
          <w:marLeft w:val="0"/>
          <w:marRight w:val="0"/>
          <w:marTop w:val="0"/>
          <w:marBottom w:val="0"/>
          <w:divBdr>
            <w:top w:val="none" w:sz="0" w:space="0" w:color="auto"/>
            <w:left w:val="none" w:sz="0" w:space="0" w:color="auto"/>
            <w:bottom w:val="none" w:sz="0" w:space="0" w:color="auto"/>
            <w:right w:val="none" w:sz="0" w:space="0" w:color="auto"/>
          </w:divBdr>
        </w:div>
      </w:divsChild>
    </w:div>
    <w:div w:id="1101296255">
      <w:bodyDiv w:val="1"/>
      <w:marLeft w:val="0"/>
      <w:marRight w:val="0"/>
      <w:marTop w:val="0"/>
      <w:marBottom w:val="0"/>
      <w:divBdr>
        <w:top w:val="none" w:sz="0" w:space="0" w:color="auto"/>
        <w:left w:val="none" w:sz="0" w:space="0" w:color="auto"/>
        <w:bottom w:val="none" w:sz="0" w:space="0" w:color="auto"/>
        <w:right w:val="none" w:sz="0" w:space="0" w:color="auto"/>
      </w:divBdr>
      <w:divsChild>
        <w:div w:id="384257913">
          <w:marLeft w:val="0"/>
          <w:marRight w:val="0"/>
          <w:marTop w:val="0"/>
          <w:marBottom w:val="0"/>
          <w:divBdr>
            <w:top w:val="none" w:sz="0" w:space="0" w:color="auto"/>
            <w:left w:val="none" w:sz="0" w:space="0" w:color="auto"/>
            <w:bottom w:val="none" w:sz="0" w:space="0" w:color="auto"/>
            <w:right w:val="none" w:sz="0" w:space="0" w:color="auto"/>
          </w:divBdr>
        </w:div>
        <w:div w:id="1744720375">
          <w:marLeft w:val="0"/>
          <w:marRight w:val="0"/>
          <w:marTop w:val="0"/>
          <w:marBottom w:val="0"/>
          <w:divBdr>
            <w:top w:val="none" w:sz="0" w:space="0" w:color="auto"/>
            <w:left w:val="none" w:sz="0" w:space="0" w:color="auto"/>
            <w:bottom w:val="none" w:sz="0" w:space="0" w:color="auto"/>
            <w:right w:val="none" w:sz="0" w:space="0" w:color="auto"/>
          </w:divBdr>
        </w:div>
        <w:div w:id="227884215">
          <w:marLeft w:val="0"/>
          <w:marRight w:val="0"/>
          <w:marTop w:val="0"/>
          <w:marBottom w:val="0"/>
          <w:divBdr>
            <w:top w:val="none" w:sz="0" w:space="0" w:color="auto"/>
            <w:left w:val="none" w:sz="0" w:space="0" w:color="auto"/>
            <w:bottom w:val="none" w:sz="0" w:space="0" w:color="auto"/>
            <w:right w:val="none" w:sz="0" w:space="0" w:color="auto"/>
          </w:divBdr>
        </w:div>
        <w:div w:id="1485122262">
          <w:marLeft w:val="0"/>
          <w:marRight w:val="0"/>
          <w:marTop w:val="0"/>
          <w:marBottom w:val="0"/>
          <w:divBdr>
            <w:top w:val="none" w:sz="0" w:space="0" w:color="auto"/>
            <w:left w:val="none" w:sz="0" w:space="0" w:color="auto"/>
            <w:bottom w:val="none" w:sz="0" w:space="0" w:color="auto"/>
            <w:right w:val="none" w:sz="0" w:space="0" w:color="auto"/>
          </w:divBdr>
        </w:div>
        <w:div w:id="1553809047">
          <w:marLeft w:val="0"/>
          <w:marRight w:val="0"/>
          <w:marTop w:val="0"/>
          <w:marBottom w:val="0"/>
          <w:divBdr>
            <w:top w:val="none" w:sz="0" w:space="0" w:color="auto"/>
            <w:left w:val="none" w:sz="0" w:space="0" w:color="auto"/>
            <w:bottom w:val="none" w:sz="0" w:space="0" w:color="auto"/>
            <w:right w:val="none" w:sz="0" w:space="0" w:color="auto"/>
          </w:divBdr>
        </w:div>
        <w:div w:id="1001351273">
          <w:marLeft w:val="0"/>
          <w:marRight w:val="0"/>
          <w:marTop w:val="0"/>
          <w:marBottom w:val="0"/>
          <w:divBdr>
            <w:top w:val="none" w:sz="0" w:space="0" w:color="auto"/>
            <w:left w:val="none" w:sz="0" w:space="0" w:color="auto"/>
            <w:bottom w:val="none" w:sz="0" w:space="0" w:color="auto"/>
            <w:right w:val="none" w:sz="0" w:space="0" w:color="auto"/>
          </w:divBdr>
        </w:div>
        <w:div w:id="422607814">
          <w:marLeft w:val="0"/>
          <w:marRight w:val="0"/>
          <w:marTop w:val="0"/>
          <w:marBottom w:val="0"/>
          <w:divBdr>
            <w:top w:val="none" w:sz="0" w:space="0" w:color="auto"/>
            <w:left w:val="none" w:sz="0" w:space="0" w:color="auto"/>
            <w:bottom w:val="none" w:sz="0" w:space="0" w:color="auto"/>
            <w:right w:val="none" w:sz="0" w:space="0" w:color="auto"/>
          </w:divBdr>
        </w:div>
        <w:div w:id="2066906658">
          <w:marLeft w:val="0"/>
          <w:marRight w:val="0"/>
          <w:marTop w:val="0"/>
          <w:marBottom w:val="0"/>
          <w:divBdr>
            <w:top w:val="none" w:sz="0" w:space="0" w:color="auto"/>
            <w:left w:val="none" w:sz="0" w:space="0" w:color="auto"/>
            <w:bottom w:val="none" w:sz="0" w:space="0" w:color="auto"/>
            <w:right w:val="none" w:sz="0" w:space="0" w:color="auto"/>
          </w:divBdr>
        </w:div>
        <w:div w:id="441648536">
          <w:marLeft w:val="0"/>
          <w:marRight w:val="0"/>
          <w:marTop w:val="0"/>
          <w:marBottom w:val="0"/>
          <w:divBdr>
            <w:top w:val="none" w:sz="0" w:space="0" w:color="auto"/>
            <w:left w:val="none" w:sz="0" w:space="0" w:color="auto"/>
            <w:bottom w:val="none" w:sz="0" w:space="0" w:color="auto"/>
            <w:right w:val="none" w:sz="0" w:space="0" w:color="auto"/>
          </w:divBdr>
        </w:div>
        <w:div w:id="246965075">
          <w:marLeft w:val="0"/>
          <w:marRight w:val="0"/>
          <w:marTop w:val="0"/>
          <w:marBottom w:val="0"/>
          <w:divBdr>
            <w:top w:val="none" w:sz="0" w:space="0" w:color="auto"/>
            <w:left w:val="none" w:sz="0" w:space="0" w:color="auto"/>
            <w:bottom w:val="none" w:sz="0" w:space="0" w:color="auto"/>
            <w:right w:val="none" w:sz="0" w:space="0" w:color="auto"/>
          </w:divBdr>
        </w:div>
        <w:div w:id="12533025">
          <w:marLeft w:val="0"/>
          <w:marRight w:val="0"/>
          <w:marTop w:val="0"/>
          <w:marBottom w:val="0"/>
          <w:divBdr>
            <w:top w:val="none" w:sz="0" w:space="0" w:color="auto"/>
            <w:left w:val="none" w:sz="0" w:space="0" w:color="auto"/>
            <w:bottom w:val="none" w:sz="0" w:space="0" w:color="auto"/>
            <w:right w:val="none" w:sz="0" w:space="0" w:color="auto"/>
          </w:divBdr>
        </w:div>
        <w:div w:id="689793827">
          <w:marLeft w:val="0"/>
          <w:marRight w:val="0"/>
          <w:marTop w:val="0"/>
          <w:marBottom w:val="0"/>
          <w:divBdr>
            <w:top w:val="none" w:sz="0" w:space="0" w:color="auto"/>
            <w:left w:val="none" w:sz="0" w:space="0" w:color="auto"/>
            <w:bottom w:val="none" w:sz="0" w:space="0" w:color="auto"/>
            <w:right w:val="none" w:sz="0" w:space="0" w:color="auto"/>
          </w:divBdr>
        </w:div>
        <w:div w:id="1123881765">
          <w:marLeft w:val="0"/>
          <w:marRight w:val="0"/>
          <w:marTop w:val="0"/>
          <w:marBottom w:val="0"/>
          <w:divBdr>
            <w:top w:val="none" w:sz="0" w:space="0" w:color="auto"/>
            <w:left w:val="none" w:sz="0" w:space="0" w:color="auto"/>
            <w:bottom w:val="none" w:sz="0" w:space="0" w:color="auto"/>
            <w:right w:val="none" w:sz="0" w:space="0" w:color="auto"/>
          </w:divBdr>
        </w:div>
        <w:div w:id="242616875">
          <w:marLeft w:val="0"/>
          <w:marRight w:val="0"/>
          <w:marTop w:val="0"/>
          <w:marBottom w:val="0"/>
          <w:divBdr>
            <w:top w:val="none" w:sz="0" w:space="0" w:color="auto"/>
            <w:left w:val="none" w:sz="0" w:space="0" w:color="auto"/>
            <w:bottom w:val="none" w:sz="0" w:space="0" w:color="auto"/>
            <w:right w:val="none" w:sz="0" w:space="0" w:color="auto"/>
          </w:divBdr>
        </w:div>
        <w:div w:id="808860848">
          <w:marLeft w:val="0"/>
          <w:marRight w:val="0"/>
          <w:marTop w:val="0"/>
          <w:marBottom w:val="0"/>
          <w:divBdr>
            <w:top w:val="none" w:sz="0" w:space="0" w:color="auto"/>
            <w:left w:val="none" w:sz="0" w:space="0" w:color="auto"/>
            <w:bottom w:val="none" w:sz="0" w:space="0" w:color="auto"/>
            <w:right w:val="none" w:sz="0" w:space="0" w:color="auto"/>
          </w:divBdr>
        </w:div>
        <w:div w:id="885335134">
          <w:marLeft w:val="0"/>
          <w:marRight w:val="0"/>
          <w:marTop w:val="0"/>
          <w:marBottom w:val="0"/>
          <w:divBdr>
            <w:top w:val="none" w:sz="0" w:space="0" w:color="auto"/>
            <w:left w:val="none" w:sz="0" w:space="0" w:color="auto"/>
            <w:bottom w:val="none" w:sz="0" w:space="0" w:color="auto"/>
            <w:right w:val="none" w:sz="0" w:space="0" w:color="auto"/>
          </w:divBdr>
        </w:div>
        <w:div w:id="1226264007">
          <w:marLeft w:val="0"/>
          <w:marRight w:val="0"/>
          <w:marTop w:val="0"/>
          <w:marBottom w:val="0"/>
          <w:divBdr>
            <w:top w:val="none" w:sz="0" w:space="0" w:color="auto"/>
            <w:left w:val="none" w:sz="0" w:space="0" w:color="auto"/>
            <w:bottom w:val="none" w:sz="0" w:space="0" w:color="auto"/>
            <w:right w:val="none" w:sz="0" w:space="0" w:color="auto"/>
          </w:divBdr>
        </w:div>
        <w:div w:id="2022925869">
          <w:marLeft w:val="0"/>
          <w:marRight w:val="0"/>
          <w:marTop w:val="0"/>
          <w:marBottom w:val="0"/>
          <w:divBdr>
            <w:top w:val="none" w:sz="0" w:space="0" w:color="auto"/>
            <w:left w:val="none" w:sz="0" w:space="0" w:color="auto"/>
            <w:bottom w:val="none" w:sz="0" w:space="0" w:color="auto"/>
            <w:right w:val="none" w:sz="0" w:space="0" w:color="auto"/>
          </w:divBdr>
        </w:div>
        <w:div w:id="1606382291">
          <w:marLeft w:val="0"/>
          <w:marRight w:val="0"/>
          <w:marTop w:val="0"/>
          <w:marBottom w:val="0"/>
          <w:divBdr>
            <w:top w:val="none" w:sz="0" w:space="0" w:color="auto"/>
            <w:left w:val="none" w:sz="0" w:space="0" w:color="auto"/>
            <w:bottom w:val="none" w:sz="0" w:space="0" w:color="auto"/>
            <w:right w:val="none" w:sz="0" w:space="0" w:color="auto"/>
          </w:divBdr>
        </w:div>
        <w:div w:id="879367100">
          <w:marLeft w:val="0"/>
          <w:marRight w:val="0"/>
          <w:marTop w:val="0"/>
          <w:marBottom w:val="0"/>
          <w:divBdr>
            <w:top w:val="none" w:sz="0" w:space="0" w:color="auto"/>
            <w:left w:val="none" w:sz="0" w:space="0" w:color="auto"/>
            <w:bottom w:val="none" w:sz="0" w:space="0" w:color="auto"/>
            <w:right w:val="none" w:sz="0" w:space="0" w:color="auto"/>
          </w:divBdr>
        </w:div>
        <w:div w:id="325670836">
          <w:marLeft w:val="0"/>
          <w:marRight w:val="0"/>
          <w:marTop w:val="0"/>
          <w:marBottom w:val="0"/>
          <w:divBdr>
            <w:top w:val="none" w:sz="0" w:space="0" w:color="auto"/>
            <w:left w:val="none" w:sz="0" w:space="0" w:color="auto"/>
            <w:bottom w:val="none" w:sz="0" w:space="0" w:color="auto"/>
            <w:right w:val="none" w:sz="0" w:space="0" w:color="auto"/>
          </w:divBdr>
        </w:div>
        <w:div w:id="669723527">
          <w:marLeft w:val="0"/>
          <w:marRight w:val="0"/>
          <w:marTop w:val="0"/>
          <w:marBottom w:val="0"/>
          <w:divBdr>
            <w:top w:val="none" w:sz="0" w:space="0" w:color="auto"/>
            <w:left w:val="none" w:sz="0" w:space="0" w:color="auto"/>
            <w:bottom w:val="none" w:sz="0" w:space="0" w:color="auto"/>
            <w:right w:val="none" w:sz="0" w:space="0" w:color="auto"/>
          </w:divBdr>
        </w:div>
        <w:div w:id="1597982086">
          <w:marLeft w:val="0"/>
          <w:marRight w:val="0"/>
          <w:marTop w:val="0"/>
          <w:marBottom w:val="0"/>
          <w:divBdr>
            <w:top w:val="none" w:sz="0" w:space="0" w:color="auto"/>
            <w:left w:val="none" w:sz="0" w:space="0" w:color="auto"/>
            <w:bottom w:val="none" w:sz="0" w:space="0" w:color="auto"/>
            <w:right w:val="none" w:sz="0" w:space="0" w:color="auto"/>
          </w:divBdr>
        </w:div>
      </w:divsChild>
    </w:div>
    <w:div w:id="11041078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833">
          <w:marLeft w:val="0"/>
          <w:marRight w:val="0"/>
          <w:marTop w:val="0"/>
          <w:marBottom w:val="0"/>
          <w:divBdr>
            <w:top w:val="none" w:sz="0" w:space="0" w:color="auto"/>
            <w:left w:val="none" w:sz="0" w:space="0" w:color="auto"/>
            <w:bottom w:val="none" w:sz="0" w:space="0" w:color="auto"/>
            <w:right w:val="none" w:sz="0" w:space="0" w:color="auto"/>
          </w:divBdr>
        </w:div>
        <w:div w:id="1790776033">
          <w:marLeft w:val="0"/>
          <w:marRight w:val="0"/>
          <w:marTop w:val="0"/>
          <w:marBottom w:val="0"/>
          <w:divBdr>
            <w:top w:val="none" w:sz="0" w:space="0" w:color="auto"/>
            <w:left w:val="none" w:sz="0" w:space="0" w:color="auto"/>
            <w:bottom w:val="none" w:sz="0" w:space="0" w:color="auto"/>
            <w:right w:val="none" w:sz="0" w:space="0" w:color="auto"/>
          </w:divBdr>
        </w:div>
        <w:div w:id="1399132376">
          <w:marLeft w:val="0"/>
          <w:marRight w:val="0"/>
          <w:marTop w:val="0"/>
          <w:marBottom w:val="0"/>
          <w:divBdr>
            <w:top w:val="none" w:sz="0" w:space="0" w:color="auto"/>
            <w:left w:val="none" w:sz="0" w:space="0" w:color="auto"/>
            <w:bottom w:val="none" w:sz="0" w:space="0" w:color="auto"/>
            <w:right w:val="none" w:sz="0" w:space="0" w:color="auto"/>
          </w:divBdr>
        </w:div>
        <w:div w:id="926113540">
          <w:marLeft w:val="0"/>
          <w:marRight w:val="0"/>
          <w:marTop w:val="0"/>
          <w:marBottom w:val="0"/>
          <w:divBdr>
            <w:top w:val="none" w:sz="0" w:space="0" w:color="auto"/>
            <w:left w:val="none" w:sz="0" w:space="0" w:color="auto"/>
            <w:bottom w:val="none" w:sz="0" w:space="0" w:color="auto"/>
            <w:right w:val="none" w:sz="0" w:space="0" w:color="auto"/>
          </w:divBdr>
        </w:div>
        <w:div w:id="1263537236">
          <w:marLeft w:val="0"/>
          <w:marRight w:val="0"/>
          <w:marTop w:val="0"/>
          <w:marBottom w:val="0"/>
          <w:divBdr>
            <w:top w:val="none" w:sz="0" w:space="0" w:color="auto"/>
            <w:left w:val="none" w:sz="0" w:space="0" w:color="auto"/>
            <w:bottom w:val="none" w:sz="0" w:space="0" w:color="auto"/>
            <w:right w:val="none" w:sz="0" w:space="0" w:color="auto"/>
          </w:divBdr>
        </w:div>
        <w:div w:id="273561694">
          <w:marLeft w:val="0"/>
          <w:marRight w:val="0"/>
          <w:marTop w:val="0"/>
          <w:marBottom w:val="0"/>
          <w:divBdr>
            <w:top w:val="none" w:sz="0" w:space="0" w:color="auto"/>
            <w:left w:val="none" w:sz="0" w:space="0" w:color="auto"/>
            <w:bottom w:val="none" w:sz="0" w:space="0" w:color="auto"/>
            <w:right w:val="none" w:sz="0" w:space="0" w:color="auto"/>
          </w:divBdr>
        </w:div>
        <w:div w:id="1987276844">
          <w:marLeft w:val="0"/>
          <w:marRight w:val="0"/>
          <w:marTop w:val="0"/>
          <w:marBottom w:val="0"/>
          <w:divBdr>
            <w:top w:val="none" w:sz="0" w:space="0" w:color="auto"/>
            <w:left w:val="none" w:sz="0" w:space="0" w:color="auto"/>
            <w:bottom w:val="none" w:sz="0" w:space="0" w:color="auto"/>
            <w:right w:val="none" w:sz="0" w:space="0" w:color="auto"/>
          </w:divBdr>
        </w:div>
        <w:div w:id="2044668821">
          <w:marLeft w:val="0"/>
          <w:marRight w:val="0"/>
          <w:marTop w:val="0"/>
          <w:marBottom w:val="0"/>
          <w:divBdr>
            <w:top w:val="none" w:sz="0" w:space="0" w:color="auto"/>
            <w:left w:val="none" w:sz="0" w:space="0" w:color="auto"/>
            <w:bottom w:val="none" w:sz="0" w:space="0" w:color="auto"/>
            <w:right w:val="none" w:sz="0" w:space="0" w:color="auto"/>
          </w:divBdr>
        </w:div>
        <w:div w:id="84497939">
          <w:marLeft w:val="0"/>
          <w:marRight w:val="0"/>
          <w:marTop w:val="0"/>
          <w:marBottom w:val="0"/>
          <w:divBdr>
            <w:top w:val="none" w:sz="0" w:space="0" w:color="auto"/>
            <w:left w:val="none" w:sz="0" w:space="0" w:color="auto"/>
            <w:bottom w:val="none" w:sz="0" w:space="0" w:color="auto"/>
            <w:right w:val="none" w:sz="0" w:space="0" w:color="auto"/>
          </w:divBdr>
        </w:div>
        <w:div w:id="782772219">
          <w:marLeft w:val="0"/>
          <w:marRight w:val="0"/>
          <w:marTop w:val="0"/>
          <w:marBottom w:val="0"/>
          <w:divBdr>
            <w:top w:val="none" w:sz="0" w:space="0" w:color="auto"/>
            <w:left w:val="none" w:sz="0" w:space="0" w:color="auto"/>
            <w:bottom w:val="none" w:sz="0" w:space="0" w:color="auto"/>
            <w:right w:val="none" w:sz="0" w:space="0" w:color="auto"/>
          </w:divBdr>
        </w:div>
        <w:div w:id="1483305881">
          <w:marLeft w:val="0"/>
          <w:marRight w:val="0"/>
          <w:marTop w:val="0"/>
          <w:marBottom w:val="0"/>
          <w:divBdr>
            <w:top w:val="none" w:sz="0" w:space="0" w:color="auto"/>
            <w:left w:val="none" w:sz="0" w:space="0" w:color="auto"/>
            <w:bottom w:val="none" w:sz="0" w:space="0" w:color="auto"/>
            <w:right w:val="none" w:sz="0" w:space="0" w:color="auto"/>
          </w:divBdr>
        </w:div>
        <w:div w:id="1791629992">
          <w:marLeft w:val="0"/>
          <w:marRight w:val="0"/>
          <w:marTop w:val="0"/>
          <w:marBottom w:val="0"/>
          <w:divBdr>
            <w:top w:val="none" w:sz="0" w:space="0" w:color="auto"/>
            <w:left w:val="none" w:sz="0" w:space="0" w:color="auto"/>
            <w:bottom w:val="none" w:sz="0" w:space="0" w:color="auto"/>
            <w:right w:val="none" w:sz="0" w:space="0" w:color="auto"/>
          </w:divBdr>
        </w:div>
        <w:div w:id="790517598">
          <w:marLeft w:val="0"/>
          <w:marRight w:val="0"/>
          <w:marTop w:val="0"/>
          <w:marBottom w:val="0"/>
          <w:divBdr>
            <w:top w:val="none" w:sz="0" w:space="0" w:color="auto"/>
            <w:left w:val="none" w:sz="0" w:space="0" w:color="auto"/>
            <w:bottom w:val="none" w:sz="0" w:space="0" w:color="auto"/>
            <w:right w:val="none" w:sz="0" w:space="0" w:color="auto"/>
          </w:divBdr>
        </w:div>
        <w:div w:id="1486430495">
          <w:marLeft w:val="0"/>
          <w:marRight w:val="0"/>
          <w:marTop w:val="0"/>
          <w:marBottom w:val="0"/>
          <w:divBdr>
            <w:top w:val="none" w:sz="0" w:space="0" w:color="auto"/>
            <w:left w:val="none" w:sz="0" w:space="0" w:color="auto"/>
            <w:bottom w:val="none" w:sz="0" w:space="0" w:color="auto"/>
            <w:right w:val="none" w:sz="0" w:space="0" w:color="auto"/>
          </w:divBdr>
        </w:div>
        <w:div w:id="605234560">
          <w:marLeft w:val="0"/>
          <w:marRight w:val="0"/>
          <w:marTop w:val="0"/>
          <w:marBottom w:val="0"/>
          <w:divBdr>
            <w:top w:val="none" w:sz="0" w:space="0" w:color="auto"/>
            <w:left w:val="none" w:sz="0" w:space="0" w:color="auto"/>
            <w:bottom w:val="none" w:sz="0" w:space="0" w:color="auto"/>
            <w:right w:val="none" w:sz="0" w:space="0" w:color="auto"/>
          </w:divBdr>
        </w:div>
      </w:divsChild>
    </w:div>
    <w:div w:id="1177840188">
      <w:bodyDiv w:val="1"/>
      <w:marLeft w:val="0"/>
      <w:marRight w:val="0"/>
      <w:marTop w:val="0"/>
      <w:marBottom w:val="0"/>
      <w:divBdr>
        <w:top w:val="none" w:sz="0" w:space="0" w:color="auto"/>
        <w:left w:val="none" w:sz="0" w:space="0" w:color="auto"/>
        <w:bottom w:val="none" w:sz="0" w:space="0" w:color="auto"/>
        <w:right w:val="none" w:sz="0" w:space="0" w:color="auto"/>
      </w:divBdr>
      <w:divsChild>
        <w:div w:id="716930656">
          <w:marLeft w:val="0"/>
          <w:marRight w:val="0"/>
          <w:marTop w:val="0"/>
          <w:marBottom w:val="0"/>
          <w:divBdr>
            <w:top w:val="none" w:sz="0" w:space="0" w:color="auto"/>
            <w:left w:val="none" w:sz="0" w:space="0" w:color="auto"/>
            <w:bottom w:val="none" w:sz="0" w:space="0" w:color="auto"/>
            <w:right w:val="none" w:sz="0" w:space="0" w:color="auto"/>
          </w:divBdr>
        </w:div>
      </w:divsChild>
    </w:div>
    <w:div w:id="1194414978">
      <w:bodyDiv w:val="1"/>
      <w:marLeft w:val="0"/>
      <w:marRight w:val="0"/>
      <w:marTop w:val="0"/>
      <w:marBottom w:val="0"/>
      <w:divBdr>
        <w:top w:val="none" w:sz="0" w:space="0" w:color="auto"/>
        <w:left w:val="none" w:sz="0" w:space="0" w:color="auto"/>
        <w:bottom w:val="none" w:sz="0" w:space="0" w:color="auto"/>
        <w:right w:val="none" w:sz="0" w:space="0" w:color="auto"/>
      </w:divBdr>
      <w:divsChild>
        <w:div w:id="37315882">
          <w:marLeft w:val="0"/>
          <w:marRight w:val="0"/>
          <w:marTop w:val="0"/>
          <w:marBottom w:val="0"/>
          <w:divBdr>
            <w:top w:val="none" w:sz="0" w:space="0" w:color="auto"/>
            <w:left w:val="none" w:sz="0" w:space="0" w:color="auto"/>
            <w:bottom w:val="none" w:sz="0" w:space="0" w:color="auto"/>
            <w:right w:val="none" w:sz="0" w:space="0" w:color="auto"/>
          </w:divBdr>
        </w:div>
        <w:div w:id="850608739">
          <w:marLeft w:val="0"/>
          <w:marRight w:val="0"/>
          <w:marTop w:val="0"/>
          <w:marBottom w:val="0"/>
          <w:divBdr>
            <w:top w:val="none" w:sz="0" w:space="0" w:color="auto"/>
            <w:left w:val="none" w:sz="0" w:space="0" w:color="auto"/>
            <w:bottom w:val="none" w:sz="0" w:space="0" w:color="auto"/>
            <w:right w:val="none" w:sz="0" w:space="0" w:color="auto"/>
          </w:divBdr>
        </w:div>
        <w:div w:id="1953054878">
          <w:marLeft w:val="0"/>
          <w:marRight w:val="0"/>
          <w:marTop w:val="0"/>
          <w:marBottom w:val="0"/>
          <w:divBdr>
            <w:top w:val="none" w:sz="0" w:space="0" w:color="auto"/>
            <w:left w:val="none" w:sz="0" w:space="0" w:color="auto"/>
            <w:bottom w:val="none" w:sz="0" w:space="0" w:color="auto"/>
            <w:right w:val="none" w:sz="0" w:space="0" w:color="auto"/>
          </w:divBdr>
        </w:div>
        <w:div w:id="444664239">
          <w:marLeft w:val="0"/>
          <w:marRight w:val="0"/>
          <w:marTop w:val="0"/>
          <w:marBottom w:val="0"/>
          <w:divBdr>
            <w:top w:val="none" w:sz="0" w:space="0" w:color="auto"/>
            <w:left w:val="none" w:sz="0" w:space="0" w:color="auto"/>
            <w:bottom w:val="none" w:sz="0" w:space="0" w:color="auto"/>
            <w:right w:val="none" w:sz="0" w:space="0" w:color="auto"/>
          </w:divBdr>
        </w:div>
        <w:div w:id="444885917">
          <w:marLeft w:val="0"/>
          <w:marRight w:val="0"/>
          <w:marTop w:val="0"/>
          <w:marBottom w:val="0"/>
          <w:divBdr>
            <w:top w:val="none" w:sz="0" w:space="0" w:color="auto"/>
            <w:left w:val="none" w:sz="0" w:space="0" w:color="auto"/>
            <w:bottom w:val="none" w:sz="0" w:space="0" w:color="auto"/>
            <w:right w:val="none" w:sz="0" w:space="0" w:color="auto"/>
          </w:divBdr>
        </w:div>
        <w:div w:id="384183114">
          <w:marLeft w:val="0"/>
          <w:marRight w:val="0"/>
          <w:marTop w:val="0"/>
          <w:marBottom w:val="0"/>
          <w:divBdr>
            <w:top w:val="none" w:sz="0" w:space="0" w:color="auto"/>
            <w:left w:val="none" w:sz="0" w:space="0" w:color="auto"/>
            <w:bottom w:val="none" w:sz="0" w:space="0" w:color="auto"/>
            <w:right w:val="none" w:sz="0" w:space="0" w:color="auto"/>
          </w:divBdr>
        </w:div>
        <w:div w:id="1167860653">
          <w:marLeft w:val="0"/>
          <w:marRight w:val="0"/>
          <w:marTop w:val="0"/>
          <w:marBottom w:val="0"/>
          <w:divBdr>
            <w:top w:val="none" w:sz="0" w:space="0" w:color="auto"/>
            <w:left w:val="none" w:sz="0" w:space="0" w:color="auto"/>
            <w:bottom w:val="none" w:sz="0" w:space="0" w:color="auto"/>
            <w:right w:val="none" w:sz="0" w:space="0" w:color="auto"/>
          </w:divBdr>
        </w:div>
        <w:div w:id="807863033">
          <w:marLeft w:val="0"/>
          <w:marRight w:val="0"/>
          <w:marTop w:val="0"/>
          <w:marBottom w:val="0"/>
          <w:divBdr>
            <w:top w:val="none" w:sz="0" w:space="0" w:color="auto"/>
            <w:left w:val="none" w:sz="0" w:space="0" w:color="auto"/>
            <w:bottom w:val="none" w:sz="0" w:space="0" w:color="auto"/>
            <w:right w:val="none" w:sz="0" w:space="0" w:color="auto"/>
          </w:divBdr>
        </w:div>
        <w:div w:id="591663129">
          <w:marLeft w:val="0"/>
          <w:marRight w:val="0"/>
          <w:marTop w:val="0"/>
          <w:marBottom w:val="0"/>
          <w:divBdr>
            <w:top w:val="none" w:sz="0" w:space="0" w:color="auto"/>
            <w:left w:val="none" w:sz="0" w:space="0" w:color="auto"/>
            <w:bottom w:val="none" w:sz="0" w:space="0" w:color="auto"/>
            <w:right w:val="none" w:sz="0" w:space="0" w:color="auto"/>
          </w:divBdr>
        </w:div>
        <w:div w:id="455174791">
          <w:marLeft w:val="0"/>
          <w:marRight w:val="0"/>
          <w:marTop w:val="0"/>
          <w:marBottom w:val="0"/>
          <w:divBdr>
            <w:top w:val="none" w:sz="0" w:space="0" w:color="auto"/>
            <w:left w:val="none" w:sz="0" w:space="0" w:color="auto"/>
            <w:bottom w:val="none" w:sz="0" w:space="0" w:color="auto"/>
            <w:right w:val="none" w:sz="0" w:space="0" w:color="auto"/>
          </w:divBdr>
        </w:div>
        <w:div w:id="1966350081">
          <w:marLeft w:val="0"/>
          <w:marRight w:val="0"/>
          <w:marTop w:val="0"/>
          <w:marBottom w:val="0"/>
          <w:divBdr>
            <w:top w:val="none" w:sz="0" w:space="0" w:color="auto"/>
            <w:left w:val="none" w:sz="0" w:space="0" w:color="auto"/>
            <w:bottom w:val="none" w:sz="0" w:space="0" w:color="auto"/>
            <w:right w:val="none" w:sz="0" w:space="0" w:color="auto"/>
          </w:divBdr>
        </w:div>
        <w:div w:id="56980323">
          <w:marLeft w:val="0"/>
          <w:marRight w:val="0"/>
          <w:marTop w:val="0"/>
          <w:marBottom w:val="0"/>
          <w:divBdr>
            <w:top w:val="none" w:sz="0" w:space="0" w:color="auto"/>
            <w:left w:val="none" w:sz="0" w:space="0" w:color="auto"/>
            <w:bottom w:val="none" w:sz="0" w:space="0" w:color="auto"/>
            <w:right w:val="none" w:sz="0" w:space="0" w:color="auto"/>
          </w:divBdr>
        </w:div>
        <w:div w:id="1241520550">
          <w:marLeft w:val="0"/>
          <w:marRight w:val="0"/>
          <w:marTop w:val="0"/>
          <w:marBottom w:val="0"/>
          <w:divBdr>
            <w:top w:val="none" w:sz="0" w:space="0" w:color="auto"/>
            <w:left w:val="none" w:sz="0" w:space="0" w:color="auto"/>
            <w:bottom w:val="none" w:sz="0" w:space="0" w:color="auto"/>
            <w:right w:val="none" w:sz="0" w:space="0" w:color="auto"/>
          </w:divBdr>
        </w:div>
        <w:div w:id="1999728726">
          <w:marLeft w:val="0"/>
          <w:marRight w:val="0"/>
          <w:marTop w:val="0"/>
          <w:marBottom w:val="0"/>
          <w:divBdr>
            <w:top w:val="none" w:sz="0" w:space="0" w:color="auto"/>
            <w:left w:val="none" w:sz="0" w:space="0" w:color="auto"/>
            <w:bottom w:val="none" w:sz="0" w:space="0" w:color="auto"/>
            <w:right w:val="none" w:sz="0" w:space="0" w:color="auto"/>
          </w:divBdr>
        </w:div>
        <w:div w:id="846480233">
          <w:marLeft w:val="0"/>
          <w:marRight w:val="0"/>
          <w:marTop w:val="0"/>
          <w:marBottom w:val="0"/>
          <w:divBdr>
            <w:top w:val="none" w:sz="0" w:space="0" w:color="auto"/>
            <w:left w:val="none" w:sz="0" w:space="0" w:color="auto"/>
            <w:bottom w:val="none" w:sz="0" w:space="0" w:color="auto"/>
            <w:right w:val="none" w:sz="0" w:space="0" w:color="auto"/>
          </w:divBdr>
        </w:div>
        <w:div w:id="1037896524">
          <w:marLeft w:val="0"/>
          <w:marRight w:val="0"/>
          <w:marTop w:val="0"/>
          <w:marBottom w:val="0"/>
          <w:divBdr>
            <w:top w:val="none" w:sz="0" w:space="0" w:color="auto"/>
            <w:left w:val="none" w:sz="0" w:space="0" w:color="auto"/>
            <w:bottom w:val="none" w:sz="0" w:space="0" w:color="auto"/>
            <w:right w:val="none" w:sz="0" w:space="0" w:color="auto"/>
          </w:divBdr>
        </w:div>
        <w:div w:id="1579090660">
          <w:marLeft w:val="0"/>
          <w:marRight w:val="0"/>
          <w:marTop w:val="0"/>
          <w:marBottom w:val="0"/>
          <w:divBdr>
            <w:top w:val="none" w:sz="0" w:space="0" w:color="auto"/>
            <w:left w:val="none" w:sz="0" w:space="0" w:color="auto"/>
            <w:bottom w:val="none" w:sz="0" w:space="0" w:color="auto"/>
            <w:right w:val="none" w:sz="0" w:space="0" w:color="auto"/>
          </w:divBdr>
        </w:div>
        <w:div w:id="1590887641">
          <w:marLeft w:val="0"/>
          <w:marRight w:val="0"/>
          <w:marTop w:val="0"/>
          <w:marBottom w:val="0"/>
          <w:divBdr>
            <w:top w:val="none" w:sz="0" w:space="0" w:color="auto"/>
            <w:left w:val="none" w:sz="0" w:space="0" w:color="auto"/>
            <w:bottom w:val="none" w:sz="0" w:space="0" w:color="auto"/>
            <w:right w:val="none" w:sz="0" w:space="0" w:color="auto"/>
          </w:divBdr>
        </w:div>
        <w:div w:id="1959143641">
          <w:marLeft w:val="0"/>
          <w:marRight w:val="0"/>
          <w:marTop w:val="0"/>
          <w:marBottom w:val="0"/>
          <w:divBdr>
            <w:top w:val="none" w:sz="0" w:space="0" w:color="auto"/>
            <w:left w:val="none" w:sz="0" w:space="0" w:color="auto"/>
            <w:bottom w:val="none" w:sz="0" w:space="0" w:color="auto"/>
            <w:right w:val="none" w:sz="0" w:space="0" w:color="auto"/>
          </w:divBdr>
        </w:div>
        <w:div w:id="608699930">
          <w:marLeft w:val="0"/>
          <w:marRight w:val="0"/>
          <w:marTop w:val="0"/>
          <w:marBottom w:val="0"/>
          <w:divBdr>
            <w:top w:val="none" w:sz="0" w:space="0" w:color="auto"/>
            <w:left w:val="none" w:sz="0" w:space="0" w:color="auto"/>
            <w:bottom w:val="none" w:sz="0" w:space="0" w:color="auto"/>
            <w:right w:val="none" w:sz="0" w:space="0" w:color="auto"/>
          </w:divBdr>
        </w:div>
        <w:div w:id="394206060">
          <w:marLeft w:val="0"/>
          <w:marRight w:val="0"/>
          <w:marTop w:val="0"/>
          <w:marBottom w:val="0"/>
          <w:divBdr>
            <w:top w:val="none" w:sz="0" w:space="0" w:color="auto"/>
            <w:left w:val="none" w:sz="0" w:space="0" w:color="auto"/>
            <w:bottom w:val="none" w:sz="0" w:space="0" w:color="auto"/>
            <w:right w:val="none" w:sz="0" w:space="0" w:color="auto"/>
          </w:divBdr>
        </w:div>
        <w:div w:id="236323462">
          <w:marLeft w:val="0"/>
          <w:marRight w:val="0"/>
          <w:marTop w:val="0"/>
          <w:marBottom w:val="0"/>
          <w:divBdr>
            <w:top w:val="none" w:sz="0" w:space="0" w:color="auto"/>
            <w:left w:val="none" w:sz="0" w:space="0" w:color="auto"/>
            <w:bottom w:val="none" w:sz="0" w:space="0" w:color="auto"/>
            <w:right w:val="none" w:sz="0" w:space="0" w:color="auto"/>
          </w:divBdr>
        </w:div>
        <w:div w:id="1320040788">
          <w:marLeft w:val="0"/>
          <w:marRight w:val="0"/>
          <w:marTop w:val="0"/>
          <w:marBottom w:val="0"/>
          <w:divBdr>
            <w:top w:val="none" w:sz="0" w:space="0" w:color="auto"/>
            <w:left w:val="none" w:sz="0" w:space="0" w:color="auto"/>
            <w:bottom w:val="none" w:sz="0" w:space="0" w:color="auto"/>
            <w:right w:val="none" w:sz="0" w:space="0" w:color="auto"/>
          </w:divBdr>
        </w:div>
        <w:div w:id="1716193919">
          <w:marLeft w:val="0"/>
          <w:marRight w:val="0"/>
          <w:marTop w:val="0"/>
          <w:marBottom w:val="0"/>
          <w:divBdr>
            <w:top w:val="none" w:sz="0" w:space="0" w:color="auto"/>
            <w:left w:val="none" w:sz="0" w:space="0" w:color="auto"/>
            <w:bottom w:val="none" w:sz="0" w:space="0" w:color="auto"/>
            <w:right w:val="none" w:sz="0" w:space="0" w:color="auto"/>
          </w:divBdr>
        </w:div>
        <w:div w:id="793251149">
          <w:marLeft w:val="0"/>
          <w:marRight w:val="0"/>
          <w:marTop w:val="0"/>
          <w:marBottom w:val="0"/>
          <w:divBdr>
            <w:top w:val="none" w:sz="0" w:space="0" w:color="auto"/>
            <w:left w:val="none" w:sz="0" w:space="0" w:color="auto"/>
            <w:bottom w:val="none" w:sz="0" w:space="0" w:color="auto"/>
            <w:right w:val="none" w:sz="0" w:space="0" w:color="auto"/>
          </w:divBdr>
        </w:div>
        <w:div w:id="1204556922">
          <w:marLeft w:val="0"/>
          <w:marRight w:val="0"/>
          <w:marTop w:val="0"/>
          <w:marBottom w:val="0"/>
          <w:divBdr>
            <w:top w:val="none" w:sz="0" w:space="0" w:color="auto"/>
            <w:left w:val="none" w:sz="0" w:space="0" w:color="auto"/>
            <w:bottom w:val="none" w:sz="0" w:space="0" w:color="auto"/>
            <w:right w:val="none" w:sz="0" w:space="0" w:color="auto"/>
          </w:divBdr>
        </w:div>
        <w:div w:id="259795629">
          <w:marLeft w:val="0"/>
          <w:marRight w:val="0"/>
          <w:marTop w:val="0"/>
          <w:marBottom w:val="0"/>
          <w:divBdr>
            <w:top w:val="none" w:sz="0" w:space="0" w:color="auto"/>
            <w:left w:val="none" w:sz="0" w:space="0" w:color="auto"/>
            <w:bottom w:val="none" w:sz="0" w:space="0" w:color="auto"/>
            <w:right w:val="none" w:sz="0" w:space="0" w:color="auto"/>
          </w:divBdr>
        </w:div>
        <w:div w:id="987707642">
          <w:marLeft w:val="0"/>
          <w:marRight w:val="0"/>
          <w:marTop w:val="0"/>
          <w:marBottom w:val="0"/>
          <w:divBdr>
            <w:top w:val="none" w:sz="0" w:space="0" w:color="auto"/>
            <w:left w:val="none" w:sz="0" w:space="0" w:color="auto"/>
            <w:bottom w:val="none" w:sz="0" w:space="0" w:color="auto"/>
            <w:right w:val="none" w:sz="0" w:space="0" w:color="auto"/>
          </w:divBdr>
        </w:div>
        <w:div w:id="1558013692">
          <w:marLeft w:val="0"/>
          <w:marRight w:val="0"/>
          <w:marTop w:val="0"/>
          <w:marBottom w:val="0"/>
          <w:divBdr>
            <w:top w:val="none" w:sz="0" w:space="0" w:color="auto"/>
            <w:left w:val="none" w:sz="0" w:space="0" w:color="auto"/>
            <w:bottom w:val="none" w:sz="0" w:space="0" w:color="auto"/>
            <w:right w:val="none" w:sz="0" w:space="0" w:color="auto"/>
          </w:divBdr>
        </w:div>
        <w:div w:id="59721333">
          <w:marLeft w:val="0"/>
          <w:marRight w:val="0"/>
          <w:marTop w:val="0"/>
          <w:marBottom w:val="0"/>
          <w:divBdr>
            <w:top w:val="none" w:sz="0" w:space="0" w:color="auto"/>
            <w:left w:val="none" w:sz="0" w:space="0" w:color="auto"/>
            <w:bottom w:val="none" w:sz="0" w:space="0" w:color="auto"/>
            <w:right w:val="none" w:sz="0" w:space="0" w:color="auto"/>
          </w:divBdr>
        </w:div>
        <w:div w:id="41751794">
          <w:marLeft w:val="0"/>
          <w:marRight w:val="0"/>
          <w:marTop w:val="0"/>
          <w:marBottom w:val="0"/>
          <w:divBdr>
            <w:top w:val="none" w:sz="0" w:space="0" w:color="auto"/>
            <w:left w:val="none" w:sz="0" w:space="0" w:color="auto"/>
            <w:bottom w:val="none" w:sz="0" w:space="0" w:color="auto"/>
            <w:right w:val="none" w:sz="0" w:space="0" w:color="auto"/>
          </w:divBdr>
        </w:div>
        <w:div w:id="232735651">
          <w:marLeft w:val="0"/>
          <w:marRight w:val="0"/>
          <w:marTop w:val="0"/>
          <w:marBottom w:val="0"/>
          <w:divBdr>
            <w:top w:val="none" w:sz="0" w:space="0" w:color="auto"/>
            <w:left w:val="none" w:sz="0" w:space="0" w:color="auto"/>
            <w:bottom w:val="none" w:sz="0" w:space="0" w:color="auto"/>
            <w:right w:val="none" w:sz="0" w:space="0" w:color="auto"/>
          </w:divBdr>
        </w:div>
        <w:div w:id="1917855771">
          <w:marLeft w:val="0"/>
          <w:marRight w:val="0"/>
          <w:marTop w:val="0"/>
          <w:marBottom w:val="0"/>
          <w:divBdr>
            <w:top w:val="none" w:sz="0" w:space="0" w:color="auto"/>
            <w:left w:val="none" w:sz="0" w:space="0" w:color="auto"/>
            <w:bottom w:val="none" w:sz="0" w:space="0" w:color="auto"/>
            <w:right w:val="none" w:sz="0" w:space="0" w:color="auto"/>
          </w:divBdr>
        </w:div>
        <w:div w:id="432479105">
          <w:marLeft w:val="0"/>
          <w:marRight w:val="0"/>
          <w:marTop w:val="0"/>
          <w:marBottom w:val="0"/>
          <w:divBdr>
            <w:top w:val="none" w:sz="0" w:space="0" w:color="auto"/>
            <w:left w:val="none" w:sz="0" w:space="0" w:color="auto"/>
            <w:bottom w:val="none" w:sz="0" w:space="0" w:color="auto"/>
            <w:right w:val="none" w:sz="0" w:space="0" w:color="auto"/>
          </w:divBdr>
        </w:div>
        <w:div w:id="1008941072">
          <w:marLeft w:val="0"/>
          <w:marRight w:val="0"/>
          <w:marTop w:val="0"/>
          <w:marBottom w:val="0"/>
          <w:divBdr>
            <w:top w:val="none" w:sz="0" w:space="0" w:color="auto"/>
            <w:left w:val="none" w:sz="0" w:space="0" w:color="auto"/>
            <w:bottom w:val="none" w:sz="0" w:space="0" w:color="auto"/>
            <w:right w:val="none" w:sz="0" w:space="0" w:color="auto"/>
          </w:divBdr>
        </w:div>
        <w:div w:id="1473055304">
          <w:marLeft w:val="0"/>
          <w:marRight w:val="0"/>
          <w:marTop w:val="0"/>
          <w:marBottom w:val="0"/>
          <w:divBdr>
            <w:top w:val="none" w:sz="0" w:space="0" w:color="auto"/>
            <w:left w:val="none" w:sz="0" w:space="0" w:color="auto"/>
            <w:bottom w:val="none" w:sz="0" w:space="0" w:color="auto"/>
            <w:right w:val="none" w:sz="0" w:space="0" w:color="auto"/>
          </w:divBdr>
        </w:div>
        <w:div w:id="2001082326">
          <w:marLeft w:val="0"/>
          <w:marRight w:val="0"/>
          <w:marTop w:val="0"/>
          <w:marBottom w:val="0"/>
          <w:divBdr>
            <w:top w:val="none" w:sz="0" w:space="0" w:color="auto"/>
            <w:left w:val="none" w:sz="0" w:space="0" w:color="auto"/>
            <w:bottom w:val="none" w:sz="0" w:space="0" w:color="auto"/>
            <w:right w:val="none" w:sz="0" w:space="0" w:color="auto"/>
          </w:divBdr>
        </w:div>
        <w:div w:id="1874270469">
          <w:marLeft w:val="0"/>
          <w:marRight w:val="0"/>
          <w:marTop w:val="0"/>
          <w:marBottom w:val="0"/>
          <w:divBdr>
            <w:top w:val="none" w:sz="0" w:space="0" w:color="auto"/>
            <w:left w:val="none" w:sz="0" w:space="0" w:color="auto"/>
            <w:bottom w:val="none" w:sz="0" w:space="0" w:color="auto"/>
            <w:right w:val="none" w:sz="0" w:space="0" w:color="auto"/>
          </w:divBdr>
        </w:div>
        <w:div w:id="1932470829">
          <w:marLeft w:val="0"/>
          <w:marRight w:val="0"/>
          <w:marTop w:val="0"/>
          <w:marBottom w:val="0"/>
          <w:divBdr>
            <w:top w:val="none" w:sz="0" w:space="0" w:color="auto"/>
            <w:left w:val="none" w:sz="0" w:space="0" w:color="auto"/>
            <w:bottom w:val="none" w:sz="0" w:space="0" w:color="auto"/>
            <w:right w:val="none" w:sz="0" w:space="0" w:color="auto"/>
          </w:divBdr>
        </w:div>
        <w:div w:id="135416267">
          <w:marLeft w:val="0"/>
          <w:marRight w:val="0"/>
          <w:marTop w:val="0"/>
          <w:marBottom w:val="0"/>
          <w:divBdr>
            <w:top w:val="none" w:sz="0" w:space="0" w:color="auto"/>
            <w:left w:val="none" w:sz="0" w:space="0" w:color="auto"/>
            <w:bottom w:val="none" w:sz="0" w:space="0" w:color="auto"/>
            <w:right w:val="none" w:sz="0" w:space="0" w:color="auto"/>
          </w:divBdr>
        </w:div>
        <w:div w:id="2138602150">
          <w:marLeft w:val="0"/>
          <w:marRight w:val="0"/>
          <w:marTop w:val="0"/>
          <w:marBottom w:val="0"/>
          <w:divBdr>
            <w:top w:val="none" w:sz="0" w:space="0" w:color="auto"/>
            <w:left w:val="none" w:sz="0" w:space="0" w:color="auto"/>
            <w:bottom w:val="none" w:sz="0" w:space="0" w:color="auto"/>
            <w:right w:val="none" w:sz="0" w:space="0" w:color="auto"/>
          </w:divBdr>
        </w:div>
        <w:div w:id="1574126656">
          <w:marLeft w:val="0"/>
          <w:marRight w:val="0"/>
          <w:marTop w:val="0"/>
          <w:marBottom w:val="0"/>
          <w:divBdr>
            <w:top w:val="none" w:sz="0" w:space="0" w:color="auto"/>
            <w:left w:val="none" w:sz="0" w:space="0" w:color="auto"/>
            <w:bottom w:val="none" w:sz="0" w:space="0" w:color="auto"/>
            <w:right w:val="none" w:sz="0" w:space="0" w:color="auto"/>
          </w:divBdr>
        </w:div>
        <w:div w:id="1792162327">
          <w:marLeft w:val="0"/>
          <w:marRight w:val="0"/>
          <w:marTop w:val="0"/>
          <w:marBottom w:val="0"/>
          <w:divBdr>
            <w:top w:val="none" w:sz="0" w:space="0" w:color="auto"/>
            <w:left w:val="none" w:sz="0" w:space="0" w:color="auto"/>
            <w:bottom w:val="none" w:sz="0" w:space="0" w:color="auto"/>
            <w:right w:val="none" w:sz="0" w:space="0" w:color="auto"/>
          </w:divBdr>
        </w:div>
        <w:div w:id="757143840">
          <w:marLeft w:val="0"/>
          <w:marRight w:val="0"/>
          <w:marTop w:val="0"/>
          <w:marBottom w:val="0"/>
          <w:divBdr>
            <w:top w:val="none" w:sz="0" w:space="0" w:color="auto"/>
            <w:left w:val="none" w:sz="0" w:space="0" w:color="auto"/>
            <w:bottom w:val="none" w:sz="0" w:space="0" w:color="auto"/>
            <w:right w:val="none" w:sz="0" w:space="0" w:color="auto"/>
          </w:divBdr>
        </w:div>
        <w:div w:id="2005938576">
          <w:marLeft w:val="0"/>
          <w:marRight w:val="0"/>
          <w:marTop w:val="0"/>
          <w:marBottom w:val="0"/>
          <w:divBdr>
            <w:top w:val="none" w:sz="0" w:space="0" w:color="auto"/>
            <w:left w:val="none" w:sz="0" w:space="0" w:color="auto"/>
            <w:bottom w:val="none" w:sz="0" w:space="0" w:color="auto"/>
            <w:right w:val="none" w:sz="0" w:space="0" w:color="auto"/>
          </w:divBdr>
        </w:div>
        <w:div w:id="1850018520">
          <w:marLeft w:val="0"/>
          <w:marRight w:val="0"/>
          <w:marTop w:val="0"/>
          <w:marBottom w:val="0"/>
          <w:divBdr>
            <w:top w:val="none" w:sz="0" w:space="0" w:color="auto"/>
            <w:left w:val="none" w:sz="0" w:space="0" w:color="auto"/>
            <w:bottom w:val="none" w:sz="0" w:space="0" w:color="auto"/>
            <w:right w:val="none" w:sz="0" w:space="0" w:color="auto"/>
          </w:divBdr>
        </w:div>
        <w:div w:id="424112190">
          <w:marLeft w:val="0"/>
          <w:marRight w:val="0"/>
          <w:marTop w:val="0"/>
          <w:marBottom w:val="0"/>
          <w:divBdr>
            <w:top w:val="none" w:sz="0" w:space="0" w:color="auto"/>
            <w:left w:val="none" w:sz="0" w:space="0" w:color="auto"/>
            <w:bottom w:val="none" w:sz="0" w:space="0" w:color="auto"/>
            <w:right w:val="none" w:sz="0" w:space="0" w:color="auto"/>
          </w:divBdr>
        </w:div>
        <w:div w:id="559174628">
          <w:marLeft w:val="0"/>
          <w:marRight w:val="0"/>
          <w:marTop w:val="0"/>
          <w:marBottom w:val="0"/>
          <w:divBdr>
            <w:top w:val="none" w:sz="0" w:space="0" w:color="auto"/>
            <w:left w:val="none" w:sz="0" w:space="0" w:color="auto"/>
            <w:bottom w:val="none" w:sz="0" w:space="0" w:color="auto"/>
            <w:right w:val="none" w:sz="0" w:space="0" w:color="auto"/>
          </w:divBdr>
        </w:div>
        <w:div w:id="2093042999">
          <w:marLeft w:val="0"/>
          <w:marRight w:val="0"/>
          <w:marTop w:val="0"/>
          <w:marBottom w:val="0"/>
          <w:divBdr>
            <w:top w:val="none" w:sz="0" w:space="0" w:color="auto"/>
            <w:left w:val="none" w:sz="0" w:space="0" w:color="auto"/>
            <w:bottom w:val="none" w:sz="0" w:space="0" w:color="auto"/>
            <w:right w:val="none" w:sz="0" w:space="0" w:color="auto"/>
          </w:divBdr>
        </w:div>
        <w:div w:id="1171026880">
          <w:marLeft w:val="0"/>
          <w:marRight w:val="0"/>
          <w:marTop w:val="0"/>
          <w:marBottom w:val="0"/>
          <w:divBdr>
            <w:top w:val="none" w:sz="0" w:space="0" w:color="auto"/>
            <w:left w:val="none" w:sz="0" w:space="0" w:color="auto"/>
            <w:bottom w:val="none" w:sz="0" w:space="0" w:color="auto"/>
            <w:right w:val="none" w:sz="0" w:space="0" w:color="auto"/>
          </w:divBdr>
        </w:div>
        <w:div w:id="1162695183">
          <w:marLeft w:val="0"/>
          <w:marRight w:val="0"/>
          <w:marTop w:val="0"/>
          <w:marBottom w:val="0"/>
          <w:divBdr>
            <w:top w:val="none" w:sz="0" w:space="0" w:color="auto"/>
            <w:left w:val="none" w:sz="0" w:space="0" w:color="auto"/>
            <w:bottom w:val="none" w:sz="0" w:space="0" w:color="auto"/>
            <w:right w:val="none" w:sz="0" w:space="0" w:color="auto"/>
          </w:divBdr>
        </w:div>
        <w:div w:id="699358356">
          <w:marLeft w:val="0"/>
          <w:marRight w:val="0"/>
          <w:marTop w:val="0"/>
          <w:marBottom w:val="0"/>
          <w:divBdr>
            <w:top w:val="none" w:sz="0" w:space="0" w:color="auto"/>
            <w:left w:val="none" w:sz="0" w:space="0" w:color="auto"/>
            <w:bottom w:val="none" w:sz="0" w:space="0" w:color="auto"/>
            <w:right w:val="none" w:sz="0" w:space="0" w:color="auto"/>
          </w:divBdr>
        </w:div>
        <w:div w:id="1059549376">
          <w:marLeft w:val="0"/>
          <w:marRight w:val="0"/>
          <w:marTop w:val="0"/>
          <w:marBottom w:val="0"/>
          <w:divBdr>
            <w:top w:val="none" w:sz="0" w:space="0" w:color="auto"/>
            <w:left w:val="none" w:sz="0" w:space="0" w:color="auto"/>
            <w:bottom w:val="none" w:sz="0" w:space="0" w:color="auto"/>
            <w:right w:val="none" w:sz="0" w:space="0" w:color="auto"/>
          </w:divBdr>
        </w:div>
        <w:div w:id="803501516">
          <w:marLeft w:val="0"/>
          <w:marRight w:val="0"/>
          <w:marTop w:val="0"/>
          <w:marBottom w:val="0"/>
          <w:divBdr>
            <w:top w:val="none" w:sz="0" w:space="0" w:color="auto"/>
            <w:left w:val="none" w:sz="0" w:space="0" w:color="auto"/>
            <w:bottom w:val="none" w:sz="0" w:space="0" w:color="auto"/>
            <w:right w:val="none" w:sz="0" w:space="0" w:color="auto"/>
          </w:divBdr>
        </w:div>
        <w:div w:id="928927469">
          <w:marLeft w:val="0"/>
          <w:marRight w:val="0"/>
          <w:marTop w:val="0"/>
          <w:marBottom w:val="0"/>
          <w:divBdr>
            <w:top w:val="none" w:sz="0" w:space="0" w:color="auto"/>
            <w:left w:val="none" w:sz="0" w:space="0" w:color="auto"/>
            <w:bottom w:val="none" w:sz="0" w:space="0" w:color="auto"/>
            <w:right w:val="none" w:sz="0" w:space="0" w:color="auto"/>
          </w:divBdr>
        </w:div>
        <w:div w:id="1807426553">
          <w:marLeft w:val="0"/>
          <w:marRight w:val="0"/>
          <w:marTop w:val="0"/>
          <w:marBottom w:val="0"/>
          <w:divBdr>
            <w:top w:val="none" w:sz="0" w:space="0" w:color="auto"/>
            <w:left w:val="none" w:sz="0" w:space="0" w:color="auto"/>
            <w:bottom w:val="none" w:sz="0" w:space="0" w:color="auto"/>
            <w:right w:val="none" w:sz="0" w:space="0" w:color="auto"/>
          </w:divBdr>
        </w:div>
        <w:div w:id="574705811">
          <w:marLeft w:val="0"/>
          <w:marRight w:val="0"/>
          <w:marTop w:val="0"/>
          <w:marBottom w:val="0"/>
          <w:divBdr>
            <w:top w:val="none" w:sz="0" w:space="0" w:color="auto"/>
            <w:left w:val="none" w:sz="0" w:space="0" w:color="auto"/>
            <w:bottom w:val="none" w:sz="0" w:space="0" w:color="auto"/>
            <w:right w:val="none" w:sz="0" w:space="0" w:color="auto"/>
          </w:divBdr>
        </w:div>
        <w:div w:id="657809278">
          <w:marLeft w:val="0"/>
          <w:marRight w:val="0"/>
          <w:marTop w:val="0"/>
          <w:marBottom w:val="0"/>
          <w:divBdr>
            <w:top w:val="none" w:sz="0" w:space="0" w:color="auto"/>
            <w:left w:val="none" w:sz="0" w:space="0" w:color="auto"/>
            <w:bottom w:val="none" w:sz="0" w:space="0" w:color="auto"/>
            <w:right w:val="none" w:sz="0" w:space="0" w:color="auto"/>
          </w:divBdr>
        </w:div>
        <w:div w:id="2109304534">
          <w:marLeft w:val="0"/>
          <w:marRight w:val="0"/>
          <w:marTop w:val="0"/>
          <w:marBottom w:val="0"/>
          <w:divBdr>
            <w:top w:val="none" w:sz="0" w:space="0" w:color="auto"/>
            <w:left w:val="none" w:sz="0" w:space="0" w:color="auto"/>
            <w:bottom w:val="none" w:sz="0" w:space="0" w:color="auto"/>
            <w:right w:val="none" w:sz="0" w:space="0" w:color="auto"/>
          </w:divBdr>
        </w:div>
        <w:div w:id="1045569840">
          <w:marLeft w:val="0"/>
          <w:marRight w:val="0"/>
          <w:marTop w:val="0"/>
          <w:marBottom w:val="0"/>
          <w:divBdr>
            <w:top w:val="none" w:sz="0" w:space="0" w:color="auto"/>
            <w:left w:val="none" w:sz="0" w:space="0" w:color="auto"/>
            <w:bottom w:val="none" w:sz="0" w:space="0" w:color="auto"/>
            <w:right w:val="none" w:sz="0" w:space="0" w:color="auto"/>
          </w:divBdr>
        </w:div>
        <w:div w:id="962031459">
          <w:marLeft w:val="0"/>
          <w:marRight w:val="0"/>
          <w:marTop w:val="0"/>
          <w:marBottom w:val="0"/>
          <w:divBdr>
            <w:top w:val="none" w:sz="0" w:space="0" w:color="auto"/>
            <w:left w:val="none" w:sz="0" w:space="0" w:color="auto"/>
            <w:bottom w:val="none" w:sz="0" w:space="0" w:color="auto"/>
            <w:right w:val="none" w:sz="0" w:space="0" w:color="auto"/>
          </w:divBdr>
        </w:div>
        <w:div w:id="1478834965">
          <w:marLeft w:val="0"/>
          <w:marRight w:val="0"/>
          <w:marTop w:val="0"/>
          <w:marBottom w:val="0"/>
          <w:divBdr>
            <w:top w:val="none" w:sz="0" w:space="0" w:color="auto"/>
            <w:left w:val="none" w:sz="0" w:space="0" w:color="auto"/>
            <w:bottom w:val="none" w:sz="0" w:space="0" w:color="auto"/>
            <w:right w:val="none" w:sz="0" w:space="0" w:color="auto"/>
          </w:divBdr>
        </w:div>
        <w:div w:id="573205721">
          <w:marLeft w:val="0"/>
          <w:marRight w:val="0"/>
          <w:marTop w:val="0"/>
          <w:marBottom w:val="0"/>
          <w:divBdr>
            <w:top w:val="none" w:sz="0" w:space="0" w:color="auto"/>
            <w:left w:val="none" w:sz="0" w:space="0" w:color="auto"/>
            <w:bottom w:val="none" w:sz="0" w:space="0" w:color="auto"/>
            <w:right w:val="none" w:sz="0" w:space="0" w:color="auto"/>
          </w:divBdr>
        </w:div>
        <w:div w:id="1977644571">
          <w:marLeft w:val="0"/>
          <w:marRight w:val="0"/>
          <w:marTop w:val="0"/>
          <w:marBottom w:val="0"/>
          <w:divBdr>
            <w:top w:val="none" w:sz="0" w:space="0" w:color="auto"/>
            <w:left w:val="none" w:sz="0" w:space="0" w:color="auto"/>
            <w:bottom w:val="none" w:sz="0" w:space="0" w:color="auto"/>
            <w:right w:val="none" w:sz="0" w:space="0" w:color="auto"/>
          </w:divBdr>
        </w:div>
        <w:div w:id="367922166">
          <w:marLeft w:val="0"/>
          <w:marRight w:val="0"/>
          <w:marTop w:val="0"/>
          <w:marBottom w:val="0"/>
          <w:divBdr>
            <w:top w:val="none" w:sz="0" w:space="0" w:color="auto"/>
            <w:left w:val="none" w:sz="0" w:space="0" w:color="auto"/>
            <w:bottom w:val="none" w:sz="0" w:space="0" w:color="auto"/>
            <w:right w:val="none" w:sz="0" w:space="0" w:color="auto"/>
          </w:divBdr>
        </w:div>
        <w:div w:id="1893232189">
          <w:marLeft w:val="0"/>
          <w:marRight w:val="0"/>
          <w:marTop w:val="0"/>
          <w:marBottom w:val="0"/>
          <w:divBdr>
            <w:top w:val="none" w:sz="0" w:space="0" w:color="auto"/>
            <w:left w:val="none" w:sz="0" w:space="0" w:color="auto"/>
            <w:bottom w:val="none" w:sz="0" w:space="0" w:color="auto"/>
            <w:right w:val="none" w:sz="0" w:space="0" w:color="auto"/>
          </w:divBdr>
        </w:div>
        <w:div w:id="890306956">
          <w:marLeft w:val="0"/>
          <w:marRight w:val="0"/>
          <w:marTop w:val="0"/>
          <w:marBottom w:val="0"/>
          <w:divBdr>
            <w:top w:val="none" w:sz="0" w:space="0" w:color="auto"/>
            <w:left w:val="none" w:sz="0" w:space="0" w:color="auto"/>
            <w:bottom w:val="none" w:sz="0" w:space="0" w:color="auto"/>
            <w:right w:val="none" w:sz="0" w:space="0" w:color="auto"/>
          </w:divBdr>
        </w:div>
        <w:div w:id="1661304571">
          <w:marLeft w:val="0"/>
          <w:marRight w:val="0"/>
          <w:marTop w:val="0"/>
          <w:marBottom w:val="0"/>
          <w:divBdr>
            <w:top w:val="none" w:sz="0" w:space="0" w:color="auto"/>
            <w:left w:val="none" w:sz="0" w:space="0" w:color="auto"/>
            <w:bottom w:val="none" w:sz="0" w:space="0" w:color="auto"/>
            <w:right w:val="none" w:sz="0" w:space="0" w:color="auto"/>
          </w:divBdr>
        </w:div>
        <w:div w:id="168057507">
          <w:marLeft w:val="0"/>
          <w:marRight w:val="0"/>
          <w:marTop w:val="0"/>
          <w:marBottom w:val="0"/>
          <w:divBdr>
            <w:top w:val="none" w:sz="0" w:space="0" w:color="auto"/>
            <w:left w:val="none" w:sz="0" w:space="0" w:color="auto"/>
            <w:bottom w:val="none" w:sz="0" w:space="0" w:color="auto"/>
            <w:right w:val="none" w:sz="0" w:space="0" w:color="auto"/>
          </w:divBdr>
        </w:div>
        <w:div w:id="865101994">
          <w:marLeft w:val="0"/>
          <w:marRight w:val="0"/>
          <w:marTop w:val="0"/>
          <w:marBottom w:val="0"/>
          <w:divBdr>
            <w:top w:val="none" w:sz="0" w:space="0" w:color="auto"/>
            <w:left w:val="none" w:sz="0" w:space="0" w:color="auto"/>
            <w:bottom w:val="none" w:sz="0" w:space="0" w:color="auto"/>
            <w:right w:val="none" w:sz="0" w:space="0" w:color="auto"/>
          </w:divBdr>
        </w:div>
        <w:div w:id="1738942681">
          <w:marLeft w:val="0"/>
          <w:marRight w:val="0"/>
          <w:marTop w:val="0"/>
          <w:marBottom w:val="0"/>
          <w:divBdr>
            <w:top w:val="none" w:sz="0" w:space="0" w:color="auto"/>
            <w:left w:val="none" w:sz="0" w:space="0" w:color="auto"/>
            <w:bottom w:val="none" w:sz="0" w:space="0" w:color="auto"/>
            <w:right w:val="none" w:sz="0" w:space="0" w:color="auto"/>
          </w:divBdr>
        </w:div>
        <w:div w:id="578563854">
          <w:marLeft w:val="0"/>
          <w:marRight w:val="0"/>
          <w:marTop w:val="0"/>
          <w:marBottom w:val="0"/>
          <w:divBdr>
            <w:top w:val="none" w:sz="0" w:space="0" w:color="auto"/>
            <w:left w:val="none" w:sz="0" w:space="0" w:color="auto"/>
            <w:bottom w:val="none" w:sz="0" w:space="0" w:color="auto"/>
            <w:right w:val="none" w:sz="0" w:space="0" w:color="auto"/>
          </w:divBdr>
        </w:div>
        <w:div w:id="1129514098">
          <w:marLeft w:val="0"/>
          <w:marRight w:val="0"/>
          <w:marTop w:val="0"/>
          <w:marBottom w:val="0"/>
          <w:divBdr>
            <w:top w:val="none" w:sz="0" w:space="0" w:color="auto"/>
            <w:left w:val="none" w:sz="0" w:space="0" w:color="auto"/>
            <w:bottom w:val="none" w:sz="0" w:space="0" w:color="auto"/>
            <w:right w:val="none" w:sz="0" w:space="0" w:color="auto"/>
          </w:divBdr>
        </w:div>
        <w:div w:id="623777623">
          <w:marLeft w:val="0"/>
          <w:marRight w:val="0"/>
          <w:marTop w:val="0"/>
          <w:marBottom w:val="0"/>
          <w:divBdr>
            <w:top w:val="none" w:sz="0" w:space="0" w:color="auto"/>
            <w:left w:val="none" w:sz="0" w:space="0" w:color="auto"/>
            <w:bottom w:val="none" w:sz="0" w:space="0" w:color="auto"/>
            <w:right w:val="none" w:sz="0" w:space="0" w:color="auto"/>
          </w:divBdr>
        </w:div>
        <w:div w:id="87583382">
          <w:marLeft w:val="0"/>
          <w:marRight w:val="0"/>
          <w:marTop w:val="0"/>
          <w:marBottom w:val="0"/>
          <w:divBdr>
            <w:top w:val="none" w:sz="0" w:space="0" w:color="auto"/>
            <w:left w:val="none" w:sz="0" w:space="0" w:color="auto"/>
            <w:bottom w:val="none" w:sz="0" w:space="0" w:color="auto"/>
            <w:right w:val="none" w:sz="0" w:space="0" w:color="auto"/>
          </w:divBdr>
        </w:div>
        <w:div w:id="711658225">
          <w:marLeft w:val="0"/>
          <w:marRight w:val="0"/>
          <w:marTop w:val="0"/>
          <w:marBottom w:val="0"/>
          <w:divBdr>
            <w:top w:val="none" w:sz="0" w:space="0" w:color="auto"/>
            <w:left w:val="none" w:sz="0" w:space="0" w:color="auto"/>
            <w:bottom w:val="none" w:sz="0" w:space="0" w:color="auto"/>
            <w:right w:val="none" w:sz="0" w:space="0" w:color="auto"/>
          </w:divBdr>
        </w:div>
        <w:div w:id="1238782659">
          <w:marLeft w:val="0"/>
          <w:marRight w:val="0"/>
          <w:marTop w:val="0"/>
          <w:marBottom w:val="0"/>
          <w:divBdr>
            <w:top w:val="none" w:sz="0" w:space="0" w:color="auto"/>
            <w:left w:val="none" w:sz="0" w:space="0" w:color="auto"/>
            <w:bottom w:val="none" w:sz="0" w:space="0" w:color="auto"/>
            <w:right w:val="none" w:sz="0" w:space="0" w:color="auto"/>
          </w:divBdr>
        </w:div>
        <w:div w:id="808089717">
          <w:marLeft w:val="0"/>
          <w:marRight w:val="0"/>
          <w:marTop w:val="0"/>
          <w:marBottom w:val="0"/>
          <w:divBdr>
            <w:top w:val="none" w:sz="0" w:space="0" w:color="auto"/>
            <w:left w:val="none" w:sz="0" w:space="0" w:color="auto"/>
            <w:bottom w:val="none" w:sz="0" w:space="0" w:color="auto"/>
            <w:right w:val="none" w:sz="0" w:space="0" w:color="auto"/>
          </w:divBdr>
        </w:div>
        <w:div w:id="996154296">
          <w:marLeft w:val="0"/>
          <w:marRight w:val="0"/>
          <w:marTop w:val="0"/>
          <w:marBottom w:val="0"/>
          <w:divBdr>
            <w:top w:val="none" w:sz="0" w:space="0" w:color="auto"/>
            <w:left w:val="none" w:sz="0" w:space="0" w:color="auto"/>
            <w:bottom w:val="none" w:sz="0" w:space="0" w:color="auto"/>
            <w:right w:val="none" w:sz="0" w:space="0" w:color="auto"/>
          </w:divBdr>
        </w:div>
        <w:div w:id="1952738598">
          <w:marLeft w:val="0"/>
          <w:marRight w:val="0"/>
          <w:marTop w:val="0"/>
          <w:marBottom w:val="0"/>
          <w:divBdr>
            <w:top w:val="none" w:sz="0" w:space="0" w:color="auto"/>
            <w:left w:val="none" w:sz="0" w:space="0" w:color="auto"/>
            <w:bottom w:val="none" w:sz="0" w:space="0" w:color="auto"/>
            <w:right w:val="none" w:sz="0" w:space="0" w:color="auto"/>
          </w:divBdr>
        </w:div>
        <w:div w:id="2024434326">
          <w:marLeft w:val="0"/>
          <w:marRight w:val="0"/>
          <w:marTop w:val="0"/>
          <w:marBottom w:val="0"/>
          <w:divBdr>
            <w:top w:val="none" w:sz="0" w:space="0" w:color="auto"/>
            <w:left w:val="none" w:sz="0" w:space="0" w:color="auto"/>
            <w:bottom w:val="none" w:sz="0" w:space="0" w:color="auto"/>
            <w:right w:val="none" w:sz="0" w:space="0" w:color="auto"/>
          </w:divBdr>
        </w:div>
        <w:div w:id="662857919">
          <w:marLeft w:val="0"/>
          <w:marRight w:val="0"/>
          <w:marTop w:val="0"/>
          <w:marBottom w:val="0"/>
          <w:divBdr>
            <w:top w:val="none" w:sz="0" w:space="0" w:color="auto"/>
            <w:left w:val="none" w:sz="0" w:space="0" w:color="auto"/>
            <w:bottom w:val="none" w:sz="0" w:space="0" w:color="auto"/>
            <w:right w:val="none" w:sz="0" w:space="0" w:color="auto"/>
          </w:divBdr>
        </w:div>
        <w:div w:id="5057001">
          <w:marLeft w:val="0"/>
          <w:marRight w:val="0"/>
          <w:marTop w:val="0"/>
          <w:marBottom w:val="0"/>
          <w:divBdr>
            <w:top w:val="none" w:sz="0" w:space="0" w:color="auto"/>
            <w:left w:val="none" w:sz="0" w:space="0" w:color="auto"/>
            <w:bottom w:val="none" w:sz="0" w:space="0" w:color="auto"/>
            <w:right w:val="none" w:sz="0" w:space="0" w:color="auto"/>
          </w:divBdr>
        </w:div>
        <w:div w:id="1476290376">
          <w:marLeft w:val="0"/>
          <w:marRight w:val="0"/>
          <w:marTop w:val="0"/>
          <w:marBottom w:val="0"/>
          <w:divBdr>
            <w:top w:val="none" w:sz="0" w:space="0" w:color="auto"/>
            <w:left w:val="none" w:sz="0" w:space="0" w:color="auto"/>
            <w:bottom w:val="none" w:sz="0" w:space="0" w:color="auto"/>
            <w:right w:val="none" w:sz="0" w:space="0" w:color="auto"/>
          </w:divBdr>
        </w:div>
        <w:div w:id="1346858004">
          <w:marLeft w:val="0"/>
          <w:marRight w:val="0"/>
          <w:marTop w:val="0"/>
          <w:marBottom w:val="0"/>
          <w:divBdr>
            <w:top w:val="none" w:sz="0" w:space="0" w:color="auto"/>
            <w:left w:val="none" w:sz="0" w:space="0" w:color="auto"/>
            <w:bottom w:val="none" w:sz="0" w:space="0" w:color="auto"/>
            <w:right w:val="none" w:sz="0" w:space="0" w:color="auto"/>
          </w:divBdr>
        </w:div>
        <w:div w:id="1917663837">
          <w:marLeft w:val="0"/>
          <w:marRight w:val="0"/>
          <w:marTop w:val="0"/>
          <w:marBottom w:val="0"/>
          <w:divBdr>
            <w:top w:val="none" w:sz="0" w:space="0" w:color="auto"/>
            <w:left w:val="none" w:sz="0" w:space="0" w:color="auto"/>
            <w:bottom w:val="none" w:sz="0" w:space="0" w:color="auto"/>
            <w:right w:val="none" w:sz="0" w:space="0" w:color="auto"/>
          </w:divBdr>
        </w:div>
        <w:div w:id="408384893">
          <w:marLeft w:val="0"/>
          <w:marRight w:val="0"/>
          <w:marTop w:val="0"/>
          <w:marBottom w:val="0"/>
          <w:divBdr>
            <w:top w:val="none" w:sz="0" w:space="0" w:color="auto"/>
            <w:left w:val="none" w:sz="0" w:space="0" w:color="auto"/>
            <w:bottom w:val="none" w:sz="0" w:space="0" w:color="auto"/>
            <w:right w:val="none" w:sz="0" w:space="0" w:color="auto"/>
          </w:divBdr>
        </w:div>
        <w:div w:id="1702978116">
          <w:marLeft w:val="0"/>
          <w:marRight w:val="0"/>
          <w:marTop w:val="0"/>
          <w:marBottom w:val="0"/>
          <w:divBdr>
            <w:top w:val="none" w:sz="0" w:space="0" w:color="auto"/>
            <w:left w:val="none" w:sz="0" w:space="0" w:color="auto"/>
            <w:bottom w:val="none" w:sz="0" w:space="0" w:color="auto"/>
            <w:right w:val="none" w:sz="0" w:space="0" w:color="auto"/>
          </w:divBdr>
        </w:div>
        <w:div w:id="22832806">
          <w:marLeft w:val="0"/>
          <w:marRight w:val="0"/>
          <w:marTop w:val="0"/>
          <w:marBottom w:val="0"/>
          <w:divBdr>
            <w:top w:val="none" w:sz="0" w:space="0" w:color="auto"/>
            <w:left w:val="none" w:sz="0" w:space="0" w:color="auto"/>
            <w:bottom w:val="none" w:sz="0" w:space="0" w:color="auto"/>
            <w:right w:val="none" w:sz="0" w:space="0" w:color="auto"/>
          </w:divBdr>
        </w:div>
        <w:div w:id="450634448">
          <w:marLeft w:val="0"/>
          <w:marRight w:val="0"/>
          <w:marTop w:val="0"/>
          <w:marBottom w:val="0"/>
          <w:divBdr>
            <w:top w:val="none" w:sz="0" w:space="0" w:color="auto"/>
            <w:left w:val="none" w:sz="0" w:space="0" w:color="auto"/>
            <w:bottom w:val="none" w:sz="0" w:space="0" w:color="auto"/>
            <w:right w:val="none" w:sz="0" w:space="0" w:color="auto"/>
          </w:divBdr>
        </w:div>
        <w:div w:id="550459212">
          <w:marLeft w:val="0"/>
          <w:marRight w:val="0"/>
          <w:marTop w:val="0"/>
          <w:marBottom w:val="0"/>
          <w:divBdr>
            <w:top w:val="none" w:sz="0" w:space="0" w:color="auto"/>
            <w:left w:val="none" w:sz="0" w:space="0" w:color="auto"/>
            <w:bottom w:val="none" w:sz="0" w:space="0" w:color="auto"/>
            <w:right w:val="none" w:sz="0" w:space="0" w:color="auto"/>
          </w:divBdr>
        </w:div>
        <w:div w:id="608271252">
          <w:marLeft w:val="0"/>
          <w:marRight w:val="0"/>
          <w:marTop w:val="0"/>
          <w:marBottom w:val="0"/>
          <w:divBdr>
            <w:top w:val="none" w:sz="0" w:space="0" w:color="auto"/>
            <w:left w:val="none" w:sz="0" w:space="0" w:color="auto"/>
            <w:bottom w:val="none" w:sz="0" w:space="0" w:color="auto"/>
            <w:right w:val="none" w:sz="0" w:space="0" w:color="auto"/>
          </w:divBdr>
        </w:div>
        <w:div w:id="372733074">
          <w:marLeft w:val="0"/>
          <w:marRight w:val="0"/>
          <w:marTop w:val="0"/>
          <w:marBottom w:val="0"/>
          <w:divBdr>
            <w:top w:val="none" w:sz="0" w:space="0" w:color="auto"/>
            <w:left w:val="none" w:sz="0" w:space="0" w:color="auto"/>
            <w:bottom w:val="none" w:sz="0" w:space="0" w:color="auto"/>
            <w:right w:val="none" w:sz="0" w:space="0" w:color="auto"/>
          </w:divBdr>
        </w:div>
        <w:div w:id="595402753">
          <w:marLeft w:val="0"/>
          <w:marRight w:val="0"/>
          <w:marTop w:val="0"/>
          <w:marBottom w:val="0"/>
          <w:divBdr>
            <w:top w:val="none" w:sz="0" w:space="0" w:color="auto"/>
            <w:left w:val="none" w:sz="0" w:space="0" w:color="auto"/>
            <w:bottom w:val="none" w:sz="0" w:space="0" w:color="auto"/>
            <w:right w:val="none" w:sz="0" w:space="0" w:color="auto"/>
          </w:divBdr>
        </w:div>
        <w:div w:id="1497651096">
          <w:marLeft w:val="0"/>
          <w:marRight w:val="0"/>
          <w:marTop w:val="0"/>
          <w:marBottom w:val="0"/>
          <w:divBdr>
            <w:top w:val="none" w:sz="0" w:space="0" w:color="auto"/>
            <w:left w:val="none" w:sz="0" w:space="0" w:color="auto"/>
            <w:bottom w:val="none" w:sz="0" w:space="0" w:color="auto"/>
            <w:right w:val="none" w:sz="0" w:space="0" w:color="auto"/>
          </w:divBdr>
        </w:div>
        <w:div w:id="2067341264">
          <w:marLeft w:val="0"/>
          <w:marRight w:val="0"/>
          <w:marTop w:val="0"/>
          <w:marBottom w:val="0"/>
          <w:divBdr>
            <w:top w:val="none" w:sz="0" w:space="0" w:color="auto"/>
            <w:left w:val="none" w:sz="0" w:space="0" w:color="auto"/>
            <w:bottom w:val="none" w:sz="0" w:space="0" w:color="auto"/>
            <w:right w:val="none" w:sz="0" w:space="0" w:color="auto"/>
          </w:divBdr>
        </w:div>
        <w:div w:id="21371513">
          <w:marLeft w:val="0"/>
          <w:marRight w:val="0"/>
          <w:marTop w:val="0"/>
          <w:marBottom w:val="0"/>
          <w:divBdr>
            <w:top w:val="none" w:sz="0" w:space="0" w:color="auto"/>
            <w:left w:val="none" w:sz="0" w:space="0" w:color="auto"/>
            <w:bottom w:val="none" w:sz="0" w:space="0" w:color="auto"/>
            <w:right w:val="none" w:sz="0" w:space="0" w:color="auto"/>
          </w:divBdr>
        </w:div>
        <w:div w:id="594703415">
          <w:marLeft w:val="0"/>
          <w:marRight w:val="0"/>
          <w:marTop w:val="0"/>
          <w:marBottom w:val="0"/>
          <w:divBdr>
            <w:top w:val="none" w:sz="0" w:space="0" w:color="auto"/>
            <w:left w:val="none" w:sz="0" w:space="0" w:color="auto"/>
            <w:bottom w:val="none" w:sz="0" w:space="0" w:color="auto"/>
            <w:right w:val="none" w:sz="0" w:space="0" w:color="auto"/>
          </w:divBdr>
        </w:div>
        <w:div w:id="291444538">
          <w:marLeft w:val="0"/>
          <w:marRight w:val="0"/>
          <w:marTop w:val="0"/>
          <w:marBottom w:val="0"/>
          <w:divBdr>
            <w:top w:val="none" w:sz="0" w:space="0" w:color="auto"/>
            <w:left w:val="none" w:sz="0" w:space="0" w:color="auto"/>
            <w:bottom w:val="none" w:sz="0" w:space="0" w:color="auto"/>
            <w:right w:val="none" w:sz="0" w:space="0" w:color="auto"/>
          </w:divBdr>
        </w:div>
        <w:div w:id="545601269">
          <w:marLeft w:val="0"/>
          <w:marRight w:val="0"/>
          <w:marTop w:val="0"/>
          <w:marBottom w:val="0"/>
          <w:divBdr>
            <w:top w:val="none" w:sz="0" w:space="0" w:color="auto"/>
            <w:left w:val="none" w:sz="0" w:space="0" w:color="auto"/>
            <w:bottom w:val="none" w:sz="0" w:space="0" w:color="auto"/>
            <w:right w:val="none" w:sz="0" w:space="0" w:color="auto"/>
          </w:divBdr>
        </w:div>
        <w:div w:id="1756705038">
          <w:marLeft w:val="0"/>
          <w:marRight w:val="0"/>
          <w:marTop w:val="0"/>
          <w:marBottom w:val="0"/>
          <w:divBdr>
            <w:top w:val="none" w:sz="0" w:space="0" w:color="auto"/>
            <w:left w:val="none" w:sz="0" w:space="0" w:color="auto"/>
            <w:bottom w:val="none" w:sz="0" w:space="0" w:color="auto"/>
            <w:right w:val="none" w:sz="0" w:space="0" w:color="auto"/>
          </w:divBdr>
        </w:div>
        <w:div w:id="2008357955">
          <w:marLeft w:val="0"/>
          <w:marRight w:val="0"/>
          <w:marTop w:val="0"/>
          <w:marBottom w:val="0"/>
          <w:divBdr>
            <w:top w:val="none" w:sz="0" w:space="0" w:color="auto"/>
            <w:left w:val="none" w:sz="0" w:space="0" w:color="auto"/>
            <w:bottom w:val="none" w:sz="0" w:space="0" w:color="auto"/>
            <w:right w:val="none" w:sz="0" w:space="0" w:color="auto"/>
          </w:divBdr>
        </w:div>
        <w:div w:id="1243446421">
          <w:marLeft w:val="0"/>
          <w:marRight w:val="0"/>
          <w:marTop w:val="0"/>
          <w:marBottom w:val="0"/>
          <w:divBdr>
            <w:top w:val="none" w:sz="0" w:space="0" w:color="auto"/>
            <w:left w:val="none" w:sz="0" w:space="0" w:color="auto"/>
            <w:bottom w:val="none" w:sz="0" w:space="0" w:color="auto"/>
            <w:right w:val="none" w:sz="0" w:space="0" w:color="auto"/>
          </w:divBdr>
        </w:div>
        <w:div w:id="168570406">
          <w:marLeft w:val="0"/>
          <w:marRight w:val="0"/>
          <w:marTop w:val="0"/>
          <w:marBottom w:val="0"/>
          <w:divBdr>
            <w:top w:val="none" w:sz="0" w:space="0" w:color="auto"/>
            <w:left w:val="none" w:sz="0" w:space="0" w:color="auto"/>
            <w:bottom w:val="none" w:sz="0" w:space="0" w:color="auto"/>
            <w:right w:val="none" w:sz="0" w:space="0" w:color="auto"/>
          </w:divBdr>
        </w:div>
        <w:div w:id="1919945653">
          <w:marLeft w:val="0"/>
          <w:marRight w:val="0"/>
          <w:marTop w:val="0"/>
          <w:marBottom w:val="0"/>
          <w:divBdr>
            <w:top w:val="none" w:sz="0" w:space="0" w:color="auto"/>
            <w:left w:val="none" w:sz="0" w:space="0" w:color="auto"/>
            <w:bottom w:val="none" w:sz="0" w:space="0" w:color="auto"/>
            <w:right w:val="none" w:sz="0" w:space="0" w:color="auto"/>
          </w:divBdr>
        </w:div>
        <w:div w:id="1007176887">
          <w:marLeft w:val="0"/>
          <w:marRight w:val="0"/>
          <w:marTop w:val="0"/>
          <w:marBottom w:val="0"/>
          <w:divBdr>
            <w:top w:val="none" w:sz="0" w:space="0" w:color="auto"/>
            <w:left w:val="none" w:sz="0" w:space="0" w:color="auto"/>
            <w:bottom w:val="none" w:sz="0" w:space="0" w:color="auto"/>
            <w:right w:val="none" w:sz="0" w:space="0" w:color="auto"/>
          </w:divBdr>
        </w:div>
        <w:div w:id="603734300">
          <w:marLeft w:val="0"/>
          <w:marRight w:val="0"/>
          <w:marTop w:val="0"/>
          <w:marBottom w:val="0"/>
          <w:divBdr>
            <w:top w:val="none" w:sz="0" w:space="0" w:color="auto"/>
            <w:left w:val="none" w:sz="0" w:space="0" w:color="auto"/>
            <w:bottom w:val="none" w:sz="0" w:space="0" w:color="auto"/>
            <w:right w:val="none" w:sz="0" w:space="0" w:color="auto"/>
          </w:divBdr>
        </w:div>
        <w:div w:id="1582446437">
          <w:marLeft w:val="0"/>
          <w:marRight w:val="0"/>
          <w:marTop w:val="0"/>
          <w:marBottom w:val="0"/>
          <w:divBdr>
            <w:top w:val="none" w:sz="0" w:space="0" w:color="auto"/>
            <w:left w:val="none" w:sz="0" w:space="0" w:color="auto"/>
            <w:bottom w:val="none" w:sz="0" w:space="0" w:color="auto"/>
            <w:right w:val="none" w:sz="0" w:space="0" w:color="auto"/>
          </w:divBdr>
        </w:div>
        <w:div w:id="769204280">
          <w:marLeft w:val="0"/>
          <w:marRight w:val="0"/>
          <w:marTop w:val="0"/>
          <w:marBottom w:val="0"/>
          <w:divBdr>
            <w:top w:val="none" w:sz="0" w:space="0" w:color="auto"/>
            <w:left w:val="none" w:sz="0" w:space="0" w:color="auto"/>
            <w:bottom w:val="none" w:sz="0" w:space="0" w:color="auto"/>
            <w:right w:val="none" w:sz="0" w:space="0" w:color="auto"/>
          </w:divBdr>
        </w:div>
        <w:div w:id="136799544">
          <w:marLeft w:val="0"/>
          <w:marRight w:val="0"/>
          <w:marTop w:val="0"/>
          <w:marBottom w:val="0"/>
          <w:divBdr>
            <w:top w:val="none" w:sz="0" w:space="0" w:color="auto"/>
            <w:left w:val="none" w:sz="0" w:space="0" w:color="auto"/>
            <w:bottom w:val="none" w:sz="0" w:space="0" w:color="auto"/>
            <w:right w:val="none" w:sz="0" w:space="0" w:color="auto"/>
          </w:divBdr>
        </w:div>
        <w:div w:id="1027558502">
          <w:marLeft w:val="0"/>
          <w:marRight w:val="0"/>
          <w:marTop w:val="0"/>
          <w:marBottom w:val="0"/>
          <w:divBdr>
            <w:top w:val="none" w:sz="0" w:space="0" w:color="auto"/>
            <w:left w:val="none" w:sz="0" w:space="0" w:color="auto"/>
            <w:bottom w:val="none" w:sz="0" w:space="0" w:color="auto"/>
            <w:right w:val="none" w:sz="0" w:space="0" w:color="auto"/>
          </w:divBdr>
        </w:div>
        <w:div w:id="183714076">
          <w:marLeft w:val="0"/>
          <w:marRight w:val="0"/>
          <w:marTop w:val="0"/>
          <w:marBottom w:val="0"/>
          <w:divBdr>
            <w:top w:val="none" w:sz="0" w:space="0" w:color="auto"/>
            <w:left w:val="none" w:sz="0" w:space="0" w:color="auto"/>
            <w:bottom w:val="none" w:sz="0" w:space="0" w:color="auto"/>
            <w:right w:val="none" w:sz="0" w:space="0" w:color="auto"/>
          </w:divBdr>
        </w:div>
        <w:div w:id="1839926845">
          <w:marLeft w:val="0"/>
          <w:marRight w:val="0"/>
          <w:marTop w:val="0"/>
          <w:marBottom w:val="0"/>
          <w:divBdr>
            <w:top w:val="none" w:sz="0" w:space="0" w:color="auto"/>
            <w:left w:val="none" w:sz="0" w:space="0" w:color="auto"/>
            <w:bottom w:val="none" w:sz="0" w:space="0" w:color="auto"/>
            <w:right w:val="none" w:sz="0" w:space="0" w:color="auto"/>
          </w:divBdr>
        </w:div>
        <w:div w:id="1057973841">
          <w:marLeft w:val="0"/>
          <w:marRight w:val="0"/>
          <w:marTop w:val="0"/>
          <w:marBottom w:val="0"/>
          <w:divBdr>
            <w:top w:val="none" w:sz="0" w:space="0" w:color="auto"/>
            <w:left w:val="none" w:sz="0" w:space="0" w:color="auto"/>
            <w:bottom w:val="none" w:sz="0" w:space="0" w:color="auto"/>
            <w:right w:val="none" w:sz="0" w:space="0" w:color="auto"/>
          </w:divBdr>
        </w:div>
        <w:div w:id="1537812679">
          <w:marLeft w:val="0"/>
          <w:marRight w:val="0"/>
          <w:marTop w:val="0"/>
          <w:marBottom w:val="0"/>
          <w:divBdr>
            <w:top w:val="none" w:sz="0" w:space="0" w:color="auto"/>
            <w:left w:val="none" w:sz="0" w:space="0" w:color="auto"/>
            <w:bottom w:val="none" w:sz="0" w:space="0" w:color="auto"/>
            <w:right w:val="none" w:sz="0" w:space="0" w:color="auto"/>
          </w:divBdr>
        </w:div>
        <w:div w:id="1949040705">
          <w:marLeft w:val="0"/>
          <w:marRight w:val="0"/>
          <w:marTop w:val="0"/>
          <w:marBottom w:val="0"/>
          <w:divBdr>
            <w:top w:val="none" w:sz="0" w:space="0" w:color="auto"/>
            <w:left w:val="none" w:sz="0" w:space="0" w:color="auto"/>
            <w:bottom w:val="none" w:sz="0" w:space="0" w:color="auto"/>
            <w:right w:val="none" w:sz="0" w:space="0" w:color="auto"/>
          </w:divBdr>
        </w:div>
        <w:div w:id="1202403337">
          <w:marLeft w:val="0"/>
          <w:marRight w:val="0"/>
          <w:marTop w:val="0"/>
          <w:marBottom w:val="0"/>
          <w:divBdr>
            <w:top w:val="none" w:sz="0" w:space="0" w:color="auto"/>
            <w:left w:val="none" w:sz="0" w:space="0" w:color="auto"/>
            <w:bottom w:val="none" w:sz="0" w:space="0" w:color="auto"/>
            <w:right w:val="none" w:sz="0" w:space="0" w:color="auto"/>
          </w:divBdr>
        </w:div>
        <w:div w:id="1232229839">
          <w:marLeft w:val="0"/>
          <w:marRight w:val="0"/>
          <w:marTop w:val="0"/>
          <w:marBottom w:val="0"/>
          <w:divBdr>
            <w:top w:val="none" w:sz="0" w:space="0" w:color="auto"/>
            <w:left w:val="none" w:sz="0" w:space="0" w:color="auto"/>
            <w:bottom w:val="none" w:sz="0" w:space="0" w:color="auto"/>
            <w:right w:val="none" w:sz="0" w:space="0" w:color="auto"/>
          </w:divBdr>
        </w:div>
        <w:div w:id="14696480">
          <w:marLeft w:val="0"/>
          <w:marRight w:val="0"/>
          <w:marTop w:val="0"/>
          <w:marBottom w:val="0"/>
          <w:divBdr>
            <w:top w:val="none" w:sz="0" w:space="0" w:color="auto"/>
            <w:left w:val="none" w:sz="0" w:space="0" w:color="auto"/>
            <w:bottom w:val="none" w:sz="0" w:space="0" w:color="auto"/>
            <w:right w:val="none" w:sz="0" w:space="0" w:color="auto"/>
          </w:divBdr>
        </w:div>
        <w:div w:id="437873945">
          <w:marLeft w:val="0"/>
          <w:marRight w:val="0"/>
          <w:marTop w:val="0"/>
          <w:marBottom w:val="0"/>
          <w:divBdr>
            <w:top w:val="none" w:sz="0" w:space="0" w:color="auto"/>
            <w:left w:val="none" w:sz="0" w:space="0" w:color="auto"/>
            <w:bottom w:val="none" w:sz="0" w:space="0" w:color="auto"/>
            <w:right w:val="none" w:sz="0" w:space="0" w:color="auto"/>
          </w:divBdr>
        </w:div>
        <w:div w:id="1853957395">
          <w:marLeft w:val="0"/>
          <w:marRight w:val="0"/>
          <w:marTop w:val="0"/>
          <w:marBottom w:val="0"/>
          <w:divBdr>
            <w:top w:val="none" w:sz="0" w:space="0" w:color="auto"/>
            <w:left w:val="none" w:sz="0" w:space="0" w:color="auto"/>
            <w:bottom w:val="none" w:sz="0" w:space="0" w:color="auto"/>
            <w:right w:val="none" w:sz="0" w:space="0" w:color="auto"/>
          </w:divBdr>
        </w:div>
        <w:div w:id="1822841299">
          <w:marLeft w:val="0"/>
          <w:marRight w:val="0"/>
          <w:marTop w:val="0"/>
          <w:marBottom w:val="0"/>
          <w:divBdr>
            <w:top w:val="none" w:sz="0" w:space="0" w:color="auto"/>
            <w:left w:val="none" w:sz="0" w:space="0" w:color="auto"/>
            <w:bottom w:val="none" w:sz="0" w:space="0" w:color="auto"/>
            <w:right w:val="none" w:sz="0" w:space="0" w:color="auto"/>
          </w:divBdr>
        </w:div>
        <w:div w:id="633604275">
          <w:marLeft w:val="0"/>
          <w:marRight w:val="0"/>
          <w:marTop w:val="0"/>
          <w:marBottom w:val="0"/>
          <w:divBdr>
            <w:top w:val="none" w:sz="0" w:space="0" w:color="auto"/>
            <w:left w:val="none" w:sz="0" w:space="0" w:color="auto"/>
            <w:bottom w:val="none" w:sz="0" w:space="0" w:color="auto"/>
            <w:right w:val="none" w:sz="0" w:space="0" w:color="auto"/>
          </w:divBdr>
        </w:div>
        <w:div w:id="1129934799">
          <w:marLeft w:val="0"/>
          <w:marRight w:val="0"/>
          <w:marTop w:val="0"/>
          <w:marBottom w:val="0"/>
          <w:divBdr>
            <w:top w:val="none" w:sz="0" w:space="0" w:color="auto"/>
            <w:left w:val="none" w:sz="0" w:space="0" w:color="auto"/>
            <w:bottom w:val="none" w:sz="0" w:space="0" w:color="auto"/>
            <w:right w:val="none" w:sz="0" w:space="0" w:color="auto"/>
          </w:divBdr>
        </w:div>
        <w:div w:id="2085760655">
          <w:marLeft w:val="0"/>
          <w:marRight w:val="0"/>
          <w:marTop w:val="0"/>
          <w:marBottom w:val="0"/>
          <w:divBdr>
            <w:top w:val="none" w:sz="0" w:space="0" w:color="auto"/>
            <w:left w:val="none" w:sz="0" w:space="0" w:color="auto"/>
            <w:bottom w:val="none" w:sz="0" w:space="0" w:color="auto"/>
            <w:right w:val="none" w:sz="0" w:space="0" w:color="auto"/>
          </w:divBdr>
        </w:div>
        <w:div w:id="1105348195">
          <w:marLeft w:val="0"/>
          <w:marRight w:val="0"/>
          <w:marTop w:val="0"/>
          <w:marBottom w:val="0"/>
          <w:divBdr>
            <w:top w:val="none" w:sz="0" w:space="0" w:color="auto"/>
            <w:left w:val="none" w:sz="0" w:space="0" w:color="auto"/>
            <w:bottom w:val="none" w:sz="0" w:space="0" w:color="auto"/>
            <w:right w:val="none" w:sz="0" w:space="0" w:color="auto"/>
          </w:divBdr>
        </w:div>
        <w:div w:id="1374115185">
          <w:marLeft w:val="0"/>
          <w:marRight w:val="0"/>
          <w:marTop w:val="0"/>
          <w:marBottom w:val="0"/>
          <w:divBdr>
            <w:top w:val="none" w:sz="0" w:space="0" w:color="auto"/>
            <w:left w:val="none" w:sz="0" w:space="0" w:color="auto"/>
            <w:bottom w:val="none" w:sz="0" w:space="0" w:color="auto"/>
            <w:right w:val="none" w:sz="0" w:space="0" w:color="auto"/>
          </w:divBdr>
        </w:div>
        <w:div w:id="2049911178">
          <w:marLeft w:val="0"/>
          <w:marRight w:val="0"/>
          <w:marTop w:val="0"/>
          <w:marBottom w:val="0"/>
          <w:divBdr>
            <w:top w:val="none" w:sz="0" w:space="0" w:color="auto"/>
            <w:left w:val="none" w:sz="0" w:space="0" w:color="auto"/>
            <w:bottom w:val="none" w:sz="0" w:space="0" w:color="auto"/>
            <w:right w:val="none" w:sz="0" w:space="0" w:color="auto"/>
          </w:divBdr>
        </w:div>
        <w:div w:id="660087868">
          <w:marLeft w:val="0"/>
          <w:marRight w:val="0"/>
          <w:marTop w:val="0"/>
          <w:marBottom w:val="0"/>
          <w:divBdr>
            <w:top w:val="none" w:sz="0" w:space="0" w:color="auto"/>
            <w:left w:val="none" w:sz="0" w:space="0" w:color="auto"/>
            <w:bottom w:val="none" w:sz="0" w:space="0" w:color="auto"/>
            <w:right w:val="none" w:sz="0" w:space="0" w:color="auto"/>
          </w:divBdr>
        </w:div>
        <w:div w:id="753286650">
          <w:marLeft w:val="0"/>
          <w:marRight w:val="0"/>
          <w:marTop w:val="0"/>
          <w:marBottom w:val="0"/>
          <w:divBdr>
            <w:top w:val="none" w:sz="0" w:space="0" w:color="auto"/>
            <w:left w:val="none" w:sz="0" w:space="0" w:color="auto"/>
            <w:bottom w:val="none" w:sz="0" w:space="0" w:color="auto"/>
            <w:right w:val="none" w:sz="0" w:space="0" w:color="auto"/>
          </w:divBdr>
        </w:div>
        <w:div w:id="1015767699">
          <w:marLeft w:val="0"/>
          <w:marRight w:val="0"/>
          <w:marTop w:val="0"/>
          <w:marBottom w:val="0"/>
          <w:divBdr>
            <w:top w:val="none" w:sz="0" w:space="0" w:color="auto"/>
            <w:left w:val="none" w:sz="0" w:space="0" w:color="auto"/>
            <w:bottom w:val="none" w:sz="0" w:space="0" w:color="auto"/>
            <w:right w:val="none" w:sz="0" w:space="0" w:color="auto"/>
          </w:divBdr>
        </w:div>
        <w:div w:id="937637942">
          <w:marLeft w:val="0"/>
          <w:marRight w:val="0"/>
          <w:marTop w:val="0"/>
          <w:marBottom w:val="0"/>
          <w:divBdr>
            <w:top w:val="none" w:sz="0" w:space="0" w:color="auto"/>
            <w:left w:val="none" w:sz="0" w:space="0" w:color="auto"/>
            <w:bottom w:val="none" w:sz="0" w:space="0" w:color="auto"/>
            <w:right w:val="none" w:sz="0" w:space="0" w:color="auto"/>
          </w:divBdr>
        </w:div>
        <w:div w:id="1982346919">
          <w:marLeft w:val="0"/>
          <w:marRight w:val="0"/>
          <w:marTop w:val="0"/>
          <w:marBottom w:val="0"/>
          <w:divBdr>
            <w:top w:val="none" w:sz="0" w:space="0" w:color="auto"/>
            <w:left w:val="none" w:sz="0" w:space="0" w:color="auto"/>
            <w:bottom w:val="none" w:sz="0" w:space="0" w:color="auto"/>
            <w:right w:val="none" w:sz="0" w:space="0" w:color="auto"/>
          </w:divBdr>
        </w:div>
        <w:div w:id="1214852178">
          <w:marLeft w:val="0"/>
          <w:marRight w:val="0"/>
          <w:marTop w:val="0"/>
          <w:marBottom w:val="0"/>
          <w:divBdr>
            <w:top w:val="none" w:sz="0" w:space="0" w:color="auto"/>
            <w:left w:val="none" w:sz="0" w:space="0" w:color="auto"/>
            <w:bottom w:val="none" w:sz="0" w:space="0" w:color="auto"/>
            <w:right w:val="none" w:sz="0" w:space="0" w:color="auto"/>
          </w:divBdr>
        </w:div>
        <w:div w:id="1781099758">
          <w:marLeft w:val="0"/>
          <w:marRight w:val="0"/>
          <w:marTop w:val="0"/>
          <w:marBottom w:val="0"/>
          <w:divBdr>
            <w:top w:val="none" w:sz="0" w:space="0" w:color="auto"/>
            <w:left w:val="none" w:sz="0" w:space="0" w:color="auto"/>
            <w:bottom w:val="none" w:sz="0" w:space="0" w:color="auto"/>
            <w:right w:val="none" w:sz="0" w:space="0" w:color="auto"/>
          </w:divBdr>
        </w:div>
        <w:div w:id="156698547">
          <w:marLeft w:val="0"/>
          <w:marRight w:val="0"/>
          <w:marTop w:val="0"/>
          <w:marBottom w:val="0"/>
          <w:divBdr>
            <w:top w:val="none" w:sz="0" w:space="0" w:color="auto"/>
            <w:left w:val="none" w:sz="0" w:space="0" w:color="auto"/>
            <w:bottom w:val="none" w:sz="0" w:space="0" w:color="auto"/>
            <w:right w:val="none" w:sz="0" w:space="0" w:color="auto"/>
          </w:divBdr>
        </w:div>
        <w:div w:id="1945647786">
          <w:marLeft w:val="0"/>
          <w:marRight w:val="0"/>
          <w:marTop w:val="0"/>
          <w:marBottom w:val="0"/>
          <w:divBdr>
            <w:top w:val="none" w:sz="0" w:space="0" w:color="auto"/>
            <w:left w:val="none" w:sz="0" w:space="0" w:color="auto"/>
            <w:bottom w:val="none" w:sz="0" w:space="0" w:color="auto"/>
            <w:right w:val="none" w:sz="0" w:space="0" w:color="auto"/>
          </w:divBdr>
        </w:div>
        <w:div w:id="488136739">
          <w:marLeft w:val="0"/>
          <w:marRight w:val="0"/>
          <w:marTop w:val="0"/>
          <w:marBottom w:val="0"/>
          <w:divBdr>
            <w:top w:val="none" w:sz="0" w:space="0" w:color="auto"/>
            <w:left w:val="none" w:sz="0" w:space="0" w:color="auto"/>
            <w:bottom w:val="none" w:sz="0" w:space="0" w:color="auto"/>
            <w:right w:val="none" w:sz="0" w:space="0" w:color="auto"/>
          </w:divBdr>
        </w:div>
        <w:div w:id="854611081">
          <w:marLeft w:val="0"/>
          <w:marRight w:val="0"/>
          <w:marTop w:val="0"/>
          <w:marBottom w:val="0"/>
          <w:divBdr>
            <w:top w:val="none" w:sz="0" w:space="0" w:color="auto"/>
            <w:left w:val="none" w:sz="0" w:space="0" w:color="auto"/>
            <w:bottom w:val="none" w:sz="0" w:space="0" w:color="auto"/>
            <w:right w:val="none" w:sz="0" w:space="0" w:color="auto"/>
          </w:divBdr>
        </w:div>
        <w:div w:id="1011369859">
          <w:marLeft w:val="0"/>
          <w:marRight w:val="0"/>
          <w:marTop w:val="0"/>
          <w:marBottom w:val="0"/>
          <w:divBdr>
            <w:top w:val="none" w:sz="0" w:space="0" w:color="auto"/>
            <w:left w:val="none" w:sz="0" w:space="0" w:color="auto"/>
            <w:bottom w:val="none" w:sz="0" w:space="0" w:color="auto"/>
            <w:right w:val="none" w:sz="0" w:space="0" w:color="auto"/>
          </w:divBdr>
        </w:div>
        <w:div w:id="2109033017">
          <w:marLeft w:val="0"/>
          <w:marRight w:val="0"/>
          <w:marTop w:val="0"/>
          <w:marBottom w:val="0"/>
          <w:divBdr>
            <w:top w:val="none" w:sz="0" w:space="0" w:color="auto"/>
            <w:left w:val="none" w:sz="0" w:space="0" w:color="auto"/>
            <w:bottom w:val="none" w:sz="0" w:space="0" w:color="auto"/>
            <w:right w:val="none" w:sz="0" w:space="0" w:color="auto"/>
          </w:divBdr>
        </w:div>
        <w:div w:id="2014064778">
          <w:marLeft w:val="0"/>
          <w:marRight w:val="0"/>
          <w:marTop w:val="0"/>
          <w:marBottom w:val="0"/>
          <w:divBdr>
            <w:top w:val="none" w:sz="0" w:space="0" w:color="auto"/>
            <w:left w:val="none" w:sz="0" w:space="0" w:color="auto"/>
            <w:bottom w:val="none" w:sz="0" w:space="0" w:color="auto"/>
            <w:right w:val="none" w:sz="0" w:space="0" w:color="auto"/>
          </w:divBdr>
        </w:div>
        <w:div w:id="705571066">
          <w:marLeft w:val="0"/>
          <w:marRight w:val="0"/>
          <w:marTop w:val="0"/>
          <w:marBottom w:val="0"/>
          <w:divBdr>
            <w:top w:val="none" w:sz="0" w:space="0" w:color="auto"/>
            <w:left w:val="none" w:sz="0" w:space="0" w:color="auto"/>
            <w:bottom w:val="none" w:sz="0" w:space="0" w:color="auto"/>
            <w:right w:val="none" w:sz="0" w:space="0" w:color="auto"/>
          </w:divBdr>
        </w:div>
        <w:div w:id="501824964">
          <w:marLeft w:val="0"/>
          <w:marRight w:val="0"/>
          <w:marTop w:val="0"/>
          <w:marBottom w:val="0"/>
          <w:divBdr>
            <w:top w:val="none" w:sz="0" w:space="0" w:color="auto"/>
            <w:left w:val="none" w:sz="0" w:space="0" w:color="auto"/>
            <w:bottom w:val="none" w:sz="0" w:space="0" w:color="auto"/>
            <w:right w:val="none" w:sz="0" w:space="0" w:color="auto"/>
          </w:divBdr>
        </w:div>
        <w:div w:id="312177224">
          <w:marLeft w:val="0"/>
          <w:marRight w:val="0"/>
          <w:marTop w:val="0"/>
          <w:marBottom w:val="0"/>
          <w:divBdr>
            <w:top w:val="none" w:sz="0" w:space="0" w:color="auto"/>
            <w:left w:val="none" w:sz="0" w:space="0" w:color="auto"/>
            <w:bottom w:val="none" w:sz="0" w:space="0" w:color="auto"/>
            <w:right w:val="none" w:sz="0" w:space="0" w:color="auto"/>
          </w:divBdr>
        </w:div>
        <w:div w:id="1620721236">
          <w:marLeft w:val="0"/>
          <w:marRight w:val="0"/>
          <w:marTop w:val="0"/>
          <w:marBottom w:val="0"/>
          <w:divBdr>
            <w:top w:val="none" w:sz="0" w:space="0" w:color="auto"/>
            <w:left w:val="none" w:sz="0" w:space="0" w:color="auto"/>
            <w:bottom w:val="none" w:sz="0" w:space="0" w:color="auto"/>
            <w:right w:val="none" w:sz="0" w:space="0" w:color="auto"/>
          </w:divBdr>
        </w:div>
        <w:div w:id="852763793">
          <w:marLeft w:val="0"/>
          <w:marRight w:val="0"/>
          <w:marTop w:val="0"/>
          <w:marBottom w:val="0"/>
          <w:divBdr>
            <w:top w:val="none" w:sz="0" w:space="0" w:color="auto"/>
            <w:left w:val="none" w:sz="0" w:space="0" w:color="auto"/>
            <w:bottom w:val="none" w:sz="0" w:space="0" w:color="auto"/>
            <w:right w:val="none" w:sz="0" w:space="0" w:color="auto"/>
          </w:divBdr>
        </w:div>
        <w:div w:id="1405640466">
          <w:marLeft w:val="0"/>
          <w:marRight w:val="0"/>
          <w:marTop w:val="0"/>
          <w:marBottom w:val="0"/>
          <w:divBdr>
            <w:top w:val="none" w:sz="0" w:space="0" w:color="auto"/>
            <w:left w:val="none" w:sz="0" w:space="0" w:color="auto"/>
            <w:bottom w:val="none" w:sz="0" w:space="0" w:color="auto"/>
            <w:right w:val="none" w:sz="0" w:space="0" w:color="auto"/>
          </w:divBdr>
        </w:div>
        <w:div w:id="1187018173">
          <w:marLeft w:val="0"/>
          <w:marRight w:val="0"/>
          <w:marTop w:val="0"/>
          <w:marBottom w:val="0"/>
          <w:divBdr>
            <w:top w:val="none" w:sz="0" w:space="0" w:color="auto"/>
            <w:left w:val="none" w:sz="0" w:space="0" w:color="auto"/>
            <w:bottom w:val="none" w:sz="0" w:space="0" w:color="auto"/>
            <w:right w:val="none" w:sz="0" w:space="0" w:color="auto"/>
          </w:divBdr>
        </w:div>
        <w:div w:id="43414988">
          <w:marLeft w:val="0"/>
          <w:marRight w:val="0"/>
          <w:marTop w:val="0"/>
          <w:marBottom w:val="0"/>
          <w:divBdr>
            <w:top w:val="none" w:sz="0" w:space="0" w:color="auto"/>
            <w:left w:val="none" w:sz="0" w:space="0" w:color="auto"/>
            <w:bottom w:val="none" w:sz="0" w:space="0" w:color="auto"/>
            <w:right w:val="none" w:sz="0" w:space="0" w:color="auto"/>
          </w:divBdr>
        </w:div>
      </w:divsChild>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195079848">
      <w:bodyDiv w:val="1"/>
      <w:marLeft w:val="0"/>
      <w:marRight w:val="0"/>
      <w:marTop w:val="0"/>
      <w:marBottom w:val="0"/>
      <w:divBdr>
        <w:top w:val="none" w:sz="0" w:space="0" w:color="auto"/>
        <w:left w:val="none" w:sz="0" w:space="0" w:color="auto"/>
        <w:bottom w:val="none" w:sz="0" w:space="0" w:color="auto"/>
        <w:right w:val="none" w:sz="0" w:space="0" w:color="auto"/>
      </w:divBdr>
      <w:divsChild>
        <w:div w:id="1071194079">
          <w:marLeft w:val="0"/>
          <w:marRight w:val="0"/>
          <w:marTop w:val="0"/>
          <w:marBottom w:val="0"/>
          <w:divBdr>
            <w:top w:val="none" w:sz="0" w:space="0" w:color="auto"/>
            <w:left w:val="none" w:sz="0" w:space="0" w:color="auto"/>
            <w:bottom w:val="none" w:sz="0" w:space="0" w:color="auto"/>
            <w:right w:val="none" w:sz="0" w:space="0" w:color="auto"/>
          </w:divBdr>
        </w:div>
        <w:div w:id="1249383181">
          <w:marLeft w:val="0"/>
          <w:marRight w:val="0"/>
          <w:marTop w:val="0"/>
          <w:marBottom w:val="0"/>
          <w:divBdr>
            <w:top w:val="none" w:sz="0" w:space="0" w:color="auto"/>
            <w:left w:val="none" w:sz="0" w:space="0" w:color="auto"/>
            <w:bottom w:val="none" w:sz="0" w:space="0" w:color="auto"/>
            <w:right w:val="none" w:sz="0" w:space="0" w:color="auto"/>
          </w:divBdr>
        </w:div>
        <w:div w:id="1599678492">
          <w:marLeft w:val="0"/>
          <w:marRight w:val="0"/>
          <w:marTop w:val="0"/>
          <w:marBottom w:val="0"/>
          <w:divBdr>
            <w:top w:val="none" w:sz="0" w:space="0" w:color="auto"/>
            <w:left w:val="none" w:sz="0" w:space="0" w:color="auto"/>
            <w:bottom w:val="none" w:sz="0" w:space="0" w:color="auto"/>
            <w:right w:val="none" w:sz="0" w:space="0" w:color="auto"/>
          </w:divBdr>
        </w:div>
        <w:div w:id="1104766784">
          <w:marLeft w:val="0"/>
          <w:marRight w:val="0"/>
          <w:marTop w:val="0"/>
          <w:marBottom w:val="0"/>
          <w:divBdr>
            <w:top w:val="none" w:sz="0" w:space="0" w:color="auto"/>
            <w:left w:val="none" w:sz="0" w:space="0" w:color="auto"/>
            <w:bottom w:val="none" w:sz="0" w:space="0" w:color="auto"/>
            <w:right w:val="none" w:sz="0" w:space="0" w:color="auto"/>
          </w:divBdr>
        </w:div>
        <w:div w:id="825241463">
          <w:marLeft w:val="0"/>
          <w:marRight w:val="0"/>
          <w:marTop w:val="0"/>
          <w:marBottom w:val="0"/>
          <w:divBdr>
            <w:top w:val="none" w:sz="0" w:space="0" w:color="auto"/>
            <w:left w:val="none" w:sz="0" w:space="0" w:color="auto"/>
            <w:bottom w:val="none" w:sz="0" w:space="0" w:color="auto"/>
            <w:right w:val="none" w:sz="0" w:space="0" w:color="auto"/>
          </w:divBdr>
        </w:div>
        <w:div w:id="188224442">
          <w:marLeft w:val="0"/>
          <w:marRight w:val="0"/>
          <w:marTop w:val="0"/>
          <w:marBottom w:val="0"/>
          <w:divBdr>
            <w:top w:val="none" w:sz="0" w:space="0" w:color="auto"/>
            <w:left w:val="none" w:sz="0" w:space="0" w:color="auto"/>
            <w:bottom w:val="none" w:sz="0" w:space="0" w:color="auto"/>
            <w:right w:val="none" w:sz="0" w:space="0" w:color="auto"/>
          </w:divBdr>
        </w:div>
        <w:div w:id="1512715912">
          <w:marLeft w:val="0"/>
          <w:marRight w:val="0"/>
          <w:marTop w:val="0"/>
          <w:marBottom w:val="0"/>
          <w:divBdr>
            <w:top w:val="none" w:sz="0" w:space="0" w:color="auto"/>
            <w:left w:val="none" w:sz="0" w:space="0" w:color="auto"/>
            <w:bottom w:val="none" w:sz="0" w:space="0" w:color="auto"/>
            <w:right w:val="none" w:sz="0" w:space="0" w:color="auto"/>
          </w:divBdr>
        </w:div>
        <w:div w:id="638992662">
          <w:marLeft w:val="0"/>
          <w:marRight w:val="0"/>
          <w:marTop w:val="0"/>
          <w:marBottom w:val="0"/>
          <w:divBdr>
            <w:top w:val="none" w:sz="0" w:space="0" w:color="auto"/>
            <w:left w:val="none" w:sz="0" w:space="0" w:color="auto"/>
            <w:bottom w:val="none" w:sz="0" w:space="0" w:color="auto"/>
            <w:right w:val="none" w:sz="0" w:space="0" w:color="auto"/>
          </w:divBdr>
        </w:div>
        <w:div w:id="1995209624">
          <w:marLeft w:val="0"/>
          <w:marRight w:val="0"/>
          <w:marTop w:val="0"/>
          <w:marBottom w:val="0"/>
          <w:divBdr>
            <w:top w:val="none" w:sz="0" w:space="0" w:color="auto"/>
            <w:left w:val="none" w:sz="0" w:space="0" w:color="auto"/>
            <w:bottom w:val="none" w:sz="0" w:space="0" w:color="auto"/>
            <w:right w:val="none" w:sz="0" w:space="0" w:color="auto"/>
          </w:divBdr>
        </w:div>
        <w:div w:id="418452886">
          <w:marLeft w:val="0"/>
          <w:marRight w:val="0"/>
          <w:marTop w:val="0"/>
          <w:marBottom w:val="0"/>
          <w:divBdr>
            <w:top w:val="none" w:sz="0" w:space="0" w:color="auto"/>
            <w:left w:val="none" w:sz="0" w:space="0" w:color="auto"/>
            <w:bottom w:val="none" w:sz="0" w:space="0" w:color="auto"/>
            <w:right w:val="none" w:sz="0" w:space="0" w:color="auto"/>
          </w:divBdr>
        </w:div>
        <w:div w:id="493184077">
          <w:marLeft w:val="0"/>
          <w:marRight w:val="0"/>
          <w:marTop w:val="0"/>
          <w:marBottom w:val="0"/>
          <w:divBdr>
            <w:top w:val="none" w:sz="0" w:space="0" w:color="auto"/>
            <w:left w:val="none" w:sz="0" w:space="0" w:color="auto"/>
            <w:bottom w:val="none" w:sz="0" w:space="0" w:color="auto"/>
            <w:right w:val="none" w:sz="0" w:space="0" w:color="auto"/>
          </w:divBdr>
        </w:div>
        <w:div w:id="279262722">
          <w:marLeft w:val="0"/>
          <w:marRight w:val="0"/>
          <w:marTop w:val="0"/>
          <w:marBottom w:val="0"/>
          <w:divBdr>
            <w:top w:val="none" w:sz="0" w:space="0" w:color="auto"/>
            <w:left w:val="none" w:sz="0" w:space="0" w:color="auto"/>
            <w:bottom w:val="none" w:sz="0" w:space="0" w:color="auto"/>
            <w:right w:val="none" w:sz="0" w:space="0" w:color="auto"/>
          </w:divBdr>
        </w:div>
        <w:div w:id="18822589">
          <w:marLeft w:val="0"/>
          <w:marRight w:val="0"/>
          <w:marTop w:val="0"/>
          <w:marBottom w:val="0"/>
          <w:divBdr>
            <w:top w:val="none" w:sz="0" w:space="0" w:color="auto"/>
            <w:left w:val="none" w:sz="0" w:space="0" w:color="auto"/>
            <w:bottom w:val="none" w:sz="0" w:space="0" w:color="auto"/>
            <w:right w:val="none" w:sz="0" w:space="0" w:color="auto"/>
          </w:divBdr>
        </w:div>
        <w:div w:id="639110981">
          <w:marLeft w:val="0"/>
          <w:marRight w:val="0"/>
          <w:marTop w:val="0"/>
          <w:marBottom w:val="0"/>
          <w:divBdr>
            <w:top w:val="none" w:sz="0" w:space="0" w:color="auto"/>
            <w:left w:val="none" w:sz="0" w:space="0" w:color="auto"/>
            <w:bottom w:val="none" w:sz="0" w:space="0" w:color="auto"/>
            <w:right w:val="none" w:sz="0" w:space="0" w:color="auto"/>
          </w:divBdr>
        </w:div>
      </w:divsChild>
    </w:div>
    <w:div w:id="1307778096">
      <w:bodyDiv w:val="1"/>
      <w:marLeft w:val="0"/>
      <w:marRight w:val="0"/>
      <w:marTop w:val="0"/>
      <w:marBottom w:val="0"/>
      <w:divBdr>
        <w:top w:val="none" w:sz="0" w:space="0" w:color="auto"/>
        <w:left w:val="none" w:sz="0" w:space="0" w:color="auto"/>
        <w:bottom w:val="none" w:sz="0" w:space="0" w:color="auto"/>
        <w:right w:val="none" w:sz="0" w:space="0" w:color="auto"/>
      </w:divBdr>
    </w:div>
    <w:div w:id="1421023428">
      <w:bodyDiv w:val="1"/>
      <w:marLeft w:val="0"/>
      <w:marRight w:val="0"/>
      <w:marTop w:val="0"/>
      <w:marBottom w:val="0"/>
      <w:divBdr>
        <w:top w:val="none" w:sz="0" w:space="0" w:color="auto"/>
        <w:left w:val="none" w:sz="0" w:space="0" w:color="auto"/>
        <w:bottom w:val="none" w:sz="0" w:space="0" w:color="auto"/>
        <w:right w:val="none" w:sz="0" w:space="0" w:color="auto"/>
      </w:divBdr>
      <w:divsChild>
        <w:div w:id="1848448012">
          <w:marLeft w:val="0"/>
          <w:marRight w:val="0"/>
          <w:marTop w:val="0"/>
          <w:marBottom w:val="0"/>
          <w:divBdr>
            <w:top w:val="none" w:sz="0" w:space="0" w:color="auto"/>
            <w:left w:val="none" w:sz="0" w:space="0" w:color="auto"/>
            <w:bottom w:val="none" w:sz="0" w:space="0" w:color="auto"/>
            <w:right w:val="none" w:sz="0" w:space="0" w:color="auto"/>
          </w:divBdr>
        </w:div>
        <w:div w:id="552734703">
          <w:marLeft w:val="0"/>
          <w:marRight w:val="0"/>
          <w:marTop w:val="0"/>
          <w:marBottom w:val="0"/>
          <w:divBdr>
            <w:top w:val="none" w:sz="0" w:space="0" w:color="auto"/>
            <w:left w:val="none" w:sz="0" w:space="0" w:color="auto"/>
            <w:bottom w:val="none" w:sz="0" w:space="0" w:color="auto"/>
            <w:right w:val="none" w:sz="0" w:space="0" w:color="auto"/>
          </w:divBdr>
        </w:div>
        <w:div w:id="1135372294">
          <w:marLeft w:val="0"/>
          <w:marRight w:val="0"/>
          <w:marTop w:val="0"/>
          <w:marBottom w:val="0"/>
          <w:divBdr>
            <w:top w:val="none" w:sz="0" w:space="0" w:color="auto"/>
            <w:left w:val="none" w:sz="0" w:space="0" w:color="auto"/>
            <w:bottom w:val="none" w:sz="0" w:space="0" w:color="auto"/>
            <w:right w:val="none" w:sz="0" w:space="0" w:color="auto"/>
          </w:divBdr>
        </w:div>
        <w:div w:id="1587424216">
          <w:marLeft w:val="0"/>
          <w:marRight w:val="0"/>
          <w:marTop w:val="0"/>
          <w:marBottom w:val="0"/>
          <w:divBdr>
            <w:top w:val="none" w:sz="0" w:space="0" w:color="auto"/>
            <w:left w:val="none" w:sz="0" w:space="0" w:color="auto"/>
            <w:bottom w:val="none" w:sz="0" w:space="0" w:color="auto"/>
            <w:right w:val="none" w:sz="0" w:space="0" w:color="auto"/>
          </w:divBdr>
        </w:div>
        <w:div w:id="428279519">
          <w:marLeft w:val="0"/>
          <w:marRight w:val="0"/>
          <w:marTop w:val="0"/>
          <w:marBottom w:val="0"/>
          <w:divBdr>
            <w:top w:val="none" w:sz="0" w:space="0" w:color="auto"/>
            <w:left w:val="none" w:sz="0" w:space="0" w:color="auto"/>
            <w:bottom w:val="none" w:sz="0" w:space="0" w:color="auto"/>
            <w:right w:val="none" w:sz="0" w:space="0" w:color="auto"/>
          </w:divBdr>
        </w:div>
        <w:div w:id="748845930">
          <w:marLeft w:val="0"/>
          <w:marRight w:val="0"/>
          <w:marTop w:val="0"/>
          <w:marBottom w:val="0"/>
          <w:divBdr>
            <w:top w:val="none" w:sz="0" w:space="0" w:color="auto"/>
            <w:left w:val="none" w:sz="0" w:space="0" w:color="auto"/>
            <w:bottom w:val="none" w:sz="0" w:space="0" w:color="auto"/>
            <w:right w:val="none" w:sz="0" w:space="0" w:color="auto"/>
          </w:divBdr>
        </w:div>
        <w:div w:id="1151824599">
          <w:marLeft w:val="0"/>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480346829">
      <w:bodyDiv w:val="1"/>
      <w:marLeft w:val="0"/>
      <w:marRight w:val="0"/>
      <w:marTop w:val="0"/>
      <w:marBottom w:val="0"/>
      <w:divBdr>
        <w:top w:val="none" w:sz="0" w:space="0" w:color="auto"/>
        <w:left w:val="none" w:sz="0" w:space="0" w:color="auto"/>
        <w:bottom w:val="none" w:sz="0" w:space="0" w:color="auto"/>
        <w:right w:val="none" w:sz="0" w:space="0" w:color="auto"/>
      </w:divBdr>
      <w:divsChild>
        <w:div w:id="442001762">
          <w:marLeft w:val="0"/>
          <w:marRight w:val="0"/>
          <w:marTop w:val="0"/>
          <w:marBottom w:val="0"/>
          <w:divBdr>
            <w:top w:val="none" w:sz="0" w:space="0" w:color="auto"/>
            <w:left w:val="none" w:sz="0" w:space="0" w:color="auto"/>
            <w:bottom w:val="none" w:sz="0" w:space="0" w:color="auto"/>
            <w:right w:val="none" w:sz="0" w:space="0" w:color="auto"/>
          </w:divBdr>
          <w:divsChild>
            <w:div w:id="1886942046">
              <w:marLeft w:val="0"/>
              <w:marRight w:val="0"/>
              <w:marTop w:val="0"/>
              <w:marBottom w:val="0"/>
              <w:divBdr>
                <w:top w:val="none" w:sz="0" w:space="0" w:color="auto"/>
                <w:left w:val="none" w:sz="0" w:space="0" w:color="auto"/>
                <w:bottom w:val="none" w:sz="0" w:space="0" w:color="auto"/>
                <w:right w:val="none" w:sz="0" w:space="0" w:color="auto"/>
              </w:divBdr>
              <w:divsChild>
                <w:div w:id="994069225">
                  <w:marLeft w:val="0"/>
                  <w:marRight w:val="0"/>
                  <w:marTop w:val="0"/>
                  <w:marBottom w:val="0"/>
                  <w:divBdr>
                    <w:top w:val="none" w:sz="0" w:space="0" w:color="auto"/>
                    <w:left w:val="none" w:sz="0" w:space="0" w:color="auto"/>
                    <w:bottom w:val="none" w:sz="0" w:space="0" w:color="auto"/>
                    <w:right w:val="none" w:sz="0" w:space="0" w:color="auto"/>
                  </w:divBdr>
                  <w:divsChild>
                    <w:div w:id="702749881">
                      <w:marLeft w:val="0"/>
                      <w:marRight w:val="0"/>
                      <w:marTop w:val="0"/>
                      <w:marBottom w:val="0"/>
                      <w:divBdr>
                        <w:top w:val="none" w:sz="0" w:space="0" w:color="auto"/>
                        <w:left w:val="none" w:sz="0" w:space="0" w:color="auto"/>
                        <w:bottom w:val="none" w:sz="0" w:space="0" w:color="auto"/>
                        <w:right w:val="none" w:sz="0" w:space="0" w:color="auto"/>
                      </w:divBdr>
                      <w:divsChild>
                        <w:div w:id="1990356157">
                          <w:marLeft w:val="0"/>
                          <w:marRight w:val="0"/>
                          <w:marTop w:val="0"/>
                          <w:marBottom w:val="0"/>
                          <w:divBdr>
                            <w:top w:val="none" w:sz="0" w:space="0" w:color="auto"/>
                            <w:left w:val="none" w:sz="0" w:space="0" w:color="auto"/>
                            <w:bottom w:val="none" w:sz="0" w:space="0" w:color="auto"/>
                            <w:right w:val="none" w:sz="0" w:space="0" w:color="auto"/>
                          </w:divBdr>
                        </w:div>
                      </w:divsChild>
                    </w:div>
                    <w:div w:id="1906254986">
                      <w:marLeft w:val="0"/>
                      <w:marRight w:val="0"/>
                      <w:marTop w:val="0"/>
                      <w:marBottom w:val="0"/>
                      <w:divBdr>
                        <w:top w:val="none" w:sz="0" w:space="0" w:color="auto"/>
                        <w:left w:val="none" w:sz="0" w:space="0" w:color="auto"/>
                        <w:bottom w:val="none" w:sz="0" w:space="0" w:color="auto"/>
                        <w:right w:val="none" w:sz="0" w:space="0" w:color="auto"/>
                      </w:divBdr>
                      <w:divsChild>
                        <w:div w:id="1736203680">
                          <w:marLeft w:val="0"/>
                          <w:marRight w:val="0"/>
                          <w:marTop w:val="0"/>
                          <w:marBottom w:val="0"/>
                          <w:divBdr>
                            <w:top w:val="none" w:sz="0" w:space="0" w:color="auto"/>
                            <w:left w:val="none" w:sz="0" w:space="0" w:color="auto"/>
                            <w:bottom w:val="none" w:sz="0" w:space="0" w:color="auto"/>
                            <w:right w:val="none" w:sz="0" w:space="0" w:color="auto"/>
                          </w:divBdr>
                        </w:div>
                      </w:divsChild>
                    </w:div>
                    <w:div w:id="1850558207">
                      <w:marLeft w:val="0"/>
                      <w:marRight w:val="0"/>
                      <w:marTop w:val="0"/>
                      <w:marBottom w:val="0"/>
                      <w:divBdr>
                        <w:top w:val="none" w:sz="0" w:space="0" w:color="auto"/>
                        <w:left w:val="none" w:sz="0" w:space="0" w:color="auto"/>
                        <w:bottom w:val="none" w:sz="0" w:space="0" w:color="auto"/>
                        <w:right w:val="none" w:sz="0" w:space="0" w:color="auto"/>
                      </w:divBdr>
                      <w:divsChild>
                        <w:div w:id="1660385061">
                          <w:marLeft w:val="0"/>
                          <w:marRight w:val="0"/>
                          <w:marTop w:val="0"/>
                          <w:marBottom w:val="0"/>
                          <w:divBdr>
                            <w:top w:val="none" w:sz="0" w:space="0" w:color="auto"/>
                            <w:left w:val="none" w:sz="0" w:space="0" w:color="auto"/>
                            <w:bottom w:val="none" w:sz="0" w:space="0" w:color="auto"/>
                            <w:right w:val="none" w:sz="0" w:space="0" w:color="auto"/>
                          </w:divBdr>
                        </w:div>
                      </w:divsChild>
                    </w:div>
                    <w:div w:id="983973190">
                      <w:marLeft w:val="0"/>
                      <w:marRight w:val="0"/>
                      <w:marTop w:val="0"/>
                      <w:marBottom w:val="0"/>
                      <w:divBdr>
                        <w:top w:val="none" w:sz="0" w:space="0" w:color="auto"/>
                        <w:left w:val="none" w:sz="0" w:space="0" w:color="auto"/>
                        <w:bottom w:val="none" w:sz="0" w:space="0" w:color="auto"/>
                        <w:right w:val="none" w:sz="0" w:space="0" w:color="auto"/>
                      </w:divBdr>
                      <w:divsChild>
                        <w:div w:id="969475601">
                          <w:marLeft w:val="0"/>
                          <w:marRight w:val="0"/>
                          <w:marTop w:val="0"/>
                          <w:marBottom w:val="0"/>
                          <w:divBdr>
                            <w:top w:val="none" w:sz="0" w:space="0" w:color="auto"/>
                            <w:left w:val="none" w:sz="0" w:space="0" w:color="auto"/>
                            <w:bottom w:val="none" w:sz="0" w:space="0" w:color="auto"/>
                            <w:right w:val="none" w:sz="0" w:space="0" w:color="auto"/>
                          </w:divBdr>
                        </w:div>
                      </w:divsChild>
                    </w:div>
                    <w:div w:id="1263955381">
                      <w:marLeft w:val="0"/>
                      <w:marRight w:val="0"/>
                      <w:marTop w:val="0"/>
                      <w:marBottom w:val="0"/>
                      <w:divBdr>
                        <w:top w:val="none" w:sz="0" w:space="0" w:color="auto"/>
                        <w:left w:val="none" w:sz="0" w:space="0" w:color="auto"/>
                        <w:bottom w:val="none" w:sz="0" w:space="0" w:color="auto"/>
                        <w:right w:val="none" w:sz="0" w:space="0" w:color="auto"/>
                      </w:divBdr>
                      <w:divsChild>
                        <w:div w:id="859928172">
                          <w:marLeft w:val="0"/>
                          <w:marRight w:val="0"/>
                          <w:marTop w:val="0"/>
                          <w:marBottom w:val="0"/>
                          <w:divBdr>
                            <w:top w:val="none" w:sz="0" w:space="0" w:color="auto"/>
                            <w:left w:val="none" w:sz="0" w:space="0" w:color="auto"/>
                            <w:bottom w:val="none" w:sz="0" w:space="0" w:color="auto"/>
                            <w:right w:val="none" w:sz="0" w:space="0" w:color="auto"/>
                          </w:divBdr>
                        </w:div>
                      </w:divsChild>
                    </w:div>
                    <w:div w:id="665742159">
                      <w:marLeft w:val="0"/>
                      <w:marRight w:val="0"/>
                      <w:marTop w:val="0"/>
                      <w:marBottom w:val="0"/>
                      <w:divBdr>
                        <w:top w:val="none" w:sz="0" w:space="0" w:color="auto"/>
                        <w:left w:val="none" w:sz="0" w:space="0" w:color="auto"/>
                        <w:bottom w:val="none" w:sz="0" w:space="0" w:color="auto"/>
                        <w:right w:val="none" w:sz="0" w:space="0" w:color="auto"/>
                      </w:divBdr>
                      <w:divsChild>
                        <w:div w:id="1456826990">
                          <w:marLeft w:val="0"/>
                          <w:marRight w:val="0"/>
                          <w:marTop w:val="0"/>
                          <w:marBottom w:val="0"/>
                          <w:divBdr>
                            <w:top w:val="none" w:sz="0" w:space="0" w:color="auto"/>
                            <w:left w:val="none" w:sz="0" w:space="0" w:color="auto"/>
                            <w:bottom w:val="none" w:sz="0" w:space="0" w:color="auto"/>
                            <w:right w:val="none" w:sz="0" w:space="0" w:color="auto"/>
                          </w:divBdr>
                        </w:div>
                      </w:divsChild>
                    </w:div>
                    <w:div w:id="573201187">
                      <w:marLeft w:val="0"/>
                      <w:marRight w:val="0"/>
                      <w:marTop w:val="0"/>
                      <w:marBottom w:val="0"/>
                      <w:divBdr>
                        <w:top w:val="none" w:sz="0" w:space="0" w:color="auto"/>
                        <w:left w:val="none" w:sz="0" w:space="0" w:color="auto"/>
                        <w:bottom w:val="none" w:sz="0" w:space="0" w:color="auto"/>
                        <w:right w:val="none" w:sz="0" w:space="0" w:color="auto"/>
                      </w:divBdr>
                      <w:divsChild>
                        <w:div w:id="1556434620">
                          <w:marLeft w:val="0"/>
                          <w:marRight w:val="0"/>
                          <w:marTop w:val="0"/>
                          <w:marBottom w:val="0"/>
                          <w:divBdr>
                            <w:top w:val="none" w:sz="0" w:space="0" w:color="auto"/>
                            <w:left w:val="none" w:sz="0" w:space="0" w:color="auto"/>
                            <w:bottom w:val="none" w:sz="0" w:space="0" w:color="auto"/>
                            <w:right w:val="none" w:sz="0" w:space="0" w:color="auto"/>
                          </w:divBdr>
                        </w:div>
                      </w:divsChild>
                    </w:div>
                    <w:div w:id="79761263">
                      <w:marLeft w:val="0"/>
                      <w:marRight w:val="0"/>
                      <w:marTop w:val="0"/>
                      <w:marBottom w:val="0"/>
                      <w:divBdr>
                        <w:top w:val="none" w:sz="0" w:space="0" w:color="auto"/>
                        <w:left w:val="none" w:sz="0" w:space="0" w:color="auto"/>
                        <w:bottom w:val="none" w:sz="0" w:space="0" w:color="auto"/>
                        <w:right w:val="none" w:sz="0" w:space="0" w:color="auto"/>
                      </w:divBdr>
                      <w:divsChild>
                        <w:div w:id="2001301442">
                          <w:marLeft w:val="0"/>
                          <w:marRight w:val="0"/>
                          <w:marTop w:val="0"/>
                          <w:marBottom w:val="0"/>
                          <w:divBdr>
                            <w:top w:val="none" w:sz="0" w:space="0" w:color="auto"/>
                            <w:left w:val="none" w:sz="0" w:space="0" w:color="auto"/>
                            <w:bottom w:val="none" w:sz="0" w:space="0" w:color="auto"/>
                            <w:right w:val="none" w:sz="0" w:space="0" w:color="auto"/>
                          </w:divBdr>
                        </w:div>
                      </w:divsChild>
                    </w:div>
                    <w:div w:id="677849846">
                      <w:marLeft w:val="0"/>
                      <w:marRight w:val="0"/>
                      <w:marTop w:val="0"/>
                      <w:marBottom w:val="0"/>
                      <w:divBdr>
                        <w:top w:val="none" w:sz="0" w:space="0" w:color="auto"/>
                        <w:left w:val="none" w:sz="0" w:space="0" w:color="auto"/>
                        <w:bottom w:val="none" w:sz="0" w:space="0" w:color="auto"/>
                        <w:right w:val="none" w:sz="0" w:space="0" w:color="auto"/>
                      </w:divBdr>
                      <w:divsChild>
                        <w:div w:id="6019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833300">
          <w:marLeft w:val="0"/>
          <w:marRight w:val="0"/>
          <w:marTop w:val="0"/>
          <w:marBottom w:val="0"/>
          <w:divBdr>
            <w:top w:val="none" w:sz="0" w:space="0" w:color="auto"/>
            <w:left w:val="none" w:sz="0" w:space="0" w:color="auto"/>
            <w:bottom w:val="none" w:sz="0" w:space="0" w:color="auto"/>
            <w:right w:val="none" w:sz="0" w:space="0" w:color="auto"/>
          </w:divBdr>
        </w:div>
        <w:div w:id="354769687">
          <w:marLeft w:val="0"/>
          <w:marRight w:val="0"/>
          <w:marTop w:val="0"/>
          <w:marBottom w:val="0"/>
          <w:divBdr>
            <w:top w:val="none" w:sz="0" w:space="0" w:color="auto"/>
            <w:left w:val="none" w:sz="0" w:space="0" w:color="auto"/>
            <w:bottom w:val="none" w:sz="0" w:space="0" w:color="auto"/>
            <w:right w:val="none" w:sz="0" w:space="0" w:color="auto"/>
          </w:divBdr>
        </w:div>
        <w:div w:id="521674493">
          <w:marLeft w:val="0"/>
          <w:marRight w:val="0"/>
          <w:marTop w:val="0"/>
          <w:marBottom w:val="0"/>
          <w:divBdr>
            <w:top w:val="none" w:sz="0" w:space="0" w:color="auto"/>
            <w:left w:val="none" w:sz="0" w:space="0" w:color="auto"/>
            <w:bottom w:val="none" w:sz="0" w:space="0" w:color="auto"/>
            <w:right w:val="none" w:sz="0" w:space="0" w:color="auto"/>
          </w:divBdr>
        </w:div>
        <w:div w:id="1355964266">
          <w:marLeft w:val="0"/>
          <w:marRight w:val="0"/>
          <w:marTop w:val="0"/>
          <w:marBottom w:val="0"/>
          <w:divBdr>
            <w:top w:val="none" w:sz="0" w:space="0" w:color="auto"/>
            <w:left w:val="none" w:sz="0" w:space="0" w:color="auto"/>
            <w:bottom w:val="none" w:sz="0" w:space="0" w:color="auto"/>
            <w:right w:val="none" w:sz="0" w:space="0" w:color="auto"/>
          </w:divBdr>
        </w:div>
        <w:div w:id="22681121">
          <w:marLeft w:val="0"/>
          <w:marRight w:val="0"/>
          <w:marTop w:val="0"/>
          <w:marBottom w:val="0"/>
          <w:divBdr>
            <w:top w:val="none" w:sz="0" w:space="0" w:color="auto"/>
            <w:left w:val="none" w:sz="0" w:space="0" w:color="auto"/>
            <w:bottom w:val="none" w:sz="0" w:space="0" w:color="auto"/>
            <w:right w:val="none" w:sz="0" w:space="0" w:color="auto"/>
          </w:divBdr>
        </w:div>
        <w:div w:id="1839617465">
          <w:marLeft w:val="0"/>
          <w:marRight w:val="0"/>
          <w:marTop w:val="0"/>
          <w:marBottom w:val="0"/>
          <w:divBdr>
            <w:top w:val="none" w:sz="0" w:space="0" w:color="auto"/>
            <w:left w:val="none" w:sz="0" w:space="0" w:color="auto"/>
            <w:bottom w:val="none" w:sz="0" w:space="0" w:color="auto"/>
            <w:right w:val="none" w:sz="0" w:space="0" w:color="auto"/>
          </w:divBdr>
        </w:div>
        <w:div w:id="1122310971">
          <w:marLeft w:val="0"/>
          <w:marRight w:val="0"/>
          <w:marTop w:val="0"/>
          <w:marBottom w:val="0"/>
          <w:divBdr>
            <w:top w:val="none" w:sz="0" w:space="0" w:color="auto"/>
            <w:left w:val="none" w:sz="0" w:space="0" w:color="auto"/>
            <w:bottom w:val="none" w:sz="0" w:space="0" w:color="auto"/>
            <w:right w:val="none" w:sz="0" w:space="0" w:color="auto"/>
          </w:divBdr>
        </w:div>
        <w:div w:id="634797722">
          <w:marLeft w:val="0"/>
          <w:marRight w:val="0"/>
          <w:marTop w:val="0"/>
          <w:marBottom w:val="0"/>
          <w:divBdr>
            <w:top w:val="none" w:sz="0" w:space="0" w:color="auto"/>
            <w:left w:val="none" w:sz="0" w:space="0" w:color="auto"/>
            <w:bottom w:val="none" w:sz="0" w:space="0" w:color="auto"/>
            <w:right w:val="none" w:sz="0" w:space="0" w:color="auto"/>
          </w:divBdr>
        </w:div>
        <w:div w:id="877279202">
          <w:marLeft w:val="0"/>
          <w:marRight w:val="0"/>
          <w:marTop w:val="0"/>
          <w:marBottom w:val="0"/>
          <w:divBdr>
            <w:top w:val="none" w:sz="0" w:space="0" w:color="auto"/>
            <w:left w:val="none" w:sz="0" w:space="0" w:color="auto"/>
            <w:bottom w:val="none" w:sz="0" w:space="0" w:color="auto"/>
            <w:right w:val="none" w:sz="0" w:space="0" w:color="auto"/>
          </w:divBdr>
        </w:div>
        <w:div w:id="1620841714">
          <w:marLeft w:val="0"/>
          <w:marRight w:val="0"/>
          <w:marTop w:val="0"/>
          <w:marBottom w:val="0"/>
          <w:divBdr>
            <w:top w:val="none" w:sz="0" w:space="0" w:color="auto"/>
            <w:left w:val="none" w:sz="0" w:space="0" w:color="auto"/>
            <w:bottom w:val="none" w:sz="0" w:space="0" w:color="auto"/>
            <w:right w:val="none" w:sz="0" w:space="0" w:color="auto"/>
          </w:divBdr>
        </w:div>
        <w:div w:id="549850269">
          <w:marLeft w:val="0"/>
          <w:marRight w:val="0"/>
          <w:marTop w:val="0"/>
          <w:marBottom w:val="0"/>
          <w:divBdr>
            <w:top w:val="none" w:sz="0" w:space="0" w:color="auto"/>
            <w:left w:val="none" w:sz="0" w:space="0" w:color="auto"/>
            <w:bottom w:val="none" w:sz="0" w:space="0" w:color="auto"/>
            <w:right w:val="none" w:sz="0" w:space="0" w:color="auto"/>
          </w:divBdr>
        </w:div>
        <w:div w:id="1924290691">
          <w:marLeft w:val="0"/>
          <w:marRight w:val="0"/>
          <w:marTop w:val="0"/>
          <w:marBottom w:val="0"/>
          <w:divBdr>
            <w:top w:val="none" w:sz="0" w:space="0" w:color="auto"/>
            <w:left w:val="none" w:sz="0" w:space="0" w:color="auto"/>
            <w:bottom w:val="none" w:sz="0" w:space="0" w:color="auto"/>
            <w:right w:val="none" w:sz="0" w:space="0" w:color="auto"/>
          </w:divBdr>
        </w:div>
        <w:div w:id="960184877">
          <w:marLeft w:val="0"/>
          <w:marRight w:val="0"/>
          <w:marTop w:val="0"/>
          <w:marBottom w:val="0"/>
          <w:divBdr>
            <w:top w:val="none" w:sz="0" w:space="0" w:color="auto"/>
            <w:left w:val="none" w:sz="0" w:space="0" w:color="auto"/>
            <w:bottom w:val="none" w:sz="0" w:space="0" w:color="auto"/>
            <w:right w:val="none" w:sz="0" w:space="0" w:color="auto"/>
          </w:divBdr>
        </w:div>
        <w:div w:id="1635670910">
          <w:marLeft w:val="0"/>
          <w:marRight w:val="0"/>
          <w:marTop w:val="0"/>
          <w:marBottom w:val="0"/>
          <w:divBdr>
            <w:top w:val="none" w:sz="0" w:space="0" w:color="auto"/>
            <w:left w:val="none" w:sz="0" w:space="0" w:color="auto"/>
            <w:bottom w:val="none" w:sz="0" w:space="0" w:color="auto"/>
            <w:right w:val="none" w:sz="0" w:space="0" w:color="auto"/>
          </w:divBdr>
        </w:div>
        <w:div w:id="492454191">
          <w:marLeft w:val="0"/>
          <w:marRight w:val="0"/>
          <w:marTop w:val="0"/>
          <w:marBottom w:val="0"/>
          <w:divBdr>
            <w:top w:val="none" w:sz="0" w:space="0" w:color="auto"/>
            <w:left w:val="none" w:sz="0" w:space="0" w:color="auto"/>
            <w:bottom w:val="none" w:sz="0" w:space="0" w:color="auto"/>
            <w:right w:val="none" w:sz="0" w:space="0" w:color="auto"/>
          </w:divBdr>
        </w:div>
        <w:div w:id="1198542962">
          <w:marLeft w:val="0"/>
          <w:marRight w:val="0"/>
          <w:marTop w:val="0"/>
          <w:marBottom w:val="0"/>
          <w:divBdr>
            <w:top w:val="none" w:sz="0" w:space="0" w:color="auto"/>
            <w:left w:val="none" w:sz="0" w:space="0" w:color="auto"/>
            <w:bottom w:val="none" w:sz="0" w:space="0" w:color="auto"/>
            <w:right w:val="none" w:sz="0" w:space="0" w:color="auto"/>
          </w:divBdr>
        </w:div>
        <w:div w:id="983392184">
          <w:marLeft w:val="0"/>
          <w:marRight w:val="0"/>
          <w:marTop w:val="0"/>
          <w:marBottom w:val="0"/>
          <w:divBdr>
            <w:top w:val="none" w:sz="0" w:space="0" w:color="auto"/>
            <w:left w:val="none" w:sz="0" w:space="0" w:color="auto"/>
            <w:bottom w:val="none" w:sz="0" w:space="0" w:color="auto"/>
            <w:right w:val="none" w:sz="0" w:space="0" w:color="auto"/>
          </w:divBdr>
        </w:div>
        <w:div w:id="943071084">
          <w:marLeft w:val="0"/>
          <w:marRight w:val="0"/>
          <w:marTop w:val="0"/>
          <w:marBottom w:val="0"/>
          <w:divBdr>
            <w:top w:val="none" w:sz="0" w:space="0" w:color="auto"/>
            <w:left w:val="none" w:sz="0" w:space="0" w:color="auto"/>
            <w:bottom w:val="none" w:sz="0" w:space="0" w:color="auto"/>
            <w:right w:val="none" w:sz="0" w:space="0" w:color="auto"/>
          </w:divBdr>
        </w:div>
        <w:div w:id="2138599220">
          <w:marLeft w:val="0"/>
          <w:marRight w:val="0"/>
          <w:marTop w:val="0"/>
          <w:marBottom w:val="0"/>
          <w:divBdr>
            <w:top w:val="none" w:sz="0" w:space="0" w:color="auto"/>
            <w:left w:val="none" w:sz="0" w:space="0" w:color="auto"/>
            <w:bottom w:val="none" w:sz="0" w:space="0" w:color="auto"/>
            <w:right w:val="none" w:sz="0" w:space="0" w:color="auto"/>
          </w:divBdr>
        </w:div>
        <w:div w:id="1308389707">
          <w:marLeft w:val="0"/>
          <w:marRight w:val="0"/>
          <w:marTop w:val="0"/>
          <w:marBottom w:val="0"/>
          <w:divBdr>
            <w:top w:val="none" w:sz="0" w:space="0" w:color="auto"/>
            <w:left w:val="none" w:sz="0" w:space="0" w:color="auto"/>
            <w:bottom w:val="none" w:sz="0" w:space="0" w:color="auto"/>
            <w:right w:val="none" w:sz="0" w:space="0" w:color="auto"/>
          </w:divBdr>
        </w:div>
        <w:div w:id="2034263388">
          <w:marLeft w:val="0"/>
          <w:marRight w:val="0"/>
          <w:marTop w:val="0"/>
          <w:marBottom w:val="0"/>
          <w:divBdr>
            <w:top w:val="none" w:sz="0" w:space="0" w:color="auto"/>
            <w:left w:val="none" w:sz="0" w:space="0" w:color="auto"/>
            <w:bottom w:val="none" w:sz="0" w:space="0" w:color="auto"/>
            <w:right w:val="none" w:sz="0" w:space="0" w:color="auto"/>
          </w:divBdr>
        </w:div>
        <w:div w:id="722097831">
          <w:marLeft w:val="0"/>
          <w:marRight w:val="0"/>
          <w:marTop w:val="0"/>
          <w:marBottom w:val="0"/>
          <w:divBdr>
            <w:top w:val="none" w:sz="0" w:space="0" w:color="auto"/>
            <w:left w:val="none" w:sz="0" w:space="0" w:color="auto"/>
            <w:bottom w:val="none" w:sz="0" w:space="0" w:color="auto"/>
            <w:right w:val="none" w:sz="0" w:space="0" w:color="auto"/>
          </w:divBdr>
        </w:div>
        <w:div w:id="1985086867">
          <w:marLeft w:val="0"/>
          <w:marRight w:val="0"/>
          <w:marTop w:val="0"/>
          <w:marBottom w:val="0"/>
          <w:divBdr>
            <w:top w:val="none" w:sz="0" w:space="0" w:color="auto"/>
            <w:left w:val="none" w:sz="0" w:space="0" w:color="auto"/>
            <w:bottom w:val="none" w:sz="0" w:space="0" w:color="auto"/>
            <w:right w:val="none" w:sz="0" w:space="0" w:color="auto"/>
          </w:divBdr>
        </w:div>
        <w:div w:id="1455322025">
          <w:marLeft w:val="0"/>
          <w:marRight w:val="0"/>
          <w:marTop w:val="0"/>
          <w:marBottom w:val="0"/>
          <w:divBdr>
            <w:top w:val="none" w:sz="0" w:space="0" w:color="auto"/>
            <w:left w:val="none" w:sz="0" w:space="0" w:color="auto"/>
            <w:bottom w:val="none" w:sz="0" w:space="0" w:color="auto"/>
            <w:right w:val="none" w:sz="0" w:space="0" w:color="auto"/>
          </w:divBdr>
        </w:div>
        <w:div w:id="1004357788">
          <w:marLeft w:val="0"/>
          <w:marRight w:val="0"/>
          <w:marTop w:val="0"/>
          <w:marBottom w:val="0"/>
          <w:divBdr>
            <w:top w:val="none" w:sz="0" w:space="0" w:color="auto"/>
            <w:left w:val="none" w:sz="0" w:space="0" w:color="auto"/>
            <w:bottom w:val="none" w:sz="0" w:space="0" w:color="auto"/>
            <w:right w:val="none" w:sz="0" w:space="0" w:color="auto"/>
          </w:divBdr>
        </w:div>
        <w:div w:id="664238766">
          <w:marLeft w:val="0"/>
          <w:marRight w:val="0"/>
          <w:marTop w:val="0"/>
          <w:marBottom w:val="0"/>
          <w:divBdr>
            <w:top w:val="none" w:sz="0" w:space="0" w:color="auto"/>
            <w:left w:val="none" w:sz="0" w:space="0" w:color="auto"/>
            <w:bottom w:val="none" w:sz="0" w:space="0" w:color="auto"/>
            <w:right w:val="none" w:sz="0" w:space="0" w:color="auto"/>
          </w:divBdr>
        </w:div>
        <w:div w:id="559638187">
          <w:marLeft w:val="0"/>
          <w:marRight w:val="0"/>
          <w:marTop w:val="0"/>
          <w:marBottom w:val="0"/>
          <w:divBdr>
            <w:top w:val="none" w:sz="0" w:space="0" w:color="auto"/>
            <w:left w:val="none" w:sz="0" w:space="0" w:color="auto"/>
            <w:bottom w:val="none" w:sz="0" w:space="0" w:color="auto"/>
            <w:right w:val="none" w:sz="0" w:space="0" w:color="auto"/>
          </w:divBdr>
        </w:div>
        <w:div w:id="1643539464">
          <w:marLeft w:val="0"/>
          <w:marRight w:val="0"/>
          <w:marTop w:val="0"/>
          <w:marBottom w:val="0"/>
          <w:divBdr>
            <w:top w:val="none" w:sz="0" w:space="0" w:color="auto"/>
            <w:left w:val="none" w:sz="0" w:space="0" w:color="auto"/>
            <w:bottom w:val="none" w:sz="0" w:space="0" w:color="auto"/>
            <w:right w:val="none" w:sz="0" w:space="0" w:color="auto"/>
          </w:divBdr>
        </w:div>
        <w:div w:id="240720772">
          <w:marLeft w:val="0"/>
          <w:marRight w:val="0"/>
          <w:marTop w:val="0"/>
          <w:marBottom w:val="0"/>
          <w:divBdr>
            <w:top w:val="none" w:sz="0" w:space="0" w:color="auto"/>
            <w:left w:val="none" w:sz="0" w:space="0" w:color="auto"/>
            <w:bottom w:val="none" w:sz="0" w:space="0" w:color="auto"/>
            <w:right w:val="none" w:sz="0" w:space="0" w:color="auto"/>
          </w:divBdr>
        </w:div>
        <w:div w:id="557935658">
          <w:marLeft w:val="0"/>
          <w:marRight w:val="0"/>
          <w:marTop w:val="0"/>
          <w:marBottom w:val="0"/>
          <w:divBdr>
            <w:top w:val="none" w:sz="0" w:space="0" w:color="auto"/>
            <w:left w:val="none" w:sz="0" w:space="0" w:color="auto"/>
            <w:bottom w:val="none" w:sz="0" w:space="0" w:color="auto"/>
            <w:right w:val="none" w:sz="0" w:space="0" w:color="auto"/>
          </w:divBdr>
        </w:div>
        <w:div w:id="764425078">
          <w:marLeft w:val="0"/>
          <w:marRight w:val="0"/>
          <w:marTop w:val="0"/>
          <w:marBottom w:val="0"/>
          <w:divBdr>
            <w:top w:val="none" w:sz="0" w:space="0" w:color="auto"/>
            <w:left w:val="none" w:sz="0" w:space="0" w:color="auto"/>
            <w:bottom w:val="none" w:sz="0" w:space="0" w:color="auto"/>
            <w:right w:val="none" w:sz="0" w:space="0" w:color="auto"/>
          </w:divBdr>
        </w:div>
        <w:div w:id="1007712454">
          <w:marLeft w:val="0"/>
          <w:marRight w:val="0"/>
          <w:marTop w:val="0"/>
          <w:marBottom w:val="0"/>
          <w:divBdr>
            <w:top w:val="none" w:sz="0" w:space="0" w:color="auto"/>
            <w:left w:val="none" w:sz="0" w:space="0" w:color="auto"/>
            <w:bottom w:val="none" w:sz="0" w:space="0" w:color="auto"/>
            <w:right w:val="none" w:sz="0" w:space="0" w:color="auto"/>
          </w:divBdr>
        </w:div>
        <w:div w:id="2141263701">
          <w:marLeft w:val="0"/>
          <w:marRight w:val="0"/>
          <w:marTop w:val="0"/>
          <w:marBottom w:val="0"/>
          <w:divBdr>
            <w:top w:val="none" w:sz="0" w:space="0" w:color="auto"/>
            <w:left w:val="none" w:sz="0" w:space="0" w:color="auto"/>
            <w:bottom w:val="none" w:sz="0" w:space="0" w:color="auto"/>
            <w:right w:val="none" w:sz="0" w:space="0" w:color="auto"/>
          </w:divBdr>
        </w:div>
        <w:div w:id="895512358">
          <w:marLeft w:val="0"/>
          <w:marRight w:val="0"/>
          <w:marTop w:val="0"/>
          <w:marBottom w:val="0"/>
          <w:divBdr>
            <w:top w:val="none" w:sz="0" w:space="0" w:color="auto"/>
            <w:left w:val="none" w:sz="0" w:space="0" w:color="auto"/>
            <w:bottom w:val="none" w:sz="0" w:space="0" w:color="auto"/>
            <w:right w:val="none" w:sz="0" w:space="0" w:color="auto"/>
          </w:divBdr>
        </w:div>
        <w:div w:id="837035675">
          <w:marLeft w:val="0"/>
          <w:marRight w:val="0"/>
          <w:marTop w:val="0"/>
          <w:marBottom w:val="0"/>
          <w:divBdr>
            <w:top w:val="none" w:sz="0" w:space="0" w:color="auto"/>
            <w:left w:val="none" w:sz="0" w:space="0" w:color="auto"/>
            <w:bottom w:val="none" w:sz="0" w:space="0" w:color="auto"/>
            <w:right w:val="none" w:sz="0" w:space="0" w:color="auto"/>
          </w:divBdr>
        </w:div>
        <w:div w:id="628783716">
          <w:marLeft w:val="0"/>
          <w:marRight w:val="0"/>
          <w:marTop w:val="0"/>
          <w:marBottom w:val="0"/>
          <w:divBdr>
            <w:top w:val="none" w:sz="0" w:space="0" w:color="auto"/>
            <w:left w:val="none" w:sz="0" w:space="0" w:color="auto"/>
            <w:bottom w:val="none" w:sz="0" w:space="0" w:color="auto"/>
            <w:right w:val="none" w:sz="0" w:space="0" w:color="auto"/>
          </w:divBdr>
        </w:div>
        <w:div w:id="127478839">
          <w:marLeft w:val="0"/>
          <w:marRight w:val="0"/>
          <w:marTop w:val="0"/>
          <w:marBottom w:val="0"/>
          <w:divBdr>
            <w:top w:val="none" w:sz="0" w:space="0" w:color="auto"/>
            <w:left w:val="none" w:sz="0" w:space="0" w:color="auto"/>
            <w:bottom w:val="none" w:sz="0" w:space="0" w:color="auto"/>
            <w:right w:val="none" w:sz="0" w:space="0" w:color="auto"/>
          </w:divBdr>
        </w:div>
        <w:div w:id="1640649019">
          <w:marLeft w:val="0"/>
          <w:marRight w:val="0"/>
          <w:marTop w:val="0"/>
          <w:marBottom w:val="0"/>
          <w:divBdr>
            <w:top w:val="none" w:sz="0" w:space="0" w:color="auto"/>
            <w:left w:val="none" w:sz="0" w:space="0" w:color="auto"/>
            <w:bottom w:val="none" w:sz="0" w:space="0" w:color="auto"/>
            <w:right w:val="none" w:sz="0" w:space="0" w:color="auto"/>
          </w:divBdr>
        </w:div>
        <w:div w:id="1477602276">
          <w:marLeft w:val="0"/>
          <w:marRight w:val="0"/>
          <w:marTop w:val="0"/>
          <w:marBottom w:val="0"/>
          <w:divBdr>
            <w:top w:val="none" w:sz="0" w:space="0" w:color="auto"/>
            <w:left w:val="none" w:sz="0" w:space="0" w:color="auto"/>
            <w:bottom w:val="none" w:sz="0" w:space="0" w:color="auto"/>
            <w:right w:val="none" w:sz="0" w:space="0" w:color="auto"/>
          </w:divBdr>
        </w:div>
        <w:div w:id="749883950">
          <w:marLeft w:val="0"/>
          <w:marRight w:val="0"/>
          <w:marTop w:val="0"/>
          <w:marBottom w:val="0"/>
          <w:divBdr>
            <w:top w:val="none" w:sz="0" w:space="0" w:color="auto"/>
            <w:left w:val="none" w:sz="0" w:space="0" w:color="auto"/>
            <w:bottom w:val="none" w:sz="0" w:space="0" w:color="auto"/>
            <w:right w:val="none" w:sz="0" w:space="0" w:color="auto"/>
          </w:divBdr>
        </w:div>
        <w:div w:id="1476222412">
          <w:marLeft w:val="0"/>
          <w:marRight w:val="0"/>
          <w:marTop w:val="0"/>
          <w:marBottom w:val="0"/>
          <w:divBdr>
            <w:top w:val="none" w:sz="0" w:space="0" w:color="auto"/>
            <w:left w:val="none" w:sz="0" w:space="0" w:color="auto"/>
            <w:bottom w:val="none" w:sz="0" w:space="0" w:color="auto"/>
            <w:right w:val="none" w:sz="0" w:space="0" w:color="auto"/>
          </w:divBdr>
        </w:div>
        <w:div w:id="80026696">
          <w:marLeft w:val="0"/>
          <w:marRight w:val="0"/>
          <w:marTop w:val="0"/>
          <w:marBottom w:val="0"/>
          <w:divBdr>
            <w:top w:val="none" w:sz="0" w:space="0" w:color="auto"/>
            <w:left w:val="none" w:sz="0" w:space="0" w:color="auto"/>
            <w:bottom w:val="none" w:sz="0" w:space="0" w:color="auto"/>
            <w:right w:val="none" w:sz="0" w:space="0" w:color="auto"/>
          </w:divBdr>
        </w:div>
        <w:div w:id="2063213945">
          <w:marLeft w:val="0"/>
          <w:marRight w:val="0"/>
          <w:marTop w:val="0"/>
          <w:marBottom w:val="0"/>
          <w:divBdr>
            <w:top w:val="none" w:sz="0" w:space="0" w:color="auto"/>
            <w:left w:val="none" w:sz="0" w:space="0" w:color="auto"/>
            <w:bottom w:val="none" w:sz="0" w:space="0" w:color="auto"/>
            <w:right w:val="none" w:sz="0" w:space="0" w:color="auto"/>
          </w:divBdr>
        </w:div>
        <w:div w:id="402335229">
          <w:marLeft w:val="0"/>
          <w:marRight w:val="0"/>
          <w:marTop w:val="0"/>
          <w:marBottom w:val="0"/>
          <w:divBdr>
            <w:top w:val="none" w:sz="0" w:space="0" w:color="auto"/>
            <w:left w:val="none" w:sz="0" w:space="0" w:color="auto"/>
            <w:bottom w:val="none" w:sz="0" w:space="0" w:color="auto"/>
            <w:right w:val="none" w:sz="0" w:space="0" w:color="auto"/>
          </w:divBdr>
        </w:div>
        <w:div w:id="1597209711">
          <w:marLeft w:val="0"/>
          <w:marRight w:val="0"/>
          <w:marTop w:val="0"/>
          <w:marBottom w:val="0"/>
          <w:divBdr>
            <w:top w:val="none" w:sz="0" w:space="0" w:color="auto"/>
            <w:left w:val="none" w:sz="0" w:space="0" w:color="auto"/>
            <w:bottom w:val="none" w:sz="0" w:space="0" w:color="auto"/>
            <w:right w:val="none" w:sz="0" w:space="0" w:color="auto"/>
          </w:divBdr>
        </w:div>
        <w:div w:id="1800224093">
          <w:marLeft w:val="0"/>
          <w:marRight w:val="0"/>
          <w:marTop w:val="0"/>
          <w:marBottom w:val="0"/>
          <w:divBdr>
            <w:top w:val="none" w:sz="0" w:space="0" w:color="auto"/>
            <w:left w:val="none" w:sz="0" w:space="0" w:color="auto"/>
            <w:bottom w:val="none" w:sz="0" w:space="0" w:color="auto"/>
            <w:right w:val="none" w:sz="0" w:space="0" w:color="auto"/>
          </w:divBdr>
        </w:div>
        <w:div w:id="878736211">
          <w:marLeft w:val="0"/>
          <w:marRight w:val="0"/>
          <w:marTop w:val="0"/>
          <w:marBottom w:val="0"/>
          <w:divBdr>
            <w:top w:val="none" w:sz="0" w:space="0" w:color="auto"/>
            <w:left w:val="none" w:sz="0" w:space="0" w:color="auto"/>
            <w:bottom w:val="none" w:sz="0" w:space="0" w:color="auto"/>
            <w:right w:val="none" w:sz="0" w:space="0" w:color="auto"/>
          </w:divBdr>
        </w:div>
        <w:div w:id="1953587823">
          <w:marLeft w:val="0"/>
          <w:marRight w:val="0"/>
          <w:marTop w:val="0"/>
          <w:marBottom w:val="0"/>
          <w:divBdr>
            <w:top w:val="none" w:sz="0" w:space="0" w:color="auto"/>
            <w:left w:val="none" w:sz="0" w:space="0" w:color="auto"/>
            <w:bottom w:val="none" w:sz="0" w:space="0" w:color="auto"/>
            <w:right w:val="none" w:sz="0" w:space="0" w:color="auto"/>
          </w:divBdr>
        </w:div>
        <w:div w:id="1407801155">
          <w:marLeft w:val="0"/>
          <w:marRight w:val="0"/>
          <w:marTop w:val="0"/>
          <w:marBottom w:val="0"/>
          <w:divBdr>
            <w:top w:val="none" w:sz="0" w:space="0" w:color="auto"/>
            <w:left w:val="none" w:sz="0" w:space="0" w:color="auto"/>
            <w:bottom w:val="none" w:sz="0" w:space="0" w:color="auto"/>
            <w:right w:val="none" w:sz="0" w:space="0" w:color="auto"/>
          </w:divBdr>
        </w:div>
        <w:div w:id="1502157750">
          <w:marLeft w:val="0"/>
          <w:marRight w:val="0"/>
          <w:marTop w:val="0"/>
          <w:marBottom w:val="0"/>
          <w:divBdr>
            <w:top w:val="none" w:sz="0" w:space="0" w:color="auto"/>
            <w:left w:val="none" w:sz="0" w:space="0" w:color="auto"/>
            <w:bottom w:val="none" w:sz="0" w:space="0" w:color="auto"/>
            <w:right w:val="none" w:sz="0" w:space="0" w:color="auto"/>
          </w:divBdr>
        </w:div>
        <w:div w:id="496843155">
          <w:marLeft w:val="0"/>
          <w:marRight w:val="0"/>
          <w:marTop w:val="0"/>
          <w:marBottom w:val="0"/>
          <w:divBdr>
            <w:top w:val="none" w:sz="0" w:space="0" w:color="auto"/>
            <w:left w:val="none" w:sz="0" w:space="0" w:color="auto"/>
            <w:bottom w:val="none" w:sz="0" w:space="0" w:color="auto"/>
            <w:right w:val="none" w:sz="0" w:space="0" w:color="auto"/>
          </w:divBdr>
        </w:div>
        <w:div w:id="1427770554">
          <w:marLeft w:val="0"/>
          <w:marRight w:val="0"/>
          <w:marTop w:val="0"/>
          <w:marBottom w:val="0"/>
          <w:divBdr>
            <w:top w:val="none" w:sz="0" w:space="0" w:color="auto"/>
            <w:left w:val="none" w:sz="0" w:space="0" w:color="auto"/>
            <w:bottom w:val="none" w:sz="0" w:space="0" w:color="auto"/>
            <w:right w:val="none" w:sz="0" w:space="0" w:color="auto"/>
          </w:divBdr>
        </w:div>
        <w:div w:id="1432044474">
          <w:marLeft w:val="0"/>
          <w:marRight w:val="0"/>
          <w:marTop w:val="0"/>
          <w:marBottom w:val="0"/>
          <w:divBdr>
            <w:top w:val="none" w:sz="0" w:space="0" w:color="auto"/>
            <w:left w:val="none" w:sz="0" w:space="0" w:color="auto"/>
            <w:bottom w:val="none" w:sz="0" w:space="0" w:color="auto"/>
            <w:right w:val="none" w:sz="0" w:space="0" w:color="auto"/>
          </w:divBdr>
        </w:div>
        <w:div w:id="1490249906">
          <w:marLeft w:val="0"/>
          <w:marRight w:val="0"/>
          <w:marTop w:val="0"/>
          <w:marBottom w:val="0"/>
          <w:divBdr>
            <w:top w:val="none" w:sz="0" w:space="0" w:color="auto"/>
            <w:left w:val="none" w:sz="0" w:space="0" w:color="auto"/>
            <w:bottom w:val="none" w:sz="0" w:space="0" w:color="auto"/>
            <w:right w:val="none" w:sz="0" w:space="0" w:color="auto"/>
          </w:divBdr>
        </w:div>
        <w:div w:id="362295249">
          <w:marLeft w:val="0"/>
          <w:marRight w:val="0"/>
          <w:marTop w:val="0"/>
          <w:marBottom w:val="0"/>
          <w:divBdr>
            <w:top w:val="none" w:sz="0" w:space="0" w:color="auto"/>
            <w:left w:val="none" w:sz="0" w:space="0" w:color="auto"/>
            <w:bottom w:val="none" w:sz="0" w:space="0" w:color="auto"/>
            <w:right w:val="none" w:sz="0" w:space="0" w:color="auto"/>
          </w:divBdr>
        </w:div>
        <w:div w:id="1816100013">
          <w:marLeft w:val="0"/>
          <w:marRight w:val="0"/>
          <w:marTop w:val="0"/>
          <w:marBottom w:val="0"/>
          <w:divBdr>
            <w:top w:val="none" w:sz="0" w:space="0" w:color="auto"/>
            <w:left w:val="none" w:sz="0" w:space="0" w:color="auto"/>
            <w:bottom w:val="none" w:sz="0" w:space="0" w:color="auto"/>
            <w:right w:val="none" w:sz="0" w:space="0" w:color="auto"/>
          </w:divBdr>
        </w:div>
        <w:div w:id="650718588">
          <w:marLeft w:val="0"/>
          <w:marRight w:val="0"/>
          <w:marTop w:val="0"/>
          <w:marBottom w:val="0"/>
          <w:divBdr>
            <w:top w:val="none" w:sz="0" w:space="0" w:color="auto"/>
            <w:left w:val="none" w:sz="0" w:space="0" w:color="auto"/>
            <w:bottom w:val="none" w:sz="0" w:space="0" w:color="auto"/>
            <w:right w:val="none" w:sz="0" w:space="0" w:color="auto"/>
          </w:divBdr>
        </w:div>
        <w:div w:id="2134329283">
          <w:marLeft w:val="0"/>
          <w:marRight w:val="0"/>
          <w:marTop w:val="0"/>
          <w:marBottom w:val="0"/>
          <w:divBdr>
            <w:top w:val="none" w:sz="0" w:space="0" w:color="auto"/>
            <w:left w:val="none" w:sz="0" w:space="0" w:color="auto"/>
            <w:bottom w:val="none" w:sz="0" w:space="0" w:color="auto"/>
            <w:right w:val="none" w:sz="0" w:space="0" w:color="auto"/>
          </w:divBdr>
        </w:div>
        <w:div w:id="581838790">
          <w:marLeft w:val="0"/>
          <w:marRight w:val="0"/>
          <w:marTop w:val="0"/>
          <w:marBottom w:val="0"/>
          <w:divBdr>
            <w:top w:val="none" w:sz="0" w:space="0" w:color="auto"/>
            <w:left w:val="none" w:sz="0" w:space="0" w:color="auto"/>
            <w:bottom w:val="none" w:sz="0" w:space="0" w:color="auto"/>
            <w:right w:val="none" w:sz="0" w:space="0" w:color="auto"/>
          </w:divBdr>
        </w:div>
        <w:div w:id="1738278743">
          <w:marLeft w:val="0"/>
          <w:marRight w:val="0"/>
          <w:marTop w:val="0"/>
          <w:marBottom w:val="0"/>
          <w:divBdr>
            <w:top w:val="none" w:sz="0" w:space="0" w:color="auto"/>
            <w:left w:val="none" w:sz="0" w:space="0" w:color="auto"/>
            <w:bottom w:val="none" w:sz="0" w:space="0" w:color="auto"/>
            <w:right w:val="none" w:sz="0" w:space="0" w:color="auto"/>
          </w:divBdr>
        </w:div>
        <w:div w:id="260846575">
          <w:marLeft w:val="0"/>
          <w:marRight w:val="0"/>
          <w:marTop w:val="0"/>
          <w:marBottom w:val="0"/>
          <w:divBdr>
            <w:top w:val="none" w:sz="0" w:space="0" w:color="auto"/>
            <w:left w:val="none" w:sz="0" w:space="0" w:color="auto"/>
            <w:bottom w:val="none" w:sz="0" w:space="0" w:color="auto"/>
            <w:right w:val="none" w:sz="0" w:space="0" w:color="auto"/>
          </w:divBdr>
        </w:div>
        <w:div w:id="1675450533">
          <w:marLeft w:val="0"/>
          <w:marRight w:val="0"/>
          <w:marTop w:val="0"/>
          <w:marBottom w:val="0"/>
          <w:divBdr>
            <w:top w:val="none" w:sz="0" w:space="0" w:color="auto"/>
            <w:left w:val="none" w:sz="0" w:space="0" w:color="auto"/>
            <w:bottom w:val="none" w:sz="0" w:space="0" w:color="auto"/>
            <w:right w:val="none" w:sz="0" w:space="0" w:color="auto"/>
          </w:divBdr>
        </w:div>
        <w:div w:id="1162547491">
          <w:marLeft w:val="0"/>
          <w:marRight w:val="0"/>
          <w:marTop w:val="0"/>
          <w:marBottom w:val="0"/>
          <w:divBdr>
            <w:top w:val="none" w:sz="0" w:space="0" w:color="auto"/>
            <w:left w:val="none" w:sz="0" w:space="0" w:color="auto"/>
            <w:bottom w:val="none" w:sz="0" w:space="0" w:color="auto"/>
            <w:right w:val="none" w:sz="0" w:space="0" w:color="auto"/>
          </w:divBdr>
        </w:div>
        <w:div w:id="1943801893">
          <w:marLeft w:val="0"/>
          <w:marRight w:val="0"/>
          <w:marTop w:val="0"/>
          <w:marBottom w:val="0"/>
          <w:divBdr>
            <w:top w:val="none" w:sz="0" w:space="0" w:color="auto"/>
            <w:left w:val="none" w:sz="0" w:space="0" w:color="auto"/>
            <w:bottom w:val="none" w:sz="0" w:space="0" w:color="auto"/>
            <w:right w:val="none" w:sz="0" w:space="0" w:color="auto"/>
          </w:divBdr>
        </w:div>
        <w:div w:id="1661619104">
          <w:marLeft w:val="0"/>
          <w:marRight w:val="0"/>
          <w:marTop w:val="0"/>
          <w:marBottom w:val="0"/>
          <w:divBdr>
            <w:top w:val="none" w:sz="0" w:space="0" w:color="auto"/>
            <w:left w:val="none" w:sz="0" w:space="0" w:color="auto"/>
            <w:bottom w:val="none" w:sz="0" w:space="0" w:color="auto"/>
            <w:right w:val="none" w:sz="0" w:space="0" w:color="auto"/>
          </w:divBdr>
        </w:div>
        <w:div w:id="1709917847">
          <w:marLeft w:val="0"/>
          <w:marRight w:val="0"/>
          <w:marTop w:val="0"/>
          <w:marBottom w:val="0"/>
          <w:divBdr>
            <w:top w:val="none" w:sz="0" w:space="0" w:color="auto"/>
            <w:left w:val="none" w:sz="0" w:space="0" w:color="auto"/>
            <w:bottom w:val="none" w:sz="0" w:space="0" w:color="auto"/>
            <w:right w:val="none" w:sz="0" w:space="0" w:color="auto"/>
          </w:divBdr>
        </w:div>
        <w:div w:id="619531996">
          <w:marLeft w:val="0"/>
          <w:marRight w:val="0"/>
          <w:marTop w:val="0"/>
          <w:marBottom w:val="0"/>
          <w:divBdr>
            <w:top w:val="none" w:sz="0" w:space="0" w:color="auto"/>
            <w:left w:val="none" w:sz="0" w:space="0" w:color="auto"/>
            <w:bottom w:val="none" w:sz="0" w:space="0" w:color="auto"/>
            <w:right w:val="none" w:sz="0" w:space="0" w:color="auto"/>
          </w:divBdr>
        </w:div>
        <w:div w:id="2089381374">
          <w:marLeft w:val="0"/>
          <w:marRight w:val="0"/>
          <w:marTop w:val="0"/>
          <w:marBottom w:val="0"/>
          <w:divBdr>
            <w:top w:val="none" w:sz="0" w:space="0" w:color="auto"/>
            <w:left w:val="none" w:sz="0" w:space="0" w:color="auto"/>
            <w:bottom w:val="none" w:sz="0" w:space="0" w:color="auto"/>
            <w:right w:val="none" w:sz="0" w:space="0" w:color="auto"/>
          </w:divBdr>
        </w:div>
        <w:div w:id="1298222732">
          <w:marLeft w:val="0"/>
          <w:marRight w:val="0"/>
          <w:marTop w:val="0"/>
          <w:marBottom w:val="0"/>
          <w:divBdr>
            <w:top w:val="none" w:sz="0" w:space="0" w:color="auto"/>
            <w:left w:val="none" w:sz="0" w:space="0" w:color="auto"/>
            <w:bottom w:val="none" w:sz="0" w:space="0" w:color="auto"/>
            <w:right w:val="none" w:sz="0" w:space="0" w:color="auto"/>
          </w:divBdr>
        </w:div>
        <w:div w:id="10376969">
          <w:marLeft w:val="0"/>
          <w:marRight w:val="0"/>
          <w:marTop w:val="0"/>
          <w:marBottom w:val="0"/>
          <w:divBdr>
            <w:top w:val="none" w:sz="0" w:space="0" w:color="auto"/>
            <w:left w:val="none" w:sz="0" w:space="0" w:color="auto"/>
            <w:bottom w:val="none" w:sz="0" w:space="0" w:color="auto"/>
            <w:right w:val="none" w:sz="0" w:space="0" w:color="auto"/>
          </w:divBdr>
        </w:div>
        <w:div w:id="630523479">
          <w:marLeft w:val="0"/>
          <w:marRight w:val="0"/>
          <w:marTop w:val="0"/>
          <w:marBottom w:val="0"/>
          <w:divBdr>
            <w:top w:val="none" w:sz="0" w:space="0" w:color="auto"/>
            <w:left w:val="none" w:sz="0" w:space="0" w:color="auto"/>
            <w:bottom w:val="none" w:sz="0" w:space="0" w:color="auto"/>
            <w:right w:val="none" w:sz="0" w:space="0" w:color="auto"/>
          </w:divBdr>
        </w:div>
        <w:div w:id="980311043">
          <w:marLeft w:val="0"/>
          <w:marRight w:val="0"/>
          <w:marTop w:val="0"/>
          <w:marBottom w:val="0"/>
          <w:divBdr>
            <w:top w:val="none" w:sz="0" w:space="0" w:color="auto"/>
            <w:left w:val="none" w:sz="0" w:space="0" w:color="auto"/>
            <w:bottom w:val="none" w:sz="0" w:space="0" w:color="auto"/>
            <w:right w:val="none" w:sz="0" w:space="0" w:color="auto"/>
          </w:divBdr>
        </w:div>
        <w:div w:id="2011330322">
          <w:marLeft w:val="0"/>
          <w:marRight w:val="0"/>
          <w:marTop w:val="0"/>
          <w:marBottom w:val="0"/>
          <w:divBdr>
            <w:top w:val="none" w:sz="0" w:space="0" w:color="auto"/>
            <w:left w:val="none" w:sz="0" w:space="0" w:color="auto"/>
            <w:bottom w:val="none" w:sz="0" w:space="0" w:color="auto"/>
            <w:right w:val="none" w:sz="0" w:space="0" w:color="auto"/>
          </w:divBdr>
        </w:div>
        <w:div w:id="129566121">
          <w:marLeft w:val="0"/>
          <w:marRight w:val="0"/>
          <w:marTop w:val="0"/>
          <w:marBottom w:val="0"/>
          <w:divBdr>
            <w:top w:val="none" w:sz="0" w:space="0" w:color="auto"/>
            <w:left w:val="none" w:sz="0" w:space="0" w:color="auto"/>
            <w:bottom w:val="none" w:sz="0" w:space="0" w:color="auto"/>
            <w:right w:val="none" w:sz="0" w:space="0" w:color="auto"/>
          </w:divBdr>
        </w:div>
        <w:div w:id="778916238">
          <w:marLeft w:val="0"/>
          <w:marRight w:val="0"/>
          <w:marTop w:val="0"/>
          <w:marBottom w:val="0"/>
          <w:divBdr>
            <w:top w:val="none" w:sz="0" w:space="0" w:color="auto"/>
            <w:left w:val="none" w:sz="0" w:space="0" w:color="auto"/>
            <w:bottom w:val="none" w:sz="0" w:space="0" w:color="auto"/>
            <w:right w:val="none" w:sz="0" w:space="0" w:color="auto"/>
          </w:divBdr>
        </w:div>
        <w:div w:id="1637875971">
          <w:marLeft w:val="0"/>
          <w:marRight w:val="0"/>
          <w:marTop w:val="0"/>
          <w:marBottom w:val="0"/>
          <w:divBdr>
            <w:top w:val="none" w:sz="0" w:space="0" w:color="auto"/>
            <w:left w:val="none" w:sz="0" w:space="0" w:color="auto"/>
            <w:bottom w:val="none" w:sz="0" w:space="0" w:color="auto"/>
            <w:right w:val="none" w:sz="0" w:space="0" w:color="auto"/>
          </w:divBdr>
        </w:div>
        <w:div w:id="1586569698">
          <w:marLeft w:val="0"/>
          <w:marRight w:val="0"/>
          <w:marTop w:val="0"/>
          <w:marBottom w:val="0"/>
          <w:divBdr>
            <w:top w:val="none" w:sz="0" w:space="0" w:color="auto"/>
            <w:left w:val="none" w:sz="0" w:space="0" w:color="auto"/>
            <w:bottom w:val="none" w:sz="0" w:space="0" w:color="auto"/>
            <w:right w:val="none" w:sz="0" w:space="0" w:color="auto"/>
          </w:divBdr>
        </w:div>
        <w:div w:id="1982269020">
          <w:marLeft w:val="0"/>
          <w:marRight w:val="0"/>
          <w:marTop w:val="0"/>
          <w:marBottom w:val="0"/>
          <w:divBdr>
            <w:top w:val="none" w:sz="0" w:space="0" w:color="auto"/>
            <w:left w:val="none" w:sz="0" w:space="0" w:color="auto"/>
            <w:bottom w:val="none" w:sz="0" w:space="0" w:color="auto"/>
            <w:right w:val="none" w:sz="0" w:space="0" w:color="auto"/>
          </w:divBdr>
        </w:div>
        <w:div w:id="291907575">
          <w:marLeft w:val="0"/>
          <w:marRight w:val="0"/>
          <w:marTop w:val="0"/>
          <w:marBottom w:val="0"/>
          <w:divBdr>
            <w:top w:val="none" w:sz="0" w:space="0" w:color="auto"/>
            <w:left w:val="none" w:sz="0" w:space="0" w:color="auto"/>
            <w:bottom w:val="none" w:sz="0" w:space="0" w:color="auto"/>
            <w:right w:val="none" w:sz="0" w:space="0" w:color="auto"/>
          </w:divBdr>
        </w:div>
        <w:div w:id="1066101861">
          <w:marLeft w:val="0"/>
          <w:marRight w:val="0"/>
          <w:marTop w:val="0"/>
          <w:marBottom w:val="0"/>
          <w:divBdr>
            <w:top w:val="none" w:sz="0" w:space="0" w:color="auto"/>
            <w:left w:val="none" w:sz="0" w:space="0" w:color="auto"/>
            <w:bottom w:val="none" w:sz="0" w:space="0" w:color="auto"/>
            <w:right w:val="none" w:sz="0" w:space="0" w:color="auto"/>
          </w:divBdr>
        </w:div>
        <w:div w:id="238445012">
          <w:marLeft w:val="0"/>
          <w:marRight w:val="0"/>
          <w:marTop w:val="0"/>
          <w:marBottom w:val="0"/>
          <w:divBdr>
            <w:top w:val="none" w:sz="0" w:space="0" w:color="auto"/>
            <w:left w:val="none" w:sz="0" w:space="0" w:color="auto"/>
            <w:bottom w:val="none" w:sz="0" w:space="0" w:color="auto"/>
            <w:right w:val="none" w:sz="0" w:space="0" w:color="auto"/>
          </w:divBdr>
        </w:div>
        <w:div w:id="658652651">
          <w:marLeft w:val="0"/>
          <w:marRight w:val="0"/>
          <w:marTop w:val="0"/>
          <w:marBottom w:val="0"/>
          <w:divBdr>
            <w:top w:val="none" w:sz="0" w:space="0" w:color="auto"/>
            <w:left w:val="none" w:sz="0" w:space="0" w:color="auto"/>
            <w:bottom w:val="none" w:sz="0" w:space="0" w:color="auto"/>
            <w:right w:val="none" w:sz="0" w:space="0" w:color="auto"/>
          </w:divBdr>
        </w:div>
        <w:div w:id="1891188918">
          <w:marLeft w:val="0"/>
          <w:marRight w:val="0"/>
          <w:marTop w:val="0"/>
          <w:marBottom w:val="0"/>
          <w:divBdr>
            <w:top w:val="none" w:sz="0" w:space="0" w:color="auto"/>
            <w:left w:val="none" w:sz="0" w:space="0" w:color="auto"/>
            <w:bottom w:val="none" w:sz="0" w:space="0" w:color="auto"/>
            <w:right w:val="none" w:sz="0" w:space="0" w:color="auto"/>
          </w:divBdr>
        </w:div>
        <w:div w:id="729691282">
          <w:marLeft w:val="0"/>
          <w:marRight w:val="0"/>
          <w:marTop w:val="0"/>
          <w:marBottom w:val="0"/>
          <w:divBdr>
            <w:top w:val="none" w:sz="0" w:space="0" w:color="auto"/>
            <w:left w:val="none" w:sz="0" w:space="0" w:color="auto"/>
            <w:bottom w:val="none" w:sz="0" w:space="0" w:color="auto"/>
            <w:right w:val="none" w:sz="0" w:space="0" w:color="auto"/>
          </w:divBdr>
        </w:div>
        <w:div w:id="1736853925">
          <w:marLeft w:val="0"/>
          <w:marRight w:val="0"/>
          <w:marTop w:val="0"/>
          <w:marBottom w:val="0"/>
          <w:divBdr>
            <w:top w:val="none" w:sz="0" w:space="0" w:color="auto"/>
            <w:left w:val="none" w:sz="0" w:space="0" w:color="auto"/>
            <w:bottom w:val="none" w:sz="0" w:space="0" w:color="auto"/>
            <w:right w:val="none" w:sz="0" w:space="0" w:color="auto"/>
          </w:divBdr>
        </w:div>
        <w:div w:id="1627615304">
          <w:marLeft w:val="0"/>
          <w:marRight w:val="0"/>
          <w:marTop w:val="0"/>
          <w:marBottom w:val="0"/>
          <w:divBdr>
            <w:top w:val="none" w:sz="0" w:space="0" w:color="auto"/>
            <w:left w:val="none" w:sz="0" w:space="0" w:color="auto"/>
            <w:bottom w:val="none" w:sz="0" w:space="0" w:color="auto"/>
            <w:right w:val="none" w:sz="0" w:space="0" w:color="auto"/>
          </w:divBdr>
        </w:div>
        <w:div w:id="567037181">
          <w:marLeft w:val="0"/>
          <w:marRight w:val="0"/>
          <w:marTop w:val="0"/>
          <w:marBottom w:val="0"/>
          <w:divBdr>
            <w:top w:val="none" w:sz="0" w:space="0" w:color="auto"/>
            <w:left w:val="none" w:sz="0" w:space="0" w:color="auto"/>
            <w:bottom w:val="none" w:sz="0" w:space="0" w:color="auto"/>
            <w:right w:val="none" w:sz="0" w:space="0" w:color="auto"/>
          </w:divBdr>
        </w:div>
        <w:div w:id="497160892">
          <w:marLeft w:val="0"/>
          <w:marRight w:val="0"/>
          <w:marTop w:val="0"/>
          <w:marBottom w:val="0"/>
          <w:divBdr>
            <w:top w:val="none" w:sz="0" w:space="0" w:color="auto"/>
            <w:left w:val="none" w:sz="0" w:space="0" w:color="auto"/>
            <w:bottom w:val="none" w:sz="0" w:space="0" w:color="auto"/>
            <w:right w:val="none" w:sz="0" w:space="0" w:color="auto"/>
          </w:divBdr>
        </w:div>
        <w:div w:id="878128347">
          <w:marLeft w:val="0"/>
          <w:marRight w:val="0"/>
          <w:marTop w:val="0"/>
          <w:marBottom w:val="0"/>
          <w:divBdr>
            <w:top w:val="none" w:sz="0" w:space="0" w:color="auto"/>
            <w:left w:val="none" w:sz="0" w:space="0" w:color="auto"/>
            <w:bottom w:val="none" w:sz="0" w:space="0" w:color="auto"/>
            <w:right w:val="none" w:sz="0" w:space="0" w:color="auto"/>
          </w:divBdr>
        </w:div>
        <w:div w:id="1658797980">
          <w:marLeft w:val="0"/>
          <w:marRight w:val="0"/>
          <w:marTop w:val="0"/>
          <w:marBottom w:val="0"/>
          <w:divBdr>
            <w:top w:val="none" w:sz="0" w:space="0" w:color="auto"/>
            <w:left w:val="none" w:sz="0" w:space="0" w:color="auto"/>
            <w:bottom w:val="none" w:sz="0" w:space="0" w:color="auto"/>
            <w:right w:val="none" w:sz="0" w:space="0" w:color="auto"/>
          </w:divBdr>
        </w:div>
        <w:div w:id="1624993360">
          <w:marLeft w:val="0"/>
          <w:marRight w:val="0"/>
          <w:marTop w:val="0"/>
          <w:marBottom w:val="0"/>
          <w:divBdr>
            <w:top w:val="none" w:sz="0" w:space="0" w:color="auto"/>
            <w:left w:val="none" w:sz="0" w:space="0" w:color="auto"/>
            <w:bottom w:val="none" w:sz="0" w:space="0" w:color="auto"/>
            <w:right w:val="none" w:sz="0" w:space="0" w:color="auto"/>
          </w:divBdr>
        </w:div>
        <w:div w:id="769661538">
          <w:marLeft w:val="0"/>
          <w:marRight w:val="0"/>
          <w:marTop w:val="0"/>
          <w:marBottom w:val="0"/>
          <w:divBdr>
            <w:top w:val="none" w:sz="0" w:space="0" w:color="auto"/>
            <w:left w:val="none" w:sz="0" w:space="0" w:color="auto"/>
            <w:bottom w:val="none" w:sz="0" w:space="0" w:color="auto"/>
            <w:right w:val="none" w:sz="0" w:space="0" w:color="auto"/>
          </w:divBdr>
        </w:div>
        <w:div w:id="681082722">
          <w:marLeft w:val="0"/>
          <w:marRight w:val="0"/>
          <w:marTop w:val="0"/>
          <w:marBottom w:val="0"/>
          <w:divBdr>
            <w:top w:val="none" w:sz="0" w:space="0" w:color="auto"/>
            <w:left w:val="none" w:sz="0" w:space="0" w:color="auto"/>
            <w:bottom w:val="none" w:sz="0" w:space="0" w:color="auto"/>
            <w:right w:val="none" w:sz="0" w:space="0" w:color="auto"/>
          </w:divBdr>
        </w:div>
        <w:div w:id="2015843213">
          <w:marLeft w:val="0"/>
          <w:marRight w:val="0"/>
          <w:marTop w:val="0"/>
          <w:marBottom w:val="0"/>
          <w:divBdr>
            <w:top w:val="none" w:sz="0" w:space="0" w:color="auto"/>
            <w:left w:val="none" w:sz="0" w:space="0" w:color="auto"/>
            <w:bottom w:val="none" w:sz="0" w:space="0" w:color="auto"/>
            <w:right w:val="none" w:sz="0" w:space="0" w:color="auto"/>
          </w:divBdr>
        </w:div>
        <w:div w:id="1831600696">
          <w:marLeft w:val="0"/>
          <w:marRight w:val="0"/>
          <w:marTop w:val="0"/>
          <w:marBottom w:val="0"/>
          <w:divBdr>
            <w:top w:val="none" w:sz="0" w:space="0" w:color="auto"/>
            <w:left w:val="none" w:sz="0" w:space="0" w:color="auto"/>
            <w:bottom w:val="none" w:sz="0" w:space="0" w:color="auto"/>
            <w:right w:val="none" w:sz="0" w:space="0" w:color="auto"/>
          </w:divBdr>
        </w:div>
        <w:div w:id="643047127">
          <w:marLeft w:val="0"/>
          <w:marRight w:val="0"/>
          <w:marTop w:val="0"/>
          <w:marBottom w:val="0"/>
          <w:divBdr>
            <w:top w:val="none" w:sz="0" w:space="0" w:color="auto"/>
            <w:left w:val="none" w:sz="0" w:space="0" w:color="auto"/>
            <w:bottom w:val="none" w:sz="0" w:space="0" w:color="auto"/>
            <w:right w:val="none" w:sz="0" w:space="0" w:color="auto"/>
          </w:divBdr>
        </w:div>
        <w:div w:id="501358181">
          <w:marLeft w:val="0"/>
          <w:marRight w:val="0"/>
          <w:marTop w:val="0"/>
          <w:marBottom w:val="0"/>
          <w:divBdr>
            <w:top w:val="none" w:sz="0" w:space="0" w:color="auto"/>
            <w:left w:val="none" w:sz="0" w:space="0" w:color="auto"/>
            <w:bottom w:val="none" w:sz="0" w:space="0" w:color="auto"/>
            <w:right w:val="none" w:sz="0" w:space="0" w:color="auto"/>
          </w:divBdr>
        </w:div>
        <w:div w:id="674647176">
          <w:marLeft w:val="0"/>
          <w:marRight w:val="0"/>
          <w:marTop w:val="0"/>
          <w:marBottom w:val="0"/>
          <w:divBdr>
            <w:top w:val="none" w:sz="0" w:space="0" w:color="auto"/>
            <w:left w:val="none" w:sz="0" w:space="0" w:color="auto"/>
            <w:bottom w:val="none" w:sz="0" w:space="0" w:color="auto"/>
            <w:right w:val="none" w:sz="0" w:space="0" w:color="auto"/>
          </w:divBdr>
        </w:div>
        <w:div w:id="343093392">
          <w:marLeft w:val="0"/>
          <w:marRight w:val="0"/>
          <w:marTop w:val="0"/>
          <w:marBottom w:val="0"/>
          <w:divBdr>
            <w:top w:val="none" w:sz="0" w:space="0" w:color="auto"/>
            <w:left w:val="none" w:sz="0" w:space="0" w:color="auto"/>
            <w:bottom w:val="none" w:sz="0" w:space="0" w:color="auto"/>
            <w:right w:val="none" w:sz="0" w:space="0" w:color="auto"/>
          </w:divBdr>
        </w:div>
        <w:div w:id="449711525">
          <w:marLeft w:val="0"/>
          <w:marRight w:val="0"/>
          <w:marTop w:val="0"/>
          <w:marBottom w:val="0"/>
          <w:divBdr>
            <w:top w:val="none" w:sz="0" w:space="0" w:color="auto"/>
            <w:left w:val="none" w:sz="0" w:space="0" w:color="auto"/>
            <w:bottom w:val="none" w:sz="0" w:space="0" w:color="auto"/>
            <w:right w:val="none" w:sz="0" w:space="0" w:color="auto"/>
          </w:divBdr>
        </w:div>
        <w:div w:id="2031836934">
          <w:marLeft w:val="0"/>
          <w:marRight w:val="0"/>
          <w:marTop w:val="0"/>
          <w:marBottom w:val="0"/>
          <w:divBdr>
            <w:top w:val="none" w:sz="0" w:space="0" w:color="auto"/>
            <w:left w:val="none" w:sz="0" w:space="0" w:color="auto"/>
            <w:bottom w:val="none" w:sz="0" w:space="0" w:color="auto"/>
            <w:right w:val="none" w:sz="0" w:space="0" w:color="auto"/>
          </w:divBdr>
        </w:div>
        <w:div w:id="304622629">
          <w:marLeft w:val="0"/>
          <w:marRight w:val="0"/>
          <w:marTop w:val="0"/>
          <w:marBottom w:val="0"/>
          <w:divBdr>
            <w:top w:val="none" w:sz="0" w:space="0" w:color="auto"/>
            <w:left w:val="none" w:sz="0" w:space="0" w:color="auto"/>
            <w:bottom w:val="none" w:sz="0" w:space="0" w:color="auto"/>
            <w:right w:val="none" w:sz="0" w:space="0" w:color="auto"/>
          </w:divBdr>
        </w:div>
        <w:div w:id="291837417">
          <w:marLeft w:val="0"/>
          <w:marRight w:val="0"/>
          <w:marTop w:val="0"/>
          <w:marBottom w:val="0"/>
          <w:divBdr>
            <w:top w:val="none" w:sz="0" w:space="0" w:color="auto"/>
            <w:left w:val="none" w:sz="0" w:space="0" w:color="auto"/>
            <w:bottom w:val="none" w:sz="0" w:space="0" w:color="auto"/>
            <w:right w:val="none" w:sz="0" w:space="0" w:color="auto"/>
          </w:divBdr>
        </w:div>
        <w:div w:id="393234026">
          <w:marLeft w:val="0"/>
          <w:marRight w:val="0"/>
          <w:marTop w:val="0"/>
          <w:marBottom w:val="0"/>
          <w:divBdr>
            <w:top w:val="none" w:sz="0" w:space="0" w:color="auto"/>
            <w:left w:val="none" w:sz="0" w:space="0" w:color="auto"/>
            <w:bottom w:val="none" w:sz="0" w:space="0" w:color="auto"/>
            <w:right w:val="none" w:sz="0" w:space="0" w:color="auto"/>
          </w:divBdr>
        </w:div>
        <w:div w:id="1807820131">
          <w:marLeft w:val="0"/>
          <w:marRight w:val="0"/>
          <w:marTop w:val="0"/>
          <w:marBottom w:val="0"/>
          <w:divBdr>
            <w:top w:val="none" w:sz="0" w:space="0" w:color="auto"/>
            <w:left w:val="none" w:sz="0" w:space="0" w:color="auto"/>
            <w:bottom w:val="none" w:sz="0" w:space="0" w:color="auto"/>
            <w:right w:val="none" w:sz="0" w:space="0" w:color="auto"/>
          </w:divBdr>
        </w:div>
        <w:div w:id="1785076456">
          <w:marLeft w:val="0"/>
          <w:marRight w:val="0"/>
          <w:marTop w:val="0"/>
          <w:marBottom w:val="0"/>
          <w:divBdr>
            <w:top w:val="none" w:sz="0" w:space="0" w:color="auto"/>
            <w:left w:val="none" w:sz="0" w:space="0" w:color="auto"/>
            <w:bottom w:val="none" w:sz="0" w:space="0" w:color="auto"/>
            <w:right w:val="none" w:sz="0" w:space="0" w:color="auto"/>
          </w:divBdr>
        </w:div>
        <w:div w:id="1204515807">
          <w:marLeft w:val="0"/>
          <w:marRight w:val="0"/>
          <w:marTop w:val="0"/>
          <w:marBottom w:val="0"/>
          <w:divBdr>
            <w:top w:val="none" w:sz="0" w:space="0" w:color="auto"/>
            <w:left w:val="none" w:sz="0" w:space="0" w:color="auto"/>
            <w:bottom w:val="none" w:sz="0" w:space="0" w:color="auto"/>
            <w:right w:val="none" w:sz="0" w:space="0" w:color="auto"/>
          </w:divBdr>
        </w:div>
        <w:div w:id="1428233900">
          <w:marLeft w:val="0"/>
          <w:marRight w:val="0"/>
          <w:marTop w:val="0"/>
          <w:marBottom w:val="0"/>
          <w:divBdr>
            <w:top w:val="none" w:sz="0" w:space="0" w:color="auto"/>
            <w:left w:val="none" w:sz="0" w:space="0" w:color="auto"/>
            <w:bottom w:val="none" w:sz="0" w:space="0" w:color="auto"/>
            <w:right w:val="none" w:sz="0" w:space="0" w:color="auto"/>
          </w:divBdr>
        </w:div>
        <w:div w:id="714159471">
          <w:marLeft w:val="0"/>
          <w:marRight w:val="0"/>
          <w:marTop w:val="0"/>
          <w:marBottom w:val="0"/>
          <w:divBdr>
            <w:top w:val="none" w:sz="0" w:space="0" w:color="auto"/>
            <w:left w:val="none" w:sz="0" w:space="0" w:color="auto"/>
            <w:bottom w:val="none" w:sz="0" w:space="0" w:color="auto"/>
            <w:right w:val="none" w:sz="0" w:space="0" w:color="auto"/>
          </w:divBdr>
        </w:div>
        <w:div w:id="218908439">
          <w:marLeft w:val="0"/>
          <w:marRight w:val="0"/>
          <w:marTop w:val="0"/>
          <w:marBottom w:val="0"/>
          <w:divBdr>
            <w:top w:val="none" w:sz="0" w:space="0" w:color="auto"/>
            <w:left w:val="none" w:sz="0" w:space="0" w:color="auto"/>
            <w:bottom w:val="none" w:sz="0" w:space="0" w:color="auto"/>
            <w:right w:val="none" w:sz="0" w:space="0" w:color="auto"/>
          </w:divBdr>
        </w:div>
        <w:div w:id="1424761283">
          <w:marLeft w:val="0"/>
          <w:marRight w:val="0"/>
          <w:marTop w:val="0"/>
          <w:marBottom w:val="0"/>
          <w:divBdr>
            <w:top w:val="none" w:sz="0" w:space="0" w:color="auto"/>
            <w:left w:val="none" w:sz="0" w:space="0" w:color="auto"/>
            <w:bottom w:val="none" w:sz="0" w:space="0" w:color="auto"/>
            <w:right w:val="none" w:sz="0" w:space="0" w:color="auto"/>
          </w:divBdr>
        </w:div>
        <w:div w:id="1461412093">
          <w:marLeft w:val="0"/>
          <w:marRight w:val="0"/>
          <w:marTop w:val="0"/>
          <w:marBottom w:val="0"/>
          <w:divBdr>
            <w:top w:val="none" w:sz="0" w:space="0" w:color="auto"/>
            <w:left w:val="none" w:sz="0" w:space="0" w:color="auto"/>
            <w:bottom w:val="none" w:sz="0" w:space="0" w:color="auto"/>
            <w:right w:val="none" w:sz="0" w:space="0" w:color="auto"/>
          </w:divBdr>
        </w:div>
        <w:div w:id="2034071322">
          <w:marLeft w:val="0"/>
          <w:marRight w:val="0"/>
          <w:marTop w:val="0"/>
          <w:marBottom w:val="0"/>
          <w:divBdr>
            <w:top w:val="none" w:sz="0" w:space="0" w:color="auto"/>
            <w:left w:val="none" w:sz="0" w:space="0" w:color="auto"/>
            <w:bottom w:val="none" w:sz="0" w:space="0" w:color="auto"/>
            <w:right w:val="none" w:sz="0" w:space="0" w:color="auto"/>
          </w:divBdr>
        </w:div>
        <w:div w:id="1053963998">
          <w:marLeft w:val="0"/>
          <w:marRight w:val="0"/>
          <w:marTop w:val="0"/>
          <w:marBottom w:val="0"/>
          <w:divBdr>
            <w:top w:val="none" w:sz="0" w:space="0" w:color="auto"/>
            <w:left w:val="none" w:sz="0" w:space="0" w:color="auto"/>
            <w:bottom w:val="none" w:sz="0" w:space="0" w:color="auto"/>
            <w:right w:val="none" w:sz="0" w:space="0" w:color="auto"/>
          </w:divBdr>
        </w:div>
        <w:div w:id="98261083">
          <w:marLeft w:val="0"/>
          <w:marRight w:val="0"/>
          <w:marTop w:val="0"/>
          <w:marBottom w:val="0"/>
          <w:divBdr>
            <w:top w:val="none" w:sz="0" w:space="0" w:color="auto"/>
            <w:left w:val="none" w:sz="0" w:space="0" w:color="auto"/>
            <w:bottom w:val="none" w:sz="0" w:space="0" w:color="auto"/>
            <w:right w:val="none" w:sz="0" w:space="0" w:color="auto"/>
          </w:divBdr>
        </w:div>
        <w:div w:id="1169250700">
          <w:marLeft w:val="0"/>
          <w:marRight w:val="0"/>
          <w:marTop w:val="0"/>
          <w:marBottom w:val="0"/>
          <w:divBdr>
            <w:top w:val="none" w:sz="0" w:space="0" w:color="auto"/>
            <w:left w:val="none" w:sz="0" w:space="0" w:color="auto"/>
            <w:bottom w:val="none" w:sz="0" w:space="0" w:color="auto"/>
            <w:right w:val="none" w:sz="0" w:space="0" w:color="auto"/>
          </w:divBdr>
        </w:div>
        <w:div w:id="2101876496">
          <w:marLeft w:val="0"/>
          <w:marRight w:val="0"/>
          <w:marTop w:val="0"/>
          <w:marBottom w:val="0"/>
          <w:divBdr>
            <w:top w:val="none" w:sz="0" w:space="0" w:color="auto"/>
            <w:left w:val="none" w:sz="0" w:space="0" w:color="auto"/>
            <w:bottom w:val="none" w:sz="0" w:space="0" w:color="auto"/>
            <w:right w:val="none" w:sz="0" w:space="0" w:color="auto"/>
          </w:divBdr>
        </w:div>
        <w:div w:id="1125537915">
          <w:marLeft w:val="0"/>
          <w:marRight w:val="0"/>
          <w:marTop w:val="0"/>
          <w:marBottom w:val="0"/>
          <w:divBdr>
            <w:top w:val="none" w:sz="0" w:space="0" w:color="auto"/>
            <w:left w:val="none" w:sz="0" w:space="0" w:color="auto"/>
            <w:bottom w:val="none" w:sz="0" w:space="0" w:color="auto"/>
            <w:right w:val="none" w:sz="0" w:space="0" w:color="auto"/>
          </w:divBdr>
        </w:div>
        <w:div w:id="293995201">
          <w:marLeft w:val="0"/>
          <w:marRight w:val="0"/>
          <w:marTop w:val="0"/>
          <w:marBottom w:val="0"/>
          <w:divBdr>
            <w:top w:val="none" w:sz="0" w:space="0" w:color="auto"/>
            <w:left w:val="none" w:sz="0" w:space="0" w:color="auto"/>
            <w:bottom w:val="none" w:sz="0" w:space="0" w:color="auto"/>
            <w:right w:val="none" w:sz="0" w:space="0" w:color="auto"/>
          </w:divBdr>
        </w:div>
        <w:div w:id="564992670">
          <w:marLeft w:val="0"/>
          <w:marRight w:val="0"/>
          <w:marTop w:val="0"/>
          <w:marBottom w:val="0"/>
          <w:divBdr>
            <w:top w:val="none" w:sz="0" w:space="0" w:color="auto"/>
            <w:left w:val="none" w:sz="0" w:space="0" w:color="auto"/>
            <w:bottom w:val="none" w:sz="0" w:space="0" w:color="auto"/>
            <w:right w:val="none" w:sz="0" w:space="0" w:color="auto"/>
          </w:divBdr>
        </w:div>
        <w:div w:id="584219399">
          <w:marLeft w:val="0"/>
          <w:marRight w:val="0"/>
          <w:marTop w:val="0"/>
          <w:marBottom w:val="0"/>
          <w:divBdr>
            <w:top w:val="none" w:sz="0" w:space="0" w:color="auto"/>
            <w:left w:val="none" w:sz="0" w:space="0" w:color="auto"/>
            <w:bottom w:val="none" w:sz="0" w:space="0" w:color="auto"/>
            <w:right w:val="none" w:sz="0" w:space="0" w:color="auto"/>
          </w:divBdr>
        </w:div>
        <w:div w:id="1721587358">
          <w:marLeft w:val="0"/>
          <w:marRight w:val="0"/>
          <w:marTop w:val="0"/>
          <w:marBottom w:val="0"/>
          <w:divBdr>
            <w:top w:val="none" w:sz="0" w:space="0" w:color="auto"/>
            <w:left w:val="none" w:sz="0" w:space="0" w:color="auto"/>
            <w:bottom w:val="none" w:sz="0" w:space="0" w:color="auto"/>
            <w:right w:val="none" w:sz="0" w:space="0" w:color="auto"/>
          </w:divBdr>
        </w:div>
        <w:div w:id="235672226">
          <w:marLeft w:val="0"/>
          <w:marRight w:val="0"/>
          <w:marTop w:val="0"/>
          <w:marBottom w:val="0"/>
          <w:divBdr>
            <w:top w:val="none" w:sz="0" w:space="0" w:color="auto"/>
            <w:left w:val="none" w:sz="0" w:space="0" w:color="auto"/>
            <w:bottom w:val="none" w:sz="0" w:space="0" w:color="auto"/>
            <w:right w:val="none" w:sz="0" w:space="0" w:color="auto"/>
          </w:divBdr>
        </w:div>
        <w:div w:id="1631471952">
          <w:marLeft w:val="0"/>
          <w:marRight w:val="0"/>
          <w:marTop w:val="0"/>
          <w:marBottom w:val="0"/>
          <w:divBdr>
            <w:top w:val="none" w:sz="0" w:space="0" w:color="auto"/>
            <w:left w:val="none" w:sz="0" w:space="0" w:color="auto"/>
            <w:bottom w:val="none" w:sz="0" w:space="0" w:color="auto"/>
            <w:right w:val="none" w:sz="0" w:space="0" w:color="auto"/>
          </w:divBdr>
        </w:div>
        <w:div w:id="479543112">
          <w:marLeft w:val="0"/>
          <w:marRight w:val="0"/>
          <w:marTop w:val="0"/>
          <w:marBottom w:val="0"/>
          <w:divBdr>
            <w:top w:val="none" w:sz="0" w:space="0" w:color="auto"/>
            <w:left w:val="none" w:sz="0" w:space="0" w:color="auto"/>
            <w:bottom w:val="none" w:sz="0" w:space="0" w:color="auto"/>
            <w:right w:val="none" w:sz="0" w:space="0" w:color="auto"/>
          </w:divBdr>
        </w:div>
        <w:div w:id="1435977616">
          <w:marLeft w:val="0"/>
          <w:marRight w:val="0"/>
          <w:marTop w:val="0"/>
          <w:marBottom w:val="0"/>
          <w:divBdr>
            <w:top w:val="none" w:sz="0" w:space="0" w:color="auto"/>
            <w:left w:val="none" w:sz="0" w:space="0" w:color="auto"/>
            <w:bottom w:val="none" w:sz="0" w:space="0" w:color="auto"/>
            <w:right w:val="none" w:sz="0" w:space="0" w:color="auto"/>
          </w:divBdr>
        </w:div>
        <w:div w:id="1929774238">
          <w:marLeft w:val="0"/>
          <w:marRight w:val="0"/>
          <w:marTop w:val="0"/>
          <w:marBottom w:val="0"/>
          <w:divBdr>
            <w:top w:val="none" w:sz="0" w:space="0" w:color="auto"/>
            <w:left w:val="none" w:sz="0" w:space="0" w:color="auto"/>
            <w:bottom w:val="none" w:sz="0" w:space="0" w:color="auto"/>
            <w:right w:val="none" w:sz="0" w:space="0" w:color="auto"/>
          </w:divBdr>
        </w:div>
        <w:div w:id="477579272">
          <w:marLeft w:val="0"/>
          <w:marRight w:val="0"/>
          <w:marTop w:val="0"/>
          <w:marBottom w:val="0"/>
          <w:divBdr>
            <w:top w:val="none" w:sz="0" w:space="0" w:color="auto"/>
            <w:left w:val="none" w:sz="0" w:space="0" w:color="auto"/>
            <w:bottom w:val="none" w:sz="0" w:space="0" w:color="auto"/>
            <w:right w:val="none" w:sz="0" w:space="0" w:color="auto"/>
          </w:divBdr>
        </w:div>
        <w:div w:id="1878658925">
          <w:marLeft w:val="0"/>
          <w:marRight w:val="0"/>
          <w:marTop w:val="0"/>
          <w:marBottom w:val="0"/>
          <w:divBdr>
            <w:top w:val="none" w:sz="0" w:space="0" w:color="auto"/>
            <w:left w:val="none" w:sz="0" w:space="0" w:color="auto"/>
            <w:bottom w:val="none" w:sz="0" w:space="0" w:color="auto"/>
            <w:right w:val="none" w:sz="0" w:space="0" w:color="auto"/>
          </w:divBdr>
        </w:div>
        <w:div w:id="1476874302">
          <w:marLeft w:val="0"/>
          <w:marRight w:val="0"/>
          <w:marTop w:val="0"/>
          <w:marBottom w:val="0"/>
          <w:divBdr>
            <w:top w:val="none" w:sz="0" w:space="0" w:color="auto"/>
            <w:left w:val="none" w:sz="0" w:space="0" w:color="auto"/>
            <w:bottom w:val="none" w:sz="0" w:space="0" w:color="auto"/>
            <w:right w:val="none" w:sz="0" w:space="0" w:color="auto"/>
          </w:divBdr>
        </w:div>
        <w:div w:id="2139950839">
          <w:marLeft w:val="0"/>
          <w:marRight w:val="0"/>
          <w:marTop w:val="0"/>
          <w:marBottom w:val="0"/>
          <w:divBdr>
            <w:top w:val="none" w:sz="0" w:space="0" w:color="auto"/>
            <w:left w:val="none" w:sz="0" w:space="0" w:color="auto"/>
            <w:bottom w:val="none" w:sz="0" w:space="0" w:color="auto"/>
            <w:right w:val="none" w:sz="0" w:space="0" w:color="auto"/>
          </w:divBdr>
        </w:div>
        <w:div w:id="901645749">
          <w:marLeft w:val="0"/>
          <w:marRight w:val="0"/>
          <w:marTop w:val="0"/>
          <w:marBottom w:val="0"/>
          <w:divBdr>
            <w:top w:val="none" w:sz="0" w:space="0" w:color="auto"/>
            <w:left w:val="none" w:sz="0" w:space="0" w:color="auto"/>
            <w:bottom w:val="none" w:sz="0" w:space="0" w:color="auto"/>
            <w:right w:val="none" w:sz="0" w:space="0" w:color="auto"/>
          </w:divBdr>
        </w:div>
        <w:div w:id="1914313355">
          <w:marLeft w:val="0"/>
          <w:marRight w:val="0"/>
          <w:marTop w:val="0"/>
          <w:marBottom w:val="0"/>
          <w:divBdr>
            <w:top w:val="none" w:sz="0" w:space="0" w:color="auto"/>
            <w:left w:val="none" w:sz="0" w:space="0" w:color="auto"/>
            <w:bottom w:val="none" w:sz="0" w:space="0" w:color="auto"/>
            <w:right w:val="none" w:sz="0" w:space="0" w:color="auto"/>
          </w:divBdr>
        </w:div>
        <w:div w:id="1475874117">
          <w:marLeft w:val="0"/>
          <w:marRight w:val="0"/>
          <w:marTop w:val="0"/>
          <w:marBottom w:val="0"/>
          <w:divBdr>
            <w:top w:val="none" w:sz="0" w:space="0" w:color="auto"/>
            <w:left w:val="none" w:sz="0" w:space="0" w:color="auto"/>
            <w:bottom w:val="none" w:sz="0" w:space="0" w:color="auto"/>
            <w:right w:val="none" w:sz="0" w:space="0" w:color="auto"/>
          </w:divBdr>
        </w:div>
        <w:div w:id="545221178">
          <w:marLeft w:val="0"/>
          <w:marRight w:val="0"/>
          <w:marTop w:val="0"/>
          <w:marBottom w:val="0"/>
          <w:divBdr>
            <w:top w:val="none" w:sz="0" w:space="0" w:color="auto"/>
            <w:left w:val="none" w:sz="0" w:space="0" w:color="auto"/>
            <w:bottom w:val="none" w:sz="0" w:space="0" w:color="auto"/>
            <w:right w:val="none" w:sz="0" w:space="0" w:color="auto"/>
          </w:divBdr>
        </w:div>
        <w:div w:id="1688827711">
          <w:marLeft w:val="0"/>
          <w:marRight w:val="0"/>
          <w:marTop w:val="0"/>
          <w:marBottom w:val="0"/>
          <w:divBdr>
            <w:top w:val="none" w:sz="0" w:space="0" w:color="auto"/>
            <w:left w:val="none" w:sz="0" w:space="0" w:color="auto"/>
            <w:bottom w:val="none" w:sz="0" w:space="0" w:color="auto"/>
            <w:right w:val="none" w:sz="0" w:space="0" w:color="auto"/>
          </w:divBdr>
        </w:div>
        <w:div w:id="1669092393">
          <w:marLeft w:val="0"/>
          <w:marRight w:val="0"/>
          <w:marTop w:val="0"/>
          <w:marBottom w:val="0"/>
          <w:divBdr>
            <w:top w:val="none" w:sz="0" w:space="0" w:color="auto"/>
            <w:left w:val="none" w:sz="0" w:space="0" w:color="auto"/>
            <w:bottom w:val="none" w:sz="0" w:space="0" w:color="auto"/>
            <w:right w:val="none" w:sz="0" w:space="0" w:color="auto"/>
          </w:divBdr>
        </w:div>
        <w:div w:id="1308509214">
          <w:marLeft w:val="0"/>
          <w:marRight w:val="0"/>
          <w:marTop w:val="0"/>
          <w:marBottom w:val="0"/>
          <w:divBdr>
            <w:top w:val="none" w:sz="0" w:space="0" w:color="auto"/>
            <w:left w:val="none" w:sz="0" w:space="0" w:color="auto"/>
            <w:bottom w:val="none" w:sz="0" w:space="0" w:color="auto"/>
            <w:right w:val="none" w:sz="0" w:space="0" w:color="auto"/>
          </w:divBdr>
        </w:div>
        <w:div w:id="1499223355">
          <w:marLeft w:val="0"/>
          <w:marRight w:val="0"/>
          <w:marTop w:val="0"/>
          <w:marBottom w:val="0"/>
          <w:divBdr>
            <w:top w:val="none" w:sz="0" w:space="0" w:color="auto"/>
            <w:left w:val="none" w:sz="0" w:space="0" w:color="auto"/>
            <w:bottom w:val="none" w:sz="0" w:space="0" w:color="auto"/>
            <w:right w:val="none" w:sz="0" w:space="0" w:color="auto"/>
          </w:divBdr>
        </w:div>
        <w:div w:id="1308362023">
          <w:marLeft w:val="0"/>
          <w:marRight w:val="0"/>
          <w:marTop w:val="0"/>
          <w:marBottom w:val="0"/>
          <w:divBdr>
            <w:top w:val="none" w:sz="0" w:space="0" w:color="auto"/>
            <w:left w:val="none" w:sz="0" w:space="0" w:color="auto"/>
            <w:bottom w:val="none" w:sz="0" w:space="0" w:color="auto"/>
            <w:right w:val="none" w:sz="0" w:space="0" w:color="auto"/>
          </w:divBdr>
        </w:div>
        <w:div w:id="912661526">
          <w:marLeft w:val="0"/>
          <w:marRight w:val="0"/>
          <w:marTop w:val="0"/>
          <w:marBottom w:val="0"/>
          <w:divBdr>
            <w:top w:val="none" w:sz="0" w:space="0" w:color="auto"/>
            <w:left w:val="none" w:sz="0" w:space="0" w:color="auto"/>
            <w:bottom w:val="none" w:sz="0" w:space="0" w:color="auto"/>
            <w:right w:val="none" w:sz="0" w:space="0" w:color="auto"/>
          </w:divBdr>
        </w:div>
        <w:div w:id="88085045">
          <w:marLeft w:val="0"/>
          <w:marRight w:val="0"/>
          <w:marTop w:val="0"/>
          <w:marBottom w:val="0"/>
          <w:divBdr>
            <w:top w:val="none" w:sz="0" w:space="0" w:color="auto"/>
            <w:left w:val="none" w:sz="0" w:space="0" w:color="auto"/>
            <w:bottom w:val="none" w:sz="0" w:space="0" w:color="auto"/>
            <w:right w:val="none" w:sz="0" w:space="0" w:color="auto"/>
          </w:divBdr>
        </w:div>
        <w:div w:id="249781691">
          <w:marLeft w:val="0"/>
          <w:marRight w:val="0"/>
          <w:marTop w:val="0"/>
          <w:marBottom w:val="0"/>
          <w:divBdr>
            <w:top w:val="none" w:sz="0" w:space="0" w:color="auto"/>
            <w:left w:val="none" w:sz="0" w:space="0" w:color="auto"/>
            <w:bottom w:val="none" w:sz="0" w:space="0" w:color="auto"/>
            <w:right w:val="none" w:sz="0" w:space="0" w:color="auto"/>
          </w:divBdr>
        </w:div>
        <w:div w:id="12657320">
          <w:marLeft w:val="0"/>
          <w:marRight w:val="0"/>
          <w:marTop w:val="0"/>
          <w:marBottom w:val="0"/>
          <w:divBdr>
            <w:top w:val="none" w:sz="0" w:space="0" w:color="auto"/>
            <w:left w:val="none" w:sz="0" w:space="0" w:color="auto"/>
            <w:bottom w:val="none" w:sz="0" w:space="0" w:color="auto"/>
            <w:right w:val="none" w:sz="0" w:space="0" w:color="auto"/>
          </w:divBdr>
        </w:div>
        <w:div w:id="201292037">
          <w:marLeft w:val="0"/>
          <w:marRight w:val="0"/>
          <w:marTop w:val="0"/>
          <w:marBottom w:val="0"/>
          <w:divBdr>
            <w:top w:val="none" w:sz="0" w:space="0" w:color="auto"/>
            <w:left w:val="none" w:sz="0" w:space="0" w:color="auto"/>
            <w:bottom w:val="none" w:sz="0" w:space="0" w:color="auto"/>
            <w:right w:val="none" w:sz="0" w:space="0" w:color="auto"/>
          </w:divBdr>
        </w:div>
        <w:div w:id="1498036918">
          <w:marLeft w:val="0"/>
          <w:marRight w:val="0"/>
          <w:marTop w:val="0"/>
          <w:marBottom w:val="0"/>
          <w:divBdr>
            <w:top w:val="none" w:sz="0" w:space="0" w:color="auto"/>
            <w:left w:val="none" w:sz="0" w:space="0" w:color="auto"/>
            <w:bottom w:val="none" w:sz="0" w:space="0" w:color="auto"/>
            <w:right w:val="none" w:sz="0" w:space="0" w:color="auto"/>
          </w:divBdr>
        </w:div>
        <w:div w:id="1687824243">
          <w:marLeft w:val="0"/>
          <w:marRight w:val="0"/>
          <w:marTop w:val="0"/>
          <w:marBottom w:val="0"/>
          <w:divBdr>
            <w:top w:val="none" w:sz="0" w:space="0" w:color="auto"/>
            <w:left w:val="none" w:sz="0" w:space="0" w:color="auto"/>
            <w:bottom w:val="none" w:sz="0" w:space="0" w:color="auto"/>
            <w:right w:val="none" w:sz="0" w:space="0" w:color="auto"/>
          </w:divBdr>
        </w:div>
        <w:div w:id="1910580851">
          <w:marLeft w:val="0"/>
          <w:marRight w:val="0"/>
          <w:marTop w:val="0"/>
          <w:marBottom w:val="0"/>
          <w:divBdr>
            <w:top w:val="none" w:sz="0" w:space="0" w:color="auto"/>
            <w:left w:val="none" w:sz="0" w:space="0" w:color="auto"/>
            <w:bottom w:val="none" w:sz="0" w:space="0" w:color="auto"/>
            <w:right w:val="none" w:sz="0" w:space="0" w:color="auto"/>
          </w:divBdr>
        </w:div>
        <w:div w:id="487672430">
          <w:marLeft w:val="0"/>
          <w:marRight w:val="0"/>
          <w:marTop w:val="0"/>
          <w:marBottom w:val="0"/>
          <w:divBdr>
            <w:top w:val="none" w:sz="0" w:space="0" w:color="auto"/>
            <w:left w:val="none" w:sz="0" w:space="0" w:color="auto"/>
            <w:bottom w:val="none" w:sz="0" w:space="0" w:color="auto"/>
            <w:right w:val="none" w:sz="0" w:space="0" w:color="auto"/>
          </w:divBdr>
        </w:div>
        <w:div w:id="1860701584">
          <w:marLeft w:val="0"/>
          <w:marRight w:val="0"/>
          <w:marTop w:val="0"/>
          <w:marBottom w:val="0"/>
          <w:divBdr>
            <w:top w:val="none" w:sz="0" w:space="0" w:color="auto"/>
            <w:left w:val="none" w:sz="0" w:space="0" w:color="auto"/>
            <w:bottom w:val="none" w:sz="0" w:space="0" w:color="auto"/>
            <w:right w:val="none" w:sz="0" w:space="0" w:color="auto"/>
          </w:divBdr>
        </w:div>
        <w:div w:id="1578980098">
          <w:marLeft w:val="0"/>
          <w:marRight w:val="0"/>
          <w:marTop w:val="0"/>
          <w:marBottom w:val="0"/>
          <w:divBdr>
            <w:top w:val="none" w:sz="0" w:space="0" w:color="auto"/>
            <w:left w:val="none" w:sz="0" w:space="0" w:color="auto"/>
            <w:bottom w:val="none" w:sz="0" w:space="0" w:color="auto"/>
            <w:right w:val="none" w:sz="0" w:space="0" w:color="auto"/>
          </w:divBdr>
        </w:div>
        <w:div w:id="274337659">
          <w:marLeft w:val="0"/>
          <w:marRight w:val="0"/>
          <w:marTop w:val="0"/>
          <w:marBottom w:val="0"/>
          <w:divBdr>
            <w:top w:val="none" w:sz="0" w:space="0" w:color="auto"/>
            <w:left w:val="none" w:sz="0" w:space="0" w:color="auto"/>
            <w:bottom w:val="none" w:sz="0" w:space="0" w:color="auto"/>
            <w:right w:val="none" w:sz="0" w:space="0" w:color="auto"/>
          </w:divBdr>
        </w:div>
        <w:div w:id="2092040298">
          <w:marLeft w:val="0"/>
          <w:marRight w:val="0"/>
          <w:marTop w:val="0"/>
          <w:marBottom w:val="0"/>
          <w:divBdr>
            <w:top w:val="none" w:sz="0" w:space="0" w:color="auto"/>
            <w:left w:val="none" w:sz="0" w:space="0" w:color="auto"/>
            <w:bottom w:val="none" w:sz="0" w:space="0" w:color="auto"/>
            <w:right w:val="none" w:sz="0" w:space="0" w:color="auto"/>
          </w:divBdr>
        </w:div>
        <w:div w:id="1695765986">
          <w:marLeft w:val="0"/>
          <w:marRight w:val="0"/>
          <w:marTop w:val="0"/>
          <w:marBottom w:val="0"/>
          <w:divBdr>
            <w:top w:val="none" w:sz="0" w:space="0" w:color="auto"/>
            <w:left w:val="none" w:sz="0" w:space="0" w:color="auto"/>
            <w:bottom w:val="none" w:sz="0" w:space="0" w:color="auto"/>
            <w:right w:val="none" w:sz="0" w:space="0" w:color="auto"/>
          </w:divBdr>
        </w:div>
      </w:divsChild>
    </w:div>
    <w:div w:id="1490825167">
      <w:bodyDiv w:val="1"/>
      <w:marLeft w:val="0"/>
      <w:marRight w:val="0"/>
      <w:marTop w:val="0"/>
      <w:marBottom w:val="0"/>
      <w:divBdr>
        <w:top w:val="none" w:sz="0" w:space="0" w:color="auto"/>
        <w:left w:val="none" w:sz="0" w:space="0" w:color="auto"/>
        <w:bottom w:val="none" w:sz="0" w:space="0" w:color="auto"/>
        <w:right w:val="none" w:sz="0" w:space="0" w:color="auto"/>
      </w:divBdr>
    </w:div>
    <w:div w:id="1558972570">
      <w:bodyDiv w:val="1"/>
      <w:marLeft w:val="0"/>
      <w:marRight w:val="0"/>
      <w:marTop w:val="0"/>
      <w:marBottom w:val="0"/>
      <w:divBdr>
        <w:top w:val="none" w:sz="0" w:space="0" w:color="auto"/>
        <w:left w:val="none" w:sz="0" w:space="0" w:color="auto"/>
        <w:bottom w:val="none" w:sz="0" w:space="0" w:color="auto"/>
        <w:right w:val="none" w:sz="0" w:space="0" w:color="auto"/>
      </w:divBdr>
      <w:divsChild>
        <w:div w:id="1844659307">
          <w:marLeft w:val="0"/>
          <w:marRight w:val="0"/>
          <w:marTop w:val="0"/>
          <w:marBottom w:val="0"/>
          <w:divBdr>
            <w:top w:val="none" w:sz="0" w:space="0" w:color="auto"/>
            <w:left w:val="none" w:sz="0" w:space="0" w:color="auto"/>
            <w:bottom w:val="none" w:sz="0" w:space="0" w:color="auto"/>
            <w:right w:val="none" w:sz="0" w:space="0" w:color="auto"/>
          </w:divBdr>
        </w:div>
        <w:div w:id="1602715167">
          <w:marLeft w:val="0"/>
          <w:marRight w:val="0"/>
          <w:marTop w:val="0"/>
          <w:marBottom w:val="0"/>
          <w:divBdr>
            <w:top w:val="none" w:sz="0" w:space="0" w:color="auto"/>
            <w:left w:val="none" w:sz="0" w:space="0" w:color="auto"/>
            <w:bottom w:val="none" w:sz="0" w:space="0" w:color="auto"/>
            <w:right w:val="none" w:sz="0" w:space="0" w:color="auto"/>
          </w:divBdr>
        </w:div>
        <w:div w:id="385225807">
          <w:marLeft w:val="0"/>
          <w:marRight w:val="0"/>
          <w:marTop w:val="0"/>
          <w:marBottom w:val="0"/>
          <w:divBdr>
            <w:top w:val="none" w:sz="0" w:space="0" w:color="auto"/>
            <w:left w:val="none" w:sz="0" w:space="0" w:color="auto"/>
            <w:bottom w:val="none" w:sz="0" w:space="0" w:color="auto"/>
            <w:right w:val="none" w:sz="0" w:space="0" w:color="auto"/>
          </w:divBdr>
        </w:div>
        <w:div w:id="789977732">
          <w:marLeft w:val="0"/>
          <w:marRight w:val="0"/>
          <w:marTop w:val="0"/>
          <w:marBottom w:val="0"/>
          <w:divBdr>
            <w:top w:val="none" w:sz="0" w:space="0" w:color="auto"/>
            <w:left w:val="none" w:sz="0" w:space="0" w:color="auto"/>
            <w:bottom w:val="none" w:sz="0" w:space="0" w:color="auto"/>
            <w:right w:val="none" w:sz="0" w:space="0" w:color="auto"/>
          </w:divBdr>
        </w:div>
        <w:div w:id="1152526267">
          <w:marLeft w:val="0"/>
          <w:marRight w:val="0"/>
          <w:marTop w:val="0"/>
          <w:marBottom w:val="0"/>
          <w:divBdr>
            <w:top w:val="none" w:sz="0" w:space="0" w:color="auto"/>
            <w:left w:val="none" w:sz="0" w:space="0" w:color="auto"/>
            <w:bottom w:val="none" w:sz="0" w:space="0" w:color="auto"/>
            <w:right w:val="none" w:sz="0" w:space="0" w:color="auto"/>
          </w:divBdr>
        </w:div>
        <w:div w:id="1460106856">
          <w:marLeft w:val="0"/>
          <w:marRight w:val="0"/>
          <w:marTop w:val="0"/>
          <w:marBottom w:val="0"/>
          <w:divBdr>
            <w:top w:val="none" w:sz="0" w:space="0" w:color="auto"/>
            <w:left w:val="none" w:sz="0" w:space="0" w:color="auto"/>
            <w:bottom w:val="none" w:sz="0" w:space="0" w:color="auto"/>
            <w:right w:val="none" w:sz="0" w:space="0" w:color="auto"/>
          </w:divBdr>
        </w:div>
        <w:div w:id="421268082">
          <w:marLeft w:val="0"/>
          <w:marRight w:val="0"/>
          <w:marTop w:val="0"/>
          <w:marBottom w:val="0"/>
          <w:divBdr>
            <w:top w:val="none" w:sz="0" w:space="0" w:color="auto"/>
            <w:left w:val="none" w:sz="0" w:space="0" w:color="auto"/>
            <w:bottom w:val="none" w:sz="0" w:space="0" w:color="auto"/>
            <w:right w:val="none" w:sz="0" w:space="0" w:color="auto"/>
          </w:divBdr>
        </w:div>
        <w:div w:id="1276988414">
          <w:marLeft w:val="0"/>
          <w:marRight w:val="0"/>
          <w:marTop w:val="0"/>
          <w:marBottom w:val="0"/>
          <w:divBdr>
            <w:top w:val="none" w:sz="0" w:space="0" w:color="auto"/>
            <w:left w:val="none" w:sz="0" w:space="0" w:color="auto"/>
            <w:bottom w:val="none" w:sz="0" w:space="0" w:color="auto"/>
            <w:right w:val="none" w:sz="0" w:space="0" w:color="auto"/>
          </w:divBdr>
        </w:div>
        <w:div w:id="1937249210">
          <w:marLeft w:val="0"/>
          <w:marRight w:val="0"/>
          <w:marTop w:val="0"/>
          <w:marBottom w:val="0"/>
          <w:divBdr>
            <w:top w:val="none" w:sz="0" w:space="0" w:color="auto"/>
            <w:left w:val="none" w:sz="0" w:space="0" w:color="auto"/>
            <w:bottom w:val="none" w:sz="0" w:space="0" w:color="auto"/>
            <w:right w:val="none" w:sz="0" w:space="0" w:color="auto"/>
          </w:divBdr>
        </w:div>
        <w:div w:id="1154879708">
          <w:marLeft w:val="0"/>
          <w:marRight w:val="0"/>
          <w:marTop w:val="0"/>
          <w:marBottom w:val="0"/>
          <w:divBdr>
            <w:top w:val="none" w:sz="0" w:space="0" w:color="auto"/>
            <w:left w:val="none" w:sz="0" w:space="0" w:color="auto"/>
            <w:bottom w:val="none" w:sz="0" w:space="0" w:color="auto"/>
            <w:right w:val="none" w:sz="0" w:space="0" w:color="auto"/>
          </w:divBdr>
        </w:div>
        <w:div w:id="1377194653">
          <w:marLeft w:val="0"/>
          <w:marRight w:val="0"/>
          <w:marTop w:val="0"/>
          <w:marBottom w:val="0"/>
          <w:divBdr>
            <w:top w:val="none" w:sz="0" w:space="0" w:color="auto"/>
            <w:left w:val="none" w:sz="0" w:space="0" w:color="auto"/>
            <w:bottom w:val="none" w:sz="0" w:space="0" w:color="auto"/>
            <w:right w:val="none" w:sz="0" w:space="0" w:color="auto"/>
          </w:divBdr>
        </w:div>
        <w:div w:id="39323207">
          <w:marLeft w:val="0"/>
          <w:marRight w:val="0"/>
          <w:marTop w:val="0"/>
          <w:marBottom w:val="0"/>
          <w:divBdr>
            <w:top w:val="none" w:sz="0" w:space="0" w:color="auto"/>
            <w:left w:val="none" w:sz="0" w:space="0" w:color="auto"/>
            <w:bottom w:val="none" w:sz="0" w:space="0" w:color="auto"/>
            <w:right w:val="none" w:sz="0" w:space="0" w:color="auto"/>
          </w:divBdr>
        </w:div>
      </w:divsChild>
    </w:div>
    <w:div w:id="1589848394">
      <w:bodyDiv w:val="1"/>
      <w:marLeft w:val="0"/>
      <w:marRight w:val="0"/>
      <w:marTop w:val="0"/>
      <w:marBottom w:val="0"/>
      <w:divBdr>
        <w:top w:val="none" w:sz="0" w:space="0" w:color="auto"/>
        <w:left w:val="none" w:sz="0" w:space="0" w:color="auto"/>
        <w:bottom w:val="none" w:sz="0" w:space="0" w:color="auto"/>
        <w:right w:val="none" w:sz="0" w:space="0" w:color="auto"/>
      </w:divBdr>
      <w:divsChild>
        <w:div w:id="8072174">
          <w:marLeft w:val="0"/>
          <w:marRight w:val="0"/>
          <w:marTop w:val="0"/>
          <w:marBottom w:val="0"/>
          <w:divBdr>
            <w:top w:val="none" w:sz="0" w:space="0" w:color="auto"/>
            <w:left w:val="none" w:sz="0" w:space="0" w:color="auto"/>
            <w:bottom w:val="none" w:sz="0" w:space="0" w:color="auto"/>
            <w:right w:val="none" w:sz="0" w:space="0" w:color="auto"/>
          </w:divBdr>
        </w:div>
        <w:div w:id="1266159422">
          <w:marLeft w:val="0"/>
          <w:marRight w:val="0"/>
          <w:marTop w:val="0"/>
          <w:marBottom w:val="0"/>
          <w:divBdr>
            <w:top w:val="none" w:sz="0" w:space="0" w:color="auto"/>
            <w:left w:val="none" w:sz="0" w:space="0" w:color="auto"/>
            <w:bottom w:val="none" w:sz="0" w:space="0" w:color="auto"/>
            <w:right w:val="none" w:sz="0" w:space="0" w:color="auto"/>
          </w:divBdr>
        </w:div>
        <w:div w:id="1275140467">
          <w:marLeft w:val="0"/>
          <w:marRight w:val="0"/>
          <w:marTop w:val="0"/>
          <w:marBottom w:val="0"/>
          <w:divBdr>
            <w:top w:val="none" w:sz="0" w:space="0" w:color="auto"/>
            <w:left w:val="none" w:sz="0" w:space="0" w:color="auto"/>
            <w:bottom w:val="none" w:sz="0" w:space="0" w:color="auto"/>
            <w:right w:val="none" w:sz="0" w:space="0" w:color="auto"/>
          </w:divBdr>
        </w:div>
        <w:div w:id="1593277980">
          <w:marLeft w:val="0"/>
          <w:marRight w:val="0"/>
          <w:marTop w:val="0"/>
          <w:marBottom w:val="0"/>
          <w:divBdr>
            <w:top w:val="none" w:sz="0" w:space="0" w:color="auto"/>
            <w:left w:val="none" w:sz="0" w:space="0" w:color="auto"/>
            <w:bottom w:val="none" w:sz="0" w:space="0" w:color="auto"/>
            <w:right w:val="none" w:sz="0" w:space="0" w:color="auto"/>
          </w:divBdr>
        </w:div>
        <w:div w:id="313608758">
          <w:marLeft w:val="0"/>
          <w:marRight w:val="0"/>
          <w:marTop w:val="0"/>
          <w:marBottom w:val="0"/>
          <w:divBdr>
            <w:top w:val="none" w:sz="0" w:space="0" w:color="auto"/>
            <w:left w:val="none" w:sz="0" w:space="0" w:color="auto"/>
            <w:bottom w:val="none" w:sz="0" w:space="0" w:color="auto"/>
            <w:right w:val="none" w:sz="0" w:space="0" w:color="auto"/>
          </w:divBdr>
        </w:div>
        <w:div w:id="321085484">
          <w:marLeft w:val="0"/>
          <w:marRight w:val="0"/>
          <w:marTop w:val="0"/>
          <w:marBottom w:val="0"/>
          <w:divBdr>
            <w:top w:val="none" w:sz="0" w:space="0" w:color="auto"/>
            <w:left w:val="none" w:sz="0" w:space="0" w:color="auto"/>
            <w:bottom w:val="none" w:sz="0" w:space="0" w:color="auto"/>
            <w:right w:val="none" w:sz="0" w:space="0" w:color="auto"/>
          </w:divBdr>
        </w:div>
        <w:div w:id="264659102">
          <w:marLeft w:val="0"/>
          <w:marRight w:val="0"/>
          <w:marTop w:val="0"/>
          <w:marBottom w:val="0"/>
          <w:divBdr>
            <w:top w:val="none" w:sz="0" w:space="0" w:color="auto"/>
            <w:left w:val="none" w:sz="0" w:space="0" w:color="auto"/>
            <w:bottom w:val="none" w:sz="0" w:space="0" w:color="auto"/>
            <w:right w:val="none" w:sz="0" w:space="0" w:color="auto"/>
          </w:divBdr>
        </w:div>
        <w:div w:id="650062285">
          <w:marLeft w:val="0"/>
          <w:marRight w:val="0"/>
          <w:marTop w:val="0"/>
          <w:marBottom w:val="0"/>
          <w:divBdr>
            <w:top w:val="none" w:sz="0" w:space="0" w:color="auto"/>
            <w:left w:val="none" w:sz="0" w:space="0" w:color="auto"/>
            <w:bottom w:val="none" w:sz="0" w:space="0" w:color="auto"/>
            <w:right w:val="none" w:sz="0" w:space="0" w:color="auto"/>
          </w:divBdr>
        </w:div>
        <w:div w:id="1122502196">
          <w:marLeft w:val="0"/>
          <w:marRight w:val="0"/>
          <w:marTop w:val="0"/>
          <w:marBottom w:val="0"/>
          <w:divBdr>
            <w:top w:val="none" w:sz="0" w:space="0" w:color="auto"/>
            <w:left w:val="none" w:sz="0" w:space="0" w:color="auto"/>
            <w:bottom w:val="none" w:sz="0" w:space="0" w:color="auto"/>
            <w:right w:val="none" w:sz="0" w:space="0" w:color="auto"/>
          </w:divBdr>
        </w:div>
        <w:div w:id="2014457058">
          <w:marLeft w:val="0"/>
          <w:marRight w:val="0"/>
          <w:marTop w:val="0"/>
          <w:marBottom w:val="0"/>
          <w:divBdr>
            <w:top w:val="none" w:sz="0" w:space="0" w:color="auto"/>
            <w:left w:val="none" w:sz="0" w:space="0" w:color="auto"/>
            <w:bottom w:val="none" w:sz="0" w:space="0" w:color="auto"/>
            <w:right w:val="none" w:sz="0" w:space="0" w:color="auto"/>
          </w:divBdr>
        </w:div>
        <w:div w:id="1648127798">
          <w:marLeft w:val="0"/>
          <w:marRight w:val="0"/>
          <w:marTop w:val="0"/>
          <w:marBottom w:val="0"/>
          <w:divBdr>
            <w:top w:val="none" w:sz="0" w:space="0" w:color="auto"/>
            <w:left w:val="none" w:sz="0" w:space="0" w:color="auto"/>
            <w:bottom w:val="none" w:sz="0" w:space="0" w:color="auto"/>
            <w:right w:val="none" w:sz="0" w:space="0" w:color="auto"/>
          </w:divBdr>
        </w:div>
        <w:div w:id="508451475">
          <w:marLeft w:val="0"/>
          <w:marRight w:val="0"/>
          <w:marTop w:val="0"/>
          <w:marBottom w:val="0"/>
          <w:divBdr>
            <w:top w:val="none" w:sz="0" w:space="0" w:color="auto"/>
            <w:left w:val="none" w:sz="0" w:space="0" w:color="auto"/>
            <w:bottom w:val="none" w:sz="0" w:space="0" w:color="auto"/>
            <w:right w:val="none" w:sz="0" w:space="0" w:color="auto"/>
          </w:divBdr>
        </w:div>
        <w:div w:id="1679188473">
          <w:marLeft w:val="0"/>
          <w:marRight w:val="0"/>
          <w:marTop w:val="0"/>
          <w:marBottom w:val="0"/>
          <w:divBdr>
            <w:top w:val="none" w:sz="0" w:space="0" w:color="auto"/>
            <w:left w:val="none" w:sz="0" w:space="0" w:color="auto"/>
            <w:bottom w:val="none" w:sz="0" w:space="0" w:color="auto"/>
            <w:right w:val="none" w:sz="0" w:space="0" w:color="auto"/>
          </w:divBdr>
        </w:div>
        <w:div w:id="713775099">
          <w:marLeft w:val="0"/>
          <w:marRight w:val="0"/>
          <w:marTop w:val="0"/>
          <w:marBottom w:val="0"/>
          <w:divBdr>
            <w:top w:val="none" w:sz="0" w:space="0" w:color="auto"/>
            <w:left w:val="none" w:sz="0" w:space="0" w:color="auto"/>
            <w:bottom w:val="none" w:sz="0" w:space="0" w:color="auto"/>
            <w:right w:val="none" w:sz="0" w:space="0" w:color="auto"/>
          </w:divBdr>
        </w:div>
        <w:div w:id="1406145715">
          <w:marLeft w:val="0"/>
          <w:marRight w:val="0"/>
          <w:marTop w:val="0"/>
          <w:marBottom w:val="0"/>
          <w:divBdr>
            <w:top w:val="none" w:sz="0" w:space="0" w:color="auto"/>
            <w:left w:val="none" w:sz="0" w:space="0" w:color="auto"/>
            <w:bottom w:val="none" w:sz="0" w:space="0" w:color="auto"/>
            <w:right w:val="none" w:sz="0" w:space="0" w:color="auto"/>
          </w:divBdr>
        </w:div>
        <w:div w:id="539048678">
          <w:marLeft w:val="0"/>
          <w:marRight w:val="0"/>
          <w:marTop w:val="0"/>
          <w:marBottom w:val="0"/>
          <w:divBdr>
            <w:top w:val="none" w:sz="0" w:space="0" w:color="auto"/>
            <w:left w:val="none" w:sz="0" w:space="0" w:color="auto"/>
            <w:bottom w:val="none" w:sz="0" w:space="0" w:color="auto"/>
            <w:right w:val="none" w:sz="0" w:space="0" w:color="auto"/>
          </w:divBdr>
        </w:div>
        <w:div w:id="493649320">
          <w:marLeft w:val="0"/>
          <w:marRight w:val="0"/>
          <w:marTop w:val="0"/>
          <w:marBottom w:val="0"/>
          <w:divBdr>
            <w:top w:val="none" w:sz="0" w:space="0" w:color="auto"/>
            <w:left w:val="none" w:sz="0" w:space="0" w:color="auto"/>
            <w:bottom w:val="none" w:sz="0" w:space="0" w:color="auto"/>
            <w:right w:val="none" w:sz="0" w:space="0" w:color="auto"/>
          </w:divBdr>
        </w:div>
        <w:div w:id="1104612469">
          <w:marLeft w:val="0"/>
          <w:marRight w:val="0"/>
          <w:marTop w:val="0"/>
          <w:marBottom w:val="0"/>
          <w:divBdr>
            <w:top w:val="none" w:sz="0" w:space="0" w:color="auto"/>
            <w:left w:val="none" w:sz="0" w:space="0" w:color="auto"/>
            <w:bottom w:val="none" w:sz="0" w:space="0" w:color="auto"/>
            <w:right w:val="none" w:sz="0" w:space="0" w:color="auto"/>
          </w:divBdr>
        </w:div>
        <w:div w:id="1621692001">
          <w:marLeft w:val="0"/>
          <w:marRight w:val="0"/>
          <w:marTop w:val="0"/>
          <w:marBottom w:val="0"/>
          <w:divBdr>
            <w:top w:val="none" w:sz="0" w:space="0" w:color="auto"/>
            <w:left w:val="none" w:sz="0" w:space="0" w:color="auto"/>
            <w:bottom w:val="none" w:sz="0" w:space="0" w:color="auto"/>
            <w:right w:val="none" w:sz="0" w:space="0" w:color="auto"/>
          </w:divBdr>
        </w:div>
        <w:div w:id="822430451">
          <w:marLeft w:val="0"/>
          <w:marRight w:val="0"/>
          <w:marTop w:val="0"/>
          <w:marBottom w:val="0"/>
          <w:divBdr>
            <w:top w:val="none" w:sz="0" w:space="0" w:color="auto"/>
            <w:left w:val="none" w:sz="0" w:space="0" w:color="auto"/>
            <w:bottom w:val="none" w:sz="0" w:space="0" w:color="auto"/>
            <w:right w:val="none" w:sz="0" w:space="0" w:color="auto"/>
          </w:divBdr>
        </w:div>
        <w:div w:id="1538155157">
          <w:marLeft w:val="0"/>
          <w:marRight w:val="0"/>
          <w:marTop w:val="0"/>
          <w:marBottom w:val="0"/>
          <w:divBdr>
            <w:top w:val="none" w:sz="0" w:space="0" w:color="auto"/>
            <w:left w:val="none" w:sz="0" w:space="0" w:color="auto"/>
            <w:bottom w:val="none" w:sz="0" w:space="0" w:color="auto"/>
            <w:right w:val="none" w:sz="0" w:space="0" w:color="auto"/>
          </w:divBdr>
        </w:div>
        <w:div w:id="460878912">
          <w:marLeft w:val="0"/>
          <w:marRight w:val="0"/>
          <w:marTop w:val="0"/>
          <w:marBottom w:val="0"/>
          <w:divBdr>
            <w:top w:val="none" w:sz="0" w:space="0" w:color="auto"/>
            <w:left w:val="none" w:sz="0" w:space="0" w:color="auto"/>
            <w:bottom w:val="none" w:sz="0" w:space="0" w:color="auto"/>
            <w:right w:val="none" w:sz="0" w:space="0" w:color="auto"/>
          </w:divBdr>
        </w:div>
      </w:divsChild>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671715587">
      <w:bodyDiv w:val="1"/>
      <w:marLeft w:val="0"/>
      <w:marRight w:val="0"/>
      <w:marTop w:val="0"/>
      <w:marBottom w:val="0"/>
      <w:divBdr>
        <w:top w:val="none" w:sz="0" w:space="0" w:color="auto"/>
        <w:left w:val="none" w:sz="0" w:space="0" w:color="auto"/>
        <w:bottom w:val="none" w:sz="0" w:space="0" w:color="auto"/>
        <w:right w:val="none" w:sz="0" w:space="0" w:color="auto"/>
      </w:divBdr>
      <w:divsChild>
        <w:div w:id="100344393">
          <w:marLeft w:val="0"/>
          <w:marRight w:val="0"/>
          <w:marTop w:val="0"/>
          <w:marBottom w:val="0"/>
          <w:divBdr>
            <w:top w:val="none" w:sz="0" w:space="0" w:color="auto"/>
            <w:left w:val="none" w:sz="0" w:space="0" w:color="auto"/>
            <w:bottom w:val="none" w:sz="0" w:space="0" w:color="auto"/>
            <w:right w:val="none" w:sz="0" w:space="0" w:color="auto"/>
          </w:divBdr>
          <w:divsChild>
            <w:div w:id="415564229">
              <w:marLeft w:val="0"/>
              <w:marRight w:val="0"/>
              <w:marTop w:val="0"/>
              <w:marBottom w:val="0"/>
              <w:divBdr>
                <w:top w:val="none" w:sz="0" w:space="0" w:color="auto"/>
                <w:left w:val="none" w:sz="0" w:space="0" w:color="auto"/>
                <w:bottom w:val="none" w:sz="0" w:space="0" w:color="auto"/>
                <w:right w:val="none" w:sz="0" w:space="0" w:color="auto"/>
              </w:divBdr>
            </w:div>
            <w:div w:id="2023555363">
              <w:marLeft w:val="0"/>
              <w:marRight w:val="0"/>
              <w:marTop w:val="0"/>
              <w:marBottom w:val="0"/>
              <w:divBdr>
                <w:top w:val="none" w:sz="0" w:space="0" w:color="auto"/>
                <w:left w:val="none" w:sz="0" w:space="0" w:color="auto"/>
                <w:bottom w:val="none" w:sz="0" w:space="0" w:color="auto"/>
                <w:right w:val="none" w:sz="0" w:space="0" w:color="auto"/>
              </w:divBdr>
            </w:div>
            <w:div w:id="864904094">
              <w:marLeft w:val="0"/>
              <w:marRight w:val="0"/>
              <w:marTop w:val="0"/>
              <w:marBottom w:val="0"/>
              <w:divBdr>
                <w:top w:val="none" w:sz="0" w:space="0" w:color="auto"/>
                <w:left w:val="none" w:sz="0" w:space="0" w:color="auto"/>
                <w:bottom w:val="none" w:sz="0" w:space="0" w:color="auto"/>
                <w:right w:val="none" w:sz="0" w:space="0" w:color="auto"/>
              </w:divBdr>
            </w:div>
            <w:div w:id="1483960830">
              <w:marLeft w:val="0"/>
              <w:marRight w:val="0"/>
              <w:marTop w:val="0"/>
              <w:marBottom w:val="0"/>
              <w:divBdr>
                <w:top w:val="none" w:sz="0" w:space="0" w:color="auto"/>
                <w:left w:val="none" w:sz="0" w:space="0" w:color="auto"/>
                <w:bottom w:val="none" w:sz="0" w:space="0" w:color="auto"/>
                <w:right w:val="none" w:sz="0" w:space="0" w:color="auto"/>
              </w:divBdr>
            </w:div>
            <w:div w:id="1410494826">
              <w:marLeft w:val="0"/>
              <w:marRight w:val="0"/>
              <w:marTop w:val="0"/>
              <w:marBottom w:val="0"/>
              <w:divBdr>
                <w:top w:val="none" w:sz="0" w:space="0" w:color="auto"/>
                <w:left w:val="none" w:sz="0" w:space="0" w:color="auto"/>
                <w:bottom w:val="none" w:sz="0" w:space="0" w:color="auto"/>
                <w:right w:val="none" w:sz="0" w:space="0" w:color="auto"/>
              </w:divBdr>
            </w:div>
            <w:div w:id="458110029">
              <w:marLeft w:val="0"/>
              <w:marRight w:val="0"/>
              <w:marTop w:val="0"/>
              <w:marBottom w:val="0"/>
              <w:divBdr>
                <w:top w:val="none" w:sz="0" w:space="0" w:color="auto"/>
                <w:left w:val="none" w:sz="0" w:space="0" w:color="auto"/>
                <w:bottom w:val="none" w:sz="0" w:space="0" w:color="auto"/>
                <w:right w:val="none" w:sz="0" w:space="0" w:color="auto"/>
              </w:divBdr>
            </w:div>
            <w:div w:id="299455757">
              <w:marLeft w:val="0"/>
              <w:marRight w:val="0"/>
              <w:marTop w:val="0"/>
              <w:marBottom w:val="0"/>
              <w:divBdr>
                <w:top w:val="none" w:sz="0" w:space="0" w:color="auto"/>
                <w:left w:val="none" w:sz="0" w:space="0" w:color="auto"/>
                <w:bottom w:val="none" w:sz="0" w:space="0" w:color="auto"/>
                <w:right w:val="none" w:sz="0" w:space="0" w:color="auto"/>
              </w:divBdr>
            </w:div>
            <w:div w:id="1920824770">
              <w:marLeft w:val="0"/>
              <w:marRight w:val="0"/>
              <w:marTop w:val="0"/>
              <w:marBottom w:val="0"/>
              <w:divBdr>
                <w:top w:val="none" w:sz="0" w:space="0" w:color="auto"/>
                <w:left w:val="none" w:sz="0" w:space="0" w:color="auto"/>
                <w:bottom w:val="none" w:sz="0" w:space="0" w:color="auto"/>
                <w:right w:val="none" w:sz="0" w:space="0" w:color="auto"/>
              </w:divBdr>
            </w:div>
            <w:div w:id="1049842941">
              <w:marLeft w:val="0"/>
              <w:marRight w:val="0"/>
              <w:marTop w:val="0"/>
              <w:marBottom w:val="0"/>
              <w:divBdr>
                <w:top w:val="none" w:sz="0" w:space="0" w:color="auto"/>
                <w:left w:val="none" w:sz="0" w:space="0" w:color="auto"/>
                <w:bottom w:val="none" w:sz="0" w:space="0" w:color="auto"/>
                <w:right w:val="none" w:sz="0" w:space="0" w:color="auto"/>
              </w:divBdr>
            </w:div>
            <w:div w:id="453252567">
              <w:marLeft w:val="0"/>
              <w:marRight w:val="0"/>
              <w:marTop w:val="0"/>
              <w:marBottom w:val="0"/>
              <w:divBdr>
                <w:top w:val="none" w:sz="0" w:space="0" w:color="auto"/>
                <w:left w:val="none" w:sz="0" w:space="0" w:color="auto"/>
                <w:bottom w:val="none" w:sz="0" w:space="0" w:color="auto"/>
                <w:right w:val="none" w:sz="0" w:space="0" w:color="auto"/>
              </w:divBdr>
            </w:div>
            <w:div w:id="1699425819">
              <w:marLeft w:val="0"/>
              <w:marRight w:val="0"/>
              <w:marTop w:val="0"/>
              <w:marBottom w:val="0"/>
              <w:divBdr>
                <w:top w:val="none" w:sz="0" w:space="0" w:color="auto"/>
                <w:left w:val="none" w:sz="0" w:space="0" w:color="auto"/>
                <w:bottom w:val="none" w:sz="0" w:space="0" w:color="auto"/>
                <w:right w:val="none" w:sz="0" w:space="0" w:color="auto"/>
              </w:divBdr>
            </w:div>
            <w:div w:id="1232303615">
              <w:marLeft w:val="0"/>
              <w:marRight w:val="0"/>
              <w:marTop w:val="0"/>
              <w:marBottom w:val="0"/>
              <w:divBdr>
                <w:top w:val="none" w:sz="0" w:space="0" w:color="auto"/>
                <w:left w:val="none" w:sz="0" w:space="0" w:color="auto"/>
                <w:bottom w:val="none" w:sz="0" w:space="0" w:color="auto"/>
                <w:right w:val="none" w:sz="0" w:space="0" w:color="auto"/>
              </w:divBdr>
            </w:div>
            <w:div w:id="1889956160">
              <w:marLeft w:val="0"/>
              <w:marRight w:val="0"/>
              <w:marTop w:val="0"/>
              <w:marBottom w:val="0"/>
              <w:divBdr>
                <w:top w:val="none" w:sz="0" w:space="0" w:color="auto"/>
                <w:left w:val="none" w:sz="0" w:space="0" w:color="auto"/>
                <w:bottom w:val="none" w:sz="0" w:space="0" w:color="auto"/>
                <w:right w:val="none" w:sz="0" w:space="0" w:color="auto"/>
              </w:divBdr>
            </w:div>
            <w:div w:id="15183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754931756">
      <w:bodyDiv w:val="1"/>
      <w:marLeft w:val="0"/>
      <w:marRight w:val="0"/>
      <w:marTop w:val="0"/>
      <w:marBottom w:val="0"/>
      <w:divBdr>
        <w:top w:val="none" w:sz="0" w:space="0" w:color="auto"/>
        <w:left w:val="none" w:sz="0" w:space="0" w:color="auto"/>
        <w:bottom w:val="none" w:sz="0" w:space="0" w:color="auto"/>
        <w:right w:val="none" w:sz="0" w:space="0" w:color="auto"/>
      </w:divBdr>
      <w:divsChild>
        <w:div w:id="1525048136">
          <w:marLeft w:val="0"/>
          <w:marRight w:val="0"/>
          <w:marTop w:val="0"/>
          <w:marBottom w:val="0"/>
          <w:divBdr>
            <w:top w:val="none" w:sz="0" w:space="0" w:color="auto"/>
            <w:left w:val="none" w:sz="0" w:space="0" w:color="auto"/>
            <w:bottom w:val="none" w:sz="0" w:space="0" w:color="auto"/>
            <w:right w:val="none" w:sz="0" w:space="0" w:color="auto"/>
          </w:divBdr>
        </w:div>
        <w:div w:id="1475368458">
          <w:marLeft w:val="0"/>
          <w:marRight w:val="0"/>
          <w:marTop w:val="0"/>
          <w:marBottom w:val="0"/>
          <w:divBdr>
            <w:top w:val="none" w:sz="0" w:space="0" w:color="auto"/>
            <w:left w:val="none" w:sz="0" w:space="0" w:color="auto"/>
            <w:bottom w:val="none" w:sz="0" w:space="0" w:color="auto"/>
            <w:right w:val="none" w:sz="0" w:space="0" w:color="auto"/>
          </w:divBdr>
        </w:div>
      </w:divsChild>
    </w:div>
    <w:div w:id="1760054659">
      <w:bodyDiv w:val="1"/>
      <w:marLeft w:val="0"/>
      <w:marRight w:val="0"/>
      <w:marTop w:val="0"/>
      <w:marBottom w:val="0"/>
      <w:divBdr>
        <w:top w:val="none" w:sz="0" w:space="0" w:color="auto"/>
        <w:left w:val="none" w:sz="0" w:space="0" w:color="auto"/>
        <w:bottom w:val="none" w:sz="0" w:space="0" w:color="auto"/>
        <w:right w:val="none" w:sz="0" w:space="0" w:color="auto"/>
      </w:divBdr>
      <w:divsChild>
        <w:div w:id="1838498531">
          <w:marLeft w:val="0"/>
          <w:marRight w:val="0"/>
          <w:marTop w:val="0"/>
          <w:marBottom w:val="0"/>
          <w:divBdr>
            <w:top w:val="none" w:sz="0" w:space="0" w:color="auto"/>
            <w:left w:val="none" w:sz="0" w:space="0" w:color="auto"/>
            <w:bottom w:val="none" w:sz="0" w:space="0" w:color="auto"/>
            <w:right w:val="none" w:sz="0" w:space="0" w:color="auto"/>
          </w:divBdr>
          <w:divsChild>
            <w:div w:id="77944734">
              <w:marLeft w:val="0"/>
              <w:marRight w:val="0"/>
              <w:marTop w:val="0"/>
              <w:marBottom w:val="0"/>
              <w:divBdr>
                <w:top w:val="none" w:sz="0" w:space="0" w:color="auto"/>
                <w:left w:val="none" w:sz="0" w:space="0" w:color="auto"/>
                <w:bottom w:val="none" w:sz="0" w:space="0" w:color="auto"/>
                <w:right w:val="none" w:sz="0" w:space="0" w:color="auto"/>
              </w:divBdr>
              <w:divsChild>
                <w:div w:id="431629569">
                  <w:marLeft w:val="0"/>
                  <w:marRight w:val="0"/>
                  <w:marTop w:val="0"/>
                  <w:marBottom w:val="0"/>
                  <w:divBdr>
                    <w:top w:val="none" w:sz="0" w:space="0" w:color="auto"/>
                    <w:left w:val="none" w:sz="0" w:space="0" w:color="auto"/>
                    <w:bottom w:val="none" w:sz="0" w:space="0" w:color="auto"/>
                    <w:right w:val="none" w:sz="0" w:space="0" w:color="auto"/>
                  </w:divBdr>
                </w:div>
                <w:div w:id="9912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0">
          <w:marLeft w:val="0"/>
          <w:marRight w:val="0"/>
          <w:marTop w:val="0"/>
          <w:marBottom w:val="0"/>
          <w:divBdr>
            <w:top w:val="none" w:sz="0" w:space="0" w:color="auto"/>
            <w:left w:val="none" w:sz="0" w:space="0" w:color="auto"/>
            <w:bottom w:val="none" w:sz="0" w:space="0" w:color="auto"/>
            <w:right w:val="none" w:sz="0" w:space="0" w:color="auto"/>
          </w:divBdr>
          <w:divsChild>
            <w:div w:id="314066347">
              <w:marLeft w:val="0"/>
              <w:marRight w:val="0"/>
              <w:marTop w:val="0"/>
              <w:marBottom w:val="0"/>
              <w:divBdr>
                <w:top w:val="none" w:sz="0" w:space="0" w:color="auto"/>
                <w:left w:val="none" w:sz="0" w:space="0" w:color="auto"/>
                <w:bottom w:val="none" w:sz="0" w:space="0" w:color="auto"/>
                <w:right w:val="none" w:sz="0" w:space="0" w:color="auto"/>
              </w:divBdr>
              <w:divsChild>
                <w:div w:id="3410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1845120698">
      <w:bodyDiv w:val="1"/>
      <w:marLeft w:val="0"/>
      <w:marRight w:val="0"/>
      <w:marTop w:val="0"/>
      <w:marBottom w:val="0"/>
      <w:divBdr>
        <w:top w:val="none" w:sz="0" w:space="0" w:color="auto"/>
        <w:left w:val="none" w:sz="0" w:space="0" w:color="auto"/>
        <w:bottom w:val="none" w:sz="0" w:space="0" w:color="auto"/>
        <w:right w:val="none" w:sz="0" w:space="0" w:color="auto"/>
      </w:divBdr>
      <w:divsChild>
        <w:div w:id="1558979122">
          <w:marLeft w:val="0"/>
          <w:marRight w:val="0"/>
          <w:marTop w:val="0"/>
          <w:marBottom w:val="0"/>
          <w:divBdr>
            <w:top w:val="none" w:sz="0" w:space="0" w:color="auto"/>
            <w:left w:val="none" w:sz="0" w:space="0" w:color="auto"/>
            <w:bottom w:val="none" w:sz="0" w:space="0" w:color="auto"/>
            <w:right w:val="none" w:sz="0" w:space="0" w:color="auto"/>
          </w:divBdr>
        </w:div>
        <w:div w:id="1822426966">
          <w:marLeft w:val="0"/>
          <w:marRight w:val="0"/>
          <w:marTop w:val="0"/>
          <w:marBottom w:val="0"/>
          <w:divBdr>
            <w:top w:val="none" w:sz="0" w:space="0" w:color="auto"/>
            <w:left w:val="none" w:sz="0" w:space="0" w:color="auto"/>
            <w:bottom w:val="none" w:sz="0" w:space="0" w:color="auto"/>
            <w:right w:val="none" w:sz="0" w:space="0" w:color="auto"/>
          </w:divBdr>
        </w:div>
        <w:div w:id="111019793">
          <w:marLeft w:val="0"/>
          <w:marRight w:val="0"/>
          <w:marTop w:val="0"/>
          <w:marBottom w:val="0"/>
          <w:divBdr>
            <w:top w:val="none" w:sz="0" w:space="0" w:color="auto"/>
            <w:left w:val="none" w:sz="0" w:space="0" w:color="auto"/>
            <w:bottom w:val="none" w:sz="0" w:space="0" w:color="auto"/>
            <w:right w:val="none" w:sz="0" w:space="0" w:color="auto"/>
          </w:divBdr>
        </w:div>
        <w:div w:id="792479788">
          <w:marLeft w:val="0"/>
          <w:marRight w:val="0"/>
          <w:marTop w:val="0"/>
          <w:marBottom w:val="0"/>
          <w:divBdr>
            <w:top w:val="none" w:sz="0" w:space="0" w:color="auto"/>
            <w:left w:val="none" w:sz="0" w:space="0" w:color="auto"/>
            <w:bottom w:val="none" w:sz="0" w:space="0" w:color="auto"/>
            <w:right w:val="none" w:sz="0" w:space="0" w:color="auto"/>
          </w:divBdr>
        </w:div>
        <w:div w:id="1495687271">
          <w:marLeft w:val="0"/>
          <w:marRight w:val="0"/>
          <w:marTop w:val="0"/>
          <w:marBottom w:val="0"/>
          <w:divBdr>
            <w:top w:val="none" w:sz="0" w:space="0" w:color="auto"/>
            <w:left w:val="none" w:sz="0" w:space="0" w:color="auto"/>
            <w:bottom w:val="none" w:sz="0" w:space="0" w:color="auto"/>
            <w:right w:val="none" w:sz="0" w:space="0" w:color="auto"/>
          </w:divBdr>
        </w:div>
        <w:div w:id="92169775">
          <w:marLeft w:val="0"/>
          <w:marRight w:val="0"/>
          <w:marTop w:val="0"/>
          <w:marBottom w:val="0"/>
          <w:divBdr>
            <w:top w:val="none" w:sz="0" w:space="0" w:color="auto"/>
            <w:left w:val="none" w:sz="0" w:space="0" w:color="auto"/>
            <w:bottom w:val="none" w:sz="0" w:space="0" w:color="auto"/>
            <w:right w:val="none" w:sz="0" w:space="0" w:color="auto"/>
          </w:divBdr>
        </w:div>
        <w:div w:id="926842600">
          <w:marLeft w:val="0"/>
          <w:marRight w:val="0"/>
          <w:marTop w:val="0"/>
          <w:marBottom w:val="0"/>
          <w:divBdr>
            <w:top w:val="none" w:sz="0" w:space="0" w:color="auto"/>
            <w:left w:val="none" w:sz="0" w:space="0" w:color="auto"/>
            <w:bottom w:val="none" w:sz="0" w:space="0" w:color="auto"/>
            <w:right w:val="none" w:sz="0" w:space="0" w:color="auto"/>
          </w:divBdr>
        </w:div>
        <w:div w:id="1047140086">
          <w:marLeft w:val="0"/>
          <w:marRight w:val="0"/>
          <w:marTop w:val="0"/>
          <w:marBottom w:val="0"/>
          <w:divBdr>
            <w:top w:val="none" w:sz="0" w:space="0" w:color="auto"/>
            <w:left w:val="none" w:sz="0" w:space="0" w:color="auto"/>
            <w:bottom w:val="none" w:sz="0" w:space="0" w:color="auto"/>
            <w:right w:val="none" w:sz="0" w:space="0" w:color="auto"/>
          </w:divBdr>
        </w:div>
        <w:div w:id="1744910612">
          <w:marLeft w:val="0"/>
          <w:marRight w:val="0"/>
          <w:marTop w:val="0"/>
          <w:marBottom w:val="0"/>
          <w:divBdr>
            <w:top w:val="none" w:sz="0" w:space="0" w:color="auto"/>
            <w:left w:val="none" w:sz="0" w:space="0" w:color="auto"/>
            <w:bottom w:val="none" w:sz="0" w:space="0" w:color="auto"/>
            <w:right w:val="none" w:sz="0" w:space="0" w:color="auto"/>
          </w:divBdr>
        </w:div>
        <w:div w:id="1341078341">
          <w:marLeft w:val="0"/>
          <w:marRight w:val="0"/>
          <w:marTop w:val="0"/>
          <w:marBottom w:val="0"/>
          <w:divBdr>
            <w:top w:val="none" w:sz="0" w:space="0" w:color="auto"/>
            <w:left w:val="none" w:sz="0" w:space="0" w:color="auto"/>
            <w:bottom w:val="none" w:sz="0" w:space="0" w:color="auto"/>
            <w:right w:val="none" w:sz="0" w:space="0" w:color="auto"/>
          </w:divBdr>
        </w:div>
        <w:div w:id="1631352412">
          <w:marLeft w:val="0"/>
          <w:marRight w:val="0"/>
          <w:marTop w:val="0"/>
          <w:marBottom w:val="0"/>
          <w:divBdr>
            <w:top w:val="none" w:sz="0" w:space="0" w:color="auto"/>
            <w:left w:val="none" w:sz="0" w:space="0" w:color="auto"/>
            <w:bottom w:val="none" w:sz="0" w:space="0" w:color="auto"/>
            <w:right w:val="none" w:sz="0" w:space="0" w:color="auto"/>
          </w:divBdr>
        </w:div>
        <w:div w:id="1433865398">
          <w:marLeft w:val="0"/>
          <w:marRight w:val="0"/>
          <w:marTop w:val="0"/>
          <w:marBottom w:val="0"/>
          <w:divBdr>
            <w:top w:val="none" w:sz="0" w:space="0" w:color="auto"/>
            <w:left w:val="none" w:sz="0" w:space="0" w:color="auto"/>
            <w:bottom w:val="none" w:sz="0" w:space="0" w:color="auto"/>
            <w:right w:val="none" w:sz="0" w:space="0" w:color="auto"/>
          </w:divBdr>
        </w:div>
        <w:div w:id="1042174194">
          <w:marLeft w:val="0"/>
          <w:marRight w:val="0"/>
          <w:marTop w:val="0"/>
          <w:marBottom w:val="0"/>
          <w:divBdr>
            <w:top w:val="none" w:sz="0" w:space="0" w:color="auto"/>
            <w:left w:val="none" w:sz="0" w:space="0" w:color="auto"/>
            <w:bottom w:val="none" w:sz="0" w:space="0" w:color="auto"/>
            <w:right w:val="none" w:sz="0" w:space="0" w:color="auto"/>
          </w:divBdr>
        </w:div>
        <w:div w:id="111049676">
          <w:marLeft w:val="0"/>
          <w:marRight w:val="0"/>
          <w:marTop w:val="0"/>
          <w:marBottom w:val="0"/>
          <w:divBdr>
            <w:top w:val="none" w:sz="0" w:space="0" w:color="auto"/>
            <w:left w:val="none" w:sz="0" w:space="0" w:color="auto"/>
            <w:bottom w:val="none" w:sz="0" w:space="0" w:color="auto"/>
            <w:right w:val="none" w:sz="0" w:space="0" w:color="auto"/>
          </w:divBdr>
        </w:div>
        <w:div w:id="2090273704">
          <w:marLeft w:val="0"/>
          <w:marRight w:val="0"/>
          <w:marTop w:val="0"/>
          <w:marBottom w:val="0"/>
          <w:divBdr>
            <w:top w:val="none" w:sz="0" w:space="0" w:color="auto"/>
            <w:left w:val="none" w:sz="0" w:space="0" w:color="auto"/>
            <w:bottom w:val="none" w:sz="0" w:space="0" w:color="auto"/>
            <w:right w:val="none" w:sz="0" w:space="0" w:color="auto"/>
          </w:divBdr>
        </w:div>
        <w:div w:id="855732928">
          <w:marLeft w:val="0"/>
          <w:marRight w:val="0"/>
          <w:marTop w:val="0"/>
          <w:marBottom w:val="0"/>
          <w:divBdr>
            <w:top w:val="none" w:sz="0" w:space="0" w:color="auto"/>
            <w:left w:val="none" w:sz="0" w:space="0" w:color="auto"/>
            <w:bottom w:val="none" w:sz="0" w:space="0" w:color="auto"/>
            <w:right w:val="none" w:sz="0" w:space="0" w:color="auto"/>
          </w:divBdr>
        </w:div>
        <w:div w:id="1302543279">
          <w:marLeft w:val="0"/>
          <w:marRight w:val="0"/>
          <w:marTop w:val="0"/>
          <w:marBottom w:val="0"/>
          <w:divBdr>
            <w:top w:val="none" w:sz="0" w:space="0" w:color="auto"/>
            <w:left w:val="none" w:sz="0" w:space="0" w:color="auto"/>
            <w:bottom w:val="none" w:sz="0" w:space="0" w:color="auto"/>
            <w:right w:val="none" w:sz="0" w:space="0" w:color="auto"/>
          </w:divBdr>
        </w:div>
        <w:div w:id="1399792473">
          <w:marLeft w:val="0"/>
          <w:marRight w:val="0"/>
          <w:marTop w:val="0"/>
          <w:marBottom w:val="0"/>
          <w:divBdr>
            <w:top w:val="none" w:sz="0" w:space="0" w:color="auto"/>
            <w:left w:val="none" w:sz="0" w:space="0" w:color="auto"/>
            <w:bottom w:val="none" w:sz="0" w:space="0" w:color="auto"/>
            <w:right w:val="none" w:sz="0" w:space="0" w:color="auto"/>
          </w:divBdr>
        </w:div>
        <w:div w:id="228080094">
          <w:marLeft w:val="0"/>
          <w:marRight w:val="0"/>
          <w:marTop w:val="0"/>
          <w:marBottom w:val="0"/>
          <w:divBdr>
            <w:top w:val="none" w:sz="0" w:space="0" w:color="auto"/>
            <w:left w:val="none" w:sz="0" w:space="0" w:color="auto"/>
            <w:bottom w:val="none" w:sz="0" w:space="0" w:color="auto"/>
            <w:right w:val="none" w:sz="0" w:space="0" w:color="auto"/>
          </w:divBdr>
        </w:div>
        <w:div w:id="17239861">
          <w:marLeft w:val="0"/>
          <w:marRight w:val="0"/>
          <w:marTop w:val="0"/>
          <w:marBottom w:val="0"/>
          <w:divBdr>
            <w:top w:val="none" w:sz="0" w:space="0" w:color="auto"/>
            <w:left w:val="none" w:sz="0" w:space="0" w:color="auto"/>
            <w:bottom w:val="none" w:sz="0" w:space="0" w:color="auto"/>
            <w:right w:val="none" w:sz="0" w:space="0" w:color="auto"/>
          </w:divBdr>
        </w:div>
        <w:div w:id="1732118246">
          <w:marLeft w:val="0"/>
          <w:marRight w:val="0"/>
          <w:marTop w:val="0"/>
          <w:marBottom w:val="0"/>
          <w:divBdr>
            <w:top w:val="none" w:sz="0" w:space="0" w:color="auto"/>
            <w:left w:val="none" w:sz="0" w:space="0" w:color="auto"/>
            <w:bottom w:val="none" w:sz="0" w:space="0" w:color="auto"/>
            <w:right w:val="none" w:sz="0" w:space="0" w:color="auto"/>
          </w:divBdr>
        </w:div>
        <w:div w:id="581839119">
          <w:marLeft w:val="0"/>
          <w:marRight w:val="0"/>
          <w:marTop w:val="0"/>
          <w:marBottom w:val="0"/>
          <w:divBdr>
            <w:top w:val="none" w:sz="0" w:space="0" w:color="auto"/>
            <w:left w:val="none" w:sz="0" w:space="0" w:color="auto"/>
            <w:bottom w:val="none" w:sz="0" w:space="0" w:color="auto"/>
            <w:right w:val="none" w:sz="0" w:space="0" w:color="auto"/>
          </w:divBdr>
        </w:div>
        <w:div w:id="1137649089">
          <w:marLeft w:val="0"/>
          <w:marRight w:val="0"/>
          <w:marTop w:val="0"/>
          <w:marBottom w:val="0"/>
          <w:divBdr>
            <w:top w:val="none" w:sz="0" w:space="0" w:color="auto"/>
            <w:left w:val="none" w:sz="0" w:space="0" w:color="auto"/>
            <w:bottom w:val="none" w:sz="0" w:space="0" w:color="auto"/>
            <w:right w:val="none" w:sz="0" w:space="0" w:color="auto"/>
          </w:divBdr>
        </w:div>
        <w:div w:id="1773238226">
          <w:marLeft w:val="0"/>
          <w:marRight w:val="0"/>
          <w:marTop w:val="0"/>
          <w:marBottom w:val="0"/>
          <w:divBdr>
            <w:top w:val="none" w:sz="0" w:space="0" w:color="auto"/>
            <w:left w:val="none" w:sz="0" w:space="0" w:color="auto"/>
            <w:bottom w:val="none" w:sz="0" w:space="0" w:color="auto"/>
            <w:right w:val="none" w:sz="0" w:space="0" w:color="auto"/>
          </w:divBdr>
        </w:div>
      </w:divsChild>
    </w:div>
    <w:div w:id="1926106060">
      <w:bodyDiv w:val="1"/>
      <w:marLeft w:val="0"/>
      <w:marRight w:val="0"/>
      <w:marTop w:val="0"/>
      <w:marBottom w:val="0"/>
      <w:divBdr>
        <w:top w:val="none" w:sz="0" w:space="0" w:color="auto"/>
        <w:left w:val="none" w:sz="0" w:space="0" w:color="auto"/>
        <w:bottom w:val="none" w:sz="0" w:space="0" w:color="auto"/>
        <w:right w:val="none" w:sz="0" w:space="0" w:color="auto"/>
      </w:divBdr>
      <w:divsChild>
        <w:div w:id="640961283">
          <w:marLeft w:val="0"/>
          <w:marRight w:val="0"/>
          <w:marTop w:val="0"/>
          <w:marBottom w:val="0"/>
          <w:divBdr>
            <w:top w:val="none" w:sz="0" w:space="0" w:color="auto"/>
            <w:left w:val="none" w:sz="0" w:space="0" w:color="auto"/>
            <w:bottom w:val="none" w:sz="0" w:space="0" w:color="auto"/>
            <w:right w:val="none" w:sz="0" w:space="0" w:color="auto"/>
          </w:divBdr>
        </w:div>
        <w:div w:id="1126696698">
          <w:marLeft w:val="0"/>
          <w:marRight w:val="0"/>
          <w:marTop w:val="0"/>
          <w:marBottom w:val="0"/>
          <w:divBdr>
            <w:top w:val="none" w:sz="0" w:space="0" w:color="auto"/>
            <w:left w:val="none" w:sz="0" w:space="0" w:color="auto"/>
            <w:bottom w:val="none" w:sz="0" w:space="0" w:color="auto"/>
            <w:right w:val="none" w:sz="0" w:space="0" w:color="auto"/>
          </w:divBdr>
        </w:div>
        <w:div w:id="508064075">
          <w:marLeft w:val="0"/>
          <w:marRight w:val="0"/>
          <w:marTop w:val="0"/>
          <w:marBottom w:val="0"/>
          <w:divBdr>
            <w:top w:val="none" w:sz="0" w:space="0" w:color="auto"/>
            <w:left w:val="none" w:sz="0" w:space="0" w:color="auto"/>
            <w:bottom w:val="none" w:sz="0" w:space="0" w:color="auto"/>
            <w:right w:val="none" w:sz="0" w:space="0" w:color="auto"/>
          </w:divBdr>
        </w:div>
        <w:div w:id="1929846811">
          <w:marLeft w:val="0"/>
          <w:marRight w:val="0"/>
          <w:marTop w:val="0"/>
          <w:marBottom w:val="0"/>
          <w:divBdr>
            <w:top w:val="none" w:sz="0" w:space="0" w:color="auto"/>
            <w:left w:val="none" w:sz="0" w:space="0" w:color="auto"/>
            <w:bottom w:val="none" w:sz="0" w:space="0" w:color="auto"/>
            <w:right w:val="none" w:sz="0" w:space="0" w:color="auto"/>
          </w:divBdr>
        </w:div>
        <w:div w:id="1115908403">
          <w:marLeft w:val="0"/>
          <w:marRight w:val="0"/>
          <w:marTop w:val="0"/>
          <w:marBottom w:val="0"/>
          <w:divBdr>
            <w:top w:val="none" w:sz="0" w:space="0" w:color="auto"/>
            <w:left w:val="none" w:sz="0" w:space="0" w:color="auto"/>
            <w:bottom w:val="none" w:sz="0" w:space="0" w:color="auto"/>
            <w:right w:val="none" w:sz="0" w:space="0" w:color="auto"/>
          </w:divBdr>
        </w:div>
      </w:divsChild>
    </w:div>
    <w:div w:id="1935622844">
      <w:bodyDiv w:val="1"/>
      <w:marLeft w:val="0"/>
      <w:marRight w:val="0"/>
      <w:marTop w:val="0"/>
      <w:marBottom w:val="0"/>
      <w:divBdr>
        <w:top w:val="none" w:sz="0" w:space="0" w:color="auto"/>
        <w:left w:val="none" w:sz="0" w:space="0" w:color="auto"/>
        <w:bottom w:val="none" w:sz="0" w:space="0" w:color="auto"/>
        <w:right w:val="none" w:sz="0" w:space="0" w:color="auto"/>
      </w:divBdr>
      <w:divsChild>
        <w:div w:id="1381444633">
          <w:marLeft w:val="0"/>
          <w:marRight w:val="0"/>
          <w:marTop w:val="0"/>
          <w:marBottom w:val="0"/>
          <w:divBdr>
            <w:top w:val="none" w:sz="0" w:space="0" w:color="auto"/>
            <w:left w:val="none" w:sz="0" w:space="0" w:color="auto"/>
            <w:bottom w:val="none" w:sz="0" w:space="0" w:color="auto"/>
            <w:right w:val="none" w:sz="0" w:space="0" w:color="auto"/>
          </w:divBdr>
        </w:div>
        <w:div w:id="1490365421">
          <w:marLeft w:val="0"/>
          <w:marRight w:val="0"/>
          <w:marTop w:val="0"/>
          <w:marBottom w:val="0"/>
          <w:divBdr>
            <w:top w:val="none" w:sz="0" w:space="0" w:color="auto"/>
            <w:left w:val="none" w:sz="0" w:space="0" w:color="auto"/>
            <w:bottom w:val="none" w:sz="0" w:space="0" w:color="auto"/>
            <w:right w:val="none" w:sz="0" w:space="0" w:color="auto"/>
          </w:divBdr>
        </w:div>
        <w:div w:id="980380586">
          <w:marLeft w:val="0"/>
          <w:marRight w:val="0"/>
          <w:marTop w:val="0"/>
          <w:marBottom w:val="0"/>
          <w:divBdr>
            <w:top w:val="none" w:sz="0" w:space="0" w:color="auto"/>
            <w:left w:val="none" w:sz="0" w:space="0" w:color="auto"/>
            <w:bottom w:val="none" w:sz="0" w:space="0" w:color="auto"/>
            <w:right w:val="none" w:sz="0" w:space="0" w:color="auto"/>
          </w:divBdr>
        </w:div>
        <w:div w:id="124737924">
          <w:marLeft w:val="0"/>
          <w:marRight w:val="0"/>
          <w:marTop w:val="0"/>
          <w:marBottom w:val="0"/>
          <w:divBdr>
            <w:top w:val="none" w:sz="0" w:space="0" w:color="auto"/>
            <w:left w:val="none" w:sz="0" w:space="0" w:color="auto"/>
            <w:bottom w:val="none" w:sz="0" w:space="0" w:color="auto"/>
            <w:right w:val="none" w:sz="0" w:space="0" w:color="auto"/>
          </w:divBdr>
        </w:div>
        <w:div w:id="901912235">
          <w:marLeft w:val="0"/>
          <w:marRight w:val="0"/>
          <w:marTop w:val="0"/>
          <w:marBottom w:val="0"/>
          <w:divBdr>
            <w:top w:val="none" w:sz="0" w:space="0" w:color="auto"/>
            <w:left w:val="none" w:sz="0" w:space="0" w:color="auto"/>
            <w:bottom w:val="none" w:sz="0" w:space="0" w:color="auto"/>
            <w:right w:val="none" w:sz="0" w:space="0" w:color="auto"/>
          </w:divBdr>
        </w:div>
        <w:div w:id="881407622">
          <w:marLeft w:val="0"/>
          <w:marRight w:val="0"/>
          <w:marTop w:val="0"/>
          <w:marBottom w:val="0"/>
          <w:divBdr>
            <w:top w:val="none" w:sz="0" w:space="0" w:color="auto"/>
            <w:left w:val="none" w:sz="0" w:space="0" w:color="auto"/>
            <w:bottom w:val="none" w:sz="0" w:space="0" w:color="auto"/>
            <w:right w:val="none" w:sz="0" w:space="0" w:color="auto"/>
          </w:divBdr>
        </w:div>
        <w:div w:id="1045447327">
          <w:marLeft w:val="0"/>
          <w:marRight w:val="0"/>
          <w:marTop w:val="0"/>
          <w:marBottom w:val="0"/>
          <w:divBdr>
            <w:top w:val="none" w:sz="0" w:space="0" w:color="auto"/>
            <w:left w:val="none" w:sz="0" w:space="0" w:color="auto"/>
            <w:bottom w:val="none" w:sz="0" w:space="0" w:color="auto"/>
            <w:right w:val="none" w:sz="0" w:space="0" w:color="auto"/>
          </w:divBdr>
        </w:div>
        <w:div w:id="1500271898">
          <w:marLeft w:val="0"/>
          <w:marRight w:val="0"/>
          <w:marTop w:val="0"/>
          <w:marBottom w:val="0"/>
          <w:divBdr>
            <w:top w:val="none" w:sz="0" w:space="0" w:color="auto"/>
            <w:left w:val="none" w:sz="0" w:space="0" w:color="auto"/>
            <w:bottom w:val="none" w:sz="0" w:space="0" w:color="auto"/>
            <w:right w:val="none" w:sz="0" w:space="0" w:color="auto"/>
          </w:divBdr>
        </w:div>
        <w:div w:id="1949777795">
          <w:marLeft w:val="0"/>
          <w:marRight w:val="0"/>
          <w:marTop w:val="0"/>
          <w:marBottom w:val="0"/>
          <w:divBdr>
            <w:top w:val="none" w:sz="0" w:space="0" w:color="auto"/>
            <w:left w:val="none" w:sz="0" w:space="0" w:color="auto"/>
            <w:bottom w:val="none" w:sz="0" w:space="0" w:color="auto"/>
            <w:right w:val="none" w:sz="0" w:space="0" w:color="auto"/>
          </w:divBdr>
        </w:div>
        <w:div w:id="709232481">
          <w:marLeft w:val="0"/>
          <w:marRight w:val="0"/>
          <w:marTop w:val="0"/>
          <w:marBottom w:val="0"/>
          <w:divBdr>
            <w:top w:val="none" w:sz="0" w:space="0" w:color="auto"/>
            <w:left w:val="none" w:sz="0" w:space="0" w:color="auto"/>
            <w:bottom w:val="none" w:sz="0" w:space="0" w:color="auto"/>
            <w:right w:val="none" w:sz="0" w:space="0" w:color="auto"/>
          </w:divBdr>
        </w:div>
        <w:div w:id="589773630">
          <w:marLeft w:val="0"/>
          <w:marRight w:val="0"/>
          <w:marTop w:val="0"/>
          <w:marBottom w:val="0"/>
          <w:divBdr>
            <w:top w:val="none" w:sz="0" w:space="0" w:color="auto"/>
            <w:left w:val="none" w:sz="0" w:space="0" w:color="auto"/>
            <w:bottom w:val="none" w:sz="0" w:space="0" w:color="auto"/>
            <w:right w:val="none" w:sz="0" w:space="0" w:color="auto"/>
          </w:divBdr>
        </w:div>
        <w:div w:id="1106389389">
          <w:marLeft w:val="0"/>
          <w:marRight w:val="0"/>
          <w:marTop w:val="0"/>
          <w:marBottom w:val="0"/>
          <w:divBdr>
            <w:top w:val="none" w:sz="0" w:space="0" w:color="auto"/>
            <w:left w:val="none" w:sz="0" w:space="0" w:color="auto"/>
            <w:bottom w:val="none" w:sz="0" w:space="0" w:color="auto"/>
            <w:right w:val="none" w:sz="0" w:space="0" w:color="auto"/>
          </w:divBdr>
        </w:div>
        <w:div w:id="290283292">
          <w:marLeft w:val="0"/>
          <w:marRight w:val="0"/>
          <w:marTop w:val="0"/>
          <w:marBottom w:val="0"/>
          <w:divBdr>
            <w:top w:val="none" w:sz="0" w:space="0" w:color="auto"/>
            <w:left w:val="none" w:sz="0" w:space="0" w:color="auto"/>
            <w:bottom w:val="none" w:sz="0" w:space="0" w:color="auto"/>
            <w:right w:val="none" w:sz="0" w:space="0" w:color="auto"/>
          </w:divBdr>
        </w:div>
        <w:div w:id="1422413636">
          <w:marLeft w:val="0"/>
          <w:marRight w:val="0"/>
          <w:marTop w:val="0"/>
          <w:marBottom w:val="0"/>
          <w:divBdr>
            <w:top w:val="none" w:sz="0" w:space="0" w:color="auto"/>
            <w:left w:val="none" w:sz="0" w:space="0" w:color="auto"/>
            <w:bottom w:val="none" w:sz="0" w:space="0" w:color="auto"/>
            <w:right w:val="none" w:sz="0" w:space="0" w:color="auto"/>
          </w:divBdr>
        </w:div>
        <w:div w:id="60639714">
          <w:marLeft w:val="0"/>
          <w:marRight w:val="0"/>
          <w:marTop w:val="0"/>
          <w:marBottom w:val="0"/>
          <w:divBdr>
            <w:top w:val="none" w:sz="0" w:space="0" w:color="auto"/>
            <w:left w:val="none" w:sz="0" w:space="0" w:color="auto"/>
            <w:bottom w:val="none" w:sz="0" w:space="0" w:color="auto"/>
            <w:right w:val="none" w:sz="0" w:space="0" w:color="auto"/>
          </w:divBdr>
        </w:div>
      </w:divsChild>
    </w:div>
    <w:div w:id="1960062198">
      <w:bodyDiv w:val="1"/>
      <w:marLeft w:val="0"/>
      <w:marRight w:val="0"/>
      <w:marTop w:val="0"/>
      <w:marBottom w:val="0"/>
      <w:divBdr>
        <w:top w:val="none" w:sz="0" w:space="0" w:color="auto"/>
        <w:left w:val="none" w:sz="0" w:space="0" w:color="auto"/>
        <w:bottom w:val="none" w:sz="0" w:space="0" w:color="auto"/>
        <w:right w:val="none" w:sz="0" w:space="0" w:color="auto"/>
      </w:divBdr>
    </w:div>
    <w:div w:id="1986934717">
      <w:bodyDiv w:val="1"/>
      <w:marLeft w:val="0"/>
      <w:marRight w:val="0"/>
      <w:marTop w:val="0"/>
      <w:marBottom w:val="510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90930467">
              <w:marLeft w:val="0"/>
              <w:marRight w:val="0"/>
              <w:marTop w:val="0"/>
              <w:marBottom w:val="0"/>
              <w:divBdr>
                <w:top w:val="none" w:sz="0" w:space="0" w:color="auto"/>
                <w:left w:val="none" w:sz="0" w:space="0" w:color="auto"/>
                <w:bottom w:val="none" w:sz="0" w:space="0" w:color="auto"/>
                <w:right w:val="none" w:sz="0" w:space="0" w:color="auto"/>
              </w:divBdr>
              <w:divsChild>
                <w:div w:id="2040157887">
                  <w:marLeft w:val="0"/>
                  <w:marRight w:val="0"/>
                  <w:marTop w:val="0"/>
                  <w:marBottom w:val="0"/>
                  <w:divBdr>
                    <w:top w:val="none" w:sz="0" w:space="0" w:color="auto"/>
                    <w:left w:val="none" w:sz="0" w:space="0" w:color="auto"/>
                    <w:bottom w:val="none" w:sz="0" w:space="0" w:color="auto"/>
                    <w:right w:val="none" w:sz="0" w:space="0" w:color="auto"/>
                  </w:divBdr>
                  <w:divsChild>
                    <w:div w:id="132722054">
                      <w:marLeft w:val="0"/>
                      <w:marRight w:val="0"/>
                      <w:marTop w:val="0"/>
                      <w:marBottom w:val="0"/>
                      <w:divBdr>
                        <w:top w:val="none" w:sz="0" w:space="0" w:color="auto"/>
                        <w:left w:val="none" w:sz="0" w:space="0" w:color="auto"/>
                        <w:bottom w:val="none" w:sz="0" w:space="0" w:color="auto"/>
                        <w:right w:val="none" w:sz="0" w:space="0" w:color="auto"/>
                      </w:divBdr>
                      <w:divsChild>
                        <w:div w:id="3366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32078">
      <w:bodyDiv w:val="1"/>
      <w:marLeft w:val="0"/>
      <w:marRight w:val="0"/>
      <w:marTop w:val="0"/>
      <w:marBottom w:val="0"/>
      <w:divBdr>
        <w:top w:val="none" w:sz="0" w:space="0" w:color="auto"/>
        <w:left w:val="none" w:sz="0" w:space="0" w:color="auto"/>
        <w:bottom w:val="none" w:sz="0" w:space="0" w:color="auto"/>
        <w:right w:val="none" w:sz="0" w:space="0" w:color="auto"/>
      </w:divBdr>
      <w:divsChild>
        <w:div w:id="911350128">
          <w:marLeft w:val="0"/>
          <w:marRight w:val="0"/>
          <w:marTop w:val="0"/>
          <w:marBottom w:val="0"/>
          <w:divBdr>
            <w:top w:val="none" w:sz="0" w:space="0" w:color="auto"/>
            <w:left w:val="none" w:sz="0" w:space="0" w:color="auto"/>
            <w:bottom w:val="none" w:sz="0" w:space="0" w:color="auto"/>
            <w:right w:val="none" w:sz="0" w:space="0" w:color="auto"/>
          </w:divBdr>
        </w:div>
        <w:div w:id="1686789130">
          <w:marLeft w:val="0"/>
          <w:marRight w:val="0"/>
          <w:marTop w:val="0"/>
          <w:marBottom w:val="0"/>
          <w:divBdr>
            <w:top w:val="none" w:sz="0" w:space="0" w:color="auto"/>
            <w:left w:val="none" w:sz="0" w:space="0" w:color="auto"/>
            <w:bottom w:val="none" w:sz="0" w:space="0" w:color="auto"/>
            <w:right w:val="none" w:sz="0" w:space="0" w:color="auto"/>
          </w:divBdr>
        </w:div>
        <w:div w:id="454326977">
          <w:marLeft w:val="0"/>
          <w:marRight w:val="0"/>
          <w:marTop w:val="0"/>
          <w:marBottom w:val="0"/>
          <w:divBdr>
            <w:top w:val="none" w:sz="0" w:space="0" w:color="auto"/>
            <w:left w:val="none" w:sz="0" w:space="0" w:color="auto"/>
            <w:bottom w:val="none" w:sz="0" w:space="0" w:color="auto"/>
            <w:right w:val="none" w:sz="0" w:space="0" w:color="auto"/>
          </w:divBdr>
        </w:div>
        <w:div w:id="1998924589">
          <w:marLeft w:val="0"/>
          <w:marRight w:val="0"/>
          <w:marTop w:val="0"/>
          <w:marBottom w:val="0"/>
          <w:divBdr>
            <w:top w:val="none" w:sz="0" w:space="0" w:color="auto"/>
            <w:left w:val="none" w:sz="0" w:space="0" w:color="auto"/>
            <w:bottom w:val="none" w:sz="0" w:space="0" w:color="auto"/>
            <w:right w:val="none" w:sz="0" w:space="0" w:color="auto"/>
          </w:divBdr>
        </w:div>
        <w:div w:id="1639414665">
          <w:marLeft w:val="0"/>
          <w:marRight w:val="0"/>
          <w:marTop w:val="0"/>
          <w:marBottom w:val="0"/>
          <w:divBdr>
            <w:top w:val="none" w:sz="0" w:space="0" w:color="auto"/>
            <w:left w:val="none" w:sz="0" w:space="0" w:color="auto"/>
            <w:bottom w:val="none" w:sz="0" w:space="0" w:color="auto"/>
            <w:right w:val="none" w:sz="0" w:space="0" w:color="auto"/>
          </w:divBdr>
        </w:div>
        <w:div w:id="1850825093">
          <w:marLeft w:val="0"/>
          <w:marRight w:val="0"/>
          <w:marTop w:val="0"/>
          <w:marBottom w:val="0"/>
          <w:divBdr>
            <w:top w:val="none" w:sz="0" w:space="0" w:color="auto"/>
            <w:left w:val="none" w:sz="0" w:space="0" w:color="auto"/>
            <w:bottom w:val="none" w:sz="0" w:space="0" w:color="auto"/>
            <w:right w:val="none" w:sz="0" w:space="0" w:color="auto"/>
          </w:divBdr>
        </w:div>
        <w:div w:id="1783111513">
          <w:marLeft w:val="0"/>
          <w:marRight w:val="0"/>
          <w:marTop w:val="0"/>
          <w:marBottom w:val="0"/>
          <w:divBdr>
            <w:top w:val="none" w:sz="0" w:space="0" w:color="auto"/>
            <w:left w:val="none" w:sz="0" w:space="0" w:color="auto"/>
            <w:bottom w:val="none" w:sz="0" w:space="0" w:color="auto"/>
            <w:right w:val="none" w:sz="0" w:space="0" w:color="auto"/>
          </w:divBdr>
        </w:div>
        <w:div w:id="429205554">
          <w:marLeft w:val="0"/>
          <w:marRight w:val="0"/>
          <w:marTop w:val="0"/>
          <w:marBottom w:val="0"/>
          <w:divBdr>
            <w:top w:val="none" w:sz="0" w:space="0" w:color="auto"/>
            <w:left w:val="none" w:sz="0" w:space="0" w:color="auto"/>
            <w:bottom w:val="none" w:sz="0" w:space="0" w:color="auto"/>
            <w:right w:val="none" w:sz="0" w:space="0" w:color="auto"/>
          </w:divBdr>
        </w:div>
        <w:div w:id="747927212">
          <w:marLeft w:val="0"/>
          <w:marRight w:val="0"/>
          <w:marTop w:val="0"/>
          <w:marBottom w:val="0"/>
          <w:divBdr>
            <w:top w:val="none" w:sz="0" w:space="0" w:color="auto"/>
            <w:left w:val="none" w:sz="0" w:space="0" w:color="auto"/>
            <w:bottom w:val="none" w:sz="0" w:space="0" w:color="auto"/>
            <w:right w:val="none" w:sz="0" w:space="0" w:color="auto"/>
          </w:divBdr>
        </w:div>
        <w:div w:id="1355115874">
          <w:marLeft w:val="0"/>
          <w:marRight w:val="0"/>
          <w:marTop w:val="0"/>
          <w:marBottom w:val="0"/>
          <w:divBdr>
            <w:top w:val="none" w:sz="0" w:space="0" w:color="auto"/>
            <w:left w:val="none" w:sz="0" w:space="0" w:color="auto"/>
            <w:bottom w:val="none" w:sz="0" w:space="0" w:color="auto"/>
            <w:right w:val="none" w:sz="0" w:space="0" w:color="auto"/>
          </w:divBdr>
        </w:div>
        <w:div w:id="2017997069">
          <w:marLeft w:val="0"/>
          <w:marRight w:val="0"/>
          <w:marTop w:val="0"/>
          <w:marBottom w:val="0"/>
          <w:divBdr>
            <w:top w:val="none" w:sz="0" w:space="0" w:color="auto"/>
            <w:left w:val="none" w:sz="0" w:space="0" w:color="auto"/>
            <w:bottom w:val="none" w:sz="0" w:space="0" w:color="auto"/>
            <w:right w:val="none" w:sz="0" w:space="0" w:color="auto"/>
          </w:divBdr>
        </w:div>
        <w:div w:id="1634940535">
          <w:marLeft w:val="0"/>
          <w:marRight w:val="0"/>
          <w:marTop w:val="0"/>
          <w:marBottom w:val="0"/>
          <w:divBdr>
            <w:top w:val="none" w:sz="0" w:space="0" w:color="auto"/>
            <w:left w:val="none" w:sz="0" w:space="0" w:color="auto"/>
            <w:bottom w:val="none" w:sz="0" w:space="0" w:color="auto"/>
            <w:right w:val="none" w:sz="0" w:space="0" w:color="auto"/>
          </w:divBdr>
        </w:div>
        <w:div w:id="129251260">
          <w:marLeft w:val="0"/>
          <w:marRight w:val="0"/>
          <w:marTop w:val="0"/>
          <w:marBottom w:val="0"/>
          <w:divBdr>
            <w:top w:val="none" w:sz="0" w:space="0" w:color="auto"/>
            <w:left w:val="none" w:sz="0" w:space="0" w:color="auto"/>
            <w:bottom w:val="none" w:sz="0" w:space="0" w:color="auto"/>
            <w:right w:val="none" w:sz="0" w:space="0" w:color="auto"/>
          </w:divBdr>
        </w:div>
        <w:div w:id="1335762680">
          <w:marLeft w:val="0"/>
          <w:marRight w:val="0"/>
          <w:marTop w:val="0"/>
          <w:marBottom w:val="0"/>
          <w:divBdr>
            <w:top w:val="none" w:sz="0" w:space="0" w:color="auto"/>
            <w:left w:val="none" w:sz="0" w:space="0" w:color="auto"/>
            <w:bottom w:val="none" w:sz="0" w:space="0" w:color="auto"/>
            <w:right w:val="none" w:sz="0" w:space="0" w:color="auto"/>
          </w:divBdr>
        </w:div>
        <w:div w:id="600726220">
          <w:marLeft w:val="0"/>
          <w:marRight w:val="0"/>
          <w:marTop w:val="0"/>
          <w:marBottom w:val="0"/>
          <w:divBdr>
            <w:top w:val="none" w:sz="0" w:space="0" w:color="auto"/>
            <w:left w:val="none" w:sz="0" w:space="0" w:color="auto"/>
            <w:bottom w:val="none" w:sz="0" w:space="0" w:color="auto"/>
            <w:right w:val="none" w:sz="0" w:space="0" w:color="auto"/>
          </w:divBdr>
        </w:div>
      </w:divsChild>
    </w:div>
    <w:div w:id="2000231792">
      <w:bodyDiv w:val="1"/>
      <w:marLeft w:val="0"/>
      <w:marRight w:val="0"/>
      <w:marTop w:val="0"/>
      <w:marBottom w:val="0"/>
      <w:divBdr>
        <w:top w:val="none" w:sz="0" w:space="0" w:color="auto"/>
        <w:left w:val="none" w:sz="0" w:space="0" w:color="auto"/>
        <w:bottom w:val="none" w:sz="0" w:space="0" w:color="auto"/>
        <w:right w:val="none" w:sz="0" w:space="0" w:color="auto"/>
      </w:divBdr>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 w:id="2133084504">
      <w:bodyDiv w:val="1"/>
      <w:marLeft w:val="0"/>
      <w:marRight w:val="0"/>
      <w:marTop w:val="0"/>
      <w:marBottom w:val="0"/>
      <w:divBdr>
        <w:top w:val="none" w:sz="0" w:space="0" w:color="auto"/>
        <w:left w:val="none" w:sz="0" w:space="0" w:color="auto"/>
        <w:bottom w:val="none" w:sz="0" w:space="0" w:color="auto"/>
        <w:right w:val="none" w:sz="0" w:space="0" w:color="auto"/>
      </w:divBdr>
      <w:divsChild>
        <w:div w:id="1021393205">
          <w:marLeft w:val="0"/>
          <w:marRight w:val="0"/>
          <w:marTop w:val="0"/>
          <w:marBottom w:val="0"/>
          <w:divBdr>
            <w:top w:val="none" w:sz="0" w:space="0" w:color="auto"/>
            <w:left w:val="none" w:sz="0" w:space="0" w:color="auto"/>
            <w:bottom w:val="none" w:sz="0" w:space="0" w:color="auto"/>
            <w:right w:val="none" w:sz="0" w:space="0" w:color="auto"/>
          </w:divBdr>
        </w:div>
        <w:div w:id="781074667">
          <w:marLeft w:val="0"/>
          <w:marRight w:val="0"/>
          <w:marTop w:val="0"/>
          <w:marBottom w:val="0"/>
          <w:divBdr>
            <w:top w:val="none" w:sz="0" w:space="0" w:color="auto"/>
            <w:left w:val="none" w:sz="0" w:space="0" w:color="auto"/>
            <w:bottom w:val="none" w:sz="0" w:space="0" w:color="auto"/>
            <w:right w:val="none" w:sz="0" w:space="0" w:color="auto"/>
          </w:divBdr>
        </w:div>
        <w:div w:id="117996524">
          <w:marLeft w:val="0"/>
          <w:marRight w:val="0"/>
          <w:marTop w:val="0"/>
          <w:marBottom w:val="0"/>
          <w:divBdr>
            <w:top w:val="none" w:sz="0" w:space="0" w:color="auto"/>
            <w:left w:val="none" w:sz="0" w:space="0" w:color="auto"/>
            <w:bottom w:val="none" w:sz="0" w:space="0" w:color="auto"/>
            <w:right w:val="none" w:sz="0" w:space="0" w:color="auto"/>
          </w:divBdr>
        </w:div>
        <w:div w:id="1257665332">
          <w:marLeft w:val="0"/>
          <w:marRight w:val="0"/>
          <w:marTop w:val="0"/>
          <w:marBottom w:val="0"/>
          <w:divBdr>
            <w:top w:val="none" w:sz="0" w:space="0" w:color="auto"/>
            <w:left w:val="none" w:sz="0" w:space="0" w:color="auto"/>
            <w:bottom w:val="none" w:sz="0" w:space="0" w:color="auto"/>
            <w:right w:val="none" w:sz="0" w:space="0" w:color="auto"/>
          </w:divBdr>
        </w:div>
        <w:div w:id="1098213093">
          <w:marLeft w:val="0"/>
          <w:marRight w:val="0"/>
          <w:marTop w:val="0"/>
          <w:marBottom w:val="0"/>
          <w:divBdr>
            <w:top w:val="none" w:sz="0" w:space="0" w:color="auto"/>
            <w:left w:val="none" w:sz="0" w:space="0" w:color="auto"/>
            <w:bottom w:val="none" w:sz="0" w:space="0" w:color="auto"/>
            <w:right w:val="none" w:sz="0" w:space="0" w:color="auto"/>
          </w:divBdr>
        </w:div>
        <w:div w:id="119306843">
          <w:marLeft w:val="0"/>
          <w:marRight w:val="0"/>
          <w:marTop w:val="0"/>
          <w:marBottom w:val="0"/>
          <w:divBdr>
            <w:top w:val="none" w:sz="0" w:space="0" w:color="auto"/>
            <w:left w:val="none" w:sz="0" w:space="0" w:color="auto"/>
            <w:bottom w:val="none" w:sz="0" w:space="0" w:color="auto"/>
            <w:right w:val="none" w:sz="0" w:space="0" w:color="auto"/>
          </w:divBdr>
        </w:div>
        <w:div w:id="768084649">
          <w:marLeft w:val="0"/>
          <w:marRight w:val="0"/>
          <w:marTop w:val="0"/>
          <w:marBottom w:val="0"/>
          <w:divBdr>
            <w:top w:val="none" w:sz="0" w:space="0" w:color="auto"/>
            <w:left w:val="none" w:sz="0" w:space="0" w:color="auto"/>
            <w:bottom w:val="none" w:sz="0" w:space="0" w:color="auto"/>
            <w:right w:val="none" w:sz="0" w:space="0" w:color="auto"/>
          </w:divBdr>
        </w:div>
        <w:div w:id="2088574724">
          <w:marLeft w:val="0"/>
          <w:marRight w:val="0"/>
          <w:marTop w:val="0"/>
          <w:marBottom w:val="0"/>
          <w:divBdr>
            <w:top w:val="none" w:sz="0" w:space="0" w:color="auto"/>
            <w:left w:val="none" w:sz="0" w:space="0" w:color="auto"/>
            <w:bottom w:val="none" w:sz="0" w:space="0" w:color="auto"/>
            <w:right w:val="none" w:sz="0" w:space="0" w:color="auto"/>
          </w:divBdr>
        </w:div>
        <w:div w:id="1762606634">
          <w:marLeft w:val="0"/>
          <w:marRight w:val="0"/>
          <w:marTop w:val="0"/>
          <w:marBottom w:val="0"/>
          <w:divBdr>
            <w:top w:val="none" w:sz="0" w:space="0" w:color="auto"/>
            <w:left w:val="none" w:sz="0" w:space="0" w:color="auto"/>
            <w:bottom w:val="none" w:sz="0" w:space="0" w:color="auto"/>
            <w:right w:val="none" w:sz="0" w:space="0" w:color="auto"/>
          </w:divBdr>
        </w:div>
        <w:div w:id="1671758855">
          <w:marLeft w:val="0"/>
          <w:marRight w:val="0"/>
          <w:marTop w:val="0"/>
          <w:marBottom w:val="0"/>
          <w:divBdr>
            <w:top w:val="none" w:sz="0" w:space="0" w:color="auto"/>
            <w:left w:val="none" w:sz="0" w:space="0" w:color="auto"/>
            <w:bottom w:val="none" w:sz="0" w:space="0" w:color="auto"/>
            <w:right w:val="none" w:sz="0" w:space="0" w:color="auto"/>
          </w:divBdr>
        </w:div>
        <w:div w:id="44263170">
          <w:marLeft w:val="0"/>
          <w:marRight w:val="0"/>
          <w:marTop w:val="0"/>
          <w:marBottom w:val="0"/>
          <w:divBdr>
            <w:top w:val="none" w:sz="0" w:space="0" w:color="auto"/>
            <w:left w:val="none" w:sz="0" w:space="0" w:color="auto"/>
            <w:bottom w:val="none" w:sz="0" w:space="0" w:color="auto"/>
            <w:right w:val="none" w:sz="0" w:space="0" w:color="auto"/>
          </w:divBdr>
        </w:div>
        <w:div w:id="1449158312">
          <w:marLeft w:val="0"/>
          <w:marRight w:val="0"/>
          <w:marTop w:val="0"/>
          <w:marBottom w:val="0"/>
          <w:divBdr>
            <w:top w:val="none" w:sz="0" w:space="0" w:color="auto"/>
            <w:left w:val="none" w:sz="0" w:space="0" w:color="auto"/>
            <w:bottom w:val="none" w:sz="0" w:space="0" w:color="auto"/>
            <w:right w:val="none" w:sz="0" w:space="0" w:color="auto"/>
          </w:divBdr>
        </w:div>
        <w:div w:id="1855074150">
          <w:marLeft w:val="0"/>
          <w:marRight w:val="0"/>
          <w:marTop w:val="0"/>
          <w:marBottom w:val="0"/>
          <w:divBdr>
            <w:top w:val="none" w:sz="0" w:space="0" w:color="auto"/>
            <w:left w:val="none" w:sz="0" w:space="0" w:color="auto"/>
            <w:bottom w:val="none" w:sz="0" w:space="0" w:color="auto"/>
            <w:right w:val="none" w:sz="0" w:space="0" w:color="auto"/>
          </w:divBdr>
        </w:div>
        <w:div w:id="1975601282">
          <w:marLeft w:val="0"/>
          <w:marRight w:val="0"/>
          <w:marTop w:val="0"/>
          <w:marBottom w:val="0"/>
          <w:divBdr>
            <w:top w:val="none" w:sz="0" w:space="0" w:color="auto"/>
            <w:left w:val="none" w:sz="0" w:space="0" w:color="auto"/>
            <w:bottom w:val="none" w:sz="0" w:space="0" w:color="auto"/>
            <w:right w:val="none" w:sz="0" w:space="0" w:color="auto"/>
          </w:divBdr>
        </w:div>
        <w:div w:id="988437639">
          <w:marLeft w:val="0"/>
          <w:marRight w:val="0"/>
          <w:marTop w:val="0"/>
          <w:marBottom w:val="0"/>
          <w:divBdr>
            <w:top w:val="none" w:sz="0" w:space="0" w:color="auto"/>
            <w:left w:val="none" w:sz="0" w:space="0" w:color="auto"/>
            <w:bottom w:val="none" w:sz="0" w:space="0" w:color="auto"/>
            <w:right w:val="none" w:sz="0" w:space="0" w:color="auto"/>
          </w:divBdr>
        </w:div>
        <w:div w:id="1156457365">
          <w:marLeft w:val="0"/>
          <w:marRight w:val="0"/>
          <w:marTop w:val="0"/>
          <w:marBottom w:val="0"/>
          <w:divBdr>
            <w:top w:val="none" w:sz="0" w:space="0" w:color="auto"/>
            <w:left w:val="none" w:sz="0" w:space="0" w:color="auto"/>
            <w:bottom w:val="none" w:sz="0" w:space="0" w:color="auto"/>
            <w:right w:val="none" w:sz="0" w:space="0" w:color="auto"/>
          </w:divBdr>
        </w:div>
        <w:div w:id="735469440">
          <w:marLeft w:val="0"/>
          <w:marRight w:val="0"/>
          <w:marTop w:val="0"/>
          <w:marBottom w:val="0"/>
          <w:divBdr>
            <w:top w:val="none" w:sz="0" w:space="0" w:color="auto"/>
            <w:left w:val="none" w:sz="0" w:space="0" w:color="auto"/>
            <w:bottom w:val="none" w:sz="0" w:space="0" w:color="auto"/>
            <w:right w:val="none" w:sz="0" w:space="0" w:color="auto"/>
          </w:divBdr>
        </w:div>
        <w:div w:id="1757245967">
          <w:marLeft w:val="0"/>
          <w:marRight w:val="0"/>
          <w:marTop w:val="0"/>
          <w:marBottom w:val="0"/>
          <w:divBdr>
            <w:top w:val="none" w:sz="0" w:space="0" w:color="auto"/>
            <w:left w:val="none" w:sz="0" w:space="0" w:color="auto"/>
            <w:bottom w:val="none" w:sz="0" w:space="0" w:color="auto"/>
            <w:right w:val="none" w:sz="0" w:space="0" w:color="auto"/>
          </w:divBdr>
        </w:div>
        <w:div w:id="1223563551">
          <w:marLeft w:val="0"/>
          <w:marRight w:val="0"/>
          <w:marTop w:val="0"/>
          <w:marBottom w:val="0"/>
          <w:divBdr>
            <w:top w:val="none" w:sz="0" w:space="0" w:color="auto"/>
            <w:left w:val="none" w:sz="0" w:space="0" w:color="auto"/>
            <w:bottom w:val="none" w:sz="0" w:space="0" w:color="auto"/>
            <w:right w:val="none" w:sz="0" w:space="0" w:color="auto"/>
          </w:divBdr>
        </w:div>
        <w:div w:id="1510027859">
          <w:marLeft w:val="0"/>
          <w:marRight w:val="0"/>
          <w:marTop w:val="0"/>
          <w:marBottom w:val="0"/>
          <w:divBdr>
            <w:top w:val="none" w:sz="0" w:space="0" w:color="auto"/>
            <w:left w:val="none" w:sz="0" w:space="0" w:color="auto"/>
            <w:bottom w:val="none" w:sz="0" w:space="0" w:color="auto"/>
            <w:right w:val="none" w:sz="0" w:space="0" w:color="auto"/>
          </w:divBdr>
        </w:div>
        <w:div w:id="723409903">
          <w:marLeft w:val="0"/>
          <w:marRight w:val="0"/>
          <w:marTop w:val="0"/>
          <w:marBottom w:val="0"/>
          <w:divBdr>
            <w:top w:val="none" w:sz="0" w:space="0" w:color="auto"/>
            <w:left w:val="none" w:sz="0" w:space="0" w:color="auto"/>
            <w:bottom w:val="none" w:sz="0" w:space="0" w:color="auto"/>
            <w:right w:val="none" w:sz="0" w:space="0" w:color="auto"/>
          </w:divBdr>
        </w:div>
        <w:div w:id="32341340">
          <w:marLeft w:val="0"/>
          <w:marRight w:val="0"/>
          <w:marTop w:val="0"/>
          <w:marBottom w:val="0"/>
          <w:divBdr>
            <w:top w:val="none" w:sz="0" w:space="0" w:color="auto"/>
            <w:left w:val="none" w:sz="0" w:space="0" w:color="auto"/>
            <w:bottom w:val="none" w:sz="0" w:space="0" w:color="auto"/>
            <w:right w:val="none" w:sz="0" w:space="0" w:color="auto"/>
          </w:divBdr>
        </w:div>
        <w:div w:id="1629121131">
          <w:marLeft w:val="0"/>
          <w:marRight w:val="0"/>
          <w:marTop w:val="0"/>
          <w:marBottom w:val="0"/>
          <w:divBdr>
            <w:top w:val="none" w:sz="0" w:space="0" w:color="auto"/>
            <w:left w:val="none" w:sz="0" w:space="0" w:color="auto"/>
            <w:bottom w:val="none" w:sz="0" w:space="0" w:color="auto"/>
            <w:right w:val="none" w:sz="0" w:space="0" w:color="auto"/>
          </w:divBdr>
        </w:div>
        <w:div w:id="1073704442">
          <w:marLeft w:val="0"/>
          <w:marRight w:val="0"/>
          <w:marTop w:val="0"/>
          <w:marBottom w:val="0"/>
          <w:divBdr>
            <w:top w:val="none" w:sz="0" w:space="0" w:color="auto"/>
            <w:left w:val="none" w:sz="0" w:space="0" w:color="auto"/>
            <w:bottom w:val="none" w:sz="0" w:space="0" w:color="auto"/>
            <w:right w:val="none" w:sz="0" w:space="0" w:color="auto"/>
          </w:divBdr>
        </w:div>
        <w:div w:id="1132167101">
          <w:marLeft w:val="0"/>
          <w:marRight w:val="0"/>
          <w:marTop w:val="0"/>
          <w:marBottom w:val="0"/>
          <w:divBdr>
            <w:top w:val="none" w:sz="0" w:space="0" w:color="auto"/>
            <w:left w:val="none" w:sz="0" w:space="0" w:color="auto"/>
            <w:bottom w:val="none" w:sz="0" w:space="0" w:color="auto"/>
            <w:right w:val="none" w:sz="0" w:space="0" w:color="auto"/>
          </w:divBdr>
        </w:div>
        <w:div w:id="809632002">
          <w:marLeft w:val="0"/>
          <w:marRight w:val="0"/>
          <w:marTop w:val="0"/>
          <w:marBottom w:val="0"/>
          <w:divBdr>
            <w:top w:val="none" w:sz="0" w:space="0" w:color="auto"/>
            <w:left w:val="none" w:sz="0" w:space="0" w:color="auto"/>
            <w:bottom w:val="none" w:sz="0" w:space="0" w:color="auto"/>
            <w:right w:val="none" w:sz="0" w:space="0" w:color="auto"/>
          </w:divBdr>
        </w:div>
        <w:div w:id="1019166397">
          <w:marLeft w:val="0"/>
          <w:marRight w:val="0"/>
          <w:marTop w:val="0"/>
          <w:marBottom w:val="0"/>
          <w:divBdr>
            <w:top w:val="none" w:sz="0" w:space="0" w:color="auto"/>
            <w:left w:val="none" w:sz="0" w:space="0" w:color="auto"/>
            <w:bottom w:val="none" w:sz="0" w:space="0" w:color="auto"/>
            <w:right w:val="none" w:sz="0" w:space="0" w:color="auto"/>
          </w:divBdr>
        </w:div>
        <w:div w:id="1684629409">
          <w:marLeft w:val="0"/>
          <w:marRight w:val="0"/>
          <w:marTop w:val="0"/>
          <w:marBottom w:val="0"/>
          <w:divBdr>
            <w:top w:val="none" w:sz="0" w:space="0" w:color="auto"/>
            <w:left w:val="none" w:sz="0" w:space="0" w:color="auto"/>
            <w:bottom w:val="none" w:sz="0" w:space="0" w:color="auto"/>
            <w:right w:val="none" w:sz="0" w:space="0" w:color="auto"/>
          </w:divBdr>
        </w:div>
        <w:div w:id="722214857">
          <w:marLeft w:val="0"/>
          <w:marRight w:val="0"/>
          <w:marTop w:val="0"/>
          <w:marBottom w:val="0"/>
          <w:divBdr>
            <w:top w:val="none" w:sz="0" w:space="0" w:color="auto"/>
            <w:left w:val="none" w:sz="0" w:space="0" w:color="auto"/>
            <w:bottom w:val="none" w:sz="0" w:space="0" w:color="auto"/>
            <w:right w:val="none" w:sz="0" w:space="0" w:color="auto"/>
          </w:divBdr>
        </w:div>
        <w:div w:id="2048485329">
          <w:marLeft w:val="0"/>
          <w:marRight w:val="0"/>
          <w:marTop w:val="0"/>
          <w:marBottom w:val="0"/>
          <w:divBdr>
            <w:top w:val="none" w:sz="0" w:space="0" w:color="auto"/>
            <w:left w:val="none" w:sz="0" w:space="0" w:color="auto"/>
            <w:bottom w:val="none" w:sz="0" w:space="0" w:color="auto"/>
            <w:right w:val="none" w:sz="0" w:space="0" w:color="auto"/>
          </w:divBdr>
        </w:div>
        <w:div w:id="1739859875">
          <w:marLeft w:val="0"/>
          <w:marRight w:val="0"/>
          <w:marTop w:val="0"/>
          <w:marBottom w:val="0"/>
          <w:divBdr>
            <w:top w:val="none" w:sz="0" w:space="0" w:color="auto"/>
            <w:left w:val="none" w:sz="0" w:space="0" w:color="auto"/>
            <w:bottom w:val="none" w:sz="0" w:space="0" w:color="auto"/>
            <w:right w:val="none" w:sz="0" w:space="0" w:color="auto"/>
          </w:divBdr>
        </w:div>
        <w:div w:id="665285577">
          <w:marLeft w:val="0"/>
          <w:marRight w:val="0"/>
          <w:marTop w:val="0"/>
          <w:marBottom w:val="0"/>
          <w:divBdr>
            <w:top w:val="none" w:sz="0" w:space="0" w:color="auto"/>
            <w:left w:val="none" w:sz="0" w:space="0" w:color="auto"/>
            <w:bottom w:val="none" w:sz="0" w:space="0" w:color="auto"/>
            <w:right w:val="none" w:sz="0" w:space="0" w:color="auto"/>
          </w:divBdr>
        </w:div>
        <w:div w:id="493688751">
          <w:marLeft w:val="0"/>
          <w:marRight w:val="0"/>
          <w:marTop w:val="0"/>
          <w:marBottom w:val="0"/>
          <w:divBdr>
            <w:top w:val="none" w:sz="0" w:space="0" w:color="auto"/>
            <w:left w:val="none" w:sz="0" w:space="0" w:color="auto"/>
            <w:bottom w:val="none" w:sz="0" w:space="0" w:color="auto"/>
            <w:right w:val="none" w:sz="0" w:space="0" w:color="auto"/>
          </w:divBdr>
        </w:div>
        <w:div w:id="484861443">
          <w:marLeft w:val="0"/>
          <w:marRight w:val="0"/>
          <w:marTop w:val="0"/>
          <w:marBottom w:val="0"/>
          <w:divBdr>
            <w:top w:val="none" w:sz="0" w:space="0" w:color="auto"/>
            <w:left w:val="none" w:sz="0" w:space="0" w:color="auto"/>
            <w:bottom w:val="none" w:sz="0" w:space="0" w:color="auto"/>
            <w:right w:val="none" w:sz="0" w:space="0" w:color="auto"/>
          </w:divBdr>
        </w:div>
        <w:div w:id="881675597">
          <w:marLeft w:val="0"/>
          <w:marRight w:val="0"/>
          <w:marTop w:val="0"/>
          <w:marBottom w:val="0"/>
          <w:divBdr>
            <w:top w:val="none" w:sz="0" w:space="0" w:color="auto"/>
            <w:left w:val="none" w:sz="0" w:space="0" w:color="auto"/>
            <w:bottom w:val="none" w:sz="0" w:space="0" w:color="auto"/>
            <w:right w:val="none" w:sz="0" w:space="0" w:color="auto"/>
          </w:divBdr>
        </w:div>
        <w:div w:id="482695900">
          <w:marLeft w:val="0"/>
          <w:marRight w:val="0"/>
          <w:marTop w:val="0"/>
          <w:marBottom w:val="0"/>
          <w:divBdr>
            <w:top w:val="none" w:sz="0" w:space="0" w:color="auto"/>
            <w:left w:val="none" w:sz="0" w:space="0" w:color="auto"/>
            <w:bottom w:val="none" w:sz="0" w:space="0" w:color="auto"/>
            <w:right w:val="none" w:sz="0" w:space="0" w:color="auto"/>
          </w:divBdr>
        </w:div>
        <w:div w:id="1087383068">
          <w:marLeft w:val="0"/>
          <w:marRight w:val="0"/>
          <w:marTop w:val="0"/>
          <w:marBottom w:val="0"/>
          <w:divBdr>
            <w:top w:val="none" w:sz="0" w:space="0" w:color="auto"/>
            <w:left w:val="none" w:sz="0" w:space="0" w:color="auto"/>
            <w:bottom w:val="none" w:sz="0" w:space="0" w:color="auto"/>
            <w:right w:val="none" w:sz="0" w:space="0" w:color="auto"/>
          </w:divBdr>
        </w:div>
        <w:div w:id="460462208">
          <w:marLeft w:val="0"/>
          <w:marRight w:val="0"/>
          <w:marTop w:val="0"/>
          <w:marBottom w:val="0"/>
          <w:divBdr>
            <w:top w:val="none" w:sz="0" w:space="0" w:color="auto"/>
            <w:left w:val="none" w:sz="0" w:space="0" w:color="auto"/>
            <w:bottom w:val="none" w:sz="0" w:space="0" w:color="auto"/>
            <w:right w:val="none" w:sz="0" w:space="0" w:color="auto"/>
          </w:divBdr>
        </w:div>
        <w:div w:id="1838687673">
          <w:marLeft w:val="0"/>
          <w:marRight w:val="0"/>
          <w:marTop w:val="0"/>
          <w:marBottom w:val="0"/>
          <w:divBdr>
            <w:top w:val="none" w:sz="0" w:space="0" w:color="auto"/>
            <w:left w:val="none" w:sz="0" w:space="0" w:color="auto"/>
            <w:bottom w:val="none" w:sz="0" w:space="0" w:color="auto"/>
            <w:right w:val="none" w:sz="0" w:space="0" w:color="auto"/>
          </w:divBdr>
        </w:div>
        <w:div w:id="1121994536">
          <w:marLeft w:val="0"/>
          <w:marRight w:val="0"/>
          <w:marTop w:val="0"/>
          <w:marBottom w:val="0"/>
          <w:divBdr>
            <w:top w:val="none" w:sz="0" w:space="0" w:color="auto"/>
            <w:left w:val="none" w:sz="0" w:space="0" w:color="auto"/>
            <w:bottom w:val="none" w:sz="0" w:space="0" w:color="auto"/>
            <w:right w:val="none" w:sz="0" w:space="0" w:color="auto"/>
          </w:divBdr>
        </w:div>
        <w:div w:id="1524902424">
          <w:marLeft w:val="0"/>
          <w:marRight w:val="0"/>
          <w:marTop w:val="0"/>
          <w:marBottom w:val="0"/>
          <w:divBdr>
            <w:top w:val="none" w:sz="0" w:space="0" w:color="auto"/>
            <w:left w:val="none" w:sz="0" w:space="0" w:color="auto"/>
            <w:bottom w:val="none" w:sz="0" w:space="0" w:color="auto"/>
            <w:right w:val="none" w:sz="0" w:space="0" w:color="auto"/>
          </w:divBdr>
        </w:div>
        <w:div w:id="2006736004">
          <w:marLeft w:val="0"/>
          <w:marRight w:val="0"/>
          <w:marTop w:val="0"/>
          <w:marBottom w:val="0"/>
          <w:divBdr>
            <w:top w:val="none" w:sz="0" w:space="0" w:color="auto"/>
            <w:left w:val="none" w:sz="0" w:space="0" w:color="auto"/>
            <w:bottom w:val="none" w:sz="0" w:space="0" w:color="auto"/>
            <w:right w:val="none" w:sz="0" w:space="0" w:color="auto"/>
          </w:divBdr>
        </w:div>
        <w:div w:id="1466195148">
          <w:marLeft w:val="0"/>
          <w:marRight w:val="0"/>
          <w:marTop w:val="0"/>
          <w:marBottom w:val="0"/>
          <w:divBdr>
            <w:top w:val="none" w:sz="0" w:space="0" w:color="auto"/>
            <w:left w:val="none" w:sz="0" w:space="0" w:color="auto"/>
            <w:bottom w:val="none" w:sz="0" w:space="0" w:color="auto"/>
            <w:right w:val="none" w:sz="0" w:space="0" w:color="auto"/>
          </w:divBdr>
        </w:div>
        <w:div w:id="417290157">
          <w:marLeft w:val="0"/>
          <w:marRight w:val="0"/>
          <w:marTop w:val="0"/>
          <w:marBottom w:val="0"/>
          <w:divBdr>
            <w:top w:val="none" w:sz="0" w:space="0" w:color="auto"/>
            <w:left w:val="none" w:sz="0" w:space="0" w:color="auto"/>
            <w:bottom w:val="none" w:sz="0" w:space="0" w:color="auto"/>
            <w:right w:val="none" w:sz="0" w:space="0" w:color="auto"/>
          </w:divBdr>
        </w:div>
        <w:div w:id="543102040">
          <w:marLeft w:val="0"/>
          <w:marRight w:val="0"/>
          <w:marTop w:val="0"/>
          <w:marBottom w:val="0"/>
          <w:divBdr>
            <w:top w:val="none" w:sz="0" w:space="0" w:color="auto"/>
            <w:left w:val="none" w:sz="0" w:space="0" w:color="auto"/>
            <w:bottom w:val="none" w:sz="0" w:space="0" w:color="auto"/>
            <w:right w:val="none" w:sz="0" w:space="0" w:color="auto"/>
          </w:divBdr>
        </w:div>
        <w:div w:id="2101442433">
          <w:marLeft w:val="0"/>
          <w:marRight w:val="0"/>
          <w:marTop w:val="0"/>
          <w:marBottom w:val="0"/>
          <w:divBdr>
            <w:top w:val="none" w:sz="0" w:space="0" w:color="auto"/>
            <w:left w:val="none" w:sz="0" w:space="0" w:color="auto"/>
            <w:bottom w:val="none" w:sz="0" w:space="0" w:color="auto"/>
            <w:right w:val="none" w:sz="0" w:space="0" w:color="auto"/>
          </w:divBdr>
        </w:div>
        <w:div w:id="891961242">
          <w:marLeft w:val="0"/>
          <w:marRight w:val="0"/>
          <w:marTop w:val="0"/>
          <w:marBottom w:val="0"/>
          <w:divBdr>
            <w:top w:val="none" w:sz="0" w:space="0" w:color="auto"/>
            <w:left w:val="none" w:sz="0" w:space="0" w:color="auto"/>
            <w:bottom w:val="none" w:sz="0" w:space="0" w:color="auto"/>
            <w:right w:val="none" w:sz="0" w:space="0" w:color="auto"/>
          </w:divBdr>
        </w:div>
      </w:divsChild>
    </w:div>
    <w:div w:id="2138641851">
      <w:bodyDiv w:val="1"/>
      <w:marLeft w:val="0"/>
      <w:marRight w:val="0"/>
      <w:marTop w:val="0"/>
      <w:marBottom w:val="0"/>
      <w:divBdr>
        <w:top w:val="none" w:sz="0" w:space="0" w:color="auto"/>
        <w:left w:val="none" w:sz="0" w:space="0" w:color="auto"/>
        <w:bottom w:val="none" w:sz="0" w:space="0" w:color="auto"/>
        <w:right w:val="none" w:sz="0" w:space="0" w:color="auto"/>
      </w:divBdr>
      <w:divsChild>
        <w:div w:id="1394619425">
          <w:marLeft w:val="0"/>
          <w:marRight w:val="0"/>
          <w:marTop w:val="0"/>
          <w:marBottom w:val="0"/>
          <w:divBdr>
            <w:top w:val="none" w:sz="0" w:space="0" w:color="auto"/>
            <w:left w:val="none" w:sz="0" w:space="0" w:color="auto"/>
            <w:bottom w:val="none" w:sz="0" w:space="0" w:color="auto"/>
            <w:right w:val="none" w:sz="0" w:space="0" w:color="auto"/>
          </w:divBdr>
        </w:div>
        <w:div w:id="1783374082">
          <w:marLeft w:val="0"/>
          <w:marRight w:val="0"/>
          <w:marTop w:val="0"/>
          <w:marBottom w:val="0"/>
          <w:divBdr>
            <w:top w:val="none" w:sz="0" w:space="0" w:color="auto"/>
            <w:left w:val="none" w:sz="0" w:space="0" w:color="auto"/>
            <w:bottom w:val="none" w:sz="0" w:space="0" w:color="auto"/>
            <w:right w:val="none" w:sz="0" w:space="0" w:color="auto"/>
          </w:divBdr>
        </w:div>
        <w:div w:id="1674913334">
          <w:marLeft w:val="0"/>
          <w:marRight w:val="0"/>
          <w:marTop w:val="0"/>
          <w:marBottom w:val="0"/>
          <w:divBdr>
            <w:top w:val="none" w:sz="0" w:space="0" w:color="auto"/>
            <w:left w:val="none" w:sz="0" w:space="0" w:color="auto"/>
            <w:bottom w:val="none" w:sz="0" w:space="0" w:color="auto"/>
            <w:right w:val="none" w:sz="0" w:space="0" w:color="auto"/>
          </w:divBdr>
        </w:div>
      </w:divsChild>
    </w:div>
    <w:div w:id="21445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kanevskadm.ru"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hyperlink" Target="http://docs.cntd.ru/document/49901183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government.ru/docs/45028/"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58A-1\Desktop\&#1076;&#1080;&#1072;&#1085;&#1075;&#1088;&#1072;&#1084;&#1084;&#1099;%20&#1082;%20&#1084;&#1086;&#1085;&#1080;&#1090;&#1086;&#1088;&#1080;&#1085;&#1075;&#1091;%20&#1088;&#1099;&#1085;&#1082;&#1080;%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58A-1\Desktop\&#1076;&#1080;&#1072;&#1085;&#1075;&#1088;&#1072;&#1084;&#1084;&#1099;%20&#1082;%20&#1084;&#1086;&#1085;&#1080;&#1090;&#1086;&#1088;&#1080;&#1085;&#1075;&#1091;%20&#1088;&#1099;&#1085;&#1082;&#108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58A-1\Desktop\&#1076;&#1080;&#1072;&#1085;&#1075;&#1088;&#1072;&#1084;&#1084;&#1099;%20&#1082;%20&#1084;&#1086;&#1085;&#1080;&#1090;&#1086;&#1088;&#1080;&#1085;&#1075;&#1091;%20&#1088;&#1099;&#1085;&#1082;&#108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4;&#1058;&#1063;&#1045;&#1058;%20&#1087;&#1086;%20&#1082;&#1086;&#1085;&#1082;&#1091;&#1088;&#1077;&#1085;&#1094;&#1080;&#1080;%20&#1079;&#1072;%202022\---&#1076;&#1080;&#1072;&#1075;&#1088;&#1072;&#1084;&#1084;&#1099;%20&#1082;%20&#1076;&#1086;&#1082;&#1083;&#1072;&#1076;&#1091;%20&#1079;&#1072;%202022%20&#1075;&#1086;&#1076;\&#1090;&#1072;&#1073;&#1083;&#1080;&#1094;&#1099;%20&#1082;%20&#1084;&#1086;&#1085;&#1080;&#1090;&#1086;&#1088;&#1080;&#1085;&#1075;&#1091;%20&#1088;&#1099;&#1085;&#1082;&#1080;%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4;&#1058;&#1063;&#1045;&#1058;%20&#1087;&#1086;%20&#1082;&#1086;&#1085;&#1082;&#1091;&#1088;&#1077;&#1085;&#1094;&#1080;&#1080;%20&#1079;&#1072;%202022\---&#1076;&#1080;&#1072;&#1075;&#1088;&#1072;&#1084;&#1084;&#1099;%20&#1082;%20&#1076;&#1086;&#1082;&#1083;&#1072;&#1076;&#1091;%20&#1079;&#1072;%202022%20&#1075;&#1086;&#1076;\&#1090;&#1072;&#1073;&#1083;&#1080;&#1094;&#1099;%20&#1082;%20&#1084;&#1086;&#1085;&#1080;&#1090;&#1086;&#1088;&#1080;&#1085;&#1075;&#1091;%20&#1088;&#1099;&#1085;&#1082;&#1080;%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1054;&#1058;&#1063;&#1045;&#1058;%20&#1087;&#1086;%20&#1082;&#1086;&#1085;&#1082;&#1091;&#1088;&#1077;&#1085;&#1094;&#1080;&#1080;%20&#1079;&#1072;%202022\---&#1076;&#1080;&#1072;&#1075;&#1088;&#1072;&#1084;&#1084;&#1099;%20&#1082;%20&#1076;&#1086;&#1082;&#1083;&#1072;&#1076;&#1091;%20&#1079;&#1072;%202022%20&#1075;&#1086;&#1076;\&#1090;&#1072;&#1073;&#1083;&#1080;&#1094;&#1099;%20&#1082;%20&#1084;&#1086;&#1085;&#1080;&#1090;&#1086;&#1088;&#1080;&#1085;&#1075;&#1091;%20&#1088;&#1099;&#1085;&#1082;&#108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046483240689814"/>
          <c:y val="9.3610672055365496E-4"/>
          <c:w val="0.6198650716105748"/>
          <c:h val="0.93060540907973399"/>
        </c:manualLayout>
      </c:layout>
      <c:barChart>
        <c:barDir val="bar"/>
        <c:grouping val="clustered"/>
        <c:varyColors val="0"/>
        <c:ser>
          <c:idx val="0"/>
          <c:order val="0"/>
          <c:tx>
            <c:strRef>
              <c:f>рынки!$B$1</c:f>
              <c:strCache>
                <c:ptCount val="1"/>
                <c:pt idx="0">
                  <c:v>избыточно (много)</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 </c:v>
                </c:pt>
                <c:pt idx="2">
                  <c:v>Здравоохранения </c:v>
                </c:pt>
                <c:pt idx="3">
                  <c:v>ЖКХ</c:v>
                </c:pt>
                <c:pt idx="4">
                  <c:v>Транспортный комплекс</c:v>
                </c:pt>
                <c:pt idx="5">
                  <c:v>Информационные технологии</c:v>
                </c:pt>
                <c:pt idx="6">
                  <c:v>Строительство</c:v>
                </c:pt>
                <c:pt idx="7">
                  <c:v>Агропромышленный комплекс</c:v>
                </c:pt>
                <c:pt idx="8">
                  <c:v>Промышленность и добыча полезных ископаемых</c:v>
                </c:pt>
                <c:pt idx="9">
                  <c:v>Торговля и услуги населению</c:v>
                </c:pt>
                <c:pt idx="10">
                  <c:v>Санаторно-курортный комплекс </c:v>
                </c:pt>
                <c:pt idx="11">
                  <c:v>Спорт</c:v>
                </c:pt>
              </c:strCache>
            </c:strRef>
          </c:cat>
          <c:val>
            <c:numRef>
              <c:f>рынки!$B$2:$B$13</c:f>
              <c:numCache>
                <c:formatCode>General</c:formatCode>
                <c:ptCount val="12"/>
                <c:pt idx="0">
                  <c:v>7.48</c:v>
                </c:pt>
                <c:pt idx="1">
                  <c:v>7.48</c:v>
                </c:pt>
                <c:pt idx="2">
                  <c:v>7.48</c:v>
                </c:pt>
                <c:pt idx="3">
                  <c:v>7.3199999999999985</c:v>
                </c:pt>
                <c:pt idx="4">
                  <c:v>7.38</c:v>
                </c:pt>
                <c:pt idx="5">
                  <c:v>7.38</c:v>
                </c:pt>
                <c:pt idx="6">
                  <c:v>12.62</c:v>
                </c:pt>
                <c:pt idx="7">
                  <c:v>40.730000000000011</c:v>
                </c:pt>
                <c:pt idx="8">
                  <c:v>7.4300000000000015</c:v>
                </c:pt>
                <c:pt idx="9">
                  <c:v>45.31</c:v>
                </c:pt>
                <c:pt idx="10">
                  <c:v>7.48</c:v>
                </c:pt>
                <c:pt idx="11">
                  <c:v>7.53</c:v>
                </c:pt>
              </c:numCache>
            </c:numRef>
          </c:val>
          <c:extLst xmlns:c16r2="http://schemas.microsoft.com/office/drawing/2015/06/chart">
            <c:ext xmlns:c16="http://schemas.microsoft.com/office/drawing/2014/chart" uri="{C3380CC4-5D6E-409C-BE32-E72D297353CC}">
              <c16:uniqueId val="{00000000-C7B9-48C1-AA38-793C987DC7DC}"/>
            </c:ext>
          </c:extLst>
        </c:ser>
        <c:ser>
          <c:idx val="1"/>
          <c:order val="1"/>
          <c:tx>
            <c:strRef>
              <c:f>рынки!$C$1</c:f>
              <c:strCache>
                <c:ptCount val="1"/>
                <c:pt idx="0">
                  <c:v>достаточно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 </c:v>
                </c:pt>
                <c:pt idx="2">
                  <c:v>Здравоохранения </c:v>
                </c:pt>
                <c:pt idx="3">
                  <c:v>ЖКХ</c:v>
                </c:pt>
                <c:pt idx="4">
                  <c:v>Транспортный комплекс</c:v>
                </c:pt>
                <c:pt idx="5">
                  <c:v>Информационные технологии</c:v>
                </c:pt>
                <c:pt idx="6">
                  <c:v>Строительство</c:v>
                </c:pt>
                <c:pt idx="7">
                  <c:v>Агропромышленный комплекс</c:v>
                </c:pt>
                <c:pt idx="8">
                  <c:v>Промышленность и добыча полезных ископаемых</c:v>
                </c:pt>
                <c:pt idx="9">
                  <c:v>Торговля и услуги населению</c:v>
                </c:pt>
                <c:pt idx="10">
                  <c:v>Санаторно-курортный комплекс </c:v>
                </c:pt>
                <c:pt idx="11">
                  <c:v>Спорт</c:v>
                </c:pt>
              </c:strCache>
            </c:strRef>
          </c:cat>
          <c:val>
            <c:numRef>
              <c:f>рынки!$C$2:$C$13</c:f>
              <c:numCache>
                <c:formatCode>General</c:formatCode>
                <c:ptCount val="12"/>
                <c:pt idx="0">
                  <c:v>90.490000000000023</c:v>
                </c:pt>
                <c:pt idx="1">
                  <c:v>86.55</c:v>
                </c:pt>
                <c:pt idx="2">
                  <c:v>55.84</c:v>
                </c:pt>
                <c:pt idx="3">
                  <c:v>89.97</c:v>
                </c:pt>
                <c:pt idx="4">
                  <c:v>83.27</c:v>
                </c:pt>
                <c:pt idx="5">
                  <c:v>52.68</c:v>
                </c:pt>
                <c:pt idx="6">
                  <c:v>81.25</c:v>
                </c:pt>
                <c:pt idx="7">
                  <c:v>56.21</c:v>
                </c:pt>
                <c:pt idx="8">
                  <c:v>52.21</c:v>
                </c:pt>
                <c:pt idx="9">
                  <c:v>50.01</c:v>
                </c:pt>
                <c:pt idx="10">
                  <c:v>44.160000000000011</c:v>
                </c:pt>
                <c:pt idx="11">
                  <c:v>74.81</c:v>
                </c:pt>
              </c:numCache>
            </c:numRef>
          </c:val>
          <c:extLst xmlns:c16r2="http://schemas.microsoft.com/office/drawing/2015/06/chart">
            <c:ext xmlns:c16="http://schemas.microsoft.com/office/drawing/2014/chart" uri="{C3380CC4-5D6E-409C-BE32-E72D297353CC}">
              <c16:uniqueId val="{00000001-C7B9-48C1-AA38-793C987DC7DC}"/>
            </c:ext>
          </c:extLst>
        </c:ser>
        <c:ser>
          <c:idx val="2"/>
          <c:order val="2"/>
          <c:tx>
            <c:strRef>
              <c:f>рынки!$D$1</c:f>
              <c:strCache>
                <c:ptCount val="1"/>
                <c:pt idx="0">
                  <c:v>мало</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 </c:v>
                </c:pt>
                <c:pt idx="2">
                  <c:v>Здравоохранения </c:v>
                </c:pt>
                <c:pt idx="3">
                  <c:v>ЖКХ</c:v>
                </c:pt>
                <c:pt idx="4">
                  <c:v>Транспортный комплекс</c:v>
                </c:pt>
                <c:pt idx="5">
                  <c:v>Информационные технологии</c:v>
                </c:pt>
                <c:pt idx="6">
                  <c:v>Строительство</c:v>
                </c:pt>
                <c:pt idx="7">
                  <c:v>Агропромышленный комплекс</c:v>
                </c:pt>
                <c:pt idx="8">
                  <c:v>Промышленность и добыча полезных ископаемых</c:v>
                </c:pt>
                <c:pt idx="9">
                  <c:v>Торговля и услуги населению</c:v>
                </c:pt>
                <c:pt idx="10">
                  <c:v>Санаторно-курортный комплекс </c:v>
                </c:pt>
                <c:pt idx="11">
                  <c:v>Спорт</c:v>
                </c:pt>
              </c:strCache>
            </c:strRef>
          </c:cat>
          <c:val>
            <c:numRef>
              <c:f>рынки!$D$2:$D$13</c:f>
              <c:numCache>
                <c:formatCode>General</c:formatCode>
                <c:ptCount val="12"/>
                <c:pt idx="0">
                  <c:v>0.88000000000000012</c:v>
                </c:pt>
                <c:pt idx="1">
                  <c:v>4.5199999999999996</c:v>
                </c:pt>
                <c:pt idx="2">
                  <c:v>35.270000000000003</c:v>
                </c:pt>
                <c:pt idx="3">
                  <c:v>0.88000000000000012</c:v>
                </c:pt>
                <c:pt idx="4">
                  <c:v>7.74</c:v>
                </c:pt>
                <c:pt idx="5">
                  <c:v>31.06</c:v>
                </c:pt>
                <c:pt idx="6">
                  <c:v>1.9200000000000002</c:v>
                </c:pt>
                <c:pt idx="7">
                  <c:v>1.04</c:v>
                </c:pt>
                <c:pt idx="8">
                  <c:v>30.91</c:v>
                </c:pt>
                <c:pt idx="9">
                  <c:v>5.0149999999999979</c:v>
                </c:pt>
                <c:pt idx="10">
                  <c:v>40.36</c:v>
                </c:pt>
                <c:pt idx="11">
                  <c:v>12.88</c:v>
                </c:pt>
              </c:numCache>
            </c:numRef>
          </c:val>
          <c:extLst xmlns:c16r2="http://schemas.microsoft.com/office/drawing/2015/06/chart">
            <c:ext xmlns:c16="http://schemas.microsoft.com/office/drawing/2014/chart" uri="{C3380CC4-5D6E-409C-BE32-E72D297353CC}">
              <c16:uniqueId val="{00000002-C7B9-48C1-AA38-793C987DC7DC}"/>
            </c:ext>
          </c:extLst>
        </c:ser>
        <c:ser>
          <c:idx val="3"/>
          <c:order val="3"/>
          <c:tx>
            <c:strRef>
              <c:f>рынки!$E$1</c:f>
              <c:strCache>
                <c:ptCount val="1"/>
                <c:pt idx="0">
                  <c:v>нет совсем</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рынки!$A$2:$A$13</c:f>
              <c:strCache>
                <c:ptCount val="12"/>
                <c:pt idx="0">
                  <c:v>Сфера образования</c:v>
                </c:pt>
                <c:pt idx="1">
                  <c:v>Социальная сфера </c:v>
                </c:pt>
                <c:pt idx="2">
                  <c:v>Здравоохранения </c:v>
                </c:pt>
                <c:pt idx="3">
                  <c:v>ЖКХ</c:v>
                </c:pt>
                <c:pt idx="4">
                  <c:v>Транспортный комплекс</c:v>
                </c:pt>
                <c:pt idx="5">
                  <c:v>Информационные технологии</c:v>
                </c:pt>
                <c:pt idx="6">
                  <c:v>Строительство</c:v>
                </c:pt>
                <c:pt idx="7">
                  <c:v>Агропромышленный комплекс</c:v>
                </c:pt>
                <c:pt idx="8">
                  <c:v>Промышленность и добыча полезных ископаемых</c:v>
                </c:pt>
                <c:pt idx="9">
                  <c:v>Торговля и услуги населению</c:v>
                </c:pt>
                <c:pt idx="10">
                  <c:v>Санаторно-курортный комплекс </c:v>
                </c:pt>
                <c:pt idx="11">
                  <c:v>Спорт</c:v>
                </c:pt>
              </c:strCache>
            </c:strRef>
          </c:cat>
          <c:val>
            <c:numRef>
              <c:f>рынки!$E$2:$E$13</c:f>
              <c:numCache>
                <c:formatCode>General</c:formatCode>
                <c:ptCount val="12"/>
                <c:pt idx="0">
                  <c:v>5.0000000000000018E-3</c:v>
                </c:pt>
                <c:pt idx="1">
                  <c:v>0.16000000000000003</c:v>
                </c:pt>
                <c:pt idx="2">
                  <c:v>0.4200000000000001</c:v>
                </c:pt>
                <c:pt idx="3">
                  <c:v>0.21000000000000005</c:v>
                </c:pt>
                <c:pt idx="4">
                  <c:v>0.26</c:v>
                </c:pt>
                <c:pt idx="5">
                  <c:v>2.7</c:v>
                </c:pt>
                <c:pt idx="6">
                  <c:v>0.56999999999999995</c:v>
                </c:pt>
                <c:pt idx="7">
                  <c:v>0.3600000000000001</c:v>
                </c:pt>
                <c:pt idx="8">
                  <c:v>5.45</c:v>
                </c:pt>
                <c:pt idx="9">
                  <c:v>0.15000000000000005</c:v>
                </c:pt>
                <c:pt idx="10">
                  <c:v>3.74</c:v>
                </c:pt>
                <c:pt idx="11">
                  <c:v>0.21000000000000005</c:v>
                </c:pt>
              </c:numCache>
            </c:numRef>
          </c:val>
          <c:extLst xmlns:c16r2="http://schemas.microsoft.com/office/drawing/2015/06/chart">
            <c:ext xmlns:c16="http://schemas.microsoft.com/office/drawing/2014/chart" uri="{C3380CC4-5D6E-409C-BE32-E72D297353CC}">
              <c16:uniqueId val="{00000003-C7B9-48C1-AA38-793C987DC7DC}"/>
            </c:ext>
          </c:extLst>
        </c:ser>
        <c:ser>
          <c:idx val="4"/>
          <c:order val="4"/>
          <c:tx>
            <c:strRef>
              <c:f>рынки!$F$1</c:f>
              <c:strCache>
                <c:ptCount val="1"/>
                <c:pt idx="0">
                  <c:v>затрудняюсь</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рынки!$A$2:$A$13</c:f>
              <c:strCache>
                <c:ptCount val="12"/>
                <c:pt idx="0">
                  <c:v>Сфера образования</c:v>
                </c:pt>
                <c:pt idx="1">
                  <c:v>Социальная сфера </c:v>
                </c:pt>
                <c:pt idx="2">
                  <c:v>Здравоохранения </c:v>
                </c:pt>
                <c:pt idx="3">
                  <c:v>ЖКХ</c:v>
                </c:pt>
                <c:pt idx="4">
                  <c:v>Транспортный комплекс</c:v>
                </c:pt>
                <c:pt idx="5">
                  <c:v>Информационные технологии</c:v>
                </c:pt>
                <c:pt idx="6">
                  <c:v>Строительство</c:v>
                </c:pt>
                <c:pt idx="7">
                  <c:v>Агропромышленный комплекс</c:v>
                </c:pt>
                <c:pt idx="8">
                  <c:v>Промышленность и добыча полезных ископаемых</c:v>
                </c:pt>
                <c:pt idx="9">
                  <c:v>Торговля и услуги населению</c:v>
                </c:pt>
                <c:pt idx="10">
                  <c:v>Санаторно-курортный комплекс </c:v>
                </c:pt>
                <c:pt idx="11">
                  <c:v>Спорт</c:v>
                </c:pt>
              </c:strCache>
            </c:strRef>
          </c:cat>
          <c:val>
            <c:numRef>
              <c:f>рынки!$F$2:$F$13</c:f>
              <c:numCache>
                <c:formatCode>General</c:formatCode>
                <c:ptCount val="12"/>
                <c:pt idx="0">
                  <c:v>1.1450000000000102</c:v>
                </c:pt>
                <c:pt idx="1">
                  <c:v>1.2900000000000063</c:v>
                </c:pt>
                <c:pt idx="2">
                  <c:v>0.98999999999999488</c:v>
                </c:pt>
                <c:pt idx="3">
                  <c:v>1.6200000000000192</c:v>
                </c:pt>
                <c:pt idx="4">
                  <c:v>1.3500000000000085</c:v>
                </c:pt>
                <c:pt idx="5">
                  <c:v>6.1799999999999926</c:v>
                </c:pt>
                <c:pt idx="6">
                  <c:v>3.6400000000000006</c:v>
                </c:pt>
                <c:pt idx="7">
                  <c:v>1.6599999999999961</c:v>
                </c:pt>
                <c:pt idx="8">
                  <c:v>4</c:v>
                </c:pt>
                <c:pt idx="9">
                  <c:v>1.0000000000000004E-2</c:v>
                </c:pt>
                <c:pt idx="10">
                  <c:v>4.2600000000000051</c:v>
                </c:pt>
                <c:pt idx="11">
                  <c:v>4.5700000000000074</c:v>
                </c:pt>
              </c:numCache>
            </c:numRef>
          </c:val>
          <c:extLst xmlns:c16r2="http://schemas.microsoft.com/office/drawing/2015/06/chart">
            <c:ext xmlns:c16="http://schemas.microsoft.com/office/drawing/2014/chart" uri="{C3380CC4-5D6E-409C-BE32-E72D297353CC}">
              <c16:uniqueId val="{00000004-C7B9-48C1-AA38-793C987DC7DC}"/>
            </c:ext>
          </c:extLst>
        </c:ser>
        <c:dLbls>
          <c:showLegendKey val="0"/>
          <c:showVal val="1"/>
          <c:showCatName val="0"/>
          <c:showSerName val="0"/>
          <c:showPercent val="0"/>
          <c:showBubbleSize val="0"/>
        </c:dLbls>
        <c:gapWidth val="65"/>
        <c:axId val="76030464"/>
        <c:axId val="149801216"/>
      </c:barChart>
      <c:catAx>
        <c:axId val="76030464"/>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49801216"/>
        <c:crosses val="autoZero"/>
        <c:auto val="1"/>
        <c:lblAlgn val="ctr"/>
        <c:lblOffset val="100"/>
        <c:noMultiLvlLbl val="0"/>
      </c:catAx>
      <c:valAx>
        <c:axId val="14980121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76030464"/>
        <c:crosses val="autoZero"/>
        <c:crossBetween val="between"/>
      </c:valAx>
      <c:spPr>
        <a:noFill/>
        <a:ln>
          <a:noFill/>
        </a:ln>
        <a:effectLst/>
      </c:spPr>
    </c:plotArea>
    <c:legend>
      <c:legendPos val="b"/>
      <c:layout>
        <c:manualLayout>
          <c:xMode val="edge"/>
          <c:yMode val="edge"/>
          <c:x val="0.1562757653840687"/>
          <c:y val="0.95157785334222034"/>
          <c:w val="0.68744830583664041"/>
          <c:h val="4.8422146657779677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Лист5!$B$1</c:f>
              <c:strCache>
                <c:ptCount val="1"/>
                <c:pt idx="0">
                  <c:v>удовлетворен</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Лист5!$B$2:$B$9</c:f>
              <c:numCache>
                <c:formatCode>General</c:formatCode>
                <c:ptCount val="8"/>
                <c:pt idx="0">
                  <c:v>19.899999999999999</c:v>
                </c:pt>
                <c:pt idx="1">
                  <c:v>13.91</c:v>
                </c:pt>
                <c:pt idx="2">
                  <c:v>11.38</c:v>
                </c:pt>
                <c:pt idx="3">
                  <c:v>11.27</c:v>
                </c:pt>
                <c:pt idx="4">
                  <c:v>12.21</c:v>
                </c:pt>
                <c:pt idx="5">
                  <c:v>11.58</c:v>
                </c:pt>
                <c:pt idx="6">
                  <c:v>13.25</c:v>
                </c:pt>
                <c:pt idx="7">
                  <c:v>11.01</c:v>
                </c:pt>
              </c:numCache>
            </c:numRef>
          </c:val>
          <c:extLst xmlns:c16r2="http://schemas.microsoft.com/office/drawing/2015/06/chart">
            <c:ext xmlns:c16="http://schemas.microsoft.com/office/drawing/2014/chart" uri="{C3380CC4-5D6E-409C-BE32-E72D297353CC}">
              <c16:uniqueId val="{00000000-2AD8-4112-887A-064F1AEC8DEA}"/>
            </c:ext>
          </c:extLst>
        </c:ser>
        <c:ser>
          <c:idx val="1"/>
          <c:order val="1"/>
          <c:tx>
            <c:strRef>
              <c:f>Лист5!$C$1</c:f>
              <c:strCache>
                <c:ptCount val="1"/>
                <c:pt idx="0">
                  <c:v>скорее удовлетворен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Лист5!$C$2:$C$9</c:f>
              <c:numCache>
                <c:formatCode>General</c:formatCode>
                <c:ptCount val="8"/>
                <c:pt idx="0">
                  <c:v>67.58</c:v>
                </c:pt>
                <c:pt idx="1">
                  <c:v>57.71</c:v>
                </c:pt>
                <c:pt idx="2">
                  <c:v>37.35</c:v>
                </c:pt>
                <c:pt idx="3">
                  <c:v>48.160000000000011</c:v>
                </c:pt>
                <c:pt idx="4">
                  <c:v>51.06</c:v>
                </c:pt>
                <c:pt idx="5">
                  <c:v>34.550000000000004</c:v>
                </c:pt>
                <c:pt idx="6">
                  <c:v>41.77</c:v>
                </c:pt>
                <c:pt idx="7">
                  <c:v>34.49</c:v>
                </c:pt>
              </c:numCache>
            </c:numRef>
          </c:val>
          <c:extLst xmlns:c16r2="http://schemas.microsoft.com/office/drawing/2015/06/chart">
            <c:ext xmlns:c16="http://schemas.microsoft.com/office/drawing/2014/chart" uri="{C3380CC4-5D6E-409C-BE32-E72D297353CC}">
              <c16:uniqueId val="{00000001-2AD8-4112-887A-064F1AEC8DEA}"/>
            </c:ext>
          </c:extLst>
        </c:ser>
        <c:ser>
          <c:idx val="2"/>
          <c:order val="2"/>
          <c:tx>
            <c:strRef>
              <c:f>Лист5!$D$1</c:f>
              <c:strCache>
                <c:ptCount val="1"/>
                <c:pt idx="0">
                  <c:v>скорее не удовлетворен</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Лист5!$D$2:$D$9</c:f>
              <c:numCache>
                <c:formatCode>General</c:formatCode>
                <c:ptCount val="8"/>
                <c:pt idx="0">
                  <c:v>8.360000000000003</c:v>
                </c:pt>
                <c:pt idx="1">
                  <c:v>8.360000000000003</c:v>
                </c:pt>
                <c:pt idx="2">
                  <c:v>8.31</c:v>
                </c:pt>
                <c:pt idx="3">
                  <c:v>8.1</c:v>
                </c:pt>
                <c:pt idx="4">
                  <c:v>10.75</c:v>
                </c:pt>
                <c:pt idx="5">
                  <c:v>10.75</c:v>
                </c:pt>
                <c:pt idx="6">
                  <c:v>8.16</c:v>
                </c:pt>
                <c:pt idx="7">
                  <c:v>8.0500000000000007</c:v>
                </c:pt>
              </c:numCache>
            </c:numRef>
          </c:val>
          <c:extLst xmlns:c16r2="http://schemas.microsoft.com/office/drawing/2015/06/chart">
            <c:ext xmlns:c16="http://schemas.microsoft.com/office/drawing/2014/chart" uri="{C3380CC4-5D6E-409C-BE32-E72D297353CC}">
              <c16:uniqueId val="{00000002-2AD8-4112-887A-064F1AEC8DEA}"/>
            </c:ext>
          </c:extLst>
        </c:ser>
        <c:ser>
          <c:idx val="3"/>
          <c:order val="3"/>
          <c:tx>
            <c:strRef>
              <c:f>Лист5!$E$1</c:f>
              <c:strCache>
                <c:ptCount val="1"/>
                <c:pt idx="0">
                  <c:v>не удовлетворен</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Лист5!$E$2:$E$9</c:f>
              <c:numCache>
                <c:formatCode>General</c:formatCode>
                <c:ptCount val="8"/>
                <c:pt idx="0">
                  <c:v>0.47000000000000008</c:v>
                </c:pt>
                <c:pt idx="1">
                  <c:v>3.38</c:v>
                </c:pt>
                <c:pt idx="2">
                  <c:v>2.34</c:v>
                </c:pt>
                <c:pt idx="3">
                  <c:v>0.62000000000000022</c:v>
                </c:pt>
                <c:pt idx="4">
                  <c:v>0.68</c:v>
                </c:pt>
                <c:pt idx="5">
                  <c:v>0.68</c:v>
                </c:pt>
                <c:pt idx="6">
                  <c:v>2.23</c:v>
                </c:pt>
                <c:pt idx="7">
                  <c:v>0.62000000000000022</c:v>
                </c:pt>
              </c:numCache>
            </c:numRef>
          </c:val>
          <c:extLst xmlns:c16r2="http://schemas.microsoft.com/office/drawing/2015/06/chart">
            <c:ext xmlns:c16="http://schemas.microsoft.com/office/drawing/2014/chart" uri="{C3380CC4-5D6E-409C-BE32-E72D297353CC}">
              <c16:uniqueId val="{00000003-2AD8-4112-887A-064F1AEC8DEA}"/>
            </c:ext>
          </c:extLst>
        </c:ser>
        <c:ser>
          <c:idx val="4"/>
          <c:order val="4"/>
          <c:tx>
            <c:strRef>
              <c:f>Лист5!$F$1</c:f>
              <c:strCache>
                <c:ptCount val="1"/>
                <c:pt idx="0">
                  <c:v>не сталкивался</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Лист5!$F$2:$F$9</c:f>
              <c:numCache>
                <c:formatCode>General</c:formatCode>
                <c:ptCount val="8"/>
                <c:pt idx="0">
                  <c:v>3.69</c:v>
                </c:pt>
                <c:pt idx="1">
                  <c:v>16.64</c:v>
                </c:pt>
                <c:pt idx="2">
                  <c:v>40.620000000000012</c:v>
                </c:pt>
                <c:pt idx="3">
                  <c:v>31.85</c:v>
                </c:pt>
                <c:pt idx="4">
                  <c:v>25.3</c:v>
                </c:pt>
                <c:pt idx="5">
                  <c:v>42.44</c:v>
                </c:pt>
                <c:pt idx="6">
                  <c:v>34.590000000000003</c:v>
                </c:pt>
                <c:pt idx="7">
                  <c:v>45.83</c:v>
                </c:pt>
              </c:numCache>
            </c:numRef>
          </c:val>
          <c:extLst xmlns:c16r2="http://schemas.microsoft.com/office/drawing/2015/06/chart">
            <c:ext xmlns:c16="http://schemas.microsoft.com/office/drawing/2014/chart" uri="{C3380CC4-5D6E-409C-BE32-E72D297353CC}">
              <c16:uniqueId val="{00000004-2AD8-4112-887A-064F1AEC8DEA}"/>
            </c:ext>
          </c:extLst>
        </c:ser>
        <c:ser>
          <c:idx val="5"/>
          <c:order val="5"/>
          <c:tx>
            <c:strRef>
              <c:f>Лист5!#REF!</c:f>
              <c:strCache>
                <c:ptCount val="1"/>
                <c:pt idx="0">
                  <c:v>#REF!</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Лист5!$A$2:$A$9</c:f>
              <c:strCache>
                <c:ptCount val="8"/>
                <c:pt idx="0">
                  <c:v>Банки</c:v>
                </c:pt>
                <c:pt idx="1">
                  <c:v>Микрофинансовые организации</c:v>
                </c:pt>
                <c:pt idx="2">
                  <c:v>Кредитные потребительские кооперативы</c:v>
                </c:pt>
                <c:pt idx="3">
                  <c:v>Ломбарды</c:v>
                </c:pt>
                <c:pt idx="4">
                  <c:v>Субъекты страхового дела (страховые организации, общества взаимного страхования и страховые брокеры)</c:v>
                </c:pt>
                <c:pt idx="5">
                  <c:v>Сельскохозяйственные кредитные потребительские кооперативы</c:v>
                </c:pt>
                <c:pt idx="6">
                  <c:v>Негосударственные пенсионные фонды</c:v>
                </c:pt>
                <c:pt idx="7">
                  <c:v>Брокеры</c:v>
                </c:pt>
              </c:strCache>
            </c:strRef>
          </c:cat>
          <c:val>
            <c:numRef>
              <c:f>Лист5!#REF!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2AD8-4112-887A-064F1AEC8DEA}"/>
            </c:ext>
          </c:extLst>
        </c:ser>
        <c:dLbls>
          <c:showLegendKey val="0"/>
          <c:showVal val="1"/>
          <c:showCatName val="0"/>
          <c:showSerName val="0"/>
          <c:showPercent val="0"/>
          <c:showBubbleSize val="0"/>
        </c:dLbls>
        <c:gapWidth val="79"/>
        <c:overlap val="100"/>
        <c:axId val="153953280"/>
        <c:axId val="149802944"/>
      </c:barChart>
      <c:catAx>
        <c:axId val="153953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49802944"/>
        <c:crosses val="autoZero"/>
        <c:auto val="1"/>
        <c:lblAlgn val="ctr"/>
        <c:lblOffset val="100"/>
        <c:noMultiLvlLbl val="0"/>
      </c:catAx>
      <c:valAx>
        <c:axId val="149802944"/>
        <c:scaling>
          <c:orientation val="minMax"/>
        </c:scaling>
        <c:delete val="1"/>
        <c:axPos val="b"/>
        <c:numFmt formatCode="0%" sourceLinked="1"/>
        <c:majorTickMark val="none"/>
        <c:minorTickMark val="none"/>
        <c:tickLblPos val="nextTo"/>
        <c:crossAx val="153953280"/>
        <c:crosses val="autoZero"/>
        <c:crossBetween val="between"/>
      </c:valAx>
      <c:spPr>
        <a:noFill/>
        <a:ln>
          <a:noFill/>
        </a:ln>
        <a:effectLst/>
      </c:spPr>
    </c:plotArea>
    <c:legend>
      <c:legendPos val="t"/>
      <c:legendEntry>
        <c:idx val="5"/>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Лист3!$B$1</c:f>
              <c:strCache>
                <c:ptCount val="1"/>
                <c:pt idx="0">
                  <c:v>удовлетворительно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Лист3!$B$2:$B$8</c:f>
              <c:numCache>
                <c:formatCode>General</c:formatCode>
                <c:ptCount val="7"/>
                <c:pt idx="0">
                  <c:v>73.5</c:v>
                </c:pt>
                <c:pt idx="1">
                  <c:v>73.19</c:v>
                </c:pt>
                <c:pt idx="2">
                  <c:v>73.19</c:v>
                </c:pt>
                <c:pt idx="3">
                  <c:v>72.86999999999999</c:v>
                </c:pt>
                <c:pt idx="4">
                  <c:v>73.34</c:v>
                </c:pt>
                <c:pt idx="5">
                  <c:v>72.709999999999994</c:v>
                </c:pt>
                <c:pt idx="6">
                  <c:v>73.19</c:v>
                </c:pt>
              </c:numCache>
            </c:numRef>
          </c:val>
          <c:extLst xmlns:c16r2="http://schemas.microsoft.com/office/drawing/2015/06/chart">
            <c:ext xmlns:c16="http://schemas.microsoft.com/office/drawing/2014/chart" uri="{C3380CC4-5D6E-409C-BE32-E72D297353CC}">
              <c16:uniqueId val="{00000000-0B1A-4147-B991-F11EC855CB45}"/>
            </c:ext>
          </c:extLst>
        </c:ser>
        <c:ser>
          <c:idx val="1"/>
          <c:order val="1"/>
          <c:tx>
            <c:strRef>
              <c:f>Лист3!$C$1</c:f>
              <c:strCache>
                <c:ptCount val="1"/>
                <c:pt idx="0">
                  <c:v>скорее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Лист3!$C$2:$C$8</c:f>
              <c:numCache>
                <c:formatCode>General</c:formatCode>
                <c:ptCount val="7"/>
                <c:pt idx="0">
                  <c:v>25.39</c:v>
                </c:pt>
                <c:pt idx="1">
                  <c:v>25.71</c:v>
                </c:pt>
                <c:pt idx="2">
                  <c:v>25.55</c:v>
                </c:pt>
                <c:pt idx="3">
                  <c:v>25.71</c:v>
                </c:pt>
                <c:pt idx="4">
                  <c:v>25.39</c:v>
                </c:pt>
                <c:pt idx="5">
                  <c:v>26.03</c:v>
                </c:pt>
                <c:pt idx="6">
                  <c:v>25.71</c:v>
                </c:pt>
              </c:numCache>
            </c:numRef>
          </c:val>
          <c:extLst xmlns:c16r2="http://schemas.microsoft.com/office/drawing/2015/06/chart">
            <c:ext xmlns:c16="http://schemas.microsoft.com/office/drawing/2014/chart" uri="{C3380CC4-5D6E-409C-BE32-E72D297353CC}">
              <c16:uniqueId val="{00000001-0B1A-4147-B991-F11EC855CB45}"/>
            </c:ext>
          </c:extLst>
        </c:ser>
        <c:ser>
          <c:idx val="2"/>
          <c:order val="2"/>
          <c:tx>
            <c:strRef>
              <c:f>Лист3!$D$1</c:f>
              <c:strCache>
                <c:ptCount val="1"/>
                <c:pt idx="0">
                  <c:v>скорее не удовлетворительно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Лист3!$D$2:$D$8</c:f>
              <c:numCache>
                <c:formatCode>General</c:formatCode>
                <c:ptCount val="7"/>
                <c:pt idx="0">
                  <c:v>0.63000000000000023</c:v>
                </c:pt>
                <c:pt idx="1">
                  <c:v>0.63000000000000023</c:v>
                </c:pt>
                <c:pt idx="2">
                  <c:v>0.63000000000000023</c:v>
                </c:pt>
                <c:pt idx="3">
                  <c:v>0.79</c:v>
                </c:pt>
                <c:pt idx="4">
                  <c:v>0.79</c:v>
                </c:pt>
                <c:pt idx="5">
                  <c:v>0.79</c:v>
                </c:pt>
                <c:pt idx="6">
                  <c:v>0.79</c:v>
                </c:pt>
              </c:numCache>
            </c:numRef>
          </c:val>
          <c:extLst xmlns:c16r2="http://schemas.microsoft.com/office/drawing/2015/06/chart">
            <c:ext xmlns:c16="http://schemas.microsoft.com/office/drawing/2014/chart" uri="{C3380CC4-5D6E-409C-BE32-E72D297353CC}">
              <c16:uniqueId val="{00000002-0B1A-4147-B991-F11EC855CB45}"/>
            </c:ext>
          </c:extLst>
        </c:ser>
        <c:ser>
          <c:idx val="3"/>
          <c:order val="3"/>
          <c:tx>
            <c:strRef>
              <c:f>Лист3!$E$1</c:f>
              <c:strCache>
                <c:ptCount val="1"/>
                <c:pt idx="0">
                  <c:v>не удовлетворительно</c:v>
                </c:pt>
              </c:strCache>
            </c:strRef>
          </c:tx>
          <c:invertIfNegative val="0"/>
          <c:dLbls>
            <c:dLbl>
              <c:idx val="2"/>
              <c:layout>
                <c:manualLayout>
                  <c:x val="-1.8683119580791874E-2"/>
                  <c:y val="-1.81092722040353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1A-4147-B991-F11EC855CB4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Лист3!$E$2:$E$8</c:f>
              <c:numCache>
                <c:formatCode>General</c:formatCode>
                <c:ptCount val="7"/>
                <c:pt idx="2">
                  <c:v>0.16</c:v>
                </c:pt>
              </c:numCache>
            </c:numRef>
          </c:val>
          <c:extLst xmlns:c16r2="http://schemas.microsoft.com/office/drawing/2015/06/chart">
            <c:ext xmlns:c16="http://schemas.microsoft.com/office/drawing/2014/chart" uri="{C3380CC4-5D6E-409C-BE32-E72D297353CC}">
              <c16:uniqueId val="{00000004-0B1A-4147-B991-F11EC855CB45}"/>
            </c:ext>
          </c:extLst>
        </c:ser>
        <c:ser>
          <c:idx val="4"/>
          <c:order val="4"/>
          <c:tx>
            <c:strRef>
              <c:f>Лист3!$F$1</c:f>
              <c:strCache>
                <c:ptCount val="1"/>
                <c:pt idx="0">
                  <c:v>затрудняюсь ответить</c:v>
                </c:pt>
              </c:strCache>
            </c:strRef>
          </c:tx>
          <c:invertIfNegative val="0"/>
          <c:dLbls>
            <c:dLbl>
              <c:idx val="0"/>
              <c:layout>
                <c:manualLayout>
                  <c:x val="-1.14173300720683E-16"/>
                  <c:y val="-5.07059621712988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B1A-4147-B991-F11EC855CB45}"/>
                </c:ext>
              </c:extLst>
            </c:dLbl>
            <c:dLbl>
              <c:idx val="1"/>
              <c:layout>
                <c:manualLayout>
                  <c:x val="-7.7846331586633333E-3"/>
                  <c:y val="-5.43278166121059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B1A-4147-B991-F11EC855CB45}"/>
                </c:ext>
              </c:extLst>
            </c:dLbl>
            <c:dLbl>
              <c:idx val="2"/>
              <c:layout>
                <c:manualLayout>
                  <c:x val="-1.5569266317327802E-3"/>
                  <c:y val="-4.70841077304919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B1A-4147-B991-F11EC855CB45}"/>
                </c:ext>
              </c:extLst>
            </c:dLbl>
            <c:dLbl>
              <c:idx val="3"/>
              <c:layout>
                <c:manualLayout>
                  <c:x val="-1.5569266317326661E-3"/>
                  <c:y val="-5.43278166121059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B1A-4147-B991-F11EC855CB45}"/>
                </c:ext>
              </c:extLst>
            </c:dLbl>
            <c:dLbl>
              <c:idx val="4"/>
              <c:layout>
                <c:manualLayout>
                  <c:x val="-6.2277065269306644E-3"/>
                  <c:y val="-5.07059621712989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B1A-4147-B991-F11EC855CB45}"/>
                </c:ext>
              </c:extLst>
            </c:dLbl>
            <c:dLbl>
              <c:idx val="5"/>
              <c:layout>
                <c:manualLayout>
                  <c:x val="-7.7846331586633333E-3"/>
                  <c:y val="-5.07059621712988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B1A-4147-B991-F11EC855CB45}"/>
                </c:ext>
              </c:extLst>
            </c:dLbl>
            <c:dLbl>
              <c:idx val="6"/>
              <c:layout>
                <c:manualLayout>
                  <c:x val="-7.7846331586634461E-3"/>
                  <c:y val="-5.794967105291302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B1A-4147-B991-F11EC855CB4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Лист3!$A$2:$A$8</c:f>
              <c:strCache>
                <c:ptCount val="7"/>
                <c:pt idx="0">
                  <c:v>Портал инспекции федеральной налоговой службы по Краснодарскому краю</c:v>
                </c:pt>
                <c:pt idx="1">
                  <c:v>Портал государственных услуг Российской Федерации</c:v>
                </c:pt>
                <c:pt idx="2">
                  <c:v>Единый портал Многофункциональных центров предоставления государственных и муниципальных услуг Краснодарского края</c:v>
                </c:pt>
                <c:pt idx="3">
                  <c:v>Интернет-банкинг</c:v>
                </c:pt>
                <c:pt idx="4">
                  <c:v>Инвестиционный портал Краснодарского края</c:v>
                </c:pt>
                <c:pt idx="5">
                  <c:v>Онлайн-торговля (реализация товаров и услуг( операции которые совершаются удоленно), таких как реализация электронных билетов, различные личные кабинеты и т.д.)</c:v>
                </c:pt>
                <c:pt idx="6">
                  <c:v>Информационные порталы Администрации и органов исполнительной власти Краснодарского края</c:v>
                </c:pt>
              </c:strCache>
            </c:strRef>
          </c:cat>
          <c:val>
            <c:numRef>
              <c:f>Лист3!$F$2:$F$8</c:f>
              <c:numCache>
                <c:formatCode>General</c:formatCode>
                <c:ptCount val="7"/>
                <c:pt idx="0">
                  <c:v>0.48000000000000009</c:v>
                </c:pt>
                <c:pt idx="1">
                  <c:v>0.47000000000000008</c:v>
                </c:pt>
                <c:pt idx="2">
                  <c:v>0.47000000000000008</c:v>
                </c:pt>
                <c:pt idx="3">
                  <c:v>0.63000000000000023</c:v>
                </c:pt>
                <c:pt idx="4">
                  <c:v>0.48000000000000009</c:v>
                </c:pt>
                <c:pt idx="5">
                  <c:v>0.47000000000000008</c:v>
                </c:pt>
                <c:pt idx="6">
                  <c:v>0.31000000000000011</c:v>
                </c:pt>
              </c:numCache>
            </c:numRef>
          </c:val>
          <c:extLst xmlns:c16r2="http://schemas.microsoft.com/office/drawing/2015/06/chart">
            <c:ext xmlns:c16="http://schemas.microsoft.com/office/drawing/2014/chart" uri="{C3380CC4-5D6E-409C-BE32-E72D297353CC}">
              <c16:uniqueId val="{0000000C-0B1A-4147-B991-F11EC855CB45}"/>
            </c:ext>
          </c:extLst>
        </c:ser>
        <c:dLbls>
          <c:showLegendKey val="0"/>
          <c:showVal val="1"/>
          <c:showCatName val="0"/>
          <c:showSerName val="0"/>
          <c:showPercent val="0"/>
          <c:showBubbleSize val="0"/>
        </c:dLbls>
        <c:gapWidth val="75"/>
        <c:overlap val="100"/>
        <c:axId val="153955328"/>
        <c:axId val="149804096"/>
      </c:barChart>
      <c:catAx>
        <c:axId val="153955328"/>
        <c:scaling>
          <c:orientation val="minMax"/>
        </c:scaling>
        <c:delete val="0"/>
        <c:axPos val="l"/>
        <c:numFmt formatCode="General" sourceLinked="0"/>
        <c:majorTickMark val="none"/>
        <c:minorTickMark val="none"/>
        <c:tickLblPos val="nextTo"/>
        <c:crossAx val="149804096"/>
        <c:crosses val="autoZero"/>
        <c:auto val="1"/>
        <c:lblAlgn val="ctr"/>
        <c:lblOffset val="100"/>
        <c:noMultiLvlLbl val="0"/>
      </c:catAx>
      <c:valAx>
        <c:axId val="149804096"/>
        <c:scaling>
          <c:orientation val="minMax"/>
        </c:scaling>
        <c:delete val="0"/>
        <c:axPos val="b"/>
        <c:majorGridlines/>
        <c:numFmt formatCode="0%" sourceLinked="1"/>
        <c:majorTickMark val="none"/>
        <c:minorTickMark val="none"/>
        <c:tickLblPos val="nextTo"/>
        <c:spPr>
          <a:ln w="9525">
            <a:noFill/>
          </a:ln>
        </c:spPr>
        <c:crossAx val="15395532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6997439867782"/>
          <c:y val="3.8342037668206312E-2"/>
          <c:w val="0.48719888016006108"/>
          <c:h val="0.5206535565950362"/>
        </c:manualLayout>
      </c:layout>
      <c:barChart>
        <c:barDir val="col"/>
        <c:grouping val="clustered"/>
        <c:varyColors val="0"/>
        <c:ser>
          <c:idx val="0"/>
          <c:order val="0"/>
          <c:tx>
            <c:strRef>
              <c:f>'+уд качест'!$B$1</c:f>
              <c:strCache>
                <c:ptCount val="1"/>
                <c:pt idx="0">
                  <c:v>удовлетворительно</c:v>
                </c:pt>
              </c:strCache>
            </c:strRef>
          </c:tx>
          <c:invertIfNegative val="0"/>
          <c:cat>
            <c:strRef>
              <c:f>'+уд качест'!$A$2:$A$7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качест'!$B$2:$B$7</c:f>
              <c:numCache>
                <c:formatCode>General</c:formatCode>
                <c:ptCount val="6"/>
                <c:pt idx="0">
                  <c:v>9</c:v>
                </c:pt>
                <c:pt idx="1">
                  <c:v>9</c:v>
                </c:pt>
                <c:pt idx="2">
                  <c:v>10</c:v>
                </c:pt>
                <c:pt idx="3">
                  <c:v>10</c:v>
                </c:pt>
                <c:pt idx="4">
                  <c:v>9</c:v>
                </c:pt>
                <c:pt idx="5">
                  <c:v>35</c:v>
                </c:pt>
              </c:numCache>
            </c:numRef>
          </c:val>
        </c:ser>
        <c:ser>
          <c:idx val="1"/>
          <c:order val="1"/>
          <c:tx>
            <c:strRef>
              <c:f>'+уд качест'!$C$1</c:f>
              <c:strCache>
                <c:ptCount val="1"/>
                <c:pt idx="0">
                  <c:v>скорее  удовлетворительно</c:v>
                </c:pt>
              </c:strCache>
            </c:strRef>
          </c:tx>
          <c:invertIfNegative val="0"/>
          <c:cat>
            <c:strRef>
              <c:f>'+уд качест'!$A$2:$A$7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качест'!$C$2:$C$7</c:f>
              <c:numCache>
                <c:formatCode>General</c:formatCode>
                <c:ptCount val="6"/>
                <c:pt idx="0">
                  <c:v>67</c:v>
                </c:pt>
                <c:pt idx="1">
                  <c:v>34</c:v>
                </c:pt>
                <c:pt idx="2">
                  <c:v>50</c:v>
                </c:pt>
                <c:pt idx="3">
                  <c:v>45</c:v>
                </c:pt>
                <c:pt idx="4">
                  <c:v>57</c:v>
                </c:pt>
                <c:pt idx="5">
                  <c:v>51</c:v>
                </c:pt>
              </c:numCache>
            </c:numRef>
          </c:val>
        </c:ser>
        <c:ser>
          <c:idx val="2"/>
          <c:order val="2"/>
          <c:tx>
            <c:strRef>
              <c:f>'+уд качест'!$D$1</c:f>
              <c:strCache>
                <c:ptCount val="1"/>
                <c:pt idx="0">
                  <c:v>скорее неудовлетворительно</c:v>
                </c:pt>
              </c:strCache>
            </c:strRef>
          </c:tx>
          <c:invertIfNegative val="0"/>
          <c:cat>
            <c:strRef>
              <c:f>'+уд качест'!$A$2:$A$7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качест'!$D$2:$D$7</c:f>
              <c:numCache>
                <c:formatCode>General</c:formatCode>
                <c:ptCount val="6"/>
                <c:pt idx="0">
                  <c:v>13</c:v>
                </c:pt>
                <c:pt idx="1">
                  <c:v>40</c:v>
                </c:pt>
                <c:pt idx="2">
                  <c:v>25</c:v>
                </c:pt>
                <c:pt idx="3">
                  <c:v>32</c:v>
                </c:pt>
                <c:pt idx="4">
                  <c:v>23</c:v>
                </c:pt>
                <c:pt idx="5">
                  <c:v>7</c:v>
                </c:pt>
              </c:numCache>
            </c:numRef>
          </c:val>
        </c:ser>
        <c:ser>
          <c:idx val="3"/>
          <c:order val="3"/>
          <c:tx>
            <c:strRef>
              <c:f>'+уд качест'!$E$1</c:f>
              <c:strCache>
                <c:ptCount val="1"/>
                <c:pt idx="0">
                  <c:v>неудовлетворительно</c:v>
                </c:pt>
              </c:strCache>
            </c:strRef>
          </c:tx>
          <c:invertIfNegative val="0"/>
          <c:cat>
            <c:strRef>
              <c:f>'+уд качест'!$A$2:$A$7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'+уд качест'!$E$2:$E$7</c:f>
              <c:numCache>
                <c:formatCode>General</c:formatCode>
                <c:ptCount val="6"/>
                <c:pt idx="0">
                  <c:v>10</c:v>
                </c:pt>
                <c:pt idx="1">
                  <c:v>17</c:v>
                </c:pt>
                <c:pt idx="2">
                  <c:v>14</c:v>
                </c:pt>
                <c:pt idx="3">
                  <c:v>12</c:v>
                </c:pt>
                <c:pt idx="4">
                  <c:v>9</c:v>
                </c:pt>
                <c:pt idx="5">
                  <c:v>5</c:v>
                </c:pt>
              </c:numCache>
            </c:numRef>
          </c:val>
        </c:ser>
        <c:dLbls>
          <c:showLegendKey val="0"/>
          <c:showVal val="1"/>
          <c:showCatName val="0"/>
          <c:showSerName val="0"/>
          <c:showPercent val="0"/>
          <c:showBubbleSize val="0"/>
        </c:dLbls>
        <c:gapWidth val="150"/>
        <c:axId val="153953792"/>
        <c:axId val="149805824"/>
      </c:barChart>
      <c:catAx>
        <c:axId val="153953792"/>
        <c:scaling>
          <c:orientation val="minMax"/>
        </c:scaling>
        <c:delete val="0"/>
        <c:axPos val="b"/>
        <c:majorTickMark val="out"/>
        <c:minorTickMark val="none"/>
        <c:tickLblPos val="nextTo"/>
        <c:crossAx val="149805824"/>
        <c:crosses val="autoZero"/>
        <c:auto val="1"/>
        <c:lblAlgn val="ctr"/>
        <c:lblOffset val="100"/>
        <c:noMultiLvlLbl val="0"/>
      </c:catAx>
      <c:valAx>
        <c:axId val="149805824"/>
        <c:scaling>
          <c:orientation val="minMax"/>
        </c:scaling>
        <c:delete val="0"/>
        <c:axPos val="l"/>
        <c:majorGridlines/>
        <c:numFmt formatCode="General" sourceLinked="1"/>
        <c:majorTickMark val="out"/>
        <c:minorTickMark val="none"/>
        <c:tickLblPos val="nextTo"/>
        <c:crossAx val="15395379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'+слож подкл'!$B$1</c:f>
              <c:strCache>
                <c:ptCount val="1"/>
                <c:pt idx="0">
                  <c:v>удовлетворен</c:v>
                </c:pt>
              </c:strCache>
            </c:strRef>
          </c:tx>
          <c:invertIfNegative val="0"/>
          <c:cat>
            <c:strRef>
              <c:f>'+слож подкл'!$A$2:$A$7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'+слож подкл'!$B$2:$B$7</c:f>
              <c:numCache>
                <c:formatCode>General</c:formatCode>
                <c:ptCount val="6"/>
                <c:pt idx="0">
                  <c:v>72</c:v>
                </c:pt>
                <c:pt idx="1">
                  <c:v>72</c:v>
                </c:pt>
                <c:pt idx="2">
                  <c:v>71</c:v>
                </c:pt>
                <c:pt idx="3">
                  <c:v>71</c:v>
                </c:pt>
                <c:pt idx="4">
                  <c:v>71</c:v>
                </c:pt>
                <c:pt idx="5">
                  <c:v>72</c:v>
                </c:pt>
              </c:numCache>
            </c:numRef>
          </c:val>
        </c:ser>
        <c:ser>
          <c:idx val="1"/>
          <c:order val="1"/>
          <c:tx>
            <c:strRef>
              <c:f>'+слож подкл'!$C$1</c:f>
              <c:strCache>
                <c:ptCount val="1"/>
                <c:pt idx="0">
                  <c:v>скорее  удовлетворен</c:v>
                </c:pt>
              </c:strCache>
            </c:strRef>
          </c:tx>
          <c:invertIfNegative val="0"/>
          <c:cat>
            <c:strRef>
              <c:f>'+слож подкл'!$A$2:$A$7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'+слож подкл'!$C$2:$C$7</c:f>
              <c:numCache>
                <c:formatCode>General</c:formatCode>
                <c:ptCount val="6"/>
                <c:pt idx="0">
                  <c:v>26</c:v>
                </c:pt>
                <c:pt idx="1">
                  <c:v>27</c:v>
                </c:pt>
                <c:pt idx="2">
                  <c:v>26</c:v>
                </c:pt>
                <c:pt idx="3">
                  <c:v>26</c:v>
                </c:pt>
                <c:pt idx="4">
                  <c:v>26</c:v>
                </c:pt>
                <c:pt idx="5">
                  <c:v>27</c:v>
                </c:pt>
              </c:numCache>
            </c:numRef>
          </c:val>
        </c:ser>
        <c:ser>
          <c:idx val="2"/>
          <c:order val="2"/>
          <c:tx>
            <c:strRef>
              <c:f>'+слож подкл'!$D$1</c:f>
              <c:strCache>
                <c:ptCount val="1"/>
                <c:pt idx="0">
                  <c:v>скорее неудовлетворен</c:v>
                </c:pt>
              </c:strCache>
            </c:strRef>
          </c:tx>
          <c:invertIfNegative val="0"/>
          <c:cat>
            <c:strRef>
              <c:f>'+слож подкл'!$A$2:$A$7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'+слож подкл'!$D$2:$D$7</c:f>
              <c:numCache>
                <c:formatCode>General</c:formatCode>
                <c:ptCount val="6"/>
                <c:pt idx="0">
                  <c:v>1</c:v>
                </c:pt>
                <c:pt idx="1">
                  <c:v>1</c:v>
                </c:pt>
                <c:pt idx="2">
                  <c:v>1</c:v>
                </c:pt>
                <c:pt idx="3">
                  <c:v>1</c:v>
                </c:pt>
                <c:pt idx="4">
                  <c:v>2</c:v>
                </c:pt>
                <c:pt idx="5">
                  <c:v>0.60000000000000009</c:v>
                </c:pt>
              </c:numCache>
            </c:numRef>
          </c:val>
        </c:ser>
        <c:ser>
          <c:idx val="3"/>
          <c:order val="3"/>
          <c:tx>
            <c:strRef>
              <c:f>'+слож подкл'!$E$1</c:f>
              <c:strCache>
                <c:ptCount val="1"/>
                <c:pt idx="0">
                  <c:v>неудовлетворен</c:v>
                </c:pt>
              </c:strCache>
            </c:strRef>
          </c:tx>
          <c:invertIfNegative val="0"/>
          <c:cat>
            <c:strRef>
              <c:f>'+слож подкл'!$A$2:$A$7</c:f>
              <c:strCache>
                <c:ptCount val="6"/>
                <c:pt idx="0">
                  <c:v>Водоснабжение, водоотведение</c:v>
                </c:pt>
                <c:pt idx="1">
                  <c:v>Водоочистка</c:v>
                </c:pt>
                <c:pt idx="2">
                  <c:v>Газоснабжение</c:v>
                </c:pt>
                <c:pt idx="3">
                  <c:v>Электроснабжение</c:v>
                </c:pt>
                <c:pt idx="4">
                  <c:v>Теплоснабжение</c:v>
                </c:pt>
                <c:pt idx="5">
                  <c:v>Телефонная связь</c:v>
                </c:pt>
              </c:strCache>
            </c:strRef>
          </c:cat>
          <c:val>
            <c:numRef>
              <c:f>'+слож подкл'!$E$2:$E$7</c:f>
              <c:numCache>
                <c:formatCode>General</c:formatCode>
                <c:ptCount val="6"/>
                <c:pt idx="0">
                  <c:v>0</c:v>
                </c:pt>
                <c:pt idx="1">
                  <c:v>0</c:v>
                </c:pt>
                <c:pt idx="2">
                  <c:v>0.30000000000000004</c:v>
                </c:pt>
                <c:pt idx="3">
                  <c:v>0.60000000000000009</c:v>
                </c:pt>
                <c:pt idx="4">
                  <c:v>0.2</c:v>
                </c:pt>
                <c:pt idx="5">
                  <c:v>0.2</c:v>
                </c:pt>
              </c:numCache>
            </c:numRef>
          </c:val>
        </c:ser>
        <c:dLbls>
          <c:showLegendKey val="0"/>
          <c:showVal val="1"/>
          <c:showCatName val="0"/>
          <c:showSerName val="0"/>
          <c:showPercent val="0"/>
          <c:showBubbleSize val="0"/>
        </c:dLbls>
        <c:gapWidth val="150"/>
        <c:axId val="170586112"/>
        <c:axId val="170115648"/>
      </c:barChart>
      <c:catAx>
        <c:axId val="170586112"/>
        <c:scaling>
          <c:orientation val="minMax"/>
        </c:scaling>
        <c:delete val="0"/>
        <c:axPos val="l"/>
        <c:majorTickMark val="out"/>
        <c:minorTickMark val="none"/>
        <c:tickLblPos val="nextTo"/>
        <c:crossAx val="170115648"/>
        <c:crosses val="autoZero"/>
        <c:auto val="1"/>
        <c:lblAlgn val="ctr"/>
        <c:lblOffset val="100"/>
        <c:noMultiLvlLbl val="0"/>
      </c:catAx>
      <c:valAx>
        <c:axId val="170115648"/>
        <c:scaling>
          <c:orientation val="minMax"/>
        </c:scaling>
        <c:delete val="0"/>
        <c:axPos val="b"/>
        <c:majorGridlines/>
        <c:numFmt formatCode="General" sourceLinked="1"/>
        <c:majorTickMark val="out"/>
        <c:minorTickMark val="none"/>
        <c:tickLblPos val="nextTo"/>
        <c:crossAx val="1705861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bar"/>
        <c:grouping val="clustered"/>
        <c:varyColors val="0"/>
        <c:ser>
          <c:idx val="0"/>
          <c:order val="0"/>
          <c:tx>
            <c:strRef>
              <c:f>'барьеры 1'!$B$1</c:f>
              <c:strCache>
                <c:ptCount val="1"/>
              </c:strCache>
            </c:strRef>
          </c:tx>
          <c:invertIfNegative val="0"/>
          <c:cat>
            <c:strRef>
              <c:f>'барьеры 1'!$A$2:$A$8</c:f>
              <c:strCache>
                <c:ptCount val="7"/>
                <c:pt idx="0">
                  <c:v>Нестабильность российского законодательства  </c:v>
                </c:pt>
                <c:pt idx="1">
                  <c:v>Сложность/затянутость процедуры получения разрешений/лицензий</c:v>
                </c:pt>
                <c:pt idx="2">
                  <c:v>Высокие налоги</c:v>
                </c:pt>
                <c:pt idx="3">
                  <c:v>Высокие барьеры доступа к финансовым ресурсам </c:v>
                </c:pt>
                <c:pt idx="4">
                  <c:v>Недостаток квалифицированных кадров</c:v>
                </c:pt>
                <c:pt idx="5">
                  <c:v>Высокие транспортные и логистические издержки</c:v>
                </c:pt>
                <c:pt idx="6">
                  <c:v>Высокие таможенные издержки</c:v>
                </c:pt>
              </c:strCache>
            </c:strRef>
          </c:cat>
          <c:val>
            <c:numRef>
              <c:f>'барьеры 1'!$B$2:$B$8</c:f>
              <c:numCache>
                <c:formatCode>0.0</c:formatCode>
                <c:ptCount val="7"/>
                <c:pt idx="0">
                  <c:v>0.4</c:v>
                </c:pt>
                <c:pt idx="1">
                  <c:v>0.30000000000000004</c:v>
                </c:pt>
                <c:pt idx="2">
                  <c:v>31.5</c:v>
                </c:pt>
                <c:pt idx="3">
                  <c:v>0.5</c:v>
                </c:pt>
                <c:pt idx="4">
                  <c:v>65</c:v>
                </c:pt>
                <c:pt idx="5">
                  <c:v>1</c:v>
                </c:pt>
                <c:pt idx="6">
                  <c:v>0.30000000000000004</c:v>
                </c:pt>
              </c:numCache>
            </c:numRef>
          </c:val>
        </c:ser>
        <c:dLbls>
          <c:showLegendKey val="0"/>
          <c:showVal val="1"/>
          <c:showCatName val="0"/>
          <c:showSerName val="0"/>
          <c:showPercent val="0"/>
          <c:showBubbleSize val="0"/>
        </c:dLbls>
        <c:gapWidth val="150"/>
        <c:axId val="170587648"/>
        <c:axId val="170117376"/>
      </c:barChart>
      <c:catAx>
        <c:axId val="170587648"/>
        <c:scaling>
          <c:orientation val="minMax"/>
        </c:scaling>
        <c:delete val="0"/>
        <c:axPos val="l"/>
        <c:numFmt formatCode="General" sourceLinked="1"/>
        <c:majorTickMark val="out"/>
        <c:minorTickMark val="none"/>
        <c:tickLblPos val="nextTo"/>
        <c:crossAx val="170117376"/>
        <c:crosses val="autoZero"/>
        <c:auto val="1"/>
        <c:lblAlgn val="ctr"/>
        <c:lblOffset val="100"/>
        <c:noMultiLvlLbl val="0"/>
      </c:catAx>
      <c:valAx>
        <c:axId val="170117376"/>
        <c:scaling>
          <c:orientation val="minMax"/>
        </c:scaling>
        <c:delete val="0"/>
        <c:axPos val="b"/>
        <c:majorGridlines/>
        <c:numFmt formatCode="0.0" sourceLinked="1"/>
        <c:majorTickMark val="out"/>
        <c:minorTickMark val="none"/>
        <c:tickLblPos val="nextTo"/>
        <c:crossAx val="1705876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9957-1A75-4DE7-8C43-24140AB8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53</Pages>
  <Words>18332</Words>
  <Characters>104498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Georgiy R. Grusha</dc:creator>
  <cp:lastModifiedBy>C26</cp:lastModifiedBy>
  <cp:revision>183</cp:revision>
  <cp:lastPrinted>2022-02-06T12:08:00Z</cp:lastPrinted>
  <dcterms:created xsi:type="dcterms:W3CDTF">2023-02-06T16:14:00Z</dcterms:created>
  <dcterms:modified xsi:type="dcterms:W3CDTF">2023-03-24T07:24:00Z</dcterms:modified>
</cp:coreProperties>
</file>