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30A1" w14:textId="77777777" w:rsidR="004832F0" w:rsidRPr="00270F9A" w:rsidRDefault="004832F0" w:rsidP="004832F0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C0A87A0" w14:textId="77777777" w:rsidR="004832F0" w:rsidRDefault="004832F0" w:rsidP="004832F0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5B01D79F" w14:textId="77777777" w:rsidR="004832F0" w:rsidRDefault="004832F0" w:rsidP="004832F0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0B9C813" w14:textId="77777777" w:rsidR="004832F0" w:rsidRDefault="004832F0" w:rsidP="004832F0">
      <w:pPr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223D6E86" w14:textId="77777777" w:rsidR="004832F0" w:rsidRDefault="004832F0" w:rsidP="004832F0">
      <w:pPr>
        <w:suppressAutoHyphens/>
        <w:ind w:right="4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 w:rsidRPr="006F0139">
        <w:rPr>
          <w:sz w:val="28"/>
          <w:szCs w:val="28"/>
        </w:rPr>
        <w:t>нежилое здание с кадастровым номером 23:11:0605001:356</w:t>
      </w:r>
      <w:r>
        <w:rPr>
          <w:sz w:val="28"/>
          <w:szCs w:val="28"/>
        </w:rPr>
        <w:t>, площадью 159,8 кв.м.</w:t>
      </w:r>
      <w:r w:rsidRPr="006F0139">
        <w:rPr>
          <w:sz w:val="28"/>
          <w:szCs w:val="28"/>
        </w:rPr>
        <w:t xml:space="preserve"> на земельном участке</w:t>
      </w:r>
      <w:r>
        <w:rPr>
          <w:sz w:val="28"/>
          <w:szCs w:val="28"/>
        </w:rPr>
        <w:t xml:space="preserve"> с кадастровым номером 23:11:0605001:873, площадью 970 кв.м., расположенное по адресу: </w:t>
      </w:r>
      <w:r w:rsidRPr="006F0139">
        <w:rPr>
          <w:kern w:val="1"/>
          <w:sz w:val="28"/>
          <w:szCs w:val="28"/>
        </w:rPr>
        <w:t xml:space="preserve">Россия, Краснодарский край, х. Средние </w:t>
      </w:r>
      <w:proofErr w:type="spellStart"/>
      <w:r w:rsidRPr="006F0139">
        <w:rPr>
          <w:kern w:val="1"/>
          <w:sz w:val="28"/>
          <w:szCs w:val="28"/>
        </w:rPr>
        <w:t>Челбасы</w:t>
      </w:r>
      <w:proofErr w:type="spellEnd"/>
      <w:r w:rsidRPr="006F0139">
        <w:rPr>
          <w:kern w:val="1"/>
          <w:sz w:val="28"/>
          <w:szCs w:val="28"/>
        </w:rPr>
        <w:t>, ул. Центральная, д. 42</w:t>
      </w:r>
      <w:r>
        <w:rPr>
          <w:sz w:val="28"/>
          <w:szCs w:val="28"/>
          <w:shd w:val="clear" w:color="auto" w:fill="FFFFFF"/>
        </w:rPr>
        <w:t xml:space="preserve"> – ранее торги не проводились.</w:t>
      </w:r>
    </w:p>
    <w:p w14:paraId="041CC91E" w14:textId="380658E7" w:rsidR="00DF5395" w:rsidRPr="004832F0" w:rsidRDefault="00DF5395" w:rsidP="004832F0"/>
    <w:sectPr w:rsidR="00DF5395" w:rsidRPr="0048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4832F0"/>
    <w:rsid w:val="00586CFA"/>
    <w:rsid w:val="005B6E8B"/>
    <w:rsid w:val="009606A6"/>
    <w:rsid w:val="00C27ADE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7</cp:revision>
  <dcterms:created xsi:type="dcterms:W3CDTF">2021-06-17T11:43:00Z</dcterms:created>
  <dcterms:modified xsi:type="dcterms:W3CDTF">2022-11-25T06:30:00Z</dcterms:modified>
</cp:coreProperties>
</file>