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52"/>
        <w:jc w:val="center"/>
        <w:rPr>
          <w:highlight w:val="white"/>
        </w:rPr>
      </w:pPr>
      <w:r>
        <w:rPr>
          <w:sz w:val="28"/>
          <w:szCs w:val="28"/>
          <w:highlight w:val="white"/>
        </w:rPr>
        <w:t xml:space="preserve">Доклад об осуществлении государственного контроля (надзора), муниципального контроля за 2021 год</w:t>
      </w:r>
      <w:r>
        <w:rPr>
          <w:highlight w:val="white"/>
        </w:rPr>
      </w:r>
      <w:r/>
    </w:p>
    <w:p>
      <w:pPr>
        <w:pStyle w:val="252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2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1.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Состояние нормативно-правового регулирования в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соответствующей сфере деятельности</w:t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в муниципальном</w:t>
      </w:r>
      <w:r>
        <w:rPr>
          <w:sz w:val="28"/>
          <w:szCs w:val="28"/>
          <w:highlight w:val="white"/>
        </w:rPr>
        <w:t xml:space="preserve"> образовании Каневской район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</w:t>
      </w:r>
      <w:r>
        <w:rPr>
          <w:sz w:val="28"/>
          <w:szCs w:val="28"/>
          <w:highlight w:val="white"/>
        </w:rPr>
        <w:t xml:space="preserve">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Федеральным законом от 06 октября 2003 года, Земельным кодексом Российской Фе</w:t>
      </w:r>
      <w:r>
        <w:rPr>
          <w:sz w:val="28"/>
          <w:szCs w:val="28"/>
          <w:highlight w:val="white"/>
        </w:rPr>
        <w:t xml:space="preserve">дерации, Федеральным законом от 06 октября 2003 года, Федеральным законом 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>
        <w:rPr>
          <w:highlight w:val="white"/>
        </w:rPr>
      </w:r>
      <w:r/>
    </w:p>
    <w:p>
      <w:pPr>
        <w:pStyle w:val="252"/>
        <w:ind w:left="0" w:right="0" w:firstLine="567"/>
        <w:jc w:val="both"/>
        <w:rPr>
          <w:highlight w:val="white"/>
        </w:rPr>
      </w:pPr>
      <w:r>
        <w:rPr>
          <w:i/>
          <w:sz w:val="28"/>
          <w:szCs w:val="28"/>
          <w:highlight w:val="white"/>
        </w:rPr>
        <w:t xml:space="preserve">Каневской район</w:t>
      </w:r>
      <w:r>
        <w:rPr>
          <w:highlight w:val="white"/>
        </w:rPr>
      </w:r>
      <w:r/>
    </w:p>
    <w:p>
      <w:pPr>
        <w:pStyle w:val="252"/>
        <w:ind w:left="0" w:right="0" w:firstLine="567"/>
        <w:jc w:val="both"/>
        <w:rPr>
          <w:highlight w:val="white"/>
        </w:rPr>
      </w:pPr>
      <w:r>
        <w:rPr>
          <w:sz w:val="32"/>
          <w:szCs w:val="32"/>
          <w:highlight w:val="white"/>
        </w:rPr>
        <w:tab/>
      </w:r>
      <w:r>
        <w:rPr>
          <w:sz w:val="28"/>
          <w:szCs w:val="28"/>
          <w:highlight w:val="white"/>
        </w:rPr>
        <w:t xml:space="preserve">Уставом муниципального образования Каневской район (зарегистрирован Управлением Ми</w:t>
      </w:r>
      <w:r>
        <w:rPr>
          <w:sz w:val="28"/>
          <w:szCs w:val="28"/>
          <w:highlight w:val="white"/>
        </w:rPr>
        <w:t xml:space="preserve">нистерства юстиции Российской Федерации по Краснодарскому краю 20 июня 2017 года) предусмотрено, что органом местного самоуправления уполномоченным на осуществление муниципального контроля является администрация муниципального образования Каневской район. </w:t>
      </w:r>
      <w:r>
        <w:rPr>
          <w:highlight w:val="white"/>
        </w:rPr>
      </w:r>
      <w:r/>
    </w:p>
    <w:p>
      <w:pPr>
        <w:pStyle w:val="252"/>
        <w:ind w:left="0" w:right="0" w:firstLine="5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Распоряжение администрации муниципального образования Каневской район от 17 марта 2017 года № 33-р «Об утверждении Порядка подготовки и обобщения сведений об орг</w:t>
      </w:r>
      <w:r>
        <w:rPr>
          <w:sz w:val="28"/>
          <w:szCs w:val="28"/>
          <w:highlight w:val="white"/>
        </w:rPr>
        <w:t xml:space="preserve">анизации и проведении муниципального контроля, необходимых для подготовки докладов об осуществлении администрацией муниципального образования  Каневской район муниципального контроля в соответствующих сферах деятельности и об эффективности такого контроля»</w:t>
      </w:r>
      <w:r>
        <w:rPr>
          <w:bCs/>
          <w:sz w:val="28"/>
          <w:szCs w:val="28"/>
          <w:highlight w:val="white"/>
        </w:rPr>
        <w:t xml:space="preserve"> с изменениями от 4 декабря 2018 года, № 147-р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2"/>
        <w:ind w:left="0" w:right="0" w:firstLine="5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Решением Совета муниципального образования Каневской район от 29.03.2012 года № 194 «Об утверждении порядка организации и осуществления муниципального контроля администрацией муниципального</w:t>
      </w:r>
      <w:r>
        <w:rPr>
          <w:sz w:val="28"/>
          <w:szCs w:val="28"/>
          <w:highlight w:val="white"/>
        </w:rPr>
        <w:t xml:space="preserve"> образования Каневской район», на управление строительства  администрации муниципального образования Каневской район возложена функция осуществления муниципального контроля за сохранность автомобильных дорог местного значения вне границ населенных пунктов.</w:t>
      </w:r>
      <w:r>
        <w:rPr>
          <w:highlight w:val="white"/>
        </w:rPr>
      </w:r>
      <w:r/>
    </w:p>
    <w:p>
      <w:pPr>
        <w:pStyle w:val="252"/>
        <w:ind w:left="0" w:right="0" w:firstLine="567"/>
        <w:jc w:val="both"/>
        <w:spacing w:lineRule="atLeast" w:line="283"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Постановлением главы администрации муниципального образования Каневской</w:t>
      </w:r>
      <w:r>
        <w:rPr>
          <w:sz w:val="28"/>
          <w:szCs w:val="28"/>
          <w:highlight w:val="white"/>
        </w:rPr>
        <w:t xml:space="preserve"> район от 11.01.2013 г. № 19 утвержден «Административный регламент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Каневской район».</w:t>
      </w:r>
      <w:r>
        <w:rPr>
          <w:highlight w:val="whit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по осуществлению мун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иципально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го контроля за выполнением условий муниципального контракта или свидетельства об осуществлении перевозок по муниципальному маршруту 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егулярных перевозок в муниципальном образовании Каневской район;</w:t>
      </w:r>
      <w:r>
        <w:rPr>
          <w:highlight w:val="white"/>
        </w:rPr>
      </w:r>
      <w:r/>
    </w:p>
    <w:p>
      <w:pPr>
        <w:pStyle w:val="252"/>
        <w:ind w:left="0" w:right="0" w:firstLine="367"/>
        <w:jc w:val="both"/>
        <w:spacing w:lineRule="atLeast" w:line="283" w:after="0" w:afterAutospacing="0" w:before="0" w:beforeAutospacing="0"/>
        <w:rPr>
          <w:highlight w:val="white"/>
        </w:rPr>
      </w:pPr>
      <w:r>
        <w:rPr>
          <w:sz w:val="28"/>
          <w:szCs w:val="28"/>
          <w:highlight w:val="white"/>
        </w:rPr>
        <w:t xml:space="preserve">Постано</w:t>
      </w:r>
      <w:r>
        <w:rPr>
          <w:sz w:val="28"/>
          <w:szCs w:val="28"/>
          <w:highlight w:val="white"/>
        </w:rPr>
        <w:t xml:space="preserve">влением главы адми</w:t>
      </w:r>
      <w:r>
        <w:rPr>
          <w:sz w:val="28"/>
          <w:szCs w:val="28"/>
          <w:highlight w:val="white"/>
        </w:rPr>
        <w:t xml:space="preserve">нистрации муниципального образования Каневской район от 11.07.2016 г. № 1175 утвержден «Административный регламент муниципального лесного контроля в отношении лесов, находящихся в собственности муниципального образования Каневской район».</w:t>
      </w:r>
      <w:r>
        <w:rPr>
          <w:highlight w:val="white"/>
        </w:rPr>
      </w:r>
      <w:r/>
    </w:p>
    <w:p>
      <w:pPr>
        <w:pStyle w:val="252"/>
        <w:ind w:left="0" w:right="0" w:firstLine="5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Постановлением главы администрации муниципального образования Каневской район от 11.07.2016 г. № 1176 утвержден «Административный регламент муниципального контроля в области использования и охраны особо охраняемых природных территорий местного значения.</w:t>
      </w:r>
      <w:r>
        <w:rPr>
          <w:highlight w:val="white"/>
        </w:rPr>
      </w:r>
      <w:r/>
    </w:p>
    <w:p>
      <w:pPr>
        <w:pStyle w:val="252"/>
        <w:ind w:left="0" w:right="0" w:firstLine="5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Постановлением главы администрации муниципального образования Каневской район от 11.07.2016 г. № 1177 утвержден «Административный регламент мун</w:t>
      </w:r>
      <w:r>
        <w:rPr>
          <w:sz w:val="28"/>
          <w:szCs w:val="28"/>
          <w:highlight w:val="white"/>
        </w:rPr>
        <w:t xml:space="preserve">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Каневской район.</w:t>
      </w:r>
      <w:r>
        <w:rPr>
          <w:highlight w:val="white"/>
        </w:rPr>
      </w:r>
      <w:r/>
    </w:p>
    <w:p>
      <w:pPr>
        <w:pStyle w:val="252"/>
        <w:ind w:left="0" w:right="0" w:firstLine="5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Постановлением администрации муниципального образования Каневской район от 17 сентября 2019 года № 1659 утвержден «Административный реглам</w:t>
      </w:r>
      <w:r>
        <w:rPr>
          <w:sz w:val="28"/>
          <w:szCs w:val="28"/>
          <w:highlight w:val="white"/>
        </w:rPr>
        <w:t xml:space="preserve">ент осуществления муниципального жилищного контроля».</w:t>
      </w:r>
      <w:r>
        <w:rPr>
          <w:highlight w:val="white"/>
        </w:rPr>
      </w:r>
      <w:r/>
    </w:p>
    <w:p>
      <w:pPr>
        <w:pStyle w:val="252"/>
        <w:contextualSpacing w:val="true"/>
        <w:ind w:left="0" w:right="0" w:firstLine="851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земельный контроль осуществляется в соответствии с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"garantf1://12024624.0/"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</w:rPr>
        <w:t xml:space="preserve">Земельным кодексом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Российской Федерации от 25.10.2001 года № 136-ФЗ; Градостроительным кодексом Российской Федерации от 29.12.2004 года №190-ФЗ;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"garantf1://12064247.0/"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</w:rPr>
        <w:t xml:space="preserve">Федеральным законом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от 26.12.2008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"garantf1://12046661.0"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  <w:lang w:eastAsia="en-US"/>
        </w:rPr>
        <w:t xml:space="preserve">Федеральным законом</w:t>
      </w:r>
      <w:r>
        <w:rPr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highlight w:val="white"/>
          <w:lang w:eastAsia="en-US"/>
        </w:rPr>
        <w:t xml:space="preserve">от 02.05.2006 года № 59-ФЗ «О порядке рассмотрения обращений граждан Российской Федерации»;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"garantf1://70735646.0"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  <w:lang w:eastAsia="en-US"/>
        </w:rPr>
        <w:t xml:space="preserve">постановлением</w:t>
      </w:r>
      <w:r>
        <w:rPr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highlight w:val="white"/>
          <w:lang w:eastAsia="en-US"/>
        </w:rPr>
        <w:t xml:space="preserve">Правительства Российской Федерации от 26.12.2014 года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sz w:val="28"/>
          <w:szCs w:val="28"/>
          <w:highlight w:val="white"/>
          <w:lang w:eastAsia="en-US"/>
        </w:rPr>
        <w:t xml:space="preserve">;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"garantf1://12077032.0"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  <w:lang w:eastAsia="en-US"/>
        </w:rPr>
        <w:t xml:space="preserve">постановлением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  <w:lang w:eastAsia="en-US"/>
        </w:rPr>
        <w:t xml:space="preserve"> Правительства Р</w:t>
      </w:r>
      <w:r>
        <w:rPr>
          <w:sz w:val="28"/>
          <w:szCs w:val="28"/>
          <w:highlight w:val="white"/>
          <w:lang w:eastAsia="en-US"/>
        </w:rPr>
        <w:t xml:space="preserve">оссийской Федерации от 30.06.2010 года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"garantf1://23840532.0/"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</w:rPr>
        <w:t xml:space="preserve">Законом</w:t>
      </w:r>
      <w:r>
        <w:rPr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Краснодарского края от 05.11.2002 года № 532-КЗ «Об основах регулирования земельных отношений в Краснодарском крае»;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"garantf1://36877432.0/"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</w:rPr>
        <w:t xml:space="preserve">Законом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Краснодарского края от 04.03.2015 года № 3126-КЗ «О порядке осуществления органами местного самоуправления муниципального земельного контроля на территории Краснодарского края»;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"garantf1://36865900.1000/"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</w:rPr>
        <w:t xml:space="preserve">Уставом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муниципального образования Каневской район; Решением Совета муниципального образования Каневской район от 31.05.2017 года № 157 «</w:t>
      </w:r>
      <w:r>
        <w:rPr>
          <w:color w:val="000000"/>
          <w:sz w:val="28"/>
          <w:szCs w:val="28"/>
          <w:highlight w:val="white"/>
        </w:rPr>
        <w:t xml:space="preserve">Об утверждении Положения о муниципальном земельном контроле на территории муниципального образования Каневской район</w:t>
      </w:r>
      <w:r>
        <w:rPr>
          <w:sz w:val="28"/>
          <w:szCs w:val="28"/>
          <w:highlight w:val="white"/>
        </w:rPr>
        <w:t xml:space="preserve">»; </w:t>
      </w:r>
      <w:r>
        <w:rPr>
          <w:rFonts w:eastAsia="Yu Gothic Medium"/>
          <w:sz w:val="28"/>
          <w:szCs w:val="28"/>
          <w:highlight w:val="white"/>
        </w:rPr>
        <w:t xml:space="preserve">постановлением администрации муниципального образования Каневской район от 19.05.2017 года № 684 «</w:t>
      </w:r>
      <w:r>
        <w:rPr>
          <w:rFonts w:eastAsia="Yu Gothic Medium"/>
          <w:bCs/>
          <w:sz w:val="28"/>
          <w:szCs w:val="28"/>
          <w:highlight w:val="white"/>
        </w:rPr>
        <w:t xml:space="preserve">Об утверждении Порядка организации и осуществления муниципального земельного контроля на территории муниципального образования Каневской район</w:t>
      </w:r>
      <w:r>
        <w:rPr>
          <w:rFonts w:eastAsia="Yu Gothic Medium"/>
          <w:sz w:val="28"/>
          <w:szCs w:val="28"/>
          <w:highlight w:val="white"/>
        </w:rPr>
        <w:t xml:space="preserve">» (с изм. от 20.06.2018 года № 840)</w:t>
      </w:r>
      <w:r>
        <w:rPr>
          <w:sz w:val="28"/>
          <w:szCs w:val="28"/>
          <w:highlight w:val="white"/>
        </w:rPr>
        <w:t xml:space="preserve">; </w:t>
      </w:r>
      <w:r>
        <w:rPr>
          <w:rFonts w:eastAsia="Yu Gothic Medium"/>
          <w:sz w:val="28"/>
          <w:szCs w:val="28"/>
          <w:highlight w:val="white"/>
        </w:rPr>
        <w:t xml:space="preserve"> Положением об управлении</w:t>
      </w:r>
      <w:r>
        <w:rPr>
          <w:rFonts w:eastAsia="Yu Gothic Medium"/>
          <w:sz w:val="28"/>
          <w:szCs w:val="28"/>
          <w:highlight w:val="white"/>
        </w:rPr>
        <w:t xml:space="preserve"> имущественных отношений администрации муниципального образования Каневской район; иными правовыми актами Российской Федерации, Краснодарского края, муниципального образования Каневской район, регламентирующими правоотношения в сфере земельного контроля, п</w:t>
      </w:r>
      <w:r>
        <w:rPr>
          <w:sz w:val="28"/>
          <w:szCs w:val="28"/>
          <w:highlight w:val="white"/>
        </w:rPr>
        <w:t xml:space="preserve">остановлением администрации муниципального образования Каневской район от 05.06.2017 №895 «Об утве</w:t>
      </w:r>
      <w:r>
        <w:rPr>
          <w:sz w:val="28"/>
          <w:szCs w:val="28"/>
          <w:highlight w:val="white"/>
        </w:rPr>
        <w:t xml:space="preserve">рждении административного регламента исполнения администрацией муниципального образования Каневской район муниципальной функции «Осуществление муниципального земельного контроля на территории муниципального образования Каневской район Краснодарского края».</w:t>
      </w:r>
      <w:r>
        <w:rPr>
          <w:highlight w:val="white"/>
        </w:rPr>
      </w:r>
      <w:r/>
    </w:p>
    <w:p>
      <w:pPr>
        <w:pStyle w:val="252"/>
        <w:ind w:left="0" w:right="0" w:firstLine="567"/>
        <w:jc w:val="both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rFonts w:eastAsia="Yu Gothic Medium"/>
          <w:spacing w:val="0"/>
          <w:sz w:val="28"/>
          <w:szCs w:val="28"/>
          <w:highlight w:val="white"/>
        </w:rPr>
        <w:t xml:space="preserve">О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существление муниципального земельного контроля на террит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о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рии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муниципального образования </w:t>
      </w:r>
      <w:r>
        <w:rPr>
          <w:spacing w:val="0"/>
          <w:sz w:val="28"/>
          <w:szCs w:val="28"/>
          <w:highlight w:val="white"/>
        </w:rPr>
        <w:t xml:space="preserve">Каневской район</w:t>
      </w:r>
      <w:r>
        <w:rPr>
          <w:spacing w:val="0"/>
          <w:sz w:val="28"/>
          <w:szCs w:val="28"/>
          <w:highlight w:val="white"/>
        </w:rPr>
        <w:t xml:space="preserve"> отнесено к полномочиям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управления имущественных отношений админ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и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страции муниципального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                   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образования Каневской район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(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р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егламент утве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р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жден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 постановлением администрации муниципального образования К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а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невской район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от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5.06.2017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 г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ода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№ 895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,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с изменением от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12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.0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4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.202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1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 года №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 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511</w:t>
      </w:r>
      <w:r>
        <w:rPr>
          <w:rFonts w:eastAsia="Yu Gothic Medium"/>
          <w:spacing w:val="0"/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pStyle w:val="252"/>
        <w:ind w:left="0" w:right="0" w:firstLine="567"/>
        <w:jc w:val="both"/>
        <w:rPr>
          <w:highlight w:val="white"/>
        </w:rPr>
      </w:pPr>
      <w:r>
        <w:rPr>
          <w:i/>
          <w:sz w:val="28"/>
          <w:szCs w:val="28"/>
          <w:highlight w:val="white"/>
        </w:rPr>
        <w:t xml:space="preserve">Каневское сельское поселение.</w:t>
      </w:r>
      <w:r>
        <w:rPr>
          <w:highlight w:val="white"/>
        </w:rPr>
      </w:r>
      <w:r/>
    </w:p>
    <w:p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</w:t>
      </w:r>
      <w:r>
        <w:rPr>
          <w:sz w:val="28"/>
          <w:szCs w:val="28"/>
          <w:highlight w:val="white"/>
        </w:rPr>
        <w:t xml:space="preserve">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района  от 14.03.2</w:t>
      </w:r>
      <w:r>
        <w:rPr>
          <w:sz w:val="28"/>
          <w:szCs w:val="28"/>
          <w:highlight w:val="white"/>
        </w:rPr>
        <w:t xml:space="preserve">013 года № 206 «Об утверждении Порядка организации и осуществления муниципального контроля администрацией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района» с изменениями от 02.05.2017 года №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215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 (с изменениями </w:t>
      </w:r>
      <w:r>
        <w:rPr>
          <w:sz w:val="28"/>
          <w:szCs w:val="28"/>
          <w:highlight w:val="white"/>
        </w:rPr>
        <w:t xml:space="preserve">от 15.12.2016 года  № 1130</w:t>
      </w:r>
      <w:r>
        <w:rPr>
          <w:sz w:val="28"/>
          <w:szCs w:val="28"/>
          <w:highlight w:val="white"/>
        </w:rPr>
        <w:t xml:space="preserve">)</w:t>
      </w:r>
      <w:r>
        <w:rPr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К полномочиям администрации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 сельского</w:t>
      </w:r>
      <w:r>
        <w:rPr>
          <w:sz w:val="28"/>
          <w:szCs w:val="28"/>
          <w:highlight w:val="white"/>
        </w:rPr>
        <w:t xml:space="preserve"> поселения </w:t>
      </w:r>
      <w:r>
        <w:rPr>
          <w:sz w:val="28"/>
          <w:szCs w:val="28"/>
          <w:highlight w:val="white"/>
        </w:rPr>
        <w:t xml:space="preserve">К</w:t>
      </w:r>
      <w:r>
        <w:rPr>
          <w:sz w:val="28"/>
          <w:szCs w:val="28"/>
          <w:highlight w:val="white"/>
        </w:rPr>
        <w:t xml:space="preserve">аневского</w:t>
      </w:r>
      <w:r>
        <w:rPr>
          <w:sz w:val="28"/>
          <w:szCs w:val="28"/>
          <w:highlight w:val="white"/>
        </w:rPr>
        <w:t xml:space="preserve"> района относится осуществление следующих видов муниципального контроля:</w:t>
      </w:r>
      <w:r>
        <w:rPr>
          <w:highlight w:val="white"/>
        </w:rPr>
      </w:r>
      <w:r/>
    </w:p>
    <w:p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пунктов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района (Регламент утвер</w:t>
      </w:r>
      <w:r>
        <w:rPr>
          <w:sz w:val="28"/>
          <w:szCs w:val="28"/>
          <w:highlight w:val="white"/>
        </w:rPr>
        <w:t xml:space="preserve">жден постановлением администрации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сельского поселении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района от 27.01.2020 №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20).</w:t>
      </w:r>
      <w:r>
        <w:rPr>
          <w:highlight w:val="white"/>
        </w:rPr>
      </w:r>
      <w:r/>
    </w:p>
    <w:p>
      <w:pPr>
        <w:pStyle w:val="306"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-муниципальный контроль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Каневского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Каневского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 утвержденный постановлением админи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Каневского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Каневского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 от 13.12.2019 №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653.</w:t>
      </w:r>
      <w:r>
        <w:rPr>
          <w:highlight w:val="white"/>
        </w:rPr>
      </w:r>
      <w:r/>
    </w:p>
    <w:p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благоустройства на территории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района (Регламент утвержден постановлением администрации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сель</w:t>
      </w:r>
      <w:r>
        <w:rPr>
          <w:sz w:val="28"/>
          <w:szCs w:val="28"/>
          <w:highlight w:val="white"/>
        </w:rPr>
        <w:t xml:space="preserve">ского поселения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района от 11.12.2019 года №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636)</w:t>
      </w:r>
      <w:r>
        <w:rPr>
          <w:b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</w:t>
      </w:r>
      <w:r>
        <w:rPr>
          <w:sz w:val="28"/>
          <w:szCs w:val="28"/>
          <w:highlight w:val="white"/>
        </w:rPr>
        <w:t xml:space="preserve">скопаемых, на территории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района (Регламент утвержден постановлением администрации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района </w:t>
      </w:r>
      <w:r>
        <w:rPr>
          <w:sz w:val="28"/>
          <w:szCs w:val="28"/>
          <w:highlight w:val="white"/>
        </w:rPr>
        <w:t xml:space="preserve">от 12.05.2021 года № 201</w:t>
      </w:r>
      <w:r>
        <w:rPr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ind w:firstLine="708"/>
        <w:jc w:val="both"/>
        <w:rPr>
          <w:highlight w:val="white"/>
        </w:rPr>
      </w:pPr>
      <w:r>
        <w:rPr>
          <w:highlight w:val="white"/>
        </w:rPr>
      </w:r>
      <w:r>
        <w:rPr>
          <w:sz w:val="28"/>
          <w:szCs w:val="28"/>
          <w:highlight w:val="white"/>
        </w:rPr>
        <w:t xml:space="preserve">Нормативные правовые акты в сфере осуществления муниципал</w:t>
      </w:r>
      <w:r>
        <w:rPr>
          <w:sz w:val="28"/>
          <w:szCs w:val="28"/>
          <w:highlight w:val="white"/>
        </w:rPr>
        <w:t xml:space="preserve">ьного контроля доступны на официальном сайте муниципального образования Каневской район в информационно-телекоммуникационной сети «Интернет» (http://www.kansp.ru/) в разделе «Муниципальный контроль».</w:t>
      </w:r>
      <w:r>
        <w:rPr>
          <w:highlight w:val="white"/>
        </w:rPr>
      </w:r>
      <w:r/>
    </w:p>
    <w:p>
      <w:pPr>
        <w:pStyle w:val="309"/>
        <w:ind w:firstLine="567"/>
        <w:jc w:val="both"/>
        <w:rPr>
          <w:color w:val="000000"/>
          <w:highlight w:val="white"/>
        </w:rPr>
      </w:pPr>
      <w:r>
        <w:rPr>
          <w:color w:val="000000" w:themeColor="text1"/>
          <w:highlight w:val="white"/>
        </w:rPr>
      </w:r>
      <w:r>
        <w:rPr>
          <w:i/>
          <w:color w:val="000000" w:themeColor="text1"/>
          <w:sz w:val="28"/>
          <w:szCs w:val="28"/>
          <w:highlight w:val="white"/>
        </w:rPr>
        <w:t xml:space="preserve">Красногвардейское сельское поселение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Муниципальный контроль осуществляется в соответствии с Уставом Красногвардейского сельского поселения.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 полномочиям администрации Красногвардейского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- муниципальный контроль за сохранностью автомобильных дорог местного значения в границах населенных пунктов Красногвардейского сельского поселения Каневского района;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- муниципальный контроль за соблюдением правил благоустройства на территории Красногвардейского сельского поселения;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а также при строительстве подземных сооружений, не связанных с добычей полезных ископаемых, на территории Красногвардейского сельского поселения Каневского района;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 муниципальный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 контроль в области торговой деятельности на территории Красногвардейского сельского поселения Каневского района.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Муниципальный контроль за сохранностью автомобильных дорог местного значения на территории муниципального образования Красногвардейское сел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ьское поселение Каневского района  осуществляется в 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Красногвардейского сельского поселения Каневского района,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постановлением администрации Красногвардейского сельского поселения Каневского района от 12 марта 2015 года № 22 (в редакции от 22.12.2017 № 120, в редакции от 26.02.2018 № 11, в редакции 23.03.2018 № 21, в редакции 21.05.2020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№ 60) «Об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Красногвардейского сельского поселения Каневского района».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Муниципальный контроль за соблюдением правил благоустройства на территории Красногвардейск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ого сельского поселения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Красногвардейского сельского поселения Каневского района, п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остановлением Красногвардейского сельского поселения Каневского района от 15.02.2018 № 5 (в редакции 17.07.2018 № 78, в ре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дакции 21.05.2020 № 59) «Об утверждении Административного регламента по исполнению муниципальной функции по осуществлению муниципального контроля за соблюдением правил благоустройства на территории Красногвардейского сельского поселения Каневского района».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Муниципальный контроль за испол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Федеральным законом от 6 октября 2003 года № 131-ФЗ «Об о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бщих принципах организации местного самоуправления в Российской Федерации», пунктом 5 статьи 5 Закона Российской Федерации от 21 февраля 1992 года № 2395-1 «О недрах»,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25.02.2020 № 24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(№ 53 от 17.05.2021)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Административным регламентом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Муниципальный контроль в области торговой деятельности на территории Красногвардейского сельского пос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еления Каневского района осуществляется в соответствии со статьей 6 Федерального закона от 28 декабря 2009 г. № 381-ФЗ "Об основах государственного регулирования торговой деятельности в Российской Федерации", статьей 17.1 Федерального закона от 6 октября 2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003 г. № 131-ФЗ «Об общих принципах организации местного самоуправления в Российской Федерации», постановление администрации Красногвардейского сельского поселения Каневского района от 03.05.2018 № 36 (в редакции 13.06.2018 № 57, в редакции 21.05.2020 № 61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, в редакции № 85 от 02.08.2021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eastAsia="ar-SA"/>
        </w:rPr>
        <w:t xml:space="preserve">) «Административным регламентом по осуществлению муниципального контроля в области торговой деятельности на территории Красногвардейского сельского поселения Каневского района».</w:t>
      </w:r>
      <w:r>
        <w:rPr>
          <w:highlight w:val="white"/>
        </w:rPr>
      </w:r>
      <w:r/>
    </w:p>
    <w:p>
      <w:pPr>
        <w:pStyle w:val="309"/>
        <w:ind w:firstLine="567"/>
        <w:jc w:val="both"/>
        <w:rPr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 xml:space="preserve">Кубанскостепное сельское поселение</w:t>
      </w:r>
      <w:r>
        <w:rPr>
          <w:highlight w:val="white"/>
        </w:rPr>
      </w:r>
      <w:r/>
    </w:p>
    <w:p>
      <w:pPr>
        <w:pStyle w:val="304"/>
        <w:ind w:firstLine="567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 полномочиям администрации Кубанскостепного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309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пунктов Кубанскостепного сельского поселения Каневского района;</w:t>
      </w:r>
      <w:r>
        <w:rPr>
          <w:highlight w:val="white"/>
        </w:rPr>
      </w:r>
      <w:r/>
    </w:p>
    <w:p>
      <w:pPr>
        <w:pStyle w:val="309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соблюдением Правил благоустройства на территории Кубанскостепного сельского поселения Каневского района;</w:t>
      </w:r>
      <w:r>
        <w:rPr>
          <w:highlight w:val="white"/>
        </w:rPr>
      </w:r>
      <w:r/>
    </w:p>
    <w:p>
      <w:pPr>
        <w:pStyle w:val="309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торговой деятельности;</w:t>
      </w:r>
      <w:r>
        <w:rPr>
          <w:highlight w:val="white"/>
        </w:rPr>
      </w:r>
      <w:r/>
    </w:p>
    <w:p>
      <w:pPr>
        <w:pStyle w:val="309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r>
        <w:rPr>
          <w:highlight w:val="white"/>
        </w:rPr>
      </w:r>
      <w:r/>
    </w:p>
    <w:p>
      <w:pPr>
        <w:pStyle w:val="309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</w:t>
      </w:r>
      <w:r>
        <w:rPr>
          <w:sz w:val="28"/>
          <w:szCs w:val="28"/>
          <w:highlight w:val="white"/>
        </w:rPr>
        <w:t xml:space="preserve">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Кубанскостепного сельского поселения Каневского района от 06 ма</w:t>
      </w:r>
      <w:r>
        <w:rPr>
          <w:sz w:val="28"/>
          <w:szCs w:val="28"/>
          <w:highlight w:val="white"/>
        </w:rPr>
        <w:t xml:space="preserve">рта 2013 года № 17 (в ред. от 06.05.2014 г. № 27; в ред. от 23.03.2016 г. № 53; в ред. от 25.01.2017 г. № 4) «Об утверждении Порядка организации и осуществления муниципального контроля администрацией Кубанскостепного сельского поселения Каневского района».</w:t>
      </w:r>
      <w:r>
        <w:rPr>
          <w:highlight w:val="white"/>
        </w:rPr>
      </w:r>
      <w:r/>
    </w:p>
    <w:p>
      <w:pPr>
        <w:pStyle w:val="309"/>
        <w:ind w:firstLine="851"/>
        <w:jc w:val="both"/>
        <w:tabs>
          <w:tab w:val="left" w:pos="1903" w:leader="none"/>
        </w:tabs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за сохранностью автомобильных дорог местного значения на территории муниципального образования Кубанскостепное се</w:t>
      </w:r>
      <w:r>
        <w:rPr>
          <w:sz w:val="28"/>
          <w:szCs w:val="28"/>
          <w:highlight w:val="white"/>
        </w:rPr>
        <w:t xml:space="preserve">льское поселение Каневского района  осуществляется в 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</w:t>
      </w:r>
      <w:r>
        <w:rPr>
          <w:sz w:val="28"/>
          <w:szCs w:val="28"/>
          <w:highlight w:val="white"/>
        </w:rPr>
        <w:t xml:space="preserve">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Кубанскостепного сельского поселения Каневского района,  </w:t>
      </w:r>
      <w:r>
        <w:rPr>
          <w:sz w:val="28"/>
          <w:szCs w:val="28"/>
          <w:highlight w:val="white"/>
        </w:rPr>
        <w:t xml:space="preserve"> постановлением администрации Кубанскостепного сельского поселения Каневского района от от 25.02.2015 № 15 (в ред. от 22.01.2016 г. № 4, в ред. от 08.11.2016 г. № 153; в ред. от 22.05.2017 г. № 55; в ред. от 27.05.2020 г</w:t>
      </w:r>
      <w:r>
        <w:rPr>
          <w:sz w:val="28"/>
          <w:szCs w:val="28"/>
          <w:highlight w:val="white"/>
        </w:rPr>
        <w:t xml:space="preserve">. № 47); «Об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Кубанскостепного сельского поселения Каневского района».</w:t>
      </w:r>
      <w:r>
        <w:rPr>
          <w:highlight w:val="white"/>
        </w:rPr>
      </w:r>
      <w:r/>
    </w:p>
    <w:p>
      <w:pPr>
        <w:pStyle w:val="309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Муниципальный контроль за соблюдением правил благоустройства на территории Кубанскостепного сельского поселения осуществляется в соответствии с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Кубанскостепного сельского поселения Каневского района, п</w:t>
      </w:r>
      <w:r>
        <w:rPr>
          <w:sz w:val="28"/>
          <w:szCs w:val="28"/>
          <w:highlight w:val="white"/>
        </w:rPr>
        <w:t xml:space="preserve">остановлением Кубанскостепного сельского поселения Каневского района от 25.10.2017 г. № 126 (в ред</w:t>
      </w:r>
      <w:r>
        <w:rPr>
          <w:sz w:val="28"/>
          <w:szCs w:val="28"/>
          <w:highlight w:val="white"/>
        </w:rPr>
        <w:t xml:space="preserve">. от 27.05.2020 г. № 45) «Об утверждении Административного регламента по исполнению муниципальной функции по осуществлению муниципального контроля  за соблюдением правил благоустройства на территории Кубанскостепного сельского поселения Каневского района».</w:t>
      </w:r>
      <w:r>
        <w:rPr>
          <w:highlight w:val="white"/>
        </w:rPr>
      </w:r>
      <w:r/>
    </w:p>
    <w:p>
      <w:pPr>
        <w:pStyle w:val="309"/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</w:t>
      </w:r>
      <w:r>
        <w:rPr>
          <w:sz w:val="28"/>
          <w:szCs w:val="28"/>
          <w:highlight w:val="white"/>
        </w:rPr>
        <w:t xml:space="preserve">я в соответствии Федеральным законом от 6 октября 2003 года № 131-ФЗ «Об общих принципах организации местного самоуправления в Российской Федерации», пунктом 5 статьи 5 Закона Российской Федерации от 21 февраля 1992 года № 2395-1 «О недрах», Административн</w:t>
      </w:r>
      <w:r>
        <w:rPr>
          <w:sz w:val="28"/>
          <w:szCs w:val="28"/>
          <w:highlight w:val="white"/>
        </w:rPr>
        <w:t xml:space="preserve">ым регламентом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от 08.05.2018 г. № 42 (</w:t>
      </w:r>
      <w:r>
        <w:rPr>
          <w:sz w:val="28"/>
          <w:szCs w:val="28"/>
          <w:highlight w:val="white"/>
        </w:rPr>
        <w:t xml:space="preserve">в ред. от 26.02.2020 г. № 22</w:t>
      </w:r>
      <w:r>
        <w:rPr>
          <w:sz w:val="28"/>
          <w:szCs w:val="28"/>
          <w:highlight w:val="white"/>
        </w:rPr>
        <w:t xml:space="preserve">, в ред. от 18.05.2021 года № 52</w:t>
      </w:r>
      <w:r>
        <w:rPr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pStyle w:val="309"/>
        <w:ind w:firstLine="367"/>
        <w:jc w:val="both"/>
        <w:rPr>
          <w:highlight w:val="white"/>
        </w:rPr>
      </w:pPr>
      <w:r>
        <w:rPr>
          <w:highlight w:val="white"/>
        </w:rPr>
      </w:r>
      <w:r>
        <w:rPr>
          <w:sz w:val="28"/>
          <w:szCs w:val="28"/>
          <w:highlight w:val="white"/>
        </w:rPr>
        <w:tab/>
        <w:t xml:space="preserve">Муниципальный контроль в области торговой деятельности на территории Кубанскостепного сельского поселения Каневского района осуществляется в соответствии со статьей 6 Федерального закона от 28 дека</w:t>
      </w:r>
      <w:r>
        <w:rPr>
          <w:sz w:val="28"/>
          <w:szCs w:val="28"/>
          <w:highlight w:val="white"/>
        </w:rPr>
        <w:t xml:space="preserve">бря 2009 г. № 381-ФЗ "Об основах государственного регулирования торговой деятельности в Российской Федерации", статьей 17.1 Федерального закона от 6 октября 2003 г. № 131-ФЗ «Об общих принципах организации местного самоуправления в Российской Федерации», А</w:t>
      </w:r>
      <w:r>
        <w:rPr>
          <w:sz w:val="28"/>
          <w:szCs w:val="28"/>
          <w:highlight w:val="white"/>
        </w:rPr>
        <w:t xml:space="preserve">дминистративным регламентом по осуществлению муниципального контроля в области торговой деятельности на территории Кубанскостепного сельского поселения Каневского района от от 08.05.2018 г. № 39 (в ред. от 13.06.2018 г. № 53; в ред. от 27.05.2020 г. № 46).</w:t>
      </w:r>
      <w:r>
        <w:rPr>
          <w:highlight w:val="white"/>
        </w:rPr>
      </w:r>
      <w:r/>
    </w:p>
    <w:p>
      <w:pPr>
        <w:pStyle w:val="301"/>
        <w:ind w:firstLine="567"/>
        <w:jc w:val="both"/>
        <w:spacing w:after="0" w:before="0"/>
        <w:rPr>
          <w:highlight w:val="white"/>
        </w:rPr>
      </w:pPr>
      <w:r>
        <w:rPr>
          <w:highlight w:val="white"/>
        </w:rPr>
      </w:r>
      <w:r>
        <w:rPr>
          <w:i/>
          <w:sz w:val="28"/>
          <w:szCs w:val="28"/>
          <w:highlight w:val="white"/>
        </w:rPr>
        <w:t xml:space="preserve">Новодеревянковское сельское поселение</w:t>
      </w:r>
      <w:r>
        <w:rPr>
          <w:highlight w:val="white"/>
        </w:rPr>
      </w:r>
      <w:r/>
    </w:p>
    <w:p>
      <w:pPr>
        <w:pStyle w:val="309"/>
        <w:contextualSpacing w:val="true"/>
        <w:jc w:val="both"/>
        <w:spacing w:after="200"/>
        <w:rPr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ab/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Новодеревянковс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кого сельского поселения Каневского района  от 11.03.2013 года № 38 «Об утверждении Порядка организации и осуществления муниципального контроля администрации Новодеревянковского сельского поселения Каневского района» ( в редакции от 11.05.2018 года № 107).</w:t>
      </w:r>
      <w:r>
        <w:rPr>
          <w:highlight w:val="white"/>
        </w:rPr>
      </w:r>
      <w:r/>
    </w:p>
    <w:p>
      <w:pPr>
        <w:pStyle w:val="309"/>
        <w:contextualSpacing w:val="true"/>
        <w:jc w:val="both"/>
        <w:rPr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ab/>
        <w:t xml:space="preserve">Муниципальный контроль осуществляется по следующим видам: </w:t>
      </w:r>
      <w:r>
        <w:rPr>
          <w:highlight w:val="white"/>
        </w:rPr>
      </w:r>
      <w:r/>
    </w:p>
    <w:p>
      <w:pPr>
        <w:pStyle w:val="309"/>
        <w:contextualSpacing w:val="true"/>
        <w:jc w:val="both"/>
        <w:spacing w:after="200"/>
        <w:rPr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ab/>
        <w:t xml:space="preserve">- муниципальный контроль за сохранностью автомобильных дорог местного  значения в границах населенных пунктов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Новодеревянковского сельского поселения Каневского района (Регламент утвержден постановлением администрации Новодеревянковского сельского поселения Каневского района от 03.06.2020 года № 131 «Об утверждении Административного регламента исполнения админист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рацией Новодеревянковского сельского поселения Каневского района муниципальной функции по осуществлению и муниципального контроля за сохранностью автомобильных дорог в границах населенных пунктов Новодеревянковского сельского поселения Каневского района»);</w:t>
      </w:r>
      <w:r>
        <w:rPr>
          <w:highlight w:val="white"/>
        </w:rPr>
      </w:r>
      <w:r/>
    </w:p>
    <w:p>
      <w:pPr>
        <w:pStyle w:val="309"/>
        <w:contextualSpacing w:val="true"/>
        <w:jc w:val="both"/>
        <w:spacing w:after="200"/>
        <w:rPr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ab/>
        <w:t xml:space="preserve"> - муниципальный контроль за соблюдением прав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ил благоустройства территории Новодеревянковского сельского поселения  (Регламент утвержден постановлением администрации Новодеревянковского сельского поселения Каневского района от 03.06.2020 года № 129 "Об утверждении Административного регламента  исполн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ения администрацией Новодеревянковского сельского поселения Каневского района  муниципальной функции по осуществлению муниципального контроля за соблюдением правил благоустройства территории Новодеревянковского сельского поселения  Каневского района»);    </w:t>
      </w:r>
      <w:r>
        <w:rPr>
          <w:highlight w:val="white"/>
        </w:rPr>
      </w:r>
      <w:r/>
    </w:p>
    <w:p>
      <w:pPr>
        <w:pStyle w:val="309"/>
        <w:contextualSpacing w:val="true"/>
        <w:jc w:val="both"/>
        <w:spacing w:after="200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- муниципальный контроль в области торговой деятельности (регламент утвержден постановлением администрации Новодеревянковского сельского поселения Каневского района от 10.06.2020 года № 142 «Об утверждении Административного регламен</w:t>
      </w:r>
      <w:r>
        <w:rPr>
          <w:sz w:val="28"/>
          <w:szCs w:val="28"/>
          <w:highlight w:val="white"/>
        </w:rPr>
        <w:t xml:space="preserve">та исполнения администрацией Новодеревянковского сельского поселения Каневского района  муниципальной функции  по осуществлению муниципального контроля в области торговой деятельности на территории Новодеревянковского сельского поселения Каневского района»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отменен постановлением администрации Новодеревянковского сельского поселения Каневского района от 09.08.2021 года № 167</w:t>
      </w:r>
      <w:r>
        <w:rPr>
          <w:sz w:val="28"/>
          <w:szCs w:val="28"/>
          <w:highlight w:val="white"/>
        </w:rPr>
        <w:t xml:space="preserve">);</w:t>
      </w:r>
      <w:r>
        <w:rPr>
          <w:highlight w:val="white"/>
        </w:rPr>
      </w:r>
      <w:r/>
    </w:p>
    <w:p>
      <w:pPr>
        <w:pStyle w:val="309"/>
        <w:contextualSpacing w:val="true"/>
        <w:jc w:val="both"/>
        <w:spacing w:after="200"/>
        <w:shd w:val="clear" w:color="auto" w:fill="FFFFFF" w:themeFill="background1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</w:t>
      </w:r>
      <w:r>
        <w:rPr>
          <w:sz w:val="28"/>
          <w:szCs w:val="28"/>
          <w:highlight w:val="white"/>
        </w:rPr>
        <w:t xml:space="preserve">опаемых (регламент утвержден  постановлением администрации Новодеревянковского сельского поселения Каневского района от 05.03.2020 года № 61 «Об утверждении Административного регламента  исполнения муниципальной функции по осуществлению муниципального конт</w:t>
      </w:r>
      <w:r>
        <w:rPr>
          <w:sz w:val="28"/>
          <w:szCs w:val="28"/>
          <w:highlight w:val="white"/>
        </w:rPr>
        <w:t xml:space="preserve">роля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Новодеревянковского сельского поселения Каневского района»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 редакции № 113 от 31.05.2021 года, признан утратившим силу  постановлением администрации Новодеревянковского сельского поселения Каневского района № 184 от 09.09.2021 года</w:t>
      </w:r>
      <w:r>
        <w:rPr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pStyle w:val="309"/>
        <w:contextualSpacing w:val="true"/>
        <w:jc w:val="both"/>
        <w:spacing w:after="200"/>
        <w:shd w:val="clear" w:color="auto" w:fill="FFFFFF" w:themeFill="background1"/>
        <w:rPr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ab/>
        <w:t xml:space="preserve">Нормативные правовые акты в сфере осуществления муниципального контроля доступны на официальном сайте Новодеревянковского сельского поселения Каневского района (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"http://novderevnya.ru/"</w:instrText>
      </w:r>
      <w:r>
        <w:rPr>
          <w:highlight w:val="white"/>
        </w:rPr>
        <w:fldChar w:fldCharType="separate"/>
      </w:r>
      <w:r>
        <w:rPr>
          <w:rStyle w:val="310"/>
          <w:rFonts w:eastAsia="Calibri"/>
          <w:sz w:val="28"/>
          <w:szCs w:val="28"/>
          <w:highlight w:val="white"/>
          <w:lang w:eastAsia="en-US"/>
        </w:rPr>
        <w:t xml:space="preserve">http://novderevnya.ru</w:t>
      </w:r>
      <w:r>
        <w:rPr>
          <w:highlight w:val="white"/>
        </w:rPr>
        <w:fldChar w:fldCharType="end"/>
      </w:r>
      <w:r>
        <w:rPr>
          <w:rFonts w:eastAsia="Calibri"/>
          <w:sz w:val="28"/>
          <w:szCs w:val="28"/>
          <w:highlight w:val="white"/>
          <w:lang w:eastAsia="en-US"/>
        </w:rPr>
        <w:t xml:space="preserve">).</w:t>
      </w:r>
      <w:r>
        <w:rPr>
          <w:highlight w:val="white"/>
        </w:rPr>
      </w:r>
      <w:r/>
    </w:p>
    <w:p>
      <w:pPr>
        <w:pStyle w:val="309"/>
        <w:contextualSpacing w:val="true"/>
        <w:ind w:left="0" w:right="0" w:firstLine="567"/>
        <w:jc w:val="both"/>
        <w:spacing w:after="200" w:before="0"/>
        <w:shd w:val="clear" w:color="auto" w:fill="FFFFFF" w:themeFill="background1"/>
        <w:rPr>
          <w:highlight w:val="white"/>
        </w:rPr>
      </w:pPr>
      <w:r>
        <w:rPr>
          <w:i/>
          <w:sz w:val="28"/>
          <w:szCs w:val="28"/>
          <w:highlight w:val="white"/>
        </w:rPr>
        <w:t xml:space="preserve">Новоминское сельское поселение</w:t>
      </w:r>
      <w:r>
        <w:rPr>
          <w:highlight w:val="white"/>
        </w:rPr>
      </w:r>
      <w:r/>
    </w:p>
    <w:p>
      <w:pPr>
        <w:pStyle w:val="309"/>
        <w:contextualSpacing w:val="true"/>
        <w:ind w:left="0" w:right="0" w:firstLine="567"/>
        <w:jc w:val="both"/>
        <w:spacing w:after="200" w:before="0"/>
        <w:shd w:val="clear" w:color="auto" w:fill="FFFFFF" w:themeFill="background1"/>
        <w:rPr>
          <w:highlight w:val="white"/>
        </w:rPr>
      </w:pPr>
      <w:r>
        <w:rPr>
          <w:sz w:val="28"/>
          <w:szCs w:val="28"/>
          <w:highlight w:val="white"/>
        </w:rPr>
        <w:t xml:space="preserve">К полномочиям администрации Новоминского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309"/>
        <w:contextualSpacing w:val="true"/>
        <w:ind w:left="0" w:right="0" w:firstLine="540"/>
        <w:jc w:val="both"/>
        <w:spacing w:after="0" w:before="0"/>
        <w:shd w:val="clear" w:color="auto" w:fill="FFFFFF" w:themeFill="background1"/>
        <w:rPr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муниципальный контроль за сохранностью автомобильных дорог местного значения в границах населенных пунктов Новоминского сельского поселения Каневского района;</w:t>
      </w:r>
      <w:r>
        <w:rPr>
          <w:highlight w:val="white"/>
        </w:rPr>
      </w:r>
      <w:r/>
    </w:p>
    <w:p>
      <w:pPr>
        <w:pStyle w:val="309"/>
        <w:contextualSpacing w:val="true"/>
        <w:ind w:left="0" w:right="0" w:firstLine="540"/>
        <w:jc w:val="both"/>
        <w:spacing w:after="0" w:before="0"/>
        <w:shd w:val="clear" w:color="auto" w:fill="FFFFFF" w:themeFill="background1"/>
        <w:rPr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 муниципальный контроль за соблюдением правил благоустройства на территории Новоминского сельского поселения;</w:t>
      </w:r>
      <w:r>
        <w:rPr>
          <w:highlight w:val="white"/>
        </w:rPr>
      </w:r>
      <w:r/>
    </w:p>
    <w:p>
      <w:pPr>
        <w:pStyle w:val="309"/>
        <w:contextualSpacing w:val="true"/>
        <w:ind w:left="0" w:right="0" w:firstLine="540"/>
        <w:jc w:val="both"/>
        <w:spacing w:after="0" w:before="0"/>
        <w:shd w:val="clear" w:color="auto" w:fill="FFFFFF" w:themeFill="background1"/>
        <w:rPr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  <w:r>
        <w:rPr>
          <w:highlight w:val="white"/>
        </w:rPr>
      </w:r>
      <w:r/>
    </w:p>
    <w:p>
      <w:pPr>
        <w:pStyle w:val="309"/>
        <w:contextualSpacing w:val="true"/>
        <w:ind w:left="0" w:right="0" w:firstLine="540"/>
        <w:jc w:val="both"/>
        <w:spacing w:after="0" w:before="0"/>
        <w:shd w:val="clear" w:color="auto" w:fill="FFFFFF" w:themeFill="background1"/>
        <w:rPr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муниципальный контроль в области торговой деятельности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  <w:lang w:eastAsia="ar-SA"/>
        </w:rPr>
        <w:t xml:space="preserve">на территории Новоминского сельского поселения Каневского района.</w:t>
      </w:r>
      <w:r>
        <w:rPr>
          <w:highlight w:val="white"/>
        </w:rPr>
      </w:r>
      <w:r/>
    </w:p>
    <w:p>
      <w:pPr>
        <w:pStyle w:val="309"/>
        <w:contextualSpacing w:val="true"/>
        <w:ind w:left="0" w:right="0" w:firstLine="540"/>
        <w:jc w:val="both"/>
        <w:spacing w:after="0" w:before="0"/>
        <w:shd w:val="clear" w:color="auto" w:fill="FFFFFF" w:themeFill="background1"/>
        <w:rPr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   </w:t>
      </w:r>
      <w:r>
        <w:rPr>
          <w:sz w:val="28"/>
          <w:szCs w:val="28"/>
          <w:highlight w:val="white"/>
          <w:lang w:eastAsia="ar-SA"/>
        </w:rPr>
        <w:t xml:space="preserve">Муниципальный контроль за сохранностью автомобильных дорог местного значения на территории муниципального образования Новоминское сельское поселение Каневск</w:t>
      </w:r>
      <w:r>
        <w:rPr>
          <w:sz w:val="28"/>
          <w:szCs w:val="28"/>
          <w:highlight w:val="white"/>
          <w:lang w:eastAsia="ar-SA"/>
        </w:rPr>
        <w:t xml:space="preserve">ого района  осуществляется в 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>
        <w:rPr>
          <w:sz w:val="28"/>
          <w:szCs w:val="28"/>
          <w:highlight w:val="white"/>
          <w:lang w:eastAsia="ar-SA"/>
        </w:rPr>
        <w:t xml:space="preserve">ции»,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Новоминского сельского поселения Каневского района,  Административным регламентом</w:t>
      </w:r>
      <w:r>
        <w:rPr>
          <w:b/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  <w:highlight w:val="white"/>
          <w:lang w:eastAsia="ar-SA"/>
        </w:rPr>
        <w:t xml:space="preserve">по осуществлению муниципального контроля за сохранностью автомобильных дорог местного  значения в границах населенных пу</w:t>
      </w:r>
      <w:r>
        <w:rPr>
          <w:sz w:val="28"/>
          <w:szCs w:val="28"/>
          <w:highlight w:val="white"/>
          <w:lang w:eastAsia="ar-SA"/>
        </w:rPr>
        <w:t xml:space="preserve">нктов Новоминского сельского поселения Каневского района от 27 мая 2013 года № 71 (в редакции от 20 марта 2014 года № 31, от 25 марта 2015 года № 47, от 26 января 2016 года № 13, от 22 марта 2017 года № 37, от 26 июля 2017 года № 69; от 16 марта 2020 №41).</w:t>
      </w:r>
      <w:r>
        <w:rPr>
          <w:highlight w:val="white"/>
        </w:rPr>
      </w:r>
      <w:r/>
    </w:p>
    <w:p>
      <w:pPr>
        <w:pStyle w:val="309"/>
        <w:jc w:val="both"/>
        <w:shd w:val="clear" w:color="auto" w:fill="FFFFFF" w:themeFill="background1"/>
        <w:rPr>
          <w:highlight w:val="white"/>
        </w:rPr>
      </w:pPr>
      <w:r>
        <w:rPr>
          <w:sz w:val="28"/>
          <w:szCs w:val="28"/>
          <w:highlight w:val="white"/>
          <w:lang w:eastAsia="ar-SA"/>
        </w:rPr>
        <w:tab/>
      </w:r>
      <w:r>
        <w:rPr>
          <w:sz w:val="28"/>
          <w:szCs w:val="28"/>
          <w:highlight w:val="white"/>
          <w:lang w:eastAsia="ar-SA"/>
        </w:rPr>
        <w:t xml:space="preserve">Муниципальный контроль за соблюдением правил благоустройства на территории Новоминского сельского поселения осуществляется в соответствии с</w:t>
      </w:r>
      <w:r>
        <w:rPr>
          <w:highlight w:val="white"/>
          <w:lang w:eastAsia="ar-SA"/>
        </w:rPr>
        <w:t xml:space="preserve"> </w:t>
      </w:r>
      <w:r>
        <w:rPr>
          <w:sz w:val="28"/>
          <w:szCs w:val="28"/>
          <w:highlight w:val="white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Новоминс</w:t>
      </w:r>
      <w:r>
        <w:rPr>
          <w:sz w:val="28"/>
          <w:szCs w:val="28"/>
          <w:highlight w:val="white"/>
          <w:lang w:eastAsia="ar-SA"/>
        </w:rPr>
        <w:t xml:space="preserve">кого сельского поселения Каневского района, Административным регламентом по осуществлению муниципального контроля за соблюдением правил благоустройства на территории Новоминского сельского поселения от 07.02.2018 года № 12 (в редакции от 09.12.2019 № 146).</w:t>
      </w:r>
      <w:r>
        <w:rPr>
          <w:highlight w:val="white"/>
        </w:rPr>
      </w:r>
      <w:r/>
    </w:p>
    <w:p>
      <w:pPr>
        <w:pStyle w:val="309"/>
        <w:jc w:val="both"/>
        <w:shd w:val="clear" w:color="auto" w:fill="FFFFFF" w:themeFill="background1"/>
        <w:rPr>
          <w:highlight w:val="white"/>
        </w:rPr>
      </w:pPr>
      <w:r>
        <w:rPr>
          <w:sz w:val="28"/>
          <w:szCs w:val="28"/>
          <w:highlight w:val="white"/>
          <w:lang w:eastAsia="ar-SA"/>
        </w:rPr>
        <w:tab/>
      </w:r>
      <w:r>
        <w:rPr>
          <w:sz w:val="28"/>
          <w:szCs w:val="28"/>
          <w:highlight w:val="white"/>
          <w:lang w:eastAsia="ar-SA"/>
        </w:rPr>
        <w:t xml:space="preserve">Муниципальный контроль за исполь</w:t>
      </w:r>
      <w:r>
        <w:rPr>
          <w:sz w:val="28"/>
          <w:szCs w:val="28"/>
          <w:highlight w:val="white"/>
          <w:lang w:eastAsia="ar-SA"/>
        </w:rPr>
        <w:t xml:space="preserve">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Федеральным законом от 6 октября 2003 года № 131-ФЗ «Об об</w:t>
      </w:r>
      <w:r>
        <w:rPr>
          <w:sz w:val="28"/>
          <w:szCs w:val="28"/>
          <w:highlight w:val="white"/>
          <w:lang w:eastAsia="ar-SA"/>
        </w:rPr>
        <w:t xml:space="preserve">щих принципах организации местного самоуправления в Российской Федерации», пунктом 5 статьи 5 Закона Российской Федерации от 21 февраля 1992 года № 2395-1 «О недрах», Административным регламентом по осуществлению муниципального контроля за использованием и</w:t>
      </w:r>
      <w:r>
        <w:rPr>
          <w:sz w:val="28"/>
          <w:szCs w:val="28"/>
          <w:highlight w:val="white"/>
          <w:lang w:eastAsia="ar-SA"/>
        </w:rPr>
        <w:t xml:space="preserve">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от 11.05.2018 года № 41 (в редакции от 21.06.2018 № 58; от 20.03.2019 № 35; от 16 марта 2020 №40).</w:t>
      </w:r>
      <w:r>
        <w:rPr>
          <w:highlight w:val="white"/>
        </w:rPr>
      </w:r>
      <w:r/>
    </w:p>
    <w:p>
      <w:pPr>
        <w:pStyle w:val="309"/>
        <w:contextualSpacing w:val="true"/>
        <w:ind w:left="0" w:right="0" w:firstLine="567"/>
        <w:jc w:val="both"/>
        <w:spacing w:after="200" w:before="0"/>
        <w:shd w:val="clear" w:color="auto" w:fill="FFFFFF" w:themeFill="background1"/>
        <w:rPr>
          <w:highlight w:val="white"/>
        </w:rPr>
      </w:pPr>
      <w:r>
        <w:rPr>
          <w:sz w:val="28"/>
          <w:szCs w:val="28"/>
          <w:highlight w:val="white"/>
          <w:lang w:eastAsia="ar-SA"/>
        </w:rPr>
        <w:tab/>
      </w:r>
      <w:r>
        <w:rPr>
          <w:sz w:val="28"/>
          <w:szCs w:val="28"/>
          <w:highlight w:val="white"/>
          <w:lang w:eastAsia="ar-SA"/>
        </w:rPr>
        <w:t xml:space="preserve">Муниципальный контроль в области торговой деятельности на территории Новоминского сельского поселения Каневского района осуществляется в соответствии со статьей </w:t>
      </w:r>
      <w:r>
        <w:rPr>
          <w:sz w:val="28"/>
          <w:szCs w:val="28"/>
          <w:highlight w:val="white"/>
          <w:lang w:eastAsia="ar-SA"/>
        </w:rPr>
        <w:t xml:space="preserve">6 Федерального закона от 28 декабря 2009 г. № 381-ФЗ "Об основах государственного регулирования торговой деятельности в Российской Федерации", статьей 17.1 Федерального закона от 6 октября 2003 г. № 131-ФЗ «Об общих принципах организации местного самоуправ</w:t>
      </w:r>
      <w:r>
        <w:rPr>
          <w:sz w:val="28"/>
          <w:szCs w:val="28"/>
          <w:highlight w:val="white"/>
          <w:lang w:eastAsia="ar-SA"/>
        </w:rPr>
        <w:t xml:space="preserve">ления в Российской Федерации», Административным регламентом по осуществлению муниципального контроля в области торговой деятельности на территории Новоминского сельского поселения Каневского района от 11.05.2018 года № 42 (в редакции от 09.12.2019 № 144 ).</w:t>
      </w:r>
      <w:r>
        <w:rPr>
          <w:highlight w:val="white"/>
        </w:rPr>
      </w:r>
      <w:r/>
    </w:p>
    <w:p>
      <w:pPr>
        <w:pStyle w:val="309"/>
        <w:contextualSpacing w:val="true"/>
        <w:ind w:firstLine="567"/>
        <w:jc w:val="both"/>
        <w:spacing w:after="200"/>
        <w:shd w:val="clear" w:color="auto" w:fill="FFFFFF" w:themeFill="background1"/>
        <w:rPr>
          <w:highlight w:val="white"/>
        </w:rPr>
      </w:pPr>
      <w:r>
        <w:rPr>
          <w:i/>
          <w:sz w:val="28"/>
          <w:szCs w:val="28"/>
          <w:highlight w:val="white"/>
        </w:rPr>
        <w:t xml:space="preserve">Привольненское сельское поселение</w:t>
      </w:r>
      <w:r>
        <w:rPr>
          <w:highlight w:val="white"/>
        </w:rPr>
      </w:r>
      <w:r/>
    </w:p>
    <w:p>
      <w:pPr>
        <w:pStyle w:val="309"/>
        <w:contextualSpacing w:val="true"/>
        <w:ind w:firstLine="567"/>
        <w:jc w:val="both"/>
        <w:spacing w:after="200"/>
        <w:rPr>
          <w:highlight w:val="white"/>
        </w:rPr>
      </w:pPr>
      <w:r>
        <w:rPr>
          <w:sz w:val="28"/>
          <w:szCs w:val="28"/>
          <w:highlight w:val="white"/>
        </w:rPr>
        <w:t xml:space="preserve">К полномочиям администрации Привольненского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309"/>
        <w:contextualSpacing w:val="tru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пунктов Привольненского сельского поселения Каневского района;</w:t>
      </w:r>
      <w:r>
        <w:rPr>
          <w:highlight w:val="white"/>
        </w:rPr>
      </w:r>
      <w:r/>
    </w:p>
    <w:p>
      <w:pPr>
        <w:pStyle w:val="309"/>
        <w:contextualSpacing w:val="tru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торговой деятельности на территории Привольненского сельского поселения Каневского района;</w:t>
      </w:r>
      <w:r>
        <w:rPr>
          <w:highlight w:val="white"/>
        </w:rPr>
      </w:r>
      <w:r/>
    </w:p>
    <w:p>
      <w:pPr>
        <w:pStyle w:val="309"/>
        <w:contextualSpacing w:val="true"/>
        <w:ind w:firstLine="5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  - муниципальный контроль в области благоустройства на территории Привольненского сельского поселения Каневского района;</w:t>
      </w:r>
      <w:r>
        <w:rPr>
          <w:highlight w:val="white"/>
        </w:rPr>
      </w:r>
      <w:r/>
    </w:p>
    <w:p>
      <w:pPr>
        <w:pStyle w:val="304"/>
        <w:contextualSpacing w:val="true"/>
        <w:ind w:firstLine="567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- муниципальный</w:t>
      </w:r>
      <w:r>
        <w:rPr>
          <w:rFonts w:ascii="Times New Roman" w:hAnsi="Times New Roman"/>
          <w:sz w:val="28"/>
          <w:szCs w:val="28"/>
          <w:highlight w:val="white"/>
        </w:rPr>
        <w:t xml:space="preserve">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Привольненского сельского поселения Каневского района.</w:t>
      </w:r>
      <w:r>
        <w:rPr>
          <w:highlight w:val="white"/>
        </w:rPr>
      </w:r>
      <w:r/>
    </w:p>
    <w:p>
      <w:pPr>
        <w:pStyle w:val="309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</w:t>
      </w:r>
      <w:r>
        <w:rPr>
          <w:sz w:val="28"/>
          <w:szCs w:val="28"/>
          <w:highlight w:val="white"/>
        </w:rPr>
        <w:t xml:space="preserve">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Порядком организации и осуществления муниципального контроля а</w:t>
      </w:r>
      <w:r>
        <w:rPr>
          <w:sz w:val="28"/>
          <w:szCs w:val="28"/>
          <w:highlight w:val="white"/>
        </w:rPr>
        <w:t xml:space="preserve">дминистрацией Привольненского сельского поселения Каневского района Краснодарского края, утвержденным постановлением администрации Привольненского сельского поселения от 07.05.2013 года № 46, постановлением администрации Привольненского сельского поселения</w:t>
      </w:r>
      <w:r>
        <w:rPr>
          <w:b/>
          <w:sz w:val="28"/>
          <w:szCs w:val="28"/>
          <w:highlight w:val="white"/>
        </w:rPr>
        <w:t xml:space="preserve"> «</w:t>
      </w:r>
      <w:r>
        <w:rPr>
          <w:sz w:val="28"/>
          <w:szCs w:val="28"/>
          <w:highlight w:val="white"/>
        </w:rPr>
        <w:t xml:space="preserve">О внесении изменений в</w:t>
      </w:r>
      <w:r>
        <w:rPr>
          <w:sz w:val="28"/>
          <w:szCs w:val="28"/>
          <w:highlight w:val="white"/>
        </w:rPr>
        <w:t xml:space="preserve"> постановление администрации Привольненского сельского поселения от 07 мая 2013 года  № 46 «Об утверждении Порядка  организации и осуществления муниципального контроля администрацией Привольненского сельского поселения Каневского района Краснодарского края</w:t>
      </w:r>
      <w:r>
        <w:rPr>
          <w:bCs/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 </w:t>
      </w:r>
      <w:r>
        <w:rPr>
          <w:bCs/>
          <w:sz w:val="28"/>
          <w:szCs w:val="28"/>
          <w:highlight w:val="white"/>
        </w:rPr>
        <w:t xml:space="preserve">(в редакции </w:t>
      </w:r>
      <w:r>
        <w:rPr>
          <w:bCs/>
          <w:sz w:val="28"/>
          <w:szCs w:val="28"/>
          <w:highlight w:val="white"/>
        </w:rPr>
        <w:t xml:space="preserve">от 02.06.2014 № 64, </w:t>
      </w:r>
      <w:r>
        <w:rPr>
          <w:bCs/>
          <w:sz w:val="28"/>
          <w:szCs w:val="28"/>
          <w:highlight w:val="white"/>
        </w:rPr>
        <w:t xml:space="preserve">от 22.03.2016 года № 35, от 07.03.2018 года № 40)</w:t>
      </w:r>
      <w:r>
        <w:rPr>
          <w:sz w:val="28"/>
          <w:szCs w:val="28"/>
          <w:highlight w:val="white"/>
        </w:rPr>
        <w:t xml:space="preserve"> относится осуществление следующих видов муниципального контроля:</w:t>
      </w:r>
      <w:r>
        <w:rPr>
          <w:highlight w:val="white"/>
        </w:rPr>
      </w:r>
      <w:r/>
    </w:p>
    <w:p>
      <w:pPr>
        <w:pStyle w:val="309"/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- муниципальный контроль за со</w:t>
      </w:r>
      <w:r>
        <w:rPr>
          <w:sz w:val="28"/>
          <w:szCs w:val="28"/>
          <w:highlight w:val="white"/>
        </w:rPr>
        <w:t xml:space="preserve">хранностью автомобильных дорог местного значения в границах населенных пунктов Привольненского сельского поселения Каневского района (Регламент утвержден постановлением администрации Привольненского сельского поселении Каневского района от 02.06.2020 №80);</w:t>
      </w:r>
      <w:r>
        <w:rPr>
          <w:highlight w:val="white"/>
        </w:rPr>
      </w:r>
      <w:r/>
    </w:p>
    <w:p>
      <w:pPr>
        <w:pStyle w:val="306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 xml:space="preserve">-муниципальный контроль в области торговой деятельности на территории Привольненского сельского поселения Каневского района утвержденный постановлением администрации Привольненского сельского поселения Каневского района от 02.06.2020 года №78;</w:t>
      </w:r>
      <w:r>
        <w:rPr>
          <w:highlight w:val="white"/>
        </w:rPr>
      </w:r>
      <w:r/>
    </w:p>
    <w:p>
      <w:pPr>
        <w:pStyle w:val="309"/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- муниципальный контроль в области благоустройства на территории Привольненского сельского поселения Каневского района (Регламент утвержден постановлением администрации Привольненского сельского поселения Каневского района от 02.06.2020 года №79);</w:t>
      </w:r>
      <w:r>
        <w:rPr>
          <w:highlight w:val="white"/>
        </w:rPr>
      </w:r>
      <w:r/>
    </w:p>
    <w:p>
      <w:pPr>
        <w:pStyle w:val="309"/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- муниципальный контроль за использованием и охраной недр при добыче общераспространённых полезных ископаемых, а также при</w:t>
      </w:r>
      <w:r>
        <w:rPr>
          <w:sz w:val="28"/>
          <w:szCs w:val="28"/>
          <w:highlight w:val="white"/>
        </w:rPr>
        <w:t xml:space="preserve"> строительстве подземных сооружений, не связанных с добычей полезных ископаемых, на территории Привольненского сельского поселения Каневского района (Регламент утвержден постановлением администрации Привольненского сельского поселения Каневского района от </w:t>
      </w:r>
      <w:r>
        <w:rPr>
          <w:sz w:val="28"/>
          <w:szCs w:val="28"/>
          <w:highlight w:val="white"/>
        </w:rPr>
        <w:t xml:space="preserve">19</w:t>
      </w:r>
      <w:r>
        <w:rPr>
          <w:sz w:val="28"/>
          <w:szCs w:val="28"/>
          <w:highlight w:val="white"/>
        </w:rPr>
        <w:t xml:space="preserve">.0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.202</w:t>
      </w:r>
      <w:r>
        <w:rPr>
          <w:sz w:val="28"/>
          <w:szCs w:val="28"/>
          <w:highlight w:val="white"/>
        </w:rPr>
        <w:t xml:space="preserve">1</w:t>
      </w:r>
      <w:r>
        <w:rPr>
          <w:sz w:val="28"/>
          <w:szCs w:val="28"/>
          <w:highlight w:val="white"/>
        </w:rPr>
        <w:t xml:space="preserve"> года №</w:t>
      </w:r>
      <w:r>
        <w:rPr>
          <w:sz w:val="28"/>
          <w:szCs w:val="28"/>
          <w:highlight w:val="white"/>
        </w:rPr>
        <w:t xml:space="preserve">77</w:t>
      </w:r>
      <w:r>
        <w:rPr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pStyle w:val="309"/>
        <w:jc w:val="both"/>
        <w:spacing w:lineRule="atLeast" w:line="283" w:after="0" w:afterAutospacing="0" w:before="0" w:beforeAutospacing="0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Нормативные правовые акты в сфере осуществления муниципального контроля доступны на официальном сайте муниципального образования Привольненское сельское Каневского района в информационно-телекоммуникационной сети «Интернет» (http://www.</w:t>
      </w:r>
      <w:r>
        <w:rPr>
          <w:sz w:val="28"/>
          <w:szCs w:val="28"/>
          <w:highlight w:val="white"/>
          <w:lang w:val="en-US"/>
        </w:rPr>
        <w:t xml:space="preserve">privoladm</w:t>
      </w:r>
      <w:r>
        <w:rPr>
          <w:sz w:val="28"/>
          <w:szCs w:val="28"/>
          <w:highlight w:val="white"/>
        </w:rPr>
        <w:t xml:space="preserve">.ru/) в разделе «Муниципальный контроль».</w:t>
      </w:r>
      <w:r>
        <w:rPr>
          <w:highlight w:val="white"/>
        </w:rPr>
      </w:r>
      <w:r/>
    </w:p>
    <w:p>
      <w:pPr>
        <w:pStyle w:val="301"/>
        <w:jc w:val="both"/>
        <w:spacing w:after="0" w:before="0"/>
        <w:rPr>
          <w:highlight w:val="white"/>
        </w:rPr>
      </w:pPr>
      <w:r>
        <w:rPr>
          <w:i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ab/>
      </w:r>
      <w:r>
        <w:rPr>
          <w:i/>
          <w:sz w:val="28"/>
          <w:szCs w:val="28"/>
          <w:highlight w:val="white"/>
        </w:rPr>
        <w:t xml:space="preserve">Придорожное сельское поселение</w:t>
      </w:r>
      <w:r>
        <w:rPr>
          <w:highlight w:val="white"/>
        </w:rPr>
      </w:r>
      <w:r/>
    </w:p>
    <w:p>
      <w:pPr>
        <w:pStyle w:val="301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К полномочиям администрации Придорожного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301"/>
        <w:ind w:firstLine="709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соблюдением правил благоустройства территории Придорожного сельского поселения;</w:t>
      </w:r>
      <w:r>
        <w:rPr>
          <w:highlight w:val="white"/>
        </w:rPr>
      </w:r>
      <w:r/>
    </w:p>
    <w:p>
      <w:pPr>
        <w:pStyle w:val="301"/>
        <w:ind w:firstLine="709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пунктов Придорожного сельского поселения;</w:t>
      </w:r>
      <w:r>
        <w:rPr>
          <w:highlight w:val="white"/>
        </w:rPr>
      </w:r>
      <w:r/>
    </w:p>
    <w:p>
      <w:pPr>
        <w:pStyle w:val="301"/>
        <w:ind w:firstLine="709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торговой деятельности на территории Придорожного сельского поселения;</w:t>
      </w:r>
      <w:r>
        <w:rPr>
          <w:highlight w:val="white"/>
        </w:rPr>
      </w:r>
      <w:r/>
    </w:p>
    <w:p>
      <w:pPr>
        <w:pStyle w:val="309"/>
        <w:jc w:val="both"/>
        <w:widowControl w:val="off"/>
        <w:tabs>
          <w:tab w:val="left" w:pos="1080" w:leader="none"/>
        </w:tabs>
        <w:rPr>
          <w:highlight w:val="white"/>
        </w:rPr>
      </w:pPr>
      <w:r>
        <w:rPr>
          <w:sz w:val="28"/>
          <w:szCs w:val="28"/>
          <w:highlight w:val="white"/>
        </w:rPr>
        <w:t xml:space="preserve">         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r>
        <w:rPr>
          <w:highlight w:val="white"/>
        </w:rPr>
      </w:r>
      <w:r/>
    </w:p>
    <w:p>
      <w:pPr>
        <w:pStyle w:val="309"/>
        <w:ind w:firstLine="709"/>
        <w:jc w:val="both"/>
        <w:widowControl w:val="off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за соблюдением правил благоустройства территории Придорожного сельского поселения о</w:t>
      </w:r>
      <w:r>
        <w:rPr>
          <w:sz w:val="28"/>
          <w:szCs w:val="28"/>
          <w:highlight w:val="white"/>
        </w:rPr>
        <w:t xml:space="preserve">существляется в соответствии 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</w:t>
      </w:r>
      <w:r>
        <w:rPr>
          <w:sz w:val="28"/>
          <w:szCs w:val="28"/>
          <w:highlight w:val="white"/>
        </w:rPr>
        <w:t xml:space="preserve"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администрации Придорожного сельского поселения Каневского района от 11.01.2018 года № 2 «</w:t>
      </w:r>
      <w:r>
        <w:rPr>
          <w:rFonts w:eastAsia="MS Mincho"/>
          <w:bCs/>
          <w:sz w:val="28"/>
          <w:szCs w:val="28"/>
          <w:highlight w:val="white"/>
          <w:lang w:val="en-US" w:eastAsia="ja-JP"/>
        </w:rPr>
        <w:t xml:space="preserve">Об утверждении Административного регламента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 по</w:t>
      </w:r>
      <w:r>
        <w:rPr>
          <w:rFonts w:eastAsia="MS Mincho"/>
          <w:bCs/>
          <w:sz w:val="28"/>
          <w:szCs w:val="28"/>
          <w:highlight w:val="white"/>
          <w:lang w:val="en-US" w:eastAsia="ja-JP"/>
        </w:rPr>
        <w:t xml:space="preserve"> 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исполнению </w:t>
      </w:r>
      <w:r>
        <w:rPr>
          <w:rFonts w:eastAsia="MS Mincho"/>
          <w:bCs/>
          <w:sz w:val="28"/>
          <w:szCs w:val="28"/>
          <w:highlight w:val="white"/>
          <w:lang w:val="en-US" w:eastAsia="ja-JP"/>
        </w:rPr>
        <w:t xml:space="preserve">муниципально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й функции по </w:t>
      </w:r>
      <w:r>
        <w:rPr>
          <w:rFonts w:eastAsia="MS Mincho"/>
          <w:bCs/>
          <w:sz w:val="28"/>
          <w:szCs w:val="28"/>
          <w:highlight w:val="white"/>
          <w:lang w:val="en-US" w:eastAsia="ja-JP"/>
        </w:rPr>
        <w:t xml:space="preserve">осуществлен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ию</w:t>
      </w:r>
      <w:r>
        <w:rPr>
          <w:rFonts w:eastAsia="MS Mincho"/>
          <w:bCs/>
          <w:sz w:val="28"/>
          <w:szCs w:val="28"/>
          <w:highlight w:val="white"/>
          <w:lang w:val="en-US" w:eastAsia="ja-JP"/>
        </w:rPr>
        <w:t xml:space="preserve"> муниципального контроля за соблюдением правил благоустройства на территории Придорожного сельского поселения Каневского района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»</w:t>
      </w:r>
      <w:r>
        <w:rPr>
          <w:highlight w:val="white"/>
        </w:rPr>
        <w:t xml:space="preserve"> 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(в ред. от 14.12.2018 №111, от 02.03.2020 г №18) 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.</w:t>
      </w:r>
      <w:r>
        <w:rPr>
          <w:highlight w:val="white"/>
        </w:rPr>
      </w:r>
      <w:r/>
    </w:p>
    <w:p>
      <w:pPr>
        <w:pStyle w:val="309"/>
        <w:contextualSpacing w:val="true"/>
        <w:ind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</w:t>
      </w:r>
      <w:r>
        <w:rPr>
          <w:sz w:val="28"/>
          <w:szCs w:val="28"/>
          <w:highlight w:val="white"/>
        </w:rPr>
        <w:t xml:space="preserve">ьный контроль за сохранностью автомобильных дорог местного значения в границах населенных пунктов Придорожного сельского поселения осуществляется в соответствии с Федеральным законом  от 08 ноября 2007 ода № 257 «Об автомобильных дорогах и о дорожной деяте</w:t>
      </w:r>
      <w:r>
        <w:rPr>
          <w:sz w:val="28"/>
          <w:szCs w:val="28"/>
          <w:highlight w:val="white"/>
        </w:rPr>
        <w:t xml:space="preserve">льности в Российской Федерации и о внесении изменений в отдельные законодательные акты Российской Федерации», Федеральным законом от  06 октября 2003 года № 131-ФЗ «Об общих принципах организации местного самоуправления в Российской Федерации», Федеральным</w:t>
      </w:r>
      <w:r>
        <w:rPr>
          <w:sz w:val="28"/>
          <w:szCs w:val="28"/>
          <w:highlight w:val="white"/>
        </w:rPr>
        <w:t xml:space="preserve">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Придорожного сельского поселения Канев</w:t>
      </w:r>
      <w:r>
        <w:rPr>
          <w:sz w:val="28"/>
          <w:szCs w:val="28"/>
          <w:highlight w:val="white"/>
        </w:rPr>
        <w:t xml:space="preserve">ского района от 11.03.2015 года № 30 «Об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Придорожного сельского посел</w:t>
      </w:r>
      <w:r>
        <w:rPr>
          <w:sz w:val="28"/>
          <w:szCs w:val="28"/>
          <w:highlight w:val="white"/>
        </w:rPr>
        <w:t xml:space="preserve">ения Каневского района» </w:t>
      </w:r>
      <w:r>
        <w:rPr>
          <w:sz w:val="28"/>
          <w:szCs w:val="28"/>
          <w:highlight w:val="white"/>
        </w:rPr>
        <w:t xml:space="preserve">(в ред. </w:t>
      </w:r>
      <w:r>
        <w:rPr>
          <w:sz w:val="28"/>
          <w:szCs w:val="28"/>
          <w:highlight w:val="white"/>
        </w:rPr>
        <w:t xml:space="preserve">от 28.01.2016 №15, от 03.10.2016 №96</w:t>
      </w:r>
      <w:r>
        <w:rPr>
          <w:sz w:val="28"/>
          <w:szCs w:val="28"/>
          <w:highlight w:val="white"/>
        </w:rPr>
        <w:t xml:space="preserve">, от 27.04.2017 №31, от 02.03.2020</w:t>
      </w:r>
      <w:r>
        <w:rPr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pStyle w:val="309"/>
        <w:contextualSpacing w:val="true"/>
        <w:jc w:val="both"/>
        <w:spacing w:after="280" w:before="280"/>
        <w:rPr>
          <w:highlight w:val="white"/>
        </w:rPr>
      </w:pPr>
      <w:r>
        <w:rPr>
          <w:sz w:val="28"/>
          <w:szCs w:val="28"/>
          <w:highlight w:val="white"/>
        </w:rPr>
        <w:t xml:space="preserve">       Муниципальный контроль в области торговой деятельности на территории Придорожного сельского поселения осуществляется в соответствии с </w:t>
      </w:r>
      <w:r>
        <w:rPr>
          <w:rStyle w:val="285"/>
          <w:color w:val="000000"/>
          <w:sz w:val="28"/>
          <w:szCs w:val="28"/>
          <w:highlight w:val="white"/>
        </w:rPr>
        <w:t xml:space="preserve">Федеральным законом</w:t>
      </w:r>
      <w:r>
        <w:rPr>
          <w:sz w:val="28"/>
          <w:szCs w:val="28"/>
          <w:highlight w:val="white"/>
        </w:rPr>
        <w:t xml:space="preserve"> от 28 декабря 2009 года № 381-ФЗ "Об основах государственного регулирования торговой деятельности в Российской Федерации", постановлением администрации Придорожно</w:t>
      </w:r>
      <w:r>
        <w:rPr>
          <w:sz w:val="28"/>
          <w:szCs w:val="28"/>
          <w:highlight w:val="white"/>
        </w:rPr>
        <w:t xml:space="preserve">го сельского поселения Каневского района от 23.05.2018 №39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Придорожного сельского поселения</w:t>
      </w:r>
      <w:r>
        <w:rPr>
          <w:highlight w:val="white"/>
        </w:rPr>
        <w:t xml:space="preserve">».</w:t>
      </w:r>
      <w:r>
        <w:rPr>
          <w:highlight w:val="white"/>
        </w:rPr>
      </w:r>
      <w:r/>
    </w:p>
    <w:p>
      <w:pPr>
        <w:pStyle w:val="309"/>
        <w:contextualSpacing w:val="true"/>
        <w:jc w:val="both"/>
        <w:spacing w:lineRule="atLeast" w:line="283" w:after="0" w:afterAutospacing="0" w:before="0" w:beforeAutospacing="0"/>
        <w:rPr>
          <w:highlight w:val="white"/>
        </w:rPr>
      </w:pPr>
      <w:r>
        <w:rPr>
          <w:i/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 Муниципальный контроль за использованием и охраной недр при</w:t>
      </w:r>
      <w:r>
        <w:rPr>
          <w:sz w:val="28"/>
          <w:szCs w:val="28"/>
          <w:highlight w:val="white"/>
        </w:rPr>
        <w:t xml:space="preserve">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с Федеральным законом от 26 декабря 2008 года № 294-ФЗ "О защите прав юридических лиц</w:t>
      </w:r>
      <w:r>
        <w:rPr>
          <w:sz w:val="28"/>
          <w:szCs w:val="28"/>
          <w:highlight w:val="white"/>
        </w:rPr>
        <w:t xml:space="preserve"> и индивидуальных предпринимателей при осуществлении государственного контроля (надзора) и муниципального контроля»; постановлением администрации Придорожного сельского поселения Каневского района от 23.05.2018 №40 «Об утверждении административного регла</w:t>
      </w:r>
      <w:r>
        <w:rPr>
          <w:sz w:val="28"/>
          <w:szCs w:val="28"/>
          <w:highlight w:val="white"/>
        </w:rPr>
        <w:t xml:space="preserve">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  <w:r>
        <w:rPr>
          <w:highlight w:val="white"/>
        </w:rPr>
      </w:r>
      <w:r/>
    </w:p>
    <w:p>
      <w:pPr>
        <w:ind w:firstLine="708"/>
        <w:jc w:val="both"/>
        <w:spacing w:lineRule="atLeast" w:line="283" w:after="0" w:afterAutospacing="0" w:before="0" w:beforeAutospacing="0"/>
        <w:rPr>
          <w:highlight w:val="white"/>
        </w:rPr>
      </w:pPr>
      <w:r>
        <w:rPr>
          <w:i/>
          <w:sz w:val="28"/>
          <w:highlight w:val="white"/>
        </w:rPr>
        <w:t xml:space="preserve">Стародеревянковское сельское поселение</w:t>
      </w:r>
      <w:r>
        <w:rPr>
          <w:highlight w:val="white"/>
        </w:rPr>
      </w:r>
      <w:r/>
    </w:p>
    <w:p>
      <w:pPr>
        <w:ind w:firstLine="709"/>
        <w:jc w:val="both"/>
        <w:spacing w:lineRule="atLeast" w:line="283" w:after="0" w:afterAutospacing="0" w:before="0" w:beforeAutospacing="0"/>
        <w:rPr>
          <w:highlight w:val="white"/>
        </w:rPr>
      </w:pPr>
      <w:r>
        <w:rPr>
          <w:sz w:val="28"/>
          <w:szCs w:val="28"/>
          <w:highlight w:val="white"/>
        </w:rPr>
        <w:t xml:space="preserve">К полномочиям администрации Стародеревянковского сельского поселения Каневского района относится осуществление </w:t>
      </w:r>
      <w:r>
        <w:rPr>
          <w:sz w:val="28"/>
          <w:szCs w:val="28"/>
          <w:highlight w:val="white"/>
        </w:rPr>
        <w:t xml:space="preserve">следующего муниципального контроля:</w:t>
      </w:r>
      <w:r>
        <w:rPr>
          <w:highlight w:val="white"/>
        </w:rPr>
      </w:r>
      <w:r/>
    </w:p>
    <w:p>
      <w:pPr>
        <w:pStyle w:val="311"/>
        <w:ind w:firstLine="709"/>
        <w:jc w:val="both"/>
        <w:spacing w:lineRule="atLeast" w:line="283" w:after="0" w:afterAutospacing="0" w:before="0" w:beforeAutospacing="0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соблюдением правил благоустройства территории Стародеревянковского сельского поселения;</w:t>
      </w:r>
      <w:r>
        <w:rPr>
          <w:highlight w:val="white"/>
        </w:rPr>
      </w:r>
      <w:r/>
    </w:p>
    <w:p>
      <w:pPr>
        <w:pStyle w:val="311"/>
        <w:ind w:firstLine="709"/>
        <w:jc w:val="both"/>
        <w:spacing w:lineRule="atLeast" w:line="283" w:after="0" w:afterAutospacing="0" w:before="0" w:beforeAutospacing="0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</w:t>
      </w:r>
      <w:r>
        <w:rPr>
          <w:sz w:val="28"/>
          <w:szCs w:val="28"/>
          <w:highlight w:val="white"/>
        </w:rPr>
        <w:t xml:space="preserve">ктов Стародеревянковского сельского поселения;</w:t>
      </w:r>
      <w:r>
        <w:rPr>
          <w:highlight w:val="white"/>
        </w:rPr>
      </w:r>
      <w:r/>
    </w:p>
    <w:p>
      <w:pPr>
        <w:pStyle w:val="311"/>
        <w:ind w:firstLine="709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торговой деятельности на территории Стародеревянковского сельского поселения;</w:t>
      </w:r>
      <w:r>
        <w:rPr>
          <w:highlight w:val="white"/>
        </w:rPr>
      </w:r>
      <w:r/>
    </w:p>
    <w:p>
      <w:pPr>
        <w:jc w:val="both"/>
        <w:widowControl w:val="off"/>
        <w:rPr>
          <w:highlight w:val="white"/>
        </w:rPr>
      </w:pPr>
      <w:r>
        <w:rPr>
          <w:sz w:val="28"/>
          <w:szCs w:val="28"/>
          <w:highlight w:val="white"/>
        </w:rPr>
        <w:t xml:space="preserve">         </w:t>
      </w:r>
      <w:r>
        <w:rPr>
          <w:sz w:val="28"/>
          <w:szCs w:val="28"/>
          <w:highlight w:val="white"/>
        </w:rPr>
        <w:t xml:space="preserve">- муниципальный контроль за использованием и охраной недр при добыче общераспространенн</w:t>
      </w:r>
      <w:r>
        <w:rPr>
          <w:sz w:val="28"/>
          <w:szCs w:val="28"/>
          <w:highlight w:val="white"/>
        </w:rPr>
        <w:t xml:space="preserve">ых полезных ископаемых, а также при строительстве подземных сооружений, не связанных с добычей полезных ископаемых на территории Стародеревянковского сельского поселения Каневского района.</w:t>
      </w:r>
      <w:r>
        <w:rPr>
          <w:highlight w:val="white"/>
        </w:rPr>
      </w:r>
      <w:r/>
    </w:p>
    <w:p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осуществляется в соответствии с Федеральным </w:t>
      </w:r>
      <w:r>
        <w:rPr>
          <w:sz w:val="28"/>
          <w:szCs w:val="28"/>
          <w:highlight w:val="white"/>
        </w:rPr>
        <w:t xml:space="preserve">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</w:t>
      </w:r>
      <w:r>
        <w:rPr>
          <w:sz w:val="28"/>
          <w:szCs w:val="28"/>
          <w:highlight w:val="white"/>
        </w:rPr>
        <w:t xml:space="preserve">и государственного контроля (надзора) и муниципального контроля». </w:t>
      </w:r>
      <w:r>
        <w:rPr>
          <w:highlight w:val="white"/>
        </w:rPr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       </w:t>
      </w:r>
      <w:r>
        <w:rPr>
          <w:sz w:val="28"/>
          <w:szCs w:val="28"/>
          <w:highlight w:val="white"/>
        </w:rPr>
        <w:t xml:space="preserve">Разработаны и утверждены нормативно правовые акты, регулирующие муниципальный контроль:</w:t>
      </w:r>
      <w:r>
        <w:rPr>
          <w:highlight w:val="white"/>
        </w:rPr>
      </w:r>
      <w:r/>
    </w:p>
    <w:p>
      <w:pPr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- постановление администрации Стародеревянковского сельского поселения Каневского района от 1</w:t>
      </w:r>
      <w:r>
        <w:rPr>
          <w:sz w:val="28"/>
          <w:szCs w:val="28"/>
          <w:highlight w:val="white"/>
        </w:rPr>
        <w:t xml:space="preserve">8.05.2018 № 144 «Об утверждении административного регламента 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</w:t>
      </w:r>
      <w:r>
        <w:rPr>
          <w:sz w:val="28"/>
          <w:szCs w:val="28"/>
          <w:highlight w:val="white"/>
        </w:rPr>
        <w:t xml:space="preserve">х сооружений, не связанных с добычей полезных ископаемых, на территории Стародеревянковского сельского поселения Каневского района»;</w:t>
      </w:r>
      <w:r>
        <w:rPr>
          <w:highlight w:val="white"/>
        </w:rPr>
      </w:r>
      <w:r/>
    </w:p>
    <w:p>
      <w:pPr>
        <w:ind w:firstLine="680"/>
        <w:jc w:val="both"/>
        <w:tabs>
          <w:tab w:val="left" w:pos="1080" w:leader="none"/>
        </w:tabs>
        <w:rPr>
          <w:highlight w:val="white"/>
        </w:rPr>
      </w:pPr>
      <w:r>
        <w:rPr>
          <w:sz w:val="28"/>
          <w:szCs w:val="28"/>
          <w:highlight w:val="white"/>
        </w:rPr>
        <w:t xml:space="preserve">- постановление администрации Стародеревянковского сельского поселения Каневского района от 10.05.2018 № 129 «</w:t>
      </w:r>
      <w:r>
        <w:rPr>
          <w:bCs/>
          <w:color w:val="000000"/>
          <w:sz w:val="28"/>
          <w:szCs w:val="28"/>
          <w:highlight w:val="white"/>
        </w:rPr>
        <w:t xml:space="preserve">Об утверждени</w:t>
      </w:r>
      <w:r>
        <w:rPr>
          <w:bCs/>
          <w:color w:val="000000"/>
          <w:sz w:val="28"/>
          <w:szCs w:val="28"/>
          <w:highlight w:val="white"/>
        </w:rPr>
        <w:t xml:space="preserve">и Положения  о порядке организации и осуществления муниципального контроля в области торговой деятельности на территории Стародеревянковского сельского поселения</w:t>
      </w:r>
      <w:r>
        <w:rPr>
          <w:b/>
          <w:bCs/>
          <w:color w:val="000000"/>
          <w:highlight w:val="white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 xml:space="preserve">Каневского района»;</w:t>
      </w:r>
      <w:r>
        <w:rPr>
          <w:highlight w:val="white"/>
        </w:rPr>
      </w:r>
      <w:r/>
    </w:p>
    <w:p>
      <w:pPr>
        <w:ind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постановление администрации Стародеревянковского сельского поселения Кан</w:t>
      </w:r>
      <w:r>
        <w:rPr>
          <w:sz w:val="28"/>
          <w:szCs w:val="28"/>
          <w:highlight w:val="white"/>
        </w:rPr>
        <w:t xml:space="preserve">евского района от 01.03.2018 № 54 «Об утверждении административного регламента  исполнения администрацией Стародеревянковского сельского поселения Каневского района муниципальной функции «Осуществление муниципального контроля в области благоустройства на т</w:t>
      </w:r>
      <w:r>
        <w:rPr>
          <w:sz w:val="28"/>
          <w:szCs w:val="28"/>
          <w:highlight w:val="white"/>
        </w:rPr>
        <w:t xml:space="preserve">ерритории Стародеревянковского сельского поселения Каневского района»;</w:t>
      </w:r>
      <w:r>
        <w:rPr>
          <w:highlight w:val="white"/>
        </w:rPr>
      </w:r>
      <w:r/>
    </w:p>
    <w:p>
      <w:pPr>
        <w:ind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постановление администрации Стародеревянковского сельского поселения от 01.04.2015 №103 "Об утверждении административного регламента по исполнению муниципального контроля за сохраннос</w:t>
      </w:r>
      <w:r>
        <w:rPr>
          <w:sz w:val="28"/>
          <w:szCs w:val="28"/>
          <w:highlight w:val="white"/>
        </w:rPr>
        <w:t xml:space="preserve">тью автомобильных дорог местного значения в границах населенных пунктов Стародеревянковского сельского поселения Каневского района.</w:t>
      </w:r>
      <w:r>
        <w:rPr>
          <w:highlight w:val="white"/>
        </w:rPr>
      </w:r>
      <w:r/>
    </w:p>
    <w:p>
      <w:pPr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Нормативные правовые акты в сфере осуществления муниципального контроля доступны на официальном сайте Стародеревянковского с</w:t>
      </w:r>
      <w:r>
        <w:rPr>
          <w:sz w:val="28"/>
          <w:szCs w:val="28"/>
          <w:highlight w:val="white"/>
        </w:rPr>
        <w:t xml:space="preserve">ельского поселения в информационно-телекоммуникационной сети «Интернет» в разделе «Муниципальный контроль.</w:t>
      </w:r>
      <w:r>
        <w:rPr>
          <w:highlight w:val="white"/>
        </w:rPr>
      </w:r>
      <w:r/>
    </w:p>
    <w:p>
      <w:pPr>
        <w:pStyle w:val="309"/>
        <w:ind w:firstLine="708"/>
        <w:jc w:val="both"/>
        <w:rPr>
          <w:highlight w:val="white"/>
        </w:rPr>
      </w:pPr>
      <w:r>
        <w:rPr>
          <w:i/>
          <w:sz w:val="28"/>
          <w:szCs w:val="28"/>
          <w:highlight w:val="white"/>
        </w:rPr>
        <w:t xml:space="preserve">Челбасское сельское поселение</w:t>
      </w:r>
      <w:r>
        <w:rPr>
          <w:highlight w:val="white"/>
        </w:rPr>
      </w:r>
      <w:r/>
    </w:p>
    <w:p>
      <w:pPr>
        <w:pStyle w:val="309"/>
        <w:contextualSpacing w:val="tru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К полномочиям администрации Челбасского сельского поселения Каневского района относится осуществление следующего муници</w:t>
      </w:r>
      <w:r>
        <w:rPr>
          <w:sz w:val="28"/>
          <w:szCs w:val="28"/>
          <w:highlight w:val="white"/>
        </w:rPr>
        <w:t xml:space="preserve">пального контроля:</w:t>
      </w:r>
      <w:r>
        <w:rPr>
          <w:highlight w:val="white"/>
        </w:rPr>
      </w:r>
      <w:r/>
    </w:p>
    <w:p>
      <w:pPr>
        <w:pStyle w:val="309"/>
        <w:contextualSpacing w:val="tru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пунктов Челбасского сельского поселения;</w:t>
      </w:r>
      <w:r>
        <w:rPr>
          <w:highlight w:val="white"/>
        </w:rPr>
      </w:r>
      <w:r/>
    </w:p>
    <w:p>
      <w:pPr>
        <w:pStyle w:val="309"/>
        <w:contextualSpacing w:val="tru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  <w:r>
        <w:rPr>
          <w:highlight w:val="white"/>
        </w:rPr>
      </w:r>
      <w:r/>
    </w:p>
    <w:p>
      <w:pPr>
        <w:pStyle w:val="309"/>
        <w:contextualSpacing w:val="tru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торговой деятельности на территории Челбасского сельского поселения;</w:t>
      </w:r>
      <w:r>
        <w:rPr>
          <w:highlight w:val="white"/>
        </w:rPr>
      </w:r>
      <w:r/>
    </w:p>
    <w:p>
      <w:pPr>
        <w:pStyle w:val="309"/>
        <w:contextualSpacing w:val="tru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соблюдением правил благоустройства на территории Челбасского сельского поселения Каневского района.</w:t>
      </w:r>
      <w:r>
        <w:rPr>
          <w:highlight w:val="white"/>
        </w:rPr>
      </w:r>
      <w:r/>
    </w:p>
    <w:p>
      <w:pPr>
        <w:pStyle w:val="309"/>
        <w:contextualSpacing w:val="tru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за сохранностью автомобильных дорог местного значения в границах населенных пунктов Челбасского сельского поселения осуществляется в соответствии с Федеральным законом  от 08 ноября 2007 ода № 257 «Об автомобиль</w:t>
      </w:r>
      <w:r>
        <w:rPr>
          <w:sz w:val="28"/>
          <w:szCs w:val="28"/>
          <w:highlight w:val="white"/>
        </w:rPr>
        <w:t xml:space="preserve">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 06 октября 2003 года № 131-ФЗ «Об общих принципах организации местного самоуправления в Росс</w:t>
      </w:r>
      <w:r>
        <w:rPr>
          <w:sz w:val="28"/>
          <w:szCs w:val="28"/>
          <w:highlight w:val="white"/>
        </w:rPr>
        <w:t xml:space="preserve">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муниципа</w:t>
      </w:r>
      <w:r>
        <w:rPr>
          <w:sz w:val="28"/>
          <w:szCs w:val="28"/>
          <w:highlight w:val="white"/>
        </w:rPr>
        <w:t xml:space="preserve">льного образования Челбасское сельское поселение Каневского района от 23 марта 2015 года № 33 «Об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</w:t>
      </w:r>
      <w:r>
        <w:rPr>
          <w:sz w:val="28"/>
          <w:szCs w:val="28"/>
          <w:highlight w:val="white"/>
        </w:rPr>
        <w:t xml:space="preserve"> границах населенных пунктов Челбасского сельского поселения Каневского района» (в редакции постановлений администрации Челбасского сельского поселения Каневского района от 22.01.2016 № 6, от 23.09.2016 года № 169, от 10.05.2017 № 42, от 05.06.2020 № 73). </w:t>
      </w:r>
      <w:r>
        <w:rPr>
          <w:highlight w:val="white"/>
        </w:rPr>
      </w:r>
      <w:r/>
    </w:p>
    <w:p>
      <w:pPr>
        <w:pStyle w:val="309"/>
        <w:contextualSpacing w:val="tru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за использованием и охраной недр при добыче общераспространенных полезных ископ</w:t>
      </w:r>
      <w:r>
        <w:rPr>
          <w:sz w:val="28"/>
          <w:szCs w:val="28"/>
          <w:highlight w:val="white"/>
        </w:rPr>
        <w:t xml:space="preserve">аемых, а также при строительстве подземных сооружений, не связанных с добычей полезных ископаемых осуществляется в соответствии с Федеральным законом от 6 октября 2003 года № 131-ФЗ "Об общих принципах организации местного самоуправления в Российской Федер</w:t>
      </w:r>
      <w:r>
        <w:rPr>
          <w:sz w:val="28"/>
          <w:szCs w:val="28"/>
          <w:highlight w:val="white"/>
        </w:rPr>
        <w:t xml:space="preserve">ации",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Кодексом Российской Федерации об административных</w:t>
      </w:r>
      <w:r>
        <w:rPr>
          <w:sz w:val="28"/>
          <w:szCs w:val="28"/>
          <w:highlight w:val="white"/>
        </w:rPr>
        <w:t xml:space="preserve"> правонарушениях, Постановлением Правительства РФ от 30 июня 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</w:t>
      </w:r>
      <w:r>
        <w:rPr>
          <w:sz w:val="28"/>
          <w:szCs w:val="28"/>
          <w:highlight w:val="white"/>
        </w:rPr>
        <w:t xml:space="preserve">дуальных предпринимателей", Законом Краснодарского края от 23 июля 2003 года № 608-КЗ "Об административных правонарушениях», Законом Российской Федерации от 21 февраля 1992 года № 2395-1 "О недрах", Уставом Челбасского сельского поселения Каневского района</w:t>
      </w:r>
      <w:r>
        <w:rPr>
          <w:sz w:val="28"/>
          <w:szCs w:val="28"/>
          <w:highlight w:val="white"/>
        </w:rPr>
        <w:t xml:space="preserve">, постановлением администрации Челбасского сельского поселения Каневского района от 17 апреля 2018 года № 49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</w:t>
      </w:r>
      <w:r>
        <w:rPr>
          <w:sz w:val="28"/>
          <w:szCs w:val="28"/>
          <w:highlight w:val="white"/>
        </w:rPr>
        <w:t xml:space="preserve">др при добыче общераспространенных полезных ископаемых, а также при строительстве подземных сооружений, не связанных с добычей полезных ископаемых» (в редакции постановления администрации Челбасского сельского поселения Каневского района от 06.03.2020 № 31</w:t>
      </w:r>
      <w:r>
        <w:rPr>
          <w:sz w:val="28"/>
          <w:szCs w:val="28"/>
          <w:highlight w:val="white"/>
        </w:rPr>
        <w:t xml:space="preserve">, от 17.05.2021 № 60</w:t>
      </w:r>
      <w:r>
        <w:rPr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pStyle w:val="309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в области торговой деятельности на территории Челбасского сельского поселения осуществляется в соответствии с Федеральным законом от 6 октября 2003 года </w:t>
      </w:r>
      <w:r>
        <w:rPr>
          <w:sz w:val="28"/>
          <w:szCs w:val="28"/>
          <w:highlight w:val="white"/>
        </w:rPr>
        <w:t xml:space="preserve">№ 131-ФЗ "Об общих принципах организации местного самоуправления в Российской Федерации",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  <w:highlight w:val="white"/>
        </w:rPr>
        <w:t xml:space="preserve">зора) и муниципального контроля",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Российской Федерации от 30 июня 2010 года № 489 "О</w:t>
      </w:r>
      <w:r>
        <w:rPr>
          <w:sz w:val="28"/>
          <w:szCs w:val="28"/>
          <w:highlight w:val="white"/>
        </w:rPr>
        <w:t xml:space="preserve">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постановлением администрации Челбасского сельс</w:t>
      </w:r>
      <w:r>
        <w:rPr>
          <w:sz w:val="28"/>
          <w:szCs w:val="28"/>
          <w:highlight w:val="white"/>
        </w:rPr>
        <w:t xml:space="preserve">кого поселения Каневского района от 17 апреля 2018 года № 48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Челбасского сельского поселения»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(в редакции постановлений администрации Челбасского сельского поселения Каневского района от 18.06.2018 № 69, от 05.06.2020 № 74).</w:t>
      </w:r>
      <w:r>
        <w:rPr>
          <w:highlight w:val="white"/>
        </w:rPr>
      </w:r>
      <w:r/>
    </w:p>
    <w:p>
      <w:pPr>
        <w:pStyle w:val="309"/>
        <w:contextualSpacing w:val="true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</w:t>
      </w:r>
      <w:r>
        <w:rPr>
          <w:sz w:val="28"/>
          <w:szCs w:val="28"/>
          <w:highlight w:val="white"/>
        </w:rPr>
        <w:t xml:space="preserve">онтроль за соблюдением правил благоустройства на территории Челбасского сельского поселения Каневского района осуществляется в соответствии с Конституцией Российской Федерации, Кодексом Российской Федерации об административных правонарушениях, Гражданским </w:t>
      </w:r>
      <w:r>
        <w:rPr>
          <w:sz w:val="28"/>
          <w:szCs w:val="28"/>
          <w:highlight w:val="white"/>
        </w:rPr>
        <w:t xml:space="preserve">кодексом Российской Федерации,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6 </w:t>
      </w:r>
      <w:r>
        <w:rPr>
          <w:sz w:val="28"/>
          <w:szCs w:val="28"/>
          <w:highlight w:val="white"/>
        </w:rPr>
        <w:t xml:space="preserve">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30 июня 2010 года № 489 "Об утверждении Правил подготовки органами государственного контроля (н</w:t>
      </w:r>
      <w:r>
        <w:rPr>
          <w:sz w:val="28"/>
          <w:szCs w:val="28"/>
          <w:highlight w:val="white"/>
        </w:rPr>
        <w:t xml:space="preserve">адзора) и органами муниципального контроля ежегодных планов проведения плановых проверок юридических лиц и индивидуальных предпринимателей", Приказом Министерства экономического развития Российской Федерации от 30 апреля 2009 года № 141 "О реализации полож</w:t>
      </w:r>
      <w:r>
        <w:rPr>
          <w:sz w:val="28"/>
          <w:szCs w:val="28"/>
          <w:highlight w:val="white"/>
        </w:rPr>
        <w:t xml:space="preserve">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Краснодарского края от 2 марта 2012 года № 2445-КЗ "О порядке организации и </w:t>
      </w:r>
      <w:r>
        <w:rPr>
          <w:sz w:val="28"/>
          <w:szCs w:val="28"/>
          <w:highlight w:val="white"/>
        </w:rPr>
        <w:t xml:space="preserve">осуществления регионального государственного контроля (надзора) и муниципального контроля на территории Краснодарского края",  Законом Краснодарского края от 23 июля 2003 года № 608-КЗ "Об административных правонарушениях", Уставом Челбасского сельского по</w:t>
      </w:r>
      <w:r>
        <w:rPr>
          <w:sz w:val="28"/>
          <w:szCs w:val="28"/>
          <w:highlight w:val="white"/>
        </w:rPr>
        <w:t xml:space="preserve">селения Каневского района, постановлением администрации Челбасского сельского поселения Каневского района от 1 сентября 2017 года № 105 «Об утверждении Административного регламента по исполнению муниципальной функции по осуществлению муниципального контрол</w:t>
      </w:r>
      <w:r>
        <w:rPr>
          <w:sz w:val="28"/>
          <w:szCs w:val="28"/>
          <w:highlight w:val="white"/>
        </w:rPr>
        <w:t xml:space="preserve">я за соблюдением правил благоустройства на территории Челбасского сельского поселения Каневского района» (в редакции постановлений администрации Челбасского сельского поселения Каневского района от 06.10.2017 № 128, от 16.03.2018 № 29, от 05.06.2020 № 72).</w:t>
      </w:r>
      <w:r>
        <w:rPr>
          <w:highlight w:val="white"/>
        </w:rPr>
      </w:r>
      <w:r/>
    </w:p>
    <w:p>
      <w:pPr>
        <w:pStyle w:val="252"/>
        <w:contextualSpacing w:val="true"/>
        <w:ind w:left="0" w:right="0" w:firstLine="709"/>
        <w:jc w:val="both"/>
        <w:spacing w:after="0" w:before="0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2.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Организация государственного контроля (надзора),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муниципального контроля</w:t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а) Сведения об организационной структуре и системе управления органов государственного контроля (надзора), муниципального контроля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highlight w:val="white"/>
        </w:rPr>
        <w:t xml:space="preserve">В соответствии со статьей </w:t>
      </w:r>
      <w:r>
        <w:rPr>
          <w:color w:val="000000"/>
          <w:sz w:val="28"/>
          <w:highlight w:val="white"/>
        </w:rPr>
        <w:t xml:space="preserve">48</w:t>
      </w:r>
      <w:r>
        <w:rPr>
          <w:sz w:val="28"/>
          <w:highlight w:val="white"/>
        </w:rPr>
        <w:t xml:space="preserve"> Устава МО Каневской район (принят решением Совета муниципального образования Каневской район </w:t>
      </w:r>
      <w:r>
        <w:rPr>
          <w:sz w:val="28"/>
          <w:szCs w:val="28"/>
          <w:highlight w:val="white"/>
        </w:rPr>
        <w:t xml:space="preserve">от 31.05.2017 г. </w:t>
      </w:r>
      <w:r>
        <w:rPr>
          <w:color w:val="000000"/>
          <w:sz w:val="28"/>
          <w:szCs w:val="28"/>
          <w:highlight w:val="white"/>
        </w:rPr>
        <w:t xml:space="preserve">№ 145,</w:t>
      </w:r>
      <w:r>
        <w:rPr>
          <w:sz w:val="28"/>
          <w:szCs w:val="28"/>
          <w:highlight w:val="white"/>
        </w:rPr>
        <w:t xml:space="preserve"> зарегистрирован Управлением Министер</w:t>
      </w:r>
      <w:r>
        <w:rPr>
          <w:sz w:val="28"/>
          <w:szCs w:val="28"/>
          <w:highlight w:val="white"/>
        </w:rPr>
        <w:t xml:space="preserve">ства юстиции Российской федерации по Краснодарскому краю 20 июня 2017 года, с изменениями от 30.05.2018 № 249, от 29.05.2019 № 334, 02.09.2020 № 438) на органы местного самоуправления, осуществляющие муниципальный контроль возлагаются следующие полномочия: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1) организация и осуществление муниципального контроля на территории муниципального образования;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2) разработка административных регламентов осуществления муниципального контроля в соответствующих сферах деятельности.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Разработка и принятие указанных административных регламентов осуществляются в порядке, установленном правовыми актами муниципального образования Каневской район, администрациями сельских поселений;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4) осуществление иных предусмотренных федеральными законами, законами и иными нормативными правовыми актами Краснодарского края полномочий.</w:t>
      </w:r>
      <w:r>
        <w:rPr>
          <w:highlight w:val="white"/>
        </w:rPr>
      </w:r>
      <w:r/>
    </w:p>
    <w:p>
      <w:pPr>
        <w:pStyle w:val="252"/>
        <w:ind w:left="0" w:right="0" w:firstLine="540"/>
        <w:rPr>
          <w:highlight w:val="white"/>
        </w:rPr>
      </w:pPr>
      <w:r>
        <w:rPr>
          <w:b/>
          <w:sz w:val="28"/>
          <w:highlight w:val="white"/>
        </w:rPr>
        <w:t xml:space="preserve">б) </w:t>
      </w:r>
      <w:r>
        <w:rPr>
          <w:b/>
          <w:sz w:val="28"/>
          <w:szCs w:val="28"/>
          <w:highlight w:val="white"/>
        </w:rPr>
        <w:t xml:space="preserve">Перечень и описание видов государственного контроля (надзора), видов муниципального контроля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1. Осуществление муниципального контроля за сохранностью автомобильных дорог местного значения. Нормативно правовые акты являющиеся основанием для исполнения функции муниципального контроля: Федеральный закон от 06.10.2003 № 131-ФЗ"</w:t>
      </w:r>
      <w:r>
        <w:rPr>
          <w:sz w:val="28"/>
          <w:szCs w:val="28"/>
          <w:highlight w:val="white"/>
        </w:rPr>
        <w:t xml:space="preserve"> Об общих принципах организации местного самоуправления в Российской Федерации", Федеральный закон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</w:t>
      </w:r>
      <w:r>
        <w:rPr>
          <w:sz w:val="28"/>
          <w:szCs w:val="28"/>
          <w:highlight w:val="white"/>
        </w:rPr>
        <w:t xml:space="preserve">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административными регламентами.</w:t>
      </w:r>
      <w:r>
        <w:rPr>
          <w:highlight w:val="white"/>
        </w:rPr>
      </w:r>
      <w:r/>
    </w:p>
    <w:p>
      <w:pPr>
        <w:pStyle w:val="252"/>
        <w:contextualSpacing w:val="true"/>
        <w:ind w:left="0" w:right="0" w:firstLine="851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2. Муниципальный земельный контроль осуществляется в соответствии с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"garantf1://12024624.0/"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highlight w:val="white"/>
          <w:u w:val="none"/>
        </w:rPr>
        <w:t xml:space="preserve">Земельным кодексом</w:t>
      </w:r>
      <w:r>
        <w:rPr>
          <w:highlight w:val="white"/>
        </w:rPr>
        <w:fldChar w:fldCharType="end"/>
      </w:r>
      <w:r>
        <w:rPr>
          <w:sz w:val="28"/>
          <w:highlight w:val="white"/>
        </w:rPr>
        <w:t xml:space="preserve"> Российской Федерации от 25.10.2001 года № 136-ФЗ; Градостроительным кодексом Российской Федерации от 29.12.2004 года №190-ФЗ;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"garantf1://12064247.0/"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highlight w:val="white"/>
          <w:u w:val="none"/>
        </w:rPr>
        <w:t xml:space="preserve">Федеральным законом</w:t>
      </w:r>
      <w:r>
        <w:rPr>
          <w:highlight w:val="white"/>
        </w:rPr>
        <w:fldChar w:fldCharType="end"/>
      </w:r>
      <w:r>
        <w:rPr>
          <w:sz w:val="28"/>
          <w:highlight w:val="white"/>
        </w:rPr>
        <w:t xml:space="preserve"> от 26.12.2008 года № 294-ФЗ </w:t>
      </w:r>
      <w:r>
        <w:rPr>
          <w:sz w:val="28"/>
          <w:szCs w:val="28"/>
          <w:highlight w:val="white"/>
        </w:rPr>
        <w:t xml:space="preserve">«</w:t>
      </w:r>
      <w:r>
        <w:rPr>
          <w:sz w:val="28"/>
          <w:highlight w:val="white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highlight w:val="white"/>
        </w:rPr>
        <w:t xml:space="preserve">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"garantf1://12046661.0"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  <w:lang w:eastAsia="en-US"/>
        </w:rPr>
        <w:t xml:space="preserve">Федеральным законом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  <w:lang w:eastAsia="en-US"/>
        </w:rPr>
        <w:t xml:space="preserve"> от 02.05.2006 года № 59-ФЗ «О порядке рассмотрения обращений граждан Российской Федерации»;</w:t>
      </w:r>
      <w:r>
        <w:rPr>
          <w:sz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"garantf1://70735646.0"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  <w:lang w:eastAsia="en-US"/>
        </w:rPr>
        <w:t xml:space="preserve">постановлением</w:t>
      </w:r>
      <w:r>
        <w:rPr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highlight w:val="white"/>
          <w:lang w:eastAsia="en-US"/>
        </w:rPr>
        <w:t xml:space="preserve">Правительства Российской Федерации от 26.12.2014 года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highlight w:val="white"/>
          <w:lang w:eastAsia="en-US"/>
        </w:rPr>
        <w:t xml:space="preserve">;</w:t>
      </w:r>
      <w:r>
        <w:rPr>
          <w:sz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"garantf1://12077032.0"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  <w:lang w:eastAsia="en-US"/>
        </w:rPr>
        <w:t xml:space="preserve">постановлением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  <w:lang w:eastAsia="en-US"/>
        </w:rPr>
        <w:t xml:space="preserve"> Правительства Р</w:t>
      </w:r>
      <w:r>
        <w:rPr>
          <w:sz w:val="28"/>
          <w:szCs w:val="28"/>
          <w:highlight w:val="white"/>
          <w:lang w:eastAsia="en-US"/>
        </w:rPr>
        <w:t xml:space="preserve">оссийской Федерации от 30.06.2010 года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>
        <w:rPr>
          <w:sz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"garantf1://23840532.0/"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highlight w:val="white"/>
          <w:u w:val="none"/>
        </w:rPr>
        <w:t xml:space="preserve">Законом</w:t>
      </w:r>
      <w:r>
        <w:rPr>
          <w:highlight w:val="white"/>
        </w:rPr>
        <w:fldChar w:fldCharType="end"/>
      </w:r>
      <w:r>
        <w:rPr>
          <w:color w:val="000000"/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Краснодарского края от 05.11.2002 года № 532-КЗ </w:t>
      </w:r>
      <w:r>
        <w:rPr>
          <w:sz w:val="28"/>
          <w:szCs w:val="28"/>
          <w:highlight w:val="white"/>
        </w:rPr>
        <w:t xml:space="preserve">«</w:t>
      </w:r>
      <w:r>
        <w:rPr>
          <w:sz w:val="28"/>
          <w:highlight w:val="white"/>
        </w:rPr>
        <w:t xml:space="preserve">Об основах регулирования земельных отношений в Краснодарском крае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highlight w:val="white"/>
        </w:rPr>
        <w:t xml:space="preserve">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"garantf1://36877432.0/"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highlight w:val="white"/>
          <w:u w:val="none"/>
        </w:rPr>
        <w:t xml:space="preserve">Законом</w:t>
      </w:r>
      <w:r>
        <w:rPr>
          <w:highlight w:val="white"/>
        </w:rPr>
        <w:fldChar w:fldCharType="end"/>
      </w:r>
      <w:r>
        <w:rPr>
          <w:sz w:val="28"/>
          <w:highlight w:val="white"/>
        </w:rPr>
        <w:t xml:space="preserve"> Краснодарского края от 04.03.2015 года № 3126-КЗ </w:t>
      </w:r>
      <w:r>
        <w:rPr>
          <w:sz w:val="28"/>
          <w:szCs w:val="28"/>
          <w:highlight w:val="white"/>
        </w:rPr>
        <w:t xml:space="preserve">«</w:t>
      </w:r>
      <w:r>
        <w:rPr>
          <w:sz w:val="28"/>
          <w:highlight w:val="white"/>
        </w:rPr>
        <w:t xml:space="preserve">О порядке осуществления органами местного самоуправления муниципального земельного контроля на территории Краснодарского края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highlight w:val="white"/>
        </w:rPr>
        <w:t xml:space="preserve">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"garantf1://36865900.1000/"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highlight w:val="white"/>
          <w:u w:val="none"/>
        </w:rPr>
        <w:t xml:space="preserve">Уставом</w:t>
      </w:r>
      <w:r>
        <w:rPr>
          <w:highlight w:val="white"/>
        </w:rPr>
        <w:fldChar w:fldCharType="end"/>
      </w:r>
      <w:r>
        <w:rPr>
          <w:sz w:val="28"/>
          <w:highlight w:val="white"/>
        </w:rPr>
        <w:t xml:space="preserve"> муниципального образования Каневской район; </w:t>
      </w:r>
      <w:r>
        <w:rPr>
          <w:sz w:val="28"/>
          <w:highlight w:val="white"/>
        </w:rPr>
        <w:t xml:space="preserve">Решением Совета муниципального образования Каневской район от 31.05.2017 года № 157 «</w:t>
      </w:r>
      <w:r>
        <w:rPr>
          <w:color w:val="000000"/>
          <w:sz w:val="28"/>
          <w:highlight w:val="white"/>
        </w:rPr>
        <w:t xml:space="preserve">Об утверждении Положения о муниципальном земельном контроле на территории муниципального образования Каневской район</w:t>
      </w:r>
      <w:r>
        <w:rPr>
          <w:sz w:val="28"/>
          <w:highlight w:val="white"/>
        </w:rPr>
        <w:t xml:space="preserve">»; постановлением администрации муниципального образования Каневской район от 19.05.2017 года № 684</w:t>
      </w:r>
      <w:r>
        <w:rPr>
          <w:sz w:val="28"/>
          <w:szCs w:val="28"/>
          <w:highlight w:val="white"/>
        </w:rPr>
        <w:t xml:space="preserve"> «</w:t>
      </w:r>
      <w:r>
        <w:rPr>
          <w:bCs/>
          <w:sz w:val="28"/>
          <w:szCs w:val="28"/>
          <w:highlight w:val="white"/>
        </w:rPr>
        <w:t xml:space="preserve">Об утверждении Порядка организации и осуществления муниципального земельного контроля на территории муниципального образования Каневской район</w:t>
      </w:r>
      <w:r>
        <w:rPr>
          <w:sz w:val="28"/>
          <w:szCs w:val="28"/>
          <w:highlight w:val="white"/>
        </w:rPr>
        <w:t xml:space="preserve">» </w:t>
      </w:r>
      <w:r>
        <w:rPr>
          <w:rFonts w:eastAsia="Yu Gothic Medium"/>
          <w:sz w:val="28"/>
          <w:szCs w:val="28"/>
          <w:highlight w:val="white"/>
        </w:rPr>
        <w:t xml:space="preserve">(с изм. от 20.06.2018 года № 840)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highlight w:val="white"/>
        </w:rPr>
        <w:t xml:space="preserve"> Положением об управлен</w:t>
      </w:r>
      <w:r>
        <w:rPr>
          <w:sz w:val="28"/>
          <w:highlight w:val="white"/>
        </w:rPr>
        <w:t xml:space="preserve">ии имущественных отношений администрации муниципального образования Каневской район; иными правовыми актами Российской Федерации, Краснодарского края, муниципального образования Каневской район, регламентирующими правоотношения в сфере земельного контроля.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3. Муниципальный жилищный контроль осуществляется 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</w:t>
      </w:r>
      <w:r>
        <w:rPr>
          <w:sz w:val="28"/>
          <w:szCs w:val="28"/>
          <w:highlight w:val="white"/>
        </w:rPr>
        <w:t xml:space="preserve">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административными регламентами по осуществлению жилищного контроля.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4. Муниципаль</w:t>
      </w:r>
      <w:r>
        <w:rPr>
          <w:sz w:val="28"/>
          <w:szCs w:val="28"/>
          <w:highlight w:val="white"/>
        </w:rPr>
        <w:t xml:space="preserve">ный лесной контроль в отношении лесов, находящихся в  муниципальной собственности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</w:t>
      </w:r>
      <w:r>
        <w:rPr>
          <w:sz w:val="28"/>
          <w:szCs w:val="28"/>
          <w:highlight w:val="white"/>
        </w:rPr>
        <w:t xml:space="preserve">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административными регламентами о осуществлению лесного контроля.</w:t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5. М</w:t>
      </w:r>
      <w:r>
        <w:rPr>
          <w:sz w:val="28"/>
          <w:highlight w:val="white"/>
        </w:rPr>
        <w:t xml:space="preserve">униципальный контроль в области использования и охраны особо охраняемых природных территорий местного значения осуществляется в соответствии с </w:t>
      </w:r>
      <w:r>
        <w:rPr>
          <w:sz w:val="28"/>
          <w:szCs w:val="28"/>
          <w:highlight w:val="white"/>
        </w:rPr>
        <w:t xml:space="preserve">Федеральным законом от 06 октября 2003 года № 131-ФЗ «Об общих принципах орга</w:t>
      </w:r>
      <w:r>
        <w:rPr>
          <w:sz w:val="28"/>
          <w:szCs w:val="28"/>
          <w:highlight w:val="white"/>
        </w:rPr>
        <w:t xml:space="preserve">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"garantf1://12025350.0"</w:instrText>
      </w:r>
      <w:r>
        <w:rPr>
          <w:highlight w:val="white"/>
        </w:rPr>
        <w:fldChar w:fldCharType="separate"/>
      </w:r>
      <w:r>
        <w:rPr>
          <w:rStyle w:val="285"/>
          <w:color w:val="000000"/>
          <w:sz w:val="28"/>
          <w:szCs w:val="28"/>
          <w:highlight w:val="white"/>
        </w:rPr>
        <w:t xml:space="preserve">Федеральным законом от 10 января 2002 г. № 7-ФЗ</w:t>
        <w:br/>
        <w:t xml:space="preserve">«Об охране окружающей среды» </w:t>
      </w:r>
      <w:r>
        <w:rPr>
          <w:highlight w:val="white"/>
        </w:rPr>
        <w:fldChar w:fldCharType="end"/>
      </w:r>
      <w:r>
        <w:rPr>
          <w:rStyle w:val="285"/>
          <w:color w:val="000000"/>
          <w:sz w:val="28"/>
          <w:szCs w:val="28"/>
          <w:highlight w:val="white"/>
        </w:rPr>
        <w:t xml:space="preserve">,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"garantf1://10007990.0"</w:instrText>
      </w:r>
      <w:r>
        <w:rPr>
          <w:highlight w:val="white"/>
        </w:rPr>
        <w:fldChar w:fldCharType="separate"/>
      </w:r>
      <w:r>
        <w:rPr>
          <w:rStyle w:val="285"/>
          <w:color w:val="000000"/>
          <w:sz w:val="28"/>
          <w:szCs w:val="28"/>
          <w:highlight w:val="white"/>
        </w:rPr>
        <w:t xml:space="preserve">Федеральным законом от 14 марта 1995 г. № 33-ФЗ  «Об особо охраняемых природных территориях</w:t>
      </w:r>
      <w:r>
        <w:rPr>
          <w:highlight w:val="white"/>
        </w:rPr>
        <w:fldChar w:fldCharType="end"/>
      </w:r>
      <w:r>
        <w:rPr>
          <w:rStyle w:val="285"/>
          <w:color w:val="000000"/>
          <w:sz w:val="28"/>
          <w:szCs w:val="28"/>
          <w:highlight w:val="white"/>
          <w:u w:val="single"/>
        </w:rPr>
        <w:t xml:space="preserve">»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"garantf1://10008541.0"</w:instrText>
      </w:r>
      <w:r>
        <w:rPr>
          <w:highlight w:val="white"/>
        </w:rPr>
        <w:fldChar w:fldCharType="separate"/>
      </w:r>
      <w:r>
        <w:rPr>
          <w:rStyle w:val="282"/>
          <w:color w:val="000000"/>
          <w:sz w:val="28"/>
          <w:szCs w:val="28"/>
          <w:highlight w:val="white"/>
          <w:u w:val="none"/>
        </w:rPr>
        <w:t xml:space="preserve">Федеральным законом от 23 февраля 1995 г. № 26-ФЗ «О природных лечебных ресурсах, лечебно-оздоровительных местностях и курортах</w:t>
      </w:r>
      <w:r>
        <w:rPr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, административными регламентами по осуществлению </w:t>
      </w:r>
      <w:r>
        <w:rPr>
          <w:sz w:val="28"/>
          <w:highlight w:val="white"/>
        </w:rPr>
        <w:t xml:space="preserve">по осуществлению муниципального контроля в области использования и охраны особо охраняемых природных территорий местного значен</w:t>
      </w:r>
      <w:r>
        <w:rPr>
          <w:sz w:val="28"/>
          <w:highlight w:val="white"/>
        </w:rPr>
        <w:t xml:space="preserve">ия</w:t>
      </w:r>
      <w:r>
        <w:rPr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highlight w:val="white"/>
        </w:rPr>
        <w:t xml:space="preserve">6. М</w:t>
      </w: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</w:rPr>
        <w:t xml:space="preserve">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Каневской район </w:t>
      </w:r>
      <w:r>
        <w:rPr>
          <w:sz w:val="28"/>
          <w:highlight w:val="white"/>
        </w:rPr>
        <w:t xml:space="preserve">осуществляется в соответствии с </w:t>
      </w:r>
      <w:r>
        <w:rPr>
          <w:sz w:val="28"/>
          <w:szCs w:val="28"/>
          <w:highlight w:val="white"/>
        </w:rPr>
        <w:t xml:space="preserve">Федеральным законом от 06 октября 2003 года № 131-ФЗ «Об общих принципах орган</w:t>
      </w:r>
      <w:r>
        <w:rPr>
          <w:sz w:val="28"/>
          <w:szCs w:val="28"/>
          <w:highlight w:val="white"/>
        </w:rPr>
        <w:t xml:space="preserve">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"garantf1://10004313.0"</w:instrText>
      </w:r>
      <w:r>
        <w:rPr>
          <w:highlight w:val="white"/>
        </w:rPr>
        <w:fldChar w:fldCharType="separate"/>
      </w:r>
      <w:r>
        <w:rPr>
          <w:rStyle w:val="285"/>
          <w:color w:val="000000"/>
          <w:sz w:val="28"/>
          <w:szCs w:val="28"/>
          <w:highlight w:val="white"/>
        </w:rPr>
        <w:t xml:space="preserve">Законом Российской Федерации от 21 февраля 1992</w:t>
      </w:r>
      <w:r>
        <w:rPr>
          <w:rStyle w:val="285"/>
          <w:color w:val="000000"/>
          <w:sz w:val="28"/>
          <w:szCs w:val="28"/>
          <w:highlight w:val="white"/>
          <w:lang w:val="en-US"/>
        </w:rPr>
        <w:t xml:space="preserve"> </w:t>
      </w:r>
      <w:r>
        <w:rPr>
          <w:rStyle w:val="285"/>
          <w:color w:val="000000"/>
          <w:sz w:val="28"/>
          <w:szCs w:val="28"/>
          <w:highlight w:val="white"/>
        </w:rPr>
        <w:t xml:space="preserve">г.</w:t>
      </w:r>
      <w:r>
        <w:rPr>
          <w:rStyle w:val="285"/>
          <w:color w:val="000000"/>
          <w:sz w:val="28"/>
          <w:szCs w:val="28"/>
          <w:highlight w:val="white"/>
          <w:lang w:val="en-US"/>
        </w:rPr>
        <w:t xml:space="preserve"> </w:t>
      </w:r>
      <w:r>
        <w:rPr>
          <w:rStyle w:val="285"/>
          <w:color w:val="000000"/>
          <w:sz w:val="28"/>
          <w:szCs w:val="28"/>
          <w:highlight w:val="white"/>
        </w:rPr>
        <w:t xml:space="preserve">№</w:t>
      </w:r>
      <w:r>
        <w:rPr>
          <w:rStyle w:val="285"/>
          <w:color w:val="000000"/>
          <w:sz w:val="28"/>
          <w:szCs w:val="28"/>
          <w:highlight w:val="white"/>
          <w:lang w:val="en-US"/>
        </w:rPr>
        <w:t xml:space="preserve"> </w:t>
      </w:r>
      <w:r>
        <w:rPr>
          <w:rStyle w:val="285"/>
          <w:color w:val="000000"/>
          <w:sz w:val="28"/>
          <w:szCs w:val="28"/>
          <w:highlight w:val="white"/>
        </w:rPr>
        <w:t xml:space="preserve">2395-I «О недрах»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, административными регламентами по осуществлению  мун</w:t>
      </w:r>
      <w:r>
        <w:rPr>
          <w:sz w:val="28"/>
          <w:szCs w:val="28"/>
          <w:highlight w:val="white"/>
        </w:rPr>
        <w:t xml:space="preserve">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Каневской район.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7. Муниципальный контроль в области благоустройства на территории сельских  поселений Каневского района </w:t>
      </w:r>
      <w:r>
        <w:rPr>
          <w:sz w:val="28"/>
          <w:highlight w:val="white"/>
        </w:rPr>
        <w:t xml:space="preserve">осуществляется в соответствии с р</w:t>
      </w:r>
      <w:r>
        <w:rPr>
          <w:sz w:val="28"/>
          <w:szCs w:val="28"/>
          <w:highlight w:val="white"/>
        </w:rPr>
        <w:t xml:space="preserve">егламентами, утвержденными  постановлениями администраций сельских поселений Каневского района.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8. Муниципальный контроль в области торговой деятельности на территории сельских поселений Каневского района </w:t>
      </w:r>
      <w:r>
        <w:rPr>
          <w:sz w:val="28"/>
          <w:highlight w:val="white"/>
        </w:rPr>
        <w:t xml:space="preserve">осуществляется в соответствии с р</w:t>
      </w:r>
      <w:r>
        <w:rPr>
          <w:sz w:val="28"/>
          <w:szCs w:val="28"/>
          <w:highlight w:val="white"/>
        </w:rPr>
        <w:t xml:space="preserve">егламентами, утвержденными  постановлениями администраций сельских поселений Каневского района.</w:t>
      </w:r>
      <w:r>
        <w:rPr>
          <w:highlight w:val="white"/>
        </w:rPr>
      </w:r>
      <w:r/>
    </w:p>
    <w:p>
      <w:pPr>
        <w:pStyle w:val="301"/>
        <w:ind w:left="0" w:right="0" w:firstLine="720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включает деятельность органов местного самоуправления, уполномоченных на организацию и проведение на территории муниципального образования Каневской </w:t>
      </w:r>
      <w:r>
        <w:rPr>
          <w:sz w:val="28"/>
          <w:szCs w:val="28"/>
          <w:highlight w:val="white"/>
        </w:rPr>
        <w:t xml:space="preserve">район контролей (надзоров) соблюдения при осуществлении деятельности юридическими лицами, индивидуальными предпринимателями требований, установленных федеральным и региональным законодательством, муниципальными правовыми актами, регулирующими данные сферы.</w:t>
      </w:r>
      <w:r>
        <w:rPr>
          <w:highlight w:val="white"/>
        </w:rPr>
      </w:r>
      <w:r/>
    </w:p>
    <w:p>
      <w:pPr>
        <w:pStyle w:val="301"/>
        <w:ind w:left="0" w:right="0" w:firstLine="720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Мун</w:t>
      </w:r>
      <w:r>
        <w:rPr>
          <w:sz w:val="28"/>
          <w:szCs w:val="28"/>
          <w:highlight w:val="white"/>
        </w:rPr>
        <w:t xml:space="preserve">иципальный контроль осуществляется в форме плановых и внеплановых проверок. Плановые проверки проводятся в соответствии с ежегодным планом проверок, утвержденным руководителем органа муниципального контроля и согласованным с Прокуратурой Каневского района.</w:t>
      </w:r>
      <w:r>
        <w:rPr>
          <w:highlight w:val="white"/>
        </w:rPr>
      </w:r>
      <w:r/>
    </w:p>
    <w:p>
      <w:pPr>
        <w:pStyle w:val="301"/>
        <w:ind w:left="0" w:right="0" w:firstLine="720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Согласованный и утвержденный в установленном порядке ежегодный план размещается на официальных сайтах в сети «Интернет».</w:t>
      </w:r>
      <w:r>
        <w:rPr>
          <w:highlight w:val="white"/>
        </w:rPr>
      </w:r>
      <w:r/>
    </w:p>
    <w:p>
      <w:pPr>
        <w:pStyle w:val="301"/>
        <w:ind w:left="0" w:right="0" w:firstLine="720"/>
        <w:jc w:val="both"/>
        <w:spacing w:after="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Лица, в отношении которых осуществляются мероприятия по контролю – юридические лица, индивидуальные предприниматели.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 xml:space="preserve">Постановление администрации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района  14.03.2013</w:t>
      </w:r>
      <w:r>
        <w:rPr>
          <w:sz w:val="28"/>
          <w:szCs w:val="28"/>
          <w:highlight w:val="white"/>
        </w:rPr>
        <w:t xml:space="preserve"> года № 206 «Об утверждении Порядка </w:t>
      </w:r>
      <w:r>
        <w:rPr>
          <w:sz w:val="28"/>
          <w:szCs w:val="28"/>
          <w:highlight w:val="white"/>
        </w:rPr>
        <w:t xml:space="preserve">организации и осуществления муниципального контроля администрацией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сельского поселения </w:t>
      </w:r>
      <w:r>
        <w:rPr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</w:rPr>
        <w:t xml:space="preserve"> района» с изменениями от 02.05.2017 года №215</w:t>
      </w:r>
      <w:r>
        <w:rPr>
          <w:sz w:val="28"/>
          <w:szCs w:val="28"/>
          <w:highlight w:val="white"/>
        </w:rPr>
        <w:t xml:space="preserve">; </w:t>
      </w:r>
      <w:r>
        <w:rPr>
          <w:sz w:val="28"/>
          <w:szCs w:val="28"/>
          <w:highlight w:val="white"/>
        </w:rPr>
        <w:t xml:space="preserve">п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остановление администрации Новодеревянковского сельского поселения Каневского района  от 11.03.2013 года № 38 (в редакции от 29.11.2017 года № 226) «Об утверждении Порядка организации и осуществл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ения муниципального контроля администрации Новодеревянковского сельского поселения Каневского района», которым утвержден Порядок организации и осуществления муниципального контроля на территории Новодеревянковского сельского поселения Каневского   района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;</w:t>
      </w:r>
      <w:r>
        <w:rPr>
          <w:sz w:val="28"/>
          <w:szCs w:val="28"/>
          <w:highlight w:val="white"/>
        </w:rPr>
        <w:t xml:space="preserve">постановление администрации Кубанскостепного сельского поселения Каневского района от 06 ма</w:t>
      </w:r>
      <w:r>
        <w:rPr>
          <w:sz w:val="28"/>
          <w:szCs w:val="28"/>
          <w:highlight w:val="white"/>
        </w:rPr>
        <w:t xml:space="preserve">рта 2013 года № 17 (в ред. от 06.05.2014 г. № 27; в ред. от 23.03.2016 г. № 53; в ред. от 25.01.2017 г. № 4) «Об утверждении Порядка организации и осуществления муниципального контроля администрацией Кубанскостепного сельского поселения Каневского района»</w:t>
      </w:r>
      <w:r>
        <w:rPr>
          <w:sz w:val="28"/>
          <w:szCs w:val="28"/>
          <w:highlight w:val="white"/>
        </w:rPr>
        <w:t xml:space="preserve">;</w:t>
      </w:r>
      <w:r>
        <w:rPr>
          <w:bCs/>
          <w:sz w:val="28"/>
          <w:szCs w:val="28"/>
          <w:highlight w:val="white"/>
        </w:rPr>
        <w:t xml:space="preserve"> </w:t>
      </w:r>
      <w:r>
        <w:rPr>
          <w:bCs/>
          <w:sz w:val="28"/>
          <w:szCs w:val="28"/>
          <w:highlight w:val="white"/>
        </w:rPr>
        <w:t xml:space="preserve">постановление администрации Стародеревянковского сельского поселения Каневского района от 07.05.2013 № 164 «Об утверждении порядка организации и осуществления муниципального контроля администрацией Стародеревянковского сельского поселения Каневского райо</w:t>
      </w:r>
      <w:r>
        <w:rPr>
          <w:bCs/>
          <w:sz w:val="28"/>
          <w:szCs w:val="28"/>
          <w:highlight w:val="white"/>
        </w:rPr>
        <w:t xml:space="preserve">на»  (в редакции  от 23.03.2016 № 92, от 24.01.2017г. № 10, от 14.03.2018 № 70, от 23.05.2018 № 146)</w:t>
      </w:r>
      <w:r>
        <w:rPr>
          <w:bCs/>
          <w:sz w:val="28"/>
          <w:szCs w:val="28"/>
          <w:highlight w:val="white"/>
        </w:rPr>
        <w:t xml:space="preserve">;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постановление администрации Привольненского сельского поселения от 07 мая 2013 года  № 46 «Об утверждении Порядка  организации и осуществления муниципального контроля администрацией Привольненского сельского поселения Каневского района Краснодарского края</w:t>
      </w:r>
      <w:r>
        <w:rPr>
          <w:bCs/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 </w:t>
      </w:r>
      <w:r>
        <w:rPr>
          <w:bCs/>
          <w:sz w:val="28"/>
          <w:szCs w:val="28"/>
          <w:highlight w:val="white"/>
        </w:rPr>
        <w:t xml:space="preserve">(в редакции от 22.03.2016 года № 35, от 07.03.2018 года №40)</w:t>
      </w:r>
      <w:r>
        <w:rPr>
          <w:bCs/>
          <w:sz w:val="28"/>
          <w:szCs w:val="28"/>
          <w:highlight w:val="white"/>
        </w:rPr>
        <w:t xml:space="preserve">;</w:t>
      </w:r>
      <w:r>
        <w:rPr>
          <w:bCs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постановление администрации Придорожного сельского поселения Каневского района  от 25.03.2013(в ред. от 13.05.2014 №40, о</w:t>
      </w:r>
      <w:r>
        <w:rPr>
          <w:sz w:val="28"/>
          <w:szCs w:val="28"/>
          <w:highlight w:val="white"/>
        </w:rPr>
        <w:t xml:space="preserve">т 11.03.2016 №36, от 11.04.2016 №46, от 16.01.2017 №1, от 17.01.2018 №5, от 18.04.2018 №31) «Об утверждении Порядка  организации и осуществления муниципального контроля администрацией Придорожного сельского поселения Каневского района Краснодарского края»</w:t>
      </w:r>
      <w:r>
        <w:rPr>
          <w:sz w:val="28"/>
          <w:szCs w:val="28"/>
          <w:highlight w:val="white"/>
        </w:rPr>
        <w:t xml:space="preserve">;</w:t>
      </w:r>
      <w:r>
        <w:rPr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  <w:highlight w:val="white"/>
          <w:shd w:val="clear" w:color="auto" w:fill="FFFF00"/>
          <w:lang w:eastAsia="ar-SA"/>
        </w:rPr>
        <w:t xml:space="preserve">постановлением администрации Новоминского сельского поселения от 25 марта</w:t>
      </w:r>
      <w:r>
        <w:rPr>
          <w:sz w:val="28"/>
          <w:szCs w:val="28"/>
          <w:highlight w:val="white"/>
          <w:shd w:val="clear" w:color="auto" w:fill="FFFF00"/>
          <w:lang w:eastAsia="ar-SA"/>
        </w:rPr>
        <w:t xml:space="preserve"> 2016 года № 50 «Об утверждении Порядка организации и осуществления муниципального контроля администрацией Новоминского сельского поселения Каневского района» (в редакции от 27 января 2017 года № 9, от 07 марта 2018 года № 18, от 24 апреля 2018 года № 36)»</w:t>
      </w:r>
      <w:r>
        <w:rPr>
          <w:sz w:val="28"/>
          <w:szCs w:val="28"/>
          <w:highlight w:val="white"/>
          <w:lang w:eastAsia="ar-SA"/>
        </w:rPr>
        <w:t xml:space="preserve">; </w:t>
      </w:r>
      <w:r>
        <w:rPr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  <w:highlight w:val="white"/>
        </w:rPr>
        <w:t xml:space="preserve">постановление администрации Челбасского сельского посе</w:t>
      </w:r>
      <w:r>
        <w:rPr>
          <w:sz w:val="28"/>
          <w:szCs w:val="28"/>
          <w:highlight w:val="white"/>
        </w:rPr>
        <w:t xml:space="preserve">ления Каневского района от 4.03.2013 № 35 «Об утверждении Порядка организации и осуществления муниципального контроля на территории Челбасского сельского поселения Каневского района», постановление от 27.03.2018 № 38 «О внесении изменений в постановление а</w:t>
      </w:r>
      <w:r>
        <w:rPr>
          <w:sz w:val="28"/>
          <w:szCs w:val="28"/>
          <w:highlight w:val="white"/>
        </w:rPr>
        <w:t xml:space="preserve">дминистрации муниципального образования Челбасское сельское поселение Каневского района от 04 марта 2013 года № 35 «Об утверждении Порядка организации и осуществления муниципального контроля на территории Челбасского сельского поселения Каневского района»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г) Информация о взаимодействии органов государственного контроля (надз</w:t>
      </w:r>
      <w:r>
        <w:rPr>
          <w:b/>
          <w:sz w:val="28"/>
          <w:szCs w:val="28"/>
          <w:highlight w:val="white"/>
        </w:rPr>
        <w:t xml:space="preserve">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  <w:r>
        <w:rPr>
          <w:highlight w:val="white"/>
        </w:rPr>
      </w:r>
      <w:r/>
    </w:p>
    <w:p>
      <w:pPr>
        <w:pStyle w:val="252"/>
        <w:ind w:left="0" w:right="0" w:firstLine="709"/>
        <w:jc w:val="both"/>
        <w:rPr>
          <w:highlight w:val="white"/>
        </w:rPr>
      </w:pPr>
      <w:r>
        <w:rPr>
          <w:i/>
          <w:sz w:val="28"/>
          <w:highlight w:val="white"/>
        </w:rPr>
        <w:t xml:space="preserve">Каневской район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Управление строительства, управление имущественных отношений администрации муниципального образования Каневской район взаимодействует с: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 прокуратурой Каневского района. 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жегодный план проведения плановых проверок юридических лиц и индивидуальных предпринимателей направляется в прокурату Каневского района для согласования;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межмуниципальным отделом по Брюховецкому и Каневскому районам Управления Росреестра по Краснодарскому краю.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Порядок и формы взаимодействия следующие: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после окончания проверки составляется акт проверки, в случае выяв</w:t>
      </w:r>
      <w:r>
        <w:rPr>
          <w:sz w:val="28"/>
          <w:szCs w:val="28"/>
          <w:highlight w:val="white"/>
        </w:rPr>
        <w:t xml:space="preserve">ления нарушений акт направляется в межмуниципальный отдел по Брюховецкому и Каневскому районам Управления Росреестра по Краснодарскому краю для рассмотрения материалов и составления протокола и привлечения виновного к административной ответственности.     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при неявке проверяемого субъекта составляется акт о невозможности проведения проверки земельного участка.</w:t>
      </w:r>
      <w:r>
        <w:rPr>
          <w:highlight w:val="white"/>
        </w:rPr>
        <w:t xml:space="preserve"> </w:t>
      </w:r>
      <w:r>
        <w:rPr>
          <w:rFonts w:eastAsia="Calibri"/>
          <w:sz w:val="28"/>
          <w:szCs w:val="28"/>
          <w:highlight w:val="white"/>
        </w:rPr>
        <w:t xml:space="preserve"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</w:t>
      </w:r>
      <w:r>
        <w:rPr>
          <w:rFonts w:eastAsia="Calibri"/>
          <w:sz w:val="28"/>
          <w:szCs w:val="28"/>
          <w:highlight w:val="white"/>
        </w:rPr>
        <w:t xml:space="preserve">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Администрации сельских  поселений  Каневского района взаимодействует с: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       </w:t>
      </w:r>
      <w:r>
        <w:rPr>
          <w:sz w:val="28"/>
          <w:szCs w:val="28"/>
          <w:highlight w:val="white"/>
        </w:rPr>
        <w:t xml:space="preserve">-  прокуратурой Каневского района.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Порядок и формы взаимодействия следующие: 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- ежегодный план проведения плановых проверок юридических лиц и индивидуальных предпринимателей направляется в прокурату Каневского района для согласования.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Администрации сельских поселений Каневского района при осуществлении своих функций взаимодействия с другими органами муниципального контроля не осуществляют.</w:t>
      </w:r>
      <w:r>
        <w:rPr>
          <w:highlight w:val="white"/>
        </w:rPr>
      </w:r>
      <w:r/>
    </w:p>
    <w:p>
      <w:pPr>
        <w:pStyle w:val="252"/>
        <w:ind w:left="0" w:right="0" w:firstLine="540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д) Сведения о выполнении отдельных функций при осуществлении видов государственного контроля (надзора), видов муниципального конт</w:t>
      </w:r>
      <w:r>
        <w:rPr>
          <w:b/>
          <w:sz w:val="28"/>
          <w:szCs w:val="28"/>
          <w:highlight w:val="white"/>
        </w:rPr>
        <w:t xml:space="preserve">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Подведомственных организаций не имеется.</w:t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highlight w:val="white"/>
        </w:rPr>
        <w:t xml:space="preserve"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3.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Финансовое и кадровое обеспечение государственного контроля (надзора), муниципального контроля</w:t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а) сведения, характеризующие финансовое обеспечение исполнения </w:t>
      </w:r>
      <w:r>
        <w:rPr>
          <w:b/>
          <w:sz w:val="28"/>
          <w:szCs w:val="28"/>
          <w:highlight w:val="white"/>
        </w:rPr>
        <w:t xml:space="preserve">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 </w:t>
      </w:r>
      <w:r>
        <w:rPr>
          <w:highlight w:val="white"/>
        </w:rPr>
      </w:r>
      <w:r/>
    </w:p>
    <w:p>
      <w:pPr>
        <w:pStyle w:val="252"/>
        <w:ind w:left="0" w:right="0" w:firstLine="709"/>
        <w:jc w:val="both"/>
        <w:rPr>
          <w:highlight w:val="white"/>
        </w:rPr>
      </w:pPr>
      <w:r>
        <w:rPr>
          <w:sz w:val="28"/>
          <w:highlight w:val="white"/>
        </w:rPr>
        <w:t xml:space="preserve">Целевого финансирования для выполнения функций муниципального контроля бюджетом </w:t>
      </w:r>
      <w:r>
        <w:rPr>
          <w:sz w:val="28"/>
          <w:szCs w:val="28"/>
          <w:highlight w:val="white"/>
        </w:rPr>
        <w:t xml:space="preserve">муниципального образования Каневской район и бюджетами сельских поселений</w:t>
      </w:r>
      <w:r>
        <w:rPr>
          <w:sz w:val="28"/>
          <w:highlight w:val="white"/>
        </w:rPr>
        <w:t xml:space="preserve"> 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  <w:r>
        <w:rPr>
          <w:highlight w:val="white"/>
        </w:rPr>
      </w:r>
      <w:r/>
    </w:p>
    <w:p>
      <w:pPr>
        <w:pStyle w:val="252"/>
        <w:ind w:left="0" w:right="0" w:firstLine="709"/>
        <w:jc w:val="both"/>
        <w:rPr>
          <w:highlight w:val="white"/>
        </w:rPr>
      </w:pPr>
      <w:r>
        <w:rPr>
          <w:i/>
          <w:sz w:val="28"/>
          <w:highlight w:val="white"/>
        </w:rPr>
        <w:t xml:space="preserve">Каневской район</w:t>
      </w:r>
      <w:r>
        <w:rPr>
          <w:highlight w:val="white"/>
        </w:rPr>
      </w:r>
      <w:r/>
    </w:p>
    <w:p>
      <w:pPr>
        <w:pStyle w:val="252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Управление строительства администрации муниципального образования Каневской район</w:t>
      </w:r>
      <w:r>
        <w:rPr>
          <w:i/>
          <w:sz w:val="28"/>
          <w:szCs w:val="28"/>
          <w:highlight w:val="white"/>
        </w:rPr>
        <w:t xml:space="preserve"> - 5</w:t>
      </w:r>
      <w:r>
        <w:rPr>
          <w:sz w:val="28"/>
          <w:highlight w:val="white"/>
        </w:rPr>
        <w:t xml:space="preserve"> штатных единиц</w:t>
      </w:r>
      <w:r>
        <w:rPr>
          <w:sz w:val="28"/>
          <w:szCs w:val="28"/>
          <w:highlight w:val="white"/>
        </w:rPr>
        <w:t xml:space="preserve">, управление имущественных отношений администрации муниципального образования Каневской район</w:t>
      </w:r>
      <w:r>
        <w:rPr>
          <w:i/>
          <w:sz w:val="28"/>
          <w:szCs w:val="28"/>
          <w:highlight w:val="white"/>
        </w:rPr>
        <w:t xml:space="preserve">  - </w:t>
      </w:r>
      <w:r>
        <w:rPr>
          <w:sz w:val="28"/>
          <w:highlight w:val="white"/>
        </w:rPr>
        <w:t xml:space="preserve">2 штатных единиц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2"/>
        <w:ind w:left="0" w:right="0" w:firstLine="709"/>
        <w:jc w:val="both"/>
        <w:rPr>
          <w:highlight w:val="white"/>
        </w:rPr>
      </w:pPr>
      <w:r>
        <w:rPr>
          <w:i/>
          <w:sz w:val="28"/>
          <w:highlight w:val="white"/>
        </w:rPr>
        <w:t xml:space="preserve"> Новоминское </w:t>
      </w:r>
      <w:r>
        <w:rPr>
          <w:i/>
          <w:sz w:val="28"/>
          <w:szCs w:val="28"/>
          <w:highlight w:val="white"/>
        </w:rPr>
        <w:t xml:space="preserve">сельское поселение - 2 штатные единицы</w:t>
      </w:r>
      <w:r>
        <w:rPr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2"/>
        <w:ind w:left="0" w:right="0" w:firstLine="709"/>
        <w:jc w:val="both"/>
        <w:rPr>
          <w:highlight w:val="white"/>
        </w:rPr>
      </w:pPr>
      <w:r>
        <w:rPr>
          <w:i/>
          <w:sz w:val="28"/>
          <w:highlight w:val="white"/>
        </w:rPr>
        <w:t xml:space="preserve">Каневское, Красногвардейское, Кубанскостепное,</w:t>
      </w:r>
      <w:r>
        <w:rPr>
          <w:i/>
          <w:sz w:val="28"/>
          <w:highlight w:val="white"/>
        </w:rPr>
        <w:t xml:space="preserve"> Новодеревянковское,</w:t>
      </w:r>
      <w:r>
        <w:rPr>
          <w:i/>
          <w:sz w:val="28"/>
          <w:highlight w:val="white"/>
        </w:rPr>
        <w:t xml:space="preserve">  Привольное, Придорожное, Стародеревянковское, Челбасское сельские  поселениия – по 1 штатной единице.</w:t>
      </w:r>
      <w:r>
        <w:rPr>
          <w:highlight w:val="white"/>
        </w:rPr>
      </w:r>
      <w:r/>
    </w:p>
    <w:p>
      <w:pPr>
        <w:pStyle w:val="252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Данные специалисты находятся в штате администрации сельских поселений и ведение муниципального контроля в соответствующих сферах вменено  им в обязанности.</w:t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highlight w:val="white"/>
        </w:rPr>
      </w:pPr>
      <w:r>
        <w:rPr>
          <w:b/>
          <w:sz w:val="28"/>
          <w:highlight w:val="white"/>
        </w:rPr>
        <w:t xml:space="preserve">в) Сведения о квалификации работников, о мероприятиях по повышению их квалификации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highlight w:val="white"/>
        </w:rPr>
        <w:t xml:space="preserve">Мероприятия по повышению квалификации работников, выполняющих функции по муниципальному контролю в 2021 году не проводились</w:t>
      </w:r>
      <w:r>
        <w:rPr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highlight w:val="white"/>
        </w:rPr>
      </w:pPr>
      <w:r>
        <w:rPr>
          <w:b/>
          <w:sz w:val="28"/>
          <w:highlight w:val="white"/>
        </w:rPr>
        <w:t xml:space="preserve">г) Данные о средней нагрузке на 1 работника по фактически выполненному в отчетный период объему функций по контролю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highlight w:val="white"/>
        </w:rPr>
      </w:pPr>
      <w:r>
        <w:rPr>
          <w:i/>
          <w:sz w:val="28"/>
          <w:szCs w:val="28"/>
          <w:highlight w:val="white"/>
        </w:rPr>
        <w:t xml:space="preserve">Каневской район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sz w:val="28"/>
          <w:szCs w:val="28"/>
          <w:highlight w:val="white"/>
        </w:rPr>
      </w:pPr>
      <w:r>
        <w:rPr>
          <w:sz w:val="28"/>
          <w:highlight w:val="white"/>
        </w:rPr>
        <w:tab/>
      </w:r>
      <w:r>
        <w:rPr>
          <w:sz w:val="28"/>
          <w:highlight w:val="white"/>
        </w:rPr>
        <w:t xml:space="preserve">В 20</w:t>
      </w:r>
      <w:r>
        <w:rPr>
          <w:sz w:val="28"/>
          <w:highlight w:val="white"/>
          <w:lang w:val="ru-RU"/>
        </w:rPr>
        <w:t xml:space="preserve">21</w:t>
      </w:r>
      <w:r>
        <w:rPr>
          <w:sz w:val="28"/>
          <w:highlight w:val="white"/>
        </w:rPr>
        <w:t xml:space="preserve"> году </w:t>
      </w: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  <w:lang w:val="ru-RU"/>
        </w:rPr>
        <w:t xml:space="preserve">правлением строительства администрации муниципального образования Каневской район </w:t>
      </w:r>
      <w:r>
        <w:rPr>
          <w:sz w:val="28"/>
          <w:szCs w:val="28"/>
          <w:highlight w:val="white"/>
        </w:rPr>
        <w:t xml:space="preserve">плановы</w:t>
      </w:r>
      <w:r>
        <w:rPr>
          <w:sz w:val="28"/>
          <w:szCs w:val="28"/>
          <w:highlight w:val="white"/>
          <w:lang w:val="ru-RU"/>
        </w:rPr>
        <w:t xml:space="preserve">е</w:t>
      </w:r>
      <w:r>
        <w:rPr>
          <w:sz w:val="28"/>
          <w:szCs w:val="28"/>
          <w:highlight w:val="white"/>
        </w:rPr>
        <w:t xml:space="preserve"> провер</w:t>
      </w:r>
      <w:r>
        <w:rPr>
          <w:sz w:val="28"/>
          <w:szCs w:val="28"/>
          <w:highlight w:val="white"/>
          <w:lang w:val="ru-RU"/>
        </w:rPr>
        <w:t xml:space="preserve">ки</w:t>
      </w:r>
      <w:r>
        <w:rPr>
          <w:sz w:val="28"/>
          <w:szCs w:val="28"/>
          <w:highlight w:val="white"/>
        </w:rPr>
        <w:t xml:space="preserve"> юридических лиц не  проводились.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  <w:tab/>
        <w:t xml:space="preserve">Данные о средней нагрузке на 1 работника по фактически выполненному в отчетный период объему функций по муниципальному контролю – 0 проверок.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sz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highlight w:val="white"/>
        </w:rPr>
        <w:t xml:space="preserve"> Управлением </w:t>
      </w:r>
      <w:r>
        <w:rPr>
          <w:sz w:val="28"/>
          <w:highlight w:val="white"/>
        </w:rPr>
        <w:t xml:space="preserve">имущественных отношений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администрации муниципального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образования Каневской район </w:t>
      </w:r>
      <w:r>
        <w:rPr>
          <w:sz w:val="28"/>
          <w:szCs w:val="28"/>
          <w:highlight w:val="white"/>
        </w:rPr>
        <w:t xml:space="preserve">в 2021 проведены 3 плановые проверки.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sz w:val="28"/>
          <w:highlight w:val="white"/>
        </w:rPr>
      </w:pPr>
      <w:r>
        <w:rPr>
          <w:sz w:val="28"/>
          <w:highlight w:val="white"/>
        </w:rPr>
        <w:tab/>
        <w:t xml:space="preserve">Данные о средней нагрузке на 1 работника по фактически выполненному в отчетный период объему функций по муниципальному контролю –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  <w:lang w:val="ru-RU"/>
        </w:rPr>
        <w:t xml:space="preserve">3 </w:t>
      </w:r>
      <w:r>
        <w:rPr>
          <w:sz w:val="28"/>
          <w:highlight w:val="white"/>
        </w:rPr>
        <w:t xml:space="preserve">проверки</w:t>
      </w:r>
      <w:r>
        <w:rPr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sz w:val="28"/>
          <w:szCs w:val="28"/>
          <w:highlight w:val="white"/>
        </w:rPr>
      </w:pPr>
      <w:r>
        <w:rPr>
          <w:sz w:val="28"/>
          <w:highlight w:val="white"/>
        </w:rPr>
      </w:r>
      <w:r>
        <w:rPr>
          <w:sz w:val="28"/>
          <w:highlight w:val="white"/>
          <w:lang w:val="ru-RU" w:eastAsia="ru-RU"/>
        </w:rPr>
        <w:t xml:space="preserve">В</w:t>
      </w:r>
      <w:r>
        <w:rPr>
          <w:sz w:val="28"/>
          <w:highlight w:val="white"/>
          <w:lang w:val="ru-RU" w:eastAsia="ru-RU"/>
        </w:rPr>
        <w:t xml:space="preserve"> 2021 году </w:t>
      </w:r>
      <w:r>
        <w:rPr>
          <w:iCs/>
          <w:sz w:val="28"/>
          <w:szCs w:val="28"/>
          <w:highlight w:val="white"/>
          <w:lang w:val="ru-RU" w:eastAsia="ru-RU"/>
        </w:rPr>
        <w:t xml:space="preserve">Каневским</w:t>
      </w:r>
      <w:r>
        <w:rPr>
          <w:sz w:val="28"/>
          <w:szCs w:val="28"/>
          <w:highlight w:val="white"/>
          <w:lang w:val="ru-RU" w:eastAsia="ru-RU"/>
        </w:rPr>
        <w:t xml:space="preserve"> сельским поселением </w:t>
      </w:r>
      <w:r>
        <w:rPr>
          <w:sz w:val="28"/>
          <w:szCs w:val="28"/>
          <w:highlight w:val="white"/>
        </w:rPr>
        <w:t xml:space="preserve">Каневского района </w:t>
      </w:r>
      <w:r>
        <w:rPr>
          <w:sz w:val="28"/>
          <w:szCs w:val="28"/>
          <w:highlight w:val="white"/>
        </w:rPr>
        <w:t xml:space="preserve">проведены 6 плановых проверок.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highlight w:val="white"/>
        </w:rPr>
        <w:tab/>
        <w:t xml:space="preserve">Данные о средней нагрузке на 1 работника по фактически выполненному в отчетный период объему функций по муниципальному контролю – </w:t>
      </w:r>
      <w:r>
        <w:rPr>
          <w:sz w:val="28"/>
          <w:highlight w:val="white"/>
          <w:lang w:val="ru-RU"/>
        </w:rPr>
        <w:t xml:space="preserve">6 </w:t>
      </w:r>
      <w:r>
        <w:rPr>
          <w:sz w:val="28"/>
          <w:highlight w:val="white"/>
        </w:rPr>
        <w:t xml:space="preserve">проверок.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highlight w:val="white"/>
        </w:rPr>
      </w:pPr>
      <w:r>
        <w:rPr>
          <w:sz w:val="28"/>
          <w:highlight w:val="white"/>
          <w:lang w:val="ru-RU"/>
        </w:rPr>
        <w:tab/>
        <w:t xml:space="preserve">В 2021 году</w:t>
      </w:r>
      <w:r>
        <w:rPr>
          <w:i/>
          <w:iCs/>
          <w:sz w:val="28"/>
          <w:szCs w:val="28"/>
          <w:highlight w:val="white"/>
        </w:rPr>
        <w:t xml:space="preserve"> Красногвардейским, Новоминским, Новодеревянковским, Привольненским, Придорожным, Кубанскостепн</w:t>
      </w:r>
      <w:r>
        <w:rPr>
          <w:i/>
          <w:iCs/>
          <w:sz w:val="28"/>
          <w:szCs w:val="28"/>
          <w:highlight w:val="white"/>
          <w:lang w:val="ru-RU"/>
        </w:rPr>
        <w:t xml:space="preserve">ым</w:t>
      </w:r>
      <w:r>
        <w:rPr>
          <w:i/>
          <w:iCs/>
          <w:sz w:val="28"/>
          <w:szCs w:val="28"/>
          <w:highlight w:val="white"/>
        </w:rPr>
        <w:t xml:space="preserve">, Стародеревянковским,  Челбасским сельскими поселениями </w:t>
      </w:r>
      <w:r>
        <w:rPr>
          <w:sz w:val="28"/>
          <w:szCs w:val="28"/>
          <w:highlight w:val="white"/>
        </w:rPr>
        <w:t xml:space="preserve">Каневского района плановы</w:t>
      </w:r>
      <w:r>
        <w:rPr>
          <w:sz w:val="28"/>
          <w:szCs w:val="28"/>
          <w:highlight w:val="white"/>
          <w:lang w:val="ru-RU"/>
        </w:rPr>
        <w:t xml:space="preserve">е</w:t>
      </w:r>
      <w:r>
        <w:rPr>
          <w:sz w:val="28"/>
          <w:szCs w:val="28"/>
          <w:highlight w:val="white"/>
        </w:rPr>
        <w:t xml:space="preserve"> провер</w:t>
      </w:r>
      <w:r>
        <w:rPr>
          <w:sz w:val="28"/>
          <w:szCs w:val="28"/>
          <w:highlight w:val="white"/>
          <w:lang w:val="ru-RU"/>
        </w:rPr>
        <w:t xml:space="preserve">ки</w:t>
      </w:r>
      <w:r>
        <w:rPr>
          <w:sz w:val="28"/>
          <w:szCs w:val="28"/>
          <w:highlight w:val="white"/>
        </w:rPr>
        <w:t xml:space="preserve"> юридических лиц не  проводились.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highlight w:val="white"/>
        </w:rPr>
      </w:pPr>
      <w:r>
        <w:rPr>
          <w:sz w:val="28"/>
          <w:szCs w:val="28"/>
          <w:highlight w:val="white"/>
        </w:rPr>
        <w:tab/>
        <w:t xml:space="preserve">Данные о средней нагрузке на 1 работника по фактически выполненному в отчетный период объему функций по муниципальному контролю – 0 проверок.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highlight w:val="white"/>
        </w:rPr>
      </w:pPr>
      <w:r>
        <w:rPr>
          <w:b/>
          <w:sz w:val="28"/>
          <w:szCs w:val="28"/>
          <w:highlight w:val="white"/>
        </w:rPr>
        <w:tab/>
      </w:r>
      <w:r>
        <w:rPr>
          <w:b/>
          <w:sz w:val="28"/>
          <w:highlight w:val="white"/>
        </w:rPr>
        <w:t xml:space="preserve">д) Численность экспертов и представителей экспертных организаций, привлекаемых к проведению мероприятий по контролю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highlight w:val="white"/>
        </w:rPr>
      </w:pPr>
      <w:r>
        <w:rPr>
          <w:b/>
          <w:sz w:val="28"/>
          <w:highlight w:val="white"/>
        </w:rPr>
        <w:tab/>
      </w:r>
      <w:r>
        <w:rPr>
          <w:sz w:val="28"/>
          <w:highlight w:val="white"/>
        </w:rPr>
        <w:t xml:space="preserve">Эксперты и представители экспертных организаций в 2021 году к проведению мероприятий по контролю не привлекались.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4.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Проведение государственного контроля (надзора),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муниципального контроля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rFonts w:ascii="Arial" w:hAnsi="Arial" w:eastAsia="Calibri"/>
          <w:sz w:val="28"/>
          <w:szCs w:val="28"/>
          <w:highlight w:val="white"/>
        </w:rPr>
      </w:pPr>
      <w:r>
        <w:rPr>
          <w:rFonts w:ascii="Arial" w:hAnsi="Arial" w:eastAsia="Calibri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b/>
          <w:sz w:val="28"/>
          <w:highlight w:val="white"/>
        </w:rPr>
        <w:t xml:space="preserve">а) 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 в том числе в динамике (по полугодиям)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283"/>
        <w:jc w:val="both"/>
        <w:spacing w:lineRule="auto" w:line="240" w:after="120" w:before="0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ab/>
        <w:t xml:space="preserve">Каневской район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i/>
          <w:sz w:val="28"/>
          <w:szCs w:val="28"/>
          <w:highlight w:val="white"/>
        </w:rPr>
        <w:t xml:space="preserve">Земельный контроль</w:t>
      </w:r>
      <w:r>
        <w:rPr>
          <w:highlight w:val="white"/>
        </w:rPr>
      </w:r>
      <w:r/>
    </w:p>
    <w:p>
      <w:pPr>
        <w:pStyle w:val="287"/>
        <w:ind w:left="0" w:right="0" w:firstLine="709"/>
        <w:jc w:val="both"/>
        <w:spacing w:lineRule="atLeast" w:line="17" w:after="0" w:after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ru-RU" w:eastAsia="ru-RU"/>
        </w:rPr>
        <w:t xml:space="preserve">На период с 01.01.2020 года по 31.12.2020 года было запланировано 5 плановых проверок юридических лиц (</w:t>
      </w:r>
      <w:r>
        <w:rPr>
          <w:sz w:val="28"/>
          <w:szCs w:val="28"/>
          <w:highlight w:val="white"/>
        </w:rPr>
        <w:t xml:space="preserve">1 проверка в первом полугодии 2021 года и 4 проверки во втором полугодии 2021года).</w:t>
      </w:r>
      <w:r>
        <w:rPr>
          <w:sz w:val="28"/>
          <w:highlight w:val="white"/>
          <w:lang w:val="ru-RU" w:eastAsia="ru-RU"/>
        </w:rPr>
        <w:t xml:space="preserve"> В результате во втором полугодии 2021 года проведено 2 проверки</w:t>
      </w:r>
      <w:r>
        <w:rPr>
          <w:sz w:val="28"/>
          <w:highlight w:val="white"/>
          <w:lang w:val="ru-RU" w:eastAsia="ru-RU"/>
        </w:rPr>
        <w:t xml:space="preserve">. </w:t>
      </w:r>
      <w:r>
        <w:rPr>
          <w:sz w:val="28"/>
          <w:highlight w:val="white"/>
          <w:lang w:val="ru-RU" w:eastAsia="ru-RU"/>
        </w:rPr>
        <w:t xml:space="preserve">По итогам проведенн</w:t>
      </w:r>
      <w:r>
        <w:rPr>
          <w:sz w:val="28"/>
          <w:highlight w:val="white"/>
          <w:lang w:val="ru-RU" w:eastAsia="ru-RU"/>
        </w:rPr>
        <w:t xml:space="preserve">ых</w:t>
      </w:r>
      <w:r>
        <w:rPr>
          <w:sz w:val="28"/>
          <w:highlight w:val="white"/>
          <w:lang w:val="ru-RU" w:eastAsia="ru-RU"/>
        </w:rPr>
        <w:t xml:space="preserve"> провер</w:t>
      </w:r>
      <w:r>
        <w:rPr>
          <w:sz w:val="28"/>
          <w:highlight w:val="white"/>
          <w:lang w:val="ru-RU" w:eastAsia="ru-RU"/>
        </w:rPr>
        <w:t xml:space="preserve">ок</w:t>
      </w:r>
      <w:r>
        <w:rPr>
          <w:sz w:val="28"/>
          <w:highlight w:val="white"/>
          <w:lang w:val="ru-RU" w:eastAsia="ru-RU"/>
        </w:rPr>
        <w:t xml:space="preserve"> </w:t>
      </w:r>
      <w:r>
        <w:rPr>
          <w:sz w:val="28"/>
          <w:highlight w:val="white"/>
          <w:lang w:val="ru-RU" w:eastAsia="ru-RU"/>
        </w:rPr>
        <w:t xml:space="preserve">н</w:t>
      </w:r>
      <w:r>
        <w:rPr>
          <w:sz w:val="28"/>
          <w:highlight w:val="white"/>
          <w:lang w:val="ru-RU" w:eastAsia="ru-RU"/>
        </w:rPr>
        <w:t xml:space="preserve">арушений</w:t>
      </w:r>
      <w:r>
        <w:rPr>
          <w:sz w:val="28"/>
          <w:highlight w:val="white"/>
          <w:lang w:val="ru-RU" w:eastAsia="ru-RU"/>
        </w:rPr>
        <w:t xml:space="preserve"> </w:t>
      </w:r>
      <w:r>
        <w:rPr>
          <w:sz w:val="28"/>
          <w:highlight w:val="white"/>
          <w:lang w:val="ru-RU" w:eastAsia="ru-RU"/>
        </w:rPr>
        <w:t xml:space="preserve">земельного законодательства </w:t>
      </w:r>
      <w:r>
        <w:rPr>
          <w:sz w:val="28"/>
          <w:highlight w:val="white"/>
          <w:lang w:val="ru-RU" w:eastAsia="ru-RU"/>
        </w:rPr>
        <w:t xml:space="preserve">не выявле</w:t>
      </w:r>
      <w:r>
        <w:rPr>
          <w:sz w:val="28"/>
          <w:highlight w:val="white"/>
          <w:lang w:val="ru-RU" w:eastAsia="ru-RU"/>
        </w:rPr>
        <w:t xml:space="preserve">но</w:t>
      </w:r>
      <w:r>
        <w:rPr>
          <w:sz w:val="28"/>
          <w:highlight w:val="white"/>
          <w:lang w:val="ru-RU" w:eastAsia="ru-RU"/>
        </w:rPr>
        <w:t xml:space="preserve">. </w:t>
      </w:r>
      <w:r>
        <w:rPr>
          <w:sz w:val="28"/>
          <w:highlight w:val="white"/>
          <w:lang w:val="ru-RU" w:eastAsia="ru-RU"/>
        </w:rPr>
        <w:t xml:space="preserve">2 плановые проверки, запланированные в отношении</w:t>
      </w:r>
      <w:r>
        <w:rPr>
          <w:sz w:val="28"/>
          <w:highlight w:val="white"/>
          <w:lang w:val="ru-RU" w:eastAsia="ru-RU"/>
        </w:rPr>
        <w:t xml:space="preserve"> </w:t>
      </w:r>
      <w:r>
        <w:rPr>
          <w:sz w:val="28"/>
          <w:highlight w:val="white"/>
          <w:lang w:val="ru-RU" w:eastAsia="ru-RU"/>
        </w:rPr>
        <w:t xml:space="preserve">Открытого </w:t>
      </w:r>
      <w:r>
        <w:rPr>
          <w:sz w:val="28"/>
          <w:highlight w:val="white"/>
          <w:lang w:val="ru-RU" w:eastAsia="ru-RU"/>
        </w:rPr>
        <w:t xml:space="preserve">акционерного общества</w:t>
      </w:r>
      <w:r>
        <w:rPr>
          <w:sz w:val="28"/>
          <w:highlight w:val="white"/>
          <w:lang w:val="ru-RU" w:eastAsia="ru-RU"/>
        </w:rPr>
        <w:t xml:space="preserve"> агрофирма племзавод "Нива"</w:t>
      </w:r>
      <w:r>
        <w:rPr>
          <w:sz w:val="28"/>
          <w:highlight w:val="white"/>
          <w:lang w:val="ru-RU" w:eastAsia="ru-RU"/>
        </w:rPr>
        <w:t xml:space="preserve"> </w:t>
      </w:r>
      <w:r>
        <w:rPr>
          <w:sz w:val="28"/>
          <w:highlight w:val="white"/>
          <w:lang w:val="ru-RU" w:eastAsia="ru-RU"/>
        </w:rPr>
        <w:t xml:space="preserve">в период с 01.07.2021 года </w:t>
      </w:r>
      <w:r>
        <w:rPr>
          <w:sz w:val="28"/>
          <w:highlight w:val="white"/>
          <w:lang w:val="ru-RU" w:eastAsia="ru-RU"/>
        </w:rPr>
        <w:t xml:space="preserve">не были п</w:t>
      </w:r>
      <w:r>
        <w:rPr>
          <w:sz w:val="28"/>
          <w:highlight w:val="white"/>
          <w:lang w:val="ru-RU" w:eastAsia="ru-RU"/>
        </w:rPr>
        <w:t xml:space="preserve">р</w:t>
      </w:r>
      <w:r>
        <w:rPr>
          <w:sz w:val="28"/>
          <w:highlight w:val="white"/>
          <w:lang w:val="ru-RU" w:eastAsia="ru-RU"/>
        </w:rPr>
        <w:t xml:space="preserve">оведены, ввиду того что даты проверок на сайте Генеральной прокуратуры ФГИС «Единый реестр проверок» не соответствовали датам проверок, указанным в ежегодном плане проведения плановых проверок юридических лиц и индивидуальных предпринимателей на 2021 год. </w:t>
      </w:r>
      <w:r>
        <w:rPr>
          <w:sz w:val="28"/>
          <w:highlight w:val="white"/>
          <w:lang w:val="ru-RU" w:eastAsia="ru-RU"/>
        </w:rPr>
        <w:t xml:space="preserve">Так как</w:t>
      </w:r>
      <w:r>
        <w:rPr>
          <w:sz w:val="28"/>
          <w:highlight w:val="white"/>
          <w:lang w:val="ru-RU" w:eastAsia="ru-RU"/>
        </w:rPr>
        <w:t xml:space="preserve">,</w:t>
      </w:r>
      <w:r>
        <w:rPr>
          <w:sz w:val="28"/>
          <w:highlight w:val="white"/>
          <w:lang w:val="ru-RU" w:eastAsia="ru-RU"/>
        </w:rPr>
        <w:t xml:space="preserve"> данное разноглас</w:t>
      </w:r>
      <w:r>
        <w:rPr>
          <w:sz w:val="28"/>
          <w:highlight w:val="white"/>
          <w:lang w:val="ru-RU" w:eastAsia="ru-RU"/>
        </w:rPr>
        <w:t xml:space="preserve">ие является технической ошибкой, администрацией муниципального образования Каневской район, было принято решение о невозможности проведения данных проверочных мероприятий, в </w:t>
      </w:r>
      <w:r>
        <w:rPr>
          <w:sz w:val="28"/>
          <w:highlight w:val="white"/>
          <w:lang w:val="ru-RU" w:eastAsia="ru-RU"/>
        </w:rPr>
        <w:t xml:space="preserve"> </w:t>
      </w:r>
      <w:r>
        <w:rPr>
          <w:sz w:val="28"/>
          <w:highlight w:val="white"/>
          <w:lang w:val="ru-RU" w:eastAsia="ru-RU"/>
        </w:rPr>
        <w:t xml:space="preserve">целях недопущения нарушения действующего законодательства РФ.</w:t>
      </w:r>
      <w:r>
        <w:rPr>
          <w:highlight w:val="white"/>
        </w:rPr>
      </w:r>
      <w:r/>
    </w:p>
    <w:p>
      <w:pPr>
        <w:pStyle w:val="309"/>
        <w:ind w:firstLine="709"/>
        <w:jc w:val="both"/>
        <w:spacing w:lineRule="atLeast" w:line="17" w:after="0" w:afterAutospacing="0"/>
        <w:tabs>
          <w:tab w:val="left" w:pos="7560" w:leader="none"/>
        </w:tabs>
        <w:rPr>
          <w:highlight w:val="white"/>
        </w:rPr>
        <w:outlineLvl w:val="0"/>
      </w:pPr>
      <w:r>
        <w:rPr>
          <w:spacing w:val="0"/>
          <w:sz w:val="28"/>
          <w:szCs w:val="28"/>
          <w:highlight w:val="white"/>
        </w:rPr>
        <w:t xml:space="preserve">Внеплановые проверки юридических лиц и индивидуальных предпринимателей за отчетный период не проводились.</w:t>
      </w:r>
      <w:r>
        <w:rPr>
          <w:highlight w:val="white"/>
        </w:rPr>
      </w:r>
      <w:r/>
    </w:p>
    <w:p>
      <w:pPr>
        <w:pStyle w:val="309"/>
        <w:numPr>
          <w:ilvl w:val="0"/>
          <w:numId w:val="0"/>
        </w:numPr>
        <w:ind w:firstLine="709"/>
        <w:jc w:val="both"/>
        <w:spacing w:lineRule="atLeast" w:line="17" w:after="0" w:afterAutospacing="0"/>
        <w:tabs>
          <w:tab w:val="clear" w:pos="0" w:leader="none"/>
          <w:tab w:val="left" w:pos="7560" w:leader="none"/>
        </w:tabs>
        <w:rPr>
          <w:spacing w:val="0"/>
          <w:sz w:val="28"/>
          <w:szCs w:val="28"/>
          <w:highlight w:val="white"/>
        </w:rPr>
      </w:pPr>
      <w:r>
        <w:rPr>
          <w:spacing w:val="0"/>
          <w:sz w:val="28"/>
          <w:highlight w:val="white"/>
        </w:rPr>
      </w:r>
      <w:r>
        <w:rPr>
          <w:spacing w:val="0"/>
          <w:sz w:val="28"/>
          <w:szCs w:val="28"/>
          <w:highlight w:val="white"/>
          <w:lang w:val="ru-RU"/>
        </w:rPr>
        <w:t xml:space="preserve">Управлением строительства администрации муниципального образования Каневской район </w:t>
      </w:r>
      <w:r>
        <w:rPr>
          <w:spacing w:val="0"/>
          <w:sz w:val="28"/>
          <w:szCs w:val="28"/>
          <w:highlight w:val="white"/>
        </w:rPr>
        <w:t xml:space="preserve">плановы</w:t>
      </w:r>
      <w:r>
        <w:rPr>
          <w:spacing w:val="0"/>
          <w:sz w:val="28"/>
          <w:szCs w:val="28"/>
          <w:highlight w:val="white"/>
          <w:lang w:val="ru-RU"/>
        </w:rPr>
        <w:t xml:space="preserve">е</w:t>
      </w:r>
      <w:r>
        <w:rPr>
          <w:spacing w:val="0"/>
          <w:sz w:val="28"/>
          <w:szCs w:val="28"/>
          <w:highlight w:val="white"/>
        </w:rPr>
        <w:t xml:space="preserve"> и внеплановые провер</w:t>
      </w:r>
      <w:r>
        <w:rPr>
          <w:spacing w:val="0"/>
          <w:sz w:val="28"/>
          <w:szCs w:val="28"/>
          <w:highlight w:val="white"/>
          <w:lang w:val="ru-RU"/>
        </w:rPr>
        <w:t xml:space="preserve">ки</w:t>
      </w:r>
      <w:r>
        <w:rPr>
          <w:spacing w:val="0"/>
          <w:sz w:val="28"/>
          <w:szCs w:val="28"/>
          <w:highlight w:val="white"/>
        </w:rPr>
        <w:t xml:space="preserve"> юридических лиц </w:t>
      </w:r>
      <w:r>
        <w:rPr>
          <w:spacing w:val="0"/>
          <w:sz w:val="28"/>
          <w:szCs w:val="28"/>
          <w:highlight w:val="white"/>
        </w:rPr>
        <w:t xml:space="preserve">и индивидуальных предпринимателей </w:t>
      </w:r>
      <w:r>
        <w:rPr>
          <w:spacing w:val="0"/>
          <w:sz w:val="28"/>
          <w:szCs w:val="28"/>
          <w:highlight w:val="white"/>
        </w:rPr>
        <w:t xml:space="preserve">за отчетный период</w:t>
      </w:r>
      <w:r>
        <w:rPr>
          <w:spacing w:val="0"/>
          <w:sz w:val="28"/>
          <w:szCs w:val="28"/>
          <w:highlight w:val="white"/>
        </w:rPr>
        <w:t xml:space="preserve"> </w:t>
      </w:r>
      <w:r>
        <w:rPr>
          <w:spacing w:val="0"/>
          <w:sz w:val="28"/>
          <w:szCs w:val="28"/>
          <w:highlight w:val="white"/>
        </w:rPr>
        <w:t xml:space="preserve">не проводились.</w:t>
      </w:r>
      <w:r>
        <w:rPr>
          <w:highlight w:val="white"/>
        </w:rPr>
      </w:r>
      <w:r/>
    </w:p>
    <w:p>
      <w:pPr>
        <w:pStyle w:val="287"/>
        <w:ind w:left="0" w:right="0" w:firstLine="709"/>
        <w:jc w:val="both"/>
        <w:spacing w:lineRule="atLeast" w:line="17" w:after="0" w:afterAutospacing="0"/>
        <w:rPr>
          <w:highlight w:val="white"/>
        </w:rPr>
      </w:pPr>
      <w:r>
        <w:rPr>
          <w:sz w:val="28"/>
          <w:szCs w:val="28"/>
          <w:highlight w:val="white"/>
          <w:lang w:val="ru-RU" w:eastAsia="ru-RU"/>
        </w:rPr>
      </w:r>
      <w:r>
        <w:rPr>
          <w:sz w:val="28"/>
          <w:szCs w:val="28"/>
          <w:highlight w:val="white"/>
        </w:rPr>
        <w:t xml:space="preserve">На территории </w:t>
      </w:r>
      <w:r>
        <w:rPr>
          <w:i/>
          <w:sz w:val="28"/>
          <w:szCs w:val="28"/>
          <w:highlight w:val="white"/>
        </w:rPr>
        <w:t xml:space="preserve">Каневского</w:t>
      </w:r>
      <w:r>
        <w:rPr>
          <w:sz w:val="28"/>
          <w:szCs w:val="28"/>
          <w:highlight w:val="white"/>
          <w:lang w:val="ru-RU" w:eastAsia="ru-RU"/>
        </w:rPr>
        <w:t xml:space="preserve"> сельского поселения </w:t>
      </w:r>
      <w:r>
        <w:rPr>
          <w:sz w:val="28"/>
          <w:szCs w:val="28"/>
          <w:highlight w:val="white"/>
        </w:rPr>
        <w:t xml:space="preserve">Каневского района </w:t>
      </w:r>
      <w:r>
        <w:rPr>
          <w:sz w:val="28"/>
          <w:szCs w:val="28"/>
          <w:highlight w:val="white"/>
          <w:lang w:val="ru-RU" w:eastAsia="ru-RU"/>
        </w:rPr>
        <w:t xml:space="preserve">н</w:t>
      </w:r>
      <w:r>
        <w:rPr>
          <w:sz w:val="28"/>
          <w:szCs w:val="28"/>
          <w:highlight w:val="white"/>
          <w:lang w:val="ru-RU" w:eastAsia="ru-RU"/>
        </w:rPr>
        <w:t xml:space="preserve">а </w:t>
      </w:r>
      <w:r>
        <w:rPr>
          <w:sz w:val="28"/>
          <w:szCs w:val="28"/>
          <w:highlight w:val="white"/>
          <w:lang w:val="ru-RU" w:eastAsia="ru-RU"/>
        </w:rPr>
        <w:t xml:space="preserve">период с 01.01.2020 года по 31.12.2020 года было запланировано 10 плановых проверок юридических лиц (</w:t>
      </w:r>
      <w:r>
        <w:rPr>
          <w:sz w:val="28"/>
          <w:szCs w:val="28"/>
          <w:highlight w:val="white"/>
        </w:rPr>
        <w:t xml:space="preserve">1 проверка в первом полугодии 2021 года и 9 проверок во втором полугодии 2021года).</w:t>
      </w:r>
      <w:r>
        <w:rPr>
          <w:sz w:val="28"/>
          <w:szCs w:val="28"/>
          <w:highlight w:val="white"/>
          <w:lang w:val="ru-RU" w:eastAsia="ru-RU"/>
        </w:rPr>
        <w:t xml:space="preserve"> В </w:t>
      </w:r>
      <w:r>
        <w:rPr>
          <w:sz w:val="28"/>
          <w:szCs w:val="28"/>
          <w:highlight w:val="white"/>
          <w:lang w:val="ru-RU" w:eastAsia="ru-RU"/>
        </w:rPr>
        <w:t xml:space="preserve">Каневском сельском поселении в 1 полугодии несовпадение даты проведения проверки в плане, размещенном на сайте прокуратуры РФ с планом, согласованным с прокуратурой Каневского района, во 2 полугодии — увольнение сотрудника, уполномоченного на проведение му</w:t>
      </w:r>
      <w:r>
        <w:rPr>
          <w:sz w:val="28"/>
          <w:szCs w:val="28"/>
          <w:highlight w:val="white"/>
          <w:lang w:val="ru-RU" w:eastAsia="ru-RU"/>
        </w:rPr>
        <w:t xml:space="preserve">ниципального контроля.</w:t>
      </w:r>
      <w:r>
        <w:rPr>
          <w:sz w:val="28"/>
          <w:szCs w:val="28"/>
          <w:highlight w:val="white"/>
          <w:lang w:val="ru-RU" w:eastAsia="ru-RU"/>
        </w:rPr>
        <w:t xml:space="preserve"> </w:t>
      </w:r>
      <w:r>
        <w:rPr>
          <w:sz w:val="28"/>
          <w:szCs w:val="28"/>
          <w:highlight w:val="white"/>
        </w:rPr>
        <w:t xml:space="preserve">Проведено </w:t>
      </w:r>
      <w:r>
        <w:rPr>
          <w:sz w:val="28"/>
          <w:szCs w:val="28"/>
          <w:highlight w:val="white"/>
        </w:rPr>
        <w:t xml:space="preserve">6</w:t>
      </w:r>
      <w:r>
        <w:rPr>
          <w:sz w:val="28"/>
          <w:szCs w:val="28"/>
          <w:highlight w:val="white"/>
        </w:rPr>
        <w:t xml:space="preserve"> плановых проверок.</w:t>
      </w:r>
      <w:r>
        <w:rPr>
          <w:highlight w:val="white"/>
        </w:rPr>
      </w:r>
      <w:r/>
    </w:p>
    <w:p>
      <w:pPr>
        <w:pStyle w:val="287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На территории </w:t>
      </w:r>
      <w:r>
        <w:rPr>
          <w:i/>
          <w:sz w:val="28"/>
          <w:szCs w:val="28"/>
          <w:highlight w:val="white"/>
        </w:rPr>
        <w:t xml:space="preserve">Красногвардейского, Новоминского, Новодеревянковского, Привольненского, Придорожного, Кубанскостепн</w:t>
      </w:r>
      <w:r>
        <w:rPr>
          <w:i/>
          <w:sz w:val="28"/>
          <w:szCs w:val="28"/>
          <w:highlight w:val="white"/>
          <w:lang w:val="ru-RU"/>
        </w:rPr>
        <w:t xml:space="preserve">о</w:t>
      </w:r>
      <w:r>
        <w:rPr>
          <w:i/>
          <w:sz w:val="28"/>
          <w:szCs w:val="28"/>
          <w:highlight w:val="white"/>
        </w:rPr>
        <w:t xml:space="preserve">го, Стародеревянковского,  Челбасского</w:t>
      </w:r>
      <w:r>
        <w:rPr>
          <w:sz w:val="28"/>
          <w:szCs w:val="28"/>
          <w:highlight w:val="white"/>
        </w:rPr>
        <w:t xml:space="preserve"> </w:t>
      </w:r>
      <w:r>
        <w:rPr>
          <w:i/>
          <w:iCs/>
          <w:sz w:val="28"/>
          <w:szCs w:val="28"/>
          <w:highlight w:val="white"/>
        </w:rPr>
        <w:t xml:space="preserve">сельских поселений</w:t>
      </w:r>
      <w:r>
        <w:rPr>
          <w:sz w:val="28"/>
          <w:szCs w:val="28"/>
          <w:highlight w:val="white"/>
        </w:rPr>
        <w:t xml:space="preserve"> Каневского района муниципальный контроль (надзор) в 20</w:t>
      </w:r>
      <w:r>
        <w:rPr>
          <w:sz w:val="28"/>
          <w:szCs w:val="28"/>
          <w:highlight w:val="white"/>
          <w:lang w:val="ru-RU"/>
        </w:rPr>
        <w:t xml:space="preserve">21</w:t>
      </w:r>
      <w:r>
        <w:rPr>
          <w:sz w:val="28"/>
          <w:szCs w:val="28"/>
          <w:highlight w:val="white"/>
        </w:rPr>
        <w:t xml:space="preserve"> году не проводился.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708"/>
        <w:jc w:val="both"/>
        <w:spacing w:lineRule="auto" w:line="240" w:after="120" w:before="0"/>
        <w:rPr>
          <w:highlight w:val="white"/>
        </w:rPr>
      </w:pPr>
      <w:r>
        <w:rPr>
          <w:b/>
          <w:sz w:val="28"/>
          <w:highlight w:val="white"/>
        </w:rPr>
        <w:t xml:space="preserve">б)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0"/>
        <w:jc w:val="both"/>
        <w:spacing w:lineRule="auto" w:line="240" w:after="120" w:before="0"/>
        <w:rPr>
          <w:highlight w:val="white"/>
        </w:rPr>
      </w:pPr>
      <w:r>
        <w:rPr>
          <w:b/>
          <w:sz w:val="28"/>
          <w:szCs w:val="28"/>
          <w:highlight w:val="white"/>
        </w:rPr>
        <w:t xml:space="preserve">      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Эксперты к проведению мероприятий по муниципальному контролю не привлекались.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708"/>
        <w:jc w:val="both"/>
        <w:spacing w:lineRule="auto" w:line="240" w:after="120" w:before="0"/>
        <w:rPr>
          <w:highlight w:val="white"/>
        </w:rPr>
      </w:pPr>
      <w:r>
        <w:rPr>
          <w:b/>
          <w:sz w:val="28"/>
          <w:highlight w:val="white"/>
        </w:rPr>
        <w:t xml:space="preserve">в) 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</w:t>
      </w:r>
      <w:r>
        <w:rPr>
          <w:b/>
          <w:sz w:val="28"/>
          <w:highlight w:val="white"/>
        </w:rPr>
        <w:t xml:space="preserve">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>
        <w:rPr>
          <w:highlight w:val="white"/>
        </w:rPr>
      </w:r>
      <w:r/>
    </w:p>
    <w:p>
      <w:pPr>
        <w:pStyle w:val="300"/>
        <w:contextualSpacing w:val="true"/>
        <w:ind w:left="0" w:right="0" w:firstLine="709"/>
        <w:jc w:val="both"/>
        <w:spacing w:lineRule="auto" w:line="240" w:after="120" w:before="0"/>
        <w:rPr>
          <w:highlight w:val="white"/>
        </w:rPr>
      </w:pPr>
      <w:r>
        <w:rPr>
          <w:sz w:val="28"/>
          <w:highlight w:val="white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</w:t>
      </w:r>
      <w:r>
        <w:rPr>
          <w:sz w:val="28"/>
          <w:highlight w:val="white"/>
        </w:rPr>
        <w:t xml:space="preserve">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было.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b/>
          <w:sz w:val="28"/>
          <w:highlight w:val="white"/>
        </w:rPr>
        <w:t xml:space="preserve">г) Сведения о применении риск-ориентированного подхода при организации и осуществлении государственного контроля (надзора)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highlight w:val="white"/>
        </w:rPr>
        <w:t xml:space="preserve">Риск-ориентированный подход при организации и осуществлении государственного контроля (надзора) не применялся.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b/>
          <w:sz w:val="28"/>
          <w:highlight w:val="white"/>
        </w:rPr>
        <w:t xml:space="preserve"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highlight w:val="white"/>
        </w:rPr>
        <w:t xml:space="preserve">Публикация на сайте администрации Каневской район.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b/>
          <w:sz w:val="28"/>
          <w:highlight w:val="white"/>
        </w:rPr>
        <w:t xml:space="preserve"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highlight w:val="white"/>
        </w:rPr>
        <w:t xml:space="preserve"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 не проводились.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ж) Сведения о количестве проведенных в отчетном периоде проверок в отношении субъектов малого предпринимательства.</w:t>
      </w:r>
      <w:r>
        <w:rPr>
          <w:highlight w:val="white"/>
        </w:rPr>
      </w:r>
      <w:r/>
    </w:p>
    <w:p>
      <w:pPr>
        <w:pStyle w:val="309"/>
        <w:numPr>
          <w:ilvl w:val="0"/>
          <w:numId w:val="0"/>
        </w:numPr>
        <w:ind w:firstLine="709"/>
        <w:jc w:val="both"/>
        <w:spacing w:lineRule="atLeast" w:line="17" w:after="0" w:afterAutospacing="0"/>
        <w:tabs>
          <w:tab w:val="clear" w:pos="0" w:leader="none"/>
          <w:tab w:val="left" w:pos="7560" w:leader="none"/>
        </w:tabs>
        <w:rPr>
          <w:spacing w:val="0"/>
          <w:sz w:val="28"/>
          <w:highlight w:val="white"/>
        </w:rPr>
      </w:pPr>
      <w:r>
        <w:rPr>
          <w:spacing w:val="0"/>
          <w:sz w:val="28"/>
          <w:highlight w:val="white"/>
        </w:rPr>
      </w:r>
      <w:r>
        <w:rPr>
          <w:i/>
          <w:sz w:val="28"/>
          <w:szCs w:val="28"/>
          <w:highlight w:val="white"/>
        </w:rPr>
        <w:t xml:space="preserve">Каневской район:</w:t>
      </w:r>
      <w:r>
        <w:rPr>
          <w:highlight w:val="white"/>
        </w:rPr>
      </w:r>
      <w:r/>
    </w:p>
    <w:p>
      <w:pPr>
        <w:pStyle w:val="309"/>
        <w:numPr>
          <w:ilvl w:val="0"/>
          <w:numId w:val="0"/>
        </w:numPr>
        <w:ind w:firstLine="709"/>
        <w:jc w:val="both"/>
        <w:spacing w:lineRule="atLeast" w:line="17" w:after="0" w:afterAutospacing="0"/>
        <w:tabs>
          <w:tab w:val="clear" w:pos="0" w:leader="none"/>
          <w:tab w:val="left" w:pos="7560" w:leader="none"/>
        </w:tabs>
        <w:rPr>
          <w:spacing w:val="0"/>
          <w:sz w:val="28"/>
          <w:szCs w:val="28"/>
          <w:highlight w:val="white"/>
        </w:rPr>
      </w:pPr>
      <w:r>
        <w:rPr>
          <w:spacing w:val="0"/>
          <w:sz w:val="28"/>
          <w:szCs w:val="28"/>
          <w:highlight w:val="white"/>
        </w:rPr>
        <w:t xml:space="preserve">П</w:t>
      </w:r>
      <w:r>
        <w:rPr>
          <w:spacing w:val="0"/>
          <w:sz w:val="28"/>
          <w:szCs w:val="28"/>
          <w:highlight w:val="white"/>
        </w:rPr>
        <w:t xml:space="preserve">ровер</w:t>
      </w:r>
      <w:r>
        <w:rPr>
          <w:spacing w:val="0"/>
          <w:sz w:val="28"/>
          <w:szCs w:val="28"/>
          <w:highlight w:val="white"/>
          <w:lang w:val="ru-RU"/>
        </w:rPr>
        <w:t xml:space="preserve">ки</w:t>
      </w:r>
      <w:r>
        <w:rPr>
          <w:spacing w:val="0"/>
          <w:sz w:val="28"/>
          <w:szCs w:val="28"/>
          <w:highlight w:val="white"/>
        </w:rPr>
        <w:t xml:space="preserve"> в отношении субъектов малого предпринимательства не  проводились.</w:t>
      </w:r>
      <w:r>
        <w:rPr>
          <w:highlight w:val="white"/>
        </w:rPr>
      </w:r>
      <w:r/>
    </w:p>
    <w:p>
      <w:pPr>
        <w:ind w:left="0" w:right="0" w:firstLine="720"/>
        <w:jc w:val="both"/>
        <w:rPr>
          <w:sz w:val="28"/>
          <w:szCs w:val="28"/>
          <w:highlight w:val="white"/>
        </w:rPr>
      </w:pPr>
      <w:r>
        <w:rPr>
          <w:sz w:val="28"/>
          <w:highlight w:val="white"/>
        </w:rPr>
      </w:r>
      <w:r>
        <w:rPr>
          <w:sz w:val="28"/>
          <w:szCs w:val="28"/>
          <w:highlight w:val="white"/>
        </w:rPr>
        <w:t xml:space="preserve">На террит</w:t>
      </w:r>
      <w:r>
        <w:rPr>
          <w:sz w:val="28"/>
          <w:szCs w:val="28"/>
          <w:highlight w:val="white"/>
        </w:rPr>
        <w:t xml:space="preserve">ории </w:t>
      </w:r>
      <w:r>
        <w:rPr>
          <w:iCs/>
          <w:sz w:val="28"/>
          <w:szCs w:val="28"/>
          <w:highlight w:val="white"/>
        </w:rPr>
        <w:t xml:space="preserve">Каневского сельского поселения </w:t>
      </w:r>
      <w:r>
        <w:rPr>
          <w:spacing w:val="0"/>
          <w:sz w:val="28"/>
          <w:szCs w:val="28"/>
          <w:highlight w:val="white"/>
        </w:rPr>
        <w:t xml:space="preserve">в отношении субъектов малого предпринимательств</w:t>
      </w:r>
      <w:r>
        <w:rPr>
          <w:spacing w:val="0"/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 в отчетном периоде проверки не проводились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87"/>
        <w:contextualSpacing w:val="true"/>
        <w:ind w:left="0" w:right="0" w:firstLine="709"/>
        <w:jc w:val="both"/>
        <w:spacing w:after="120" w:before="0"/>
        <w:rPr>
          <w:highlight w:val="white"/>
        </w:rPr>
      </w:pPr>
      <w:r>
        <w:rPr>
          <w:sz w:val="28"/>
          <w:szCs w:val="28"/>
          <w:highlight w:val="white"/>
        </w:rPr>
        <w:t xml:space="preserve">На территории </w:t>
      </w:r>
      <w:r>
        <w:rPr>
          <w:i/>
          <w:iCs/>
          <w:sz w:val="28"/>
          <w:szCs w:val="28"/>
          <w:highlight w:val="white"/>
        </w:rPr>
        <w:t xml:space="preserve">Красногвардейского, Новоминского, Новодеревянковского, Привольненского, Придорожного, Кубанскостепнго, Стародеревянковского,  Челбасского сельских поселений</w:t>
      </w:r>
      <w:r>
        <w:rPr>
          <w:sz w:val="28"/>
          <w:szCs w:val="28"/>
          <w:highlight w:val="white"/>
        </w:rPr>
        <w:t xml:space="preserve"> Каневского района муниципальный контроль (надзор) в 2021 году не проводился.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5.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Действия органов государственного контроля (надзора),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муниципального контроля по пресечению нарушений обязательных требований и (или) устранению последствий таких нарушений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b/>
          <w:sz w:val="28"/>
          <w:highlight w:val="white"/>
        </w:rPr>
        <w:t xml:space="preserve">а) 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i/>
          <w:sz w:val="28"/>
          <w:szCs w:val="28"/>
          <w:highlight w:val="white"/>
        </w:rPr>
        <w:tab/>
        <w:t xml:space="preserve">Каневской район:</w:t>
      </w:r>
      <w:r>
        <w:rPr>
          <w:highlight w:val="white"/>
        </w:rPr>
      </w:r>
      <w:r/>
    </w:p>
    <w:p>
      <w:pPr>
        <w:pStyle w:val="252"/>
        <w:jc w:val="both"/>
        <w:rPr>
          <w:highlight w:val="white"/>
        </w:rPr>
      </w:pPr>
      <w:r>
        <w:rPr>
          <w:i/>
          <w:sz w:val="28"/>
          <w:szCs w:val="28"/>
          <w:highlight w:val="white"/>
        </w:rPr>
        <w:tab/>
        <w:tab/>
      </w:r>
      <w:r>
        <w:rPr>
          <w:sz w:val="28"/>
          <w:szCs w:val="28"/>
          <w:highlight w:val="white"/>
          <w:lang w:val="en-US"/>
        </w:rPr>
        <w:t xml:space="preserve">Действия по пресечению нарушений обязательных требований и (или) устранению последствий таких нарушений не применялись.</w:t>
      </w:r>
      <w:r>
        <w:rPr>
          <w:highlight w:val="white"/>
        </w:rPr>
      </w:r>
      <w:r/>
    </w:p>
    <w:p>
      <w:pPr>
        <w:pStyle w:val="300"/>
        <w:ind w:left="0" w:right="0" w:firstLine="708"/>
        <w:jc w:val="both"/>
        <w:spacing w:lineRule="auto" w:line="240" w:after="0" w:before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территории </w:t>
      </w:r>
      <w:r>
        <w:rPr>
          <w:i/>
          <w:iCs/>
          <w:sz w:val="28"/>
          <w:szCs w:val="28"/>
          <w:highlight w:val="white"/>
        </w:rPr>
        <w:t xml:space="preserve">Каневского, Красногвардейского, Новоминского, Новодеревянковского, Привольненского, Придорожного, Кубанскостепнго, Стародеревянковского,  Челбасского</w:t>
      </w:r>
      <w:r>
        <w:rPr>
          <w:sz w:val="28"/>
          <w:szCs w:val="28"/>
          <w:highlight w:val="white"/>
        </w:rPr>
        <w:t xml:space="preserve"> </w:t>
      </w:r>
      <w:r>
        <w:rPr>
          <w:i/>
          <w:iCs/>
          <w:sz w:val="28"/>
          <w:szCs w:val="28"/>
          <w:highlight w:val="white"/>
        </w:rPr>
        <w:t xml:space="preserve">сельских поселений</w:t>
      </w:r>
      <w:r>
        <w:rPr>
          <w:sz w:val="28"/>
          <w:szCs w:val="28"/>
          <w:highlight w:val="white"/>
        </w:rPr>
        <w:t xml:space="preserve"> Каневского района действия по пресечению нарушений обязательных требований и (или) устранению последствий таких нарушений не применялись.</w:t>
      </w:r>
      <w:r>
        <w:rPr>
          <w:highlight w:val="white"/>
        </w:rPr>
      </w:r>
      <w:r/>
    </w:p>
    <w:p>
      <w:pPr>
        <w:pStyle w:val="300"/>
        <w:ind w:left="0" w:right="0" w:firstLine="708"/>
        <w:jc w:val="both"/>
        <w:spacing w:lineRule="auto" w:line="240" w:after="0" w:before="0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b/>
          <w:sz w:val="28"/>
          <w:highlight w:val="white"/>
        </w:rPr>
        <w:t xml:space="preserve">б) 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>
        <w:rPr>
          <w:highlight w:val="white"/>
        </w:rPr>
      </w:r>
      <w:r/>
    </w:p>
    <w:p>
      <w:pPr>
        <w:pStyle w:val="252"/>
        <w:ind w:left="0" w:right="0" w:firstLine="708"/>
        <w:jc w:val="both"/>
        <w:rPr>
          <w:highlight w:val="white"/>
        </w:rPr>
      </w:pPr>
      <w:r>
        <w:rPr>
          <w:sz w:val="28"/>
          <w:highlight w:val="white"/>
        </w:rPr>
        <w:t xml:space="preserve">Проводится разъяснительная работа в СМИ, а также на официальном сайте администрации муниципального образования Каневской район в разделе «Муниципальный контроль».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b/>
          <w:sz w:val="28"/>
          <w:highlight w:val="white"/>
        </w:rPr>
        <w:t xml:space="preserve">в) Сведения об оспаривании в суде юридическими лицами и индивидуальными предпринимателями оснований и результатов проведения в от</w:t>
      </w:r>
      <w:r>
        <w:rPr>
          <w:b/>
          <w:sz w:val="28"/>
          <w:highlight w:val="white"/>
        </w:rPr>
        <w:t xml:space="preserve">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sz w:val="28"/>
          <w:highlight w:val="white"/>
        </w:rPr>
        <w:t xml:space="preserve">Результаты проверок в судебном порядке не оспаривались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2"/>
        <w:ind w:left="0" w:right="0" w:firstLine="720"/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6.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Анализ и оценка эффективности государственного</w:t>
      </w:r>
      <w:r>
        <w:rPr>
          <w:highlight w:val="white"/>
        </w:rPr>
      </w:r>
      <w:r/>
    </w:p>
    <w:p>
      <w:pPr>
        <w:pStyle w:val="252"/>
        <w:jc w:val="center"/>
        <w:rPr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контроля (надзора), муниципального контроля</w:t>
      </w:r>
      <w:r>
        <w:rPr>
          <w:highlight w:val="white"/>
        </w:rPr>
      </w:r>
      <w:r/>
    </w:p>
    <w:p>
      <w:pPr>
        <w:pStyle w:val="252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2"/>
        <w:jc w:val="both"/>
        <w:tabs>
          <w:tab w:val="left" w:pos="0" w:leader="none"/>
        </w:tabs>
        <w:rPr>
          <w:i/>
          <w:sz w:val="28"/>
          <w:szCs w:val="28"/>
          <w:highlight w:val="white"/>
        </w:rPr>
      </w:pPr>
      <w:r>
        <w:rPr>
          <w:i/>
          <w:iCs/>
          <w:sz w:val="28"/>
          <w:szCs w:val="28"/>
          <w:highlight w:val="white"/>
        </w:rPr>
        <w:t xml:space="preserve">Каневской район</w:t>
      </w:r>
      <w:r>
        <w:rPr>
          <w:highlight w:val="white"/>
        </w:rPr>
      </w:r>
      <w:r/>
    </w:p>
    <w:p>
      <w:pPr>
        <w:jc w:val="both"/>
        <w:tabs>
          <w:tab w:val="left" w:pos="0" w:leader="none"/>
        </w:tabs>
        <w:rPr>
          <w:i/>
          <w:sz w:val="28"/>
          <w:szCs w:val="28"/>
          <w:highlight w:val="white"/>
        </w:rPr>
      </w:pPr>
      <w:r>
        <w:rPr>
          <w:i/>
          <w:iCs/>
          <w:sz w:val="28"/>
          <w:szCs w:val="28"/>
          <w:highlight w:val="white"/>
        </w:rPr>
        <w:tab/>
      </w:r>
      <w:r>
        <w:rPr>
          <w:spacing w:val="0"/>
          <w:sz w:val="28"/>
          <w:szCs w:val="28"/>
          <w:highlight w:val="white"/>
          <w:lang w:val="ru-RU"/>
        </w:rPr>
        <w:t xml:space="preserve">Управлением строительства администрации муниципального образования Каневской район </w:t>
      </w:r>
      <w:r>
        <w:rPr>
          <w:spacing w:val="0"/>
          <w:sz w:val="28"/>
          <w:szCs w:val="28"/>
          <w:highlight w:val="white"/>
        </w:rPr>
        <w:t xml:space="preserve">плановы</w:t>
      </w:r>
      <w:r>
        <w:rPr>
          <w:spacing w:val="0"/>
          <w:sz w:val="28"/>
          <w:szCs w:val="28"/>
          <w:highlight w:val="white"/>
          <w:lang w:val="ru-RU"/>
        </w:rPr>
        <w:t xml:space="preserve">е</w:t>
      </w:r>
      <w:r>
        <w:rPr>
          <w:spacing w:val="0"/>
          <w:sz w:val="28"/>
          <w:szCs w:val="28"/>
          <w:highlight w:val="white"/>
        </w:rPr>
        <w:t xml:space="preserve"> и внеплановые провер</w:t>
      </w:r>
      <w:r>
        <w:rPr>
          <w:spacing w:val="0"/>
          <w:sz w:val="28"/>
          <w:szCs w:val="28"/>
          <w:highlight w:val="white"/>
          <w:lang w:val="ru-RU"/>
        </w:rPr>
        <w:t xml:space="preserve">ки</w:t>
      </w:r>
      <w:r>
        <w:rPr>
          <w:spacing w:val="0"/>
          <w:sz w:val="28"/>
          <w:szCs w:val="28"/>
          <w:highlight w:val="white"/>
        </w:rPr>
        <w:t xml:space="preserve"> </w:t>
      </w:r>
      <w:r>
        <w:rPr>
          <w:spacing w:val="0"/>
          <w:sz w:val="28"/>
          <w:szCs w:val="28"/>
          <w:highlight w:val="white"/>
        </w:rPr>
        <w:t xml:space="preserve">за отчетный период</w:t>
      </w:r>
      <w:r>
        <w:rPr>
          <w:spacing w:val="0"/>
          <w:sz w:val="28"/>
          <w:szCs w:val="28"/>
          <w:highlight w:val="white"/>
        </w:rPr>
        <w:t xml:space="preserve"> </w:t>
      </w:r>
      <w:r>
        <w:rPr>
          <w:spacing w:val="0"/>
          <w:sz w:val="28"/>
          <w:szCs w:val="28"/>
          <w:highlight w:val="white"/>
        </w:rPr>
        <w:t xml:space="preserve">не проводились.</w:t>
      </w:r>
      <w:r>
        <w:rPr>
          <w:highlight w:val="white"/>
        </w:rPr>
      </w:r>
      <w:r/>
    </w:p>
    <w:p>
      <w:pPr>
        <w:jc w:val="both"/>
        <w:tabs>
          <w:tab w:val="left" w:pos="0" w:leader="none"/>
        </w:tabs>
        <w:rPr>
          <w:sz w:val="28"/>
          <w:szCs w:val="28"/>
          <w:highlight w:val="white"/>
        </w:rPr>
      </w:pPr>
      <w:r>
        <w:rPr>
          <w:i/>
          <w:iCs/>
          <w:sz w:val="28"/>
          <w:szCs w:val="28"/>
          <w:highlight w:val="white"/>
        </w:rPr>
        <w:tab/>
      </w:r>
      <w:r>
        <w:rPr>
          <w:sz w:val="28"/>
          <w:highlight w:val="white"/>
        </w:rPr>
        <w:t xml:space="preserve"> Управлением </w:t>
      </w:r>
      <w:r>
        <w:rPr>
          <w:sz w:val="28"/>
          <w:highlight w:val="white"/>
        </w:rPr>
        <w:t xml:space="preserve">имущественных отношений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администрации муниципального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образования Каневской райо</w:t>
      </w:r>
      <w:r>
        <w:rPr>
          <w:sz w:val="28"/>
          <w:highlight w:val="white"/>
        </w:rPr>
        <w:t xml:space="preserve">н</w:t>
      </w:r>
      <w:r>
        <w:rPr>
          <w:sz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выпо</w:t>
      </w:r>
      <w:r>
        <w:rPr>
          <w:sz w:val="28"/>
          <w:szCs w:val="28"/>
          <w:highlight w:val="white"/>
        </w:rPr>
        <w:t xml:space="preserve">лнение утвержденного плана проведения </w:t>
      </w:r>
      <w:r>
        <w:rPr>
          <w:sz w:val="28"/>
          <w:szCs w:val="28"/>
          <w:highlight w:val="white"/>
        </w:rPr>
        <w:t xml:space="preserve">плановых проверок (в процентах от </w:t>
      </w:r>
      <w:r>
        <w:rPr>
          <w:sz w:val="28"/>
          <w:szCs w:val="28"/>
          <w:highlight w:val="white"/>
        </w:rPr>
        <w:t xml:space="preserve">общего количества запланированных проверок) за отчетный 2021 год 60 % .</w:t>
      </w:r>
      <w:r>
        <w:rPr>
          <w:highlight w:val="white"/>
        </w:rPr>
      </w:r>
      <w:r/>
    </w:p>
    <w:p>
      <w:pPr>
        <w:pStyle w:val="252"/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Внеплановые  проверки не осуществлялись.</w:t>
      </w:r>
      <w:r>
        <w:rPr>
          <w:highlight w:val="white"/>
        </w:rPr>
      </w:r>
      <w:r/>
    </w:p>
    <w:p>
      <w:pPr>
        <w:pStyle w:val="252"/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Внеплановые проверки по фактам нарушений, с которыми связано возникновение  угрозы причинения вреда, не проводились. </w:t>
      </w:r>
      <w:r>
        <w:rPr>
          <w:highlight w:val="white"/>
        </w:rPr>
      </w:r>
      <w:r/>
    </w:p>
    <w:p>
      <w:pPr>
        <w:pStyle w:val="252"/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Ситуации угрозы причинения вреда не возникали.</w:t>
      </w:r>
      <w:r>
        <w:rPr>
          <w:highlight w:val="white"/>
        </w:rPr>
      </w:r>
      <w:r/>
    </w:p>
    <w:p>
      <w:pPr>
        <w:pStyle w:val="252"/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Внеплановые проверки, связанные с неисполнением предписаний не проводились.</w:t>
      </w:r>
      <w:r>
        <w:rPr>
          <w:highlight w:val="white"/>
        </w:rPr>
      </w:r>
      <w:r/>
    </w:p>
    <w:p>
      <w:pPr>
        <w:pStyle w:val="252"/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Дела об административных правонарушениях не возбуждались.</w:t>
      </w:r>
      <w:r>
        <w:rPr>
          <w:highlight w:val="white"/>
        </w:rPr>
      </w:r>
      <w:r/>
    </w:p>
    <w:p>
      <w:pPr>
        <w:pStyle w:val="252"/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Административные взыскания по фактам выявленных нарушений не накладывались.</w:t>
      </w:r>
      <w:r>
        <w:rPr>
          <w:highlight w:val="white"/>
        </w:rPr>
      </w:r>
      <w:r/>
    </w:p>
    <w:p>
      <w:pPr>
        <w:pStyle w:val="252"/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Материалов проверок для возбуждения уголовных дел в правоохранительные органы не передавалось.</w:t>
      </w:r>
      <w:r>
        <w:rPr>
          <w:highlight w:val="white"/>
        </w:rPr>
      </w:r>
      <w:r/>
    </w:p>
    <w:p>
      <w:pPr>
        <w:pStyle w:val="252"/>
        <w:ind w:firstLine="367"/>
        <w:jc w:val="both"/>
        <w:spacing w:lineRule="atLeast" w:line="277"/>
        <w:rPr>
          <w:highlight w:val="white"/>
        </w:rPr>
      </w:pPr>
      <w:r>
        <w:rPr>
          <w:sz w:val="28"/>
          <w:szCs w:val="28"/>
          <w:highlight w:val="white"/>
        </w:rPr>
        <w:t xml:space="preserve">Заявления в органы прокуратуры о согласовании проведения внеплановых проверок не направлялись.</w:t>
      </w:r>
      <w:r>
        <w:rPr>
          <w:highlight w:val="white"/>
        </w:rPr>
      </w:r>
      <w:r/>
    </w:p>
    <w:p>
      <w:pPr>
        <w:pStyle w:val="300"/>
        <w:ind w:left="0" w:right="0" w:firstLine="367"/>
        <w:jc w:val="both"/>
        <w:spacing w:lineRule="atLeast" w:line="277" w:after="0" w:before="0"/>
        <w:rPr>
          <w:i/>
          <w:sz w:val="28"/>
          <w:szCs w:val="28"/>
          <w:highlight w:val="white"/>
        </w:rPr>
      </w:pPr>
      <w:r>
        <w:rPr>
          <w:i/>
          <w:iCs/>
          <w:sz w:val="28"/>
          <w:szCs w:val="28"/>
          <w:highlight w:val="white"/>
        </w:rPr>
        <w:t xml:space="preserve">Каневское сельское поселение </w:t>
      </w:r>
      <w:r>
        <w:rPr>
          <w:sz w:val="28"/>
          <w:szCs w:val="28"/>
          <w:highlight w:val="white"/>
        </w:rPr>
        <w:t xml:space="preserve">В</w:t>
      </w:r>
      <w:r>
        <w:rPr>
          <w:sz w:val="28"/>
          <w:szCs w:val="28"/>
          <w:highlight w:val="white"/>
        </w:rPr>
        <w:t xml:space="preserve">ы</w:t>
      </w:r>
      <w:r>
        <w:rPr>
          <w:sz w:val="28"/>
          <w:szCs w:val="28"/>
          <w:highlight w:val="white"/>
        </w:rPr>
        <w:t xml:space="preserve">по</w:t>
      </w:r>
      <w:r>
        <w:rPr>
          <w:sz w:val="28"/>
          <w:szCs w:val="28"/>
          <w:highlight w:val="white"/>
        </w:rPr>
        <w:t xml:space="preserve">лнение утвержденного плана проведения </w:t>
      </w:r>
      <w:r>
        <w:rPr>
          <w:sz w:val="28"/>
          <w:szCs w:val="28"/>
          <w:highlight w:val="white"/>
        </w:rPr>
        <w:t xml:space="preserve">плановых проверок (в процентах от </w:t>
      </w:r>
      <w:r>
        <w:rPr>
          <w:sz w:val="28"/>
          <w:szCs w:val="28"/>
          <w:highlight w:val="white"/>
        </w:rPr>
        <w:t xml:space="preserve">общего количества запланированных проверок) за отчетный 2021 год 60 % </w:t>
      </w:r>
      <w:r>
        <w:rPr>
          <w:highlight w:val="white"/>
        </w:rPr>
      </w:r>
      <w:r/>
    </w:p>
    <w:p>
      <w:pPr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Внеплановые  проверки</w:t>
      </w:r>
      <w:r>
        <w:rPr>
          <w:sz w:val="28"/>
          <w:szCs w:val="28"/>
          <w:highlight w:val="white"/>
        </w:rPr>
        <w:t xml:space="preserve"> не осуществлялись.</w:t>
      </w:r>
      <w:r>
        <w:rPr>
          <w:highlight w:val="white"/>
        </w:rPr>
      </w:r>
      <w:r/>
    </w:p>
    <w:p>
      <w:pPr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Внеплановые проверки по фактам нарушений, с которыми связано </w:t>
      </w:r>
      <w:r>
        <w:rPr>
          <w:sz w:val="28"/>
          <w:szCs w:val="28"/>
          <w:highlight w:val="white"/>
        </w:rPr>
        <w:t xml:space="preserve">возникновение  угрозы</w:t>
      </w:r>
      <w:r>
        <w:rPr>
          <w:sz w:val="28"/>
          <w:szCs w:val="28"/>
          <w:highlight w:val="white"/>
        </w:rPr>
        <w:t xml:space="preserve"> причинения вреда, не проводились. Ситуации угрозы причинения вреда не возникали.</w:t>
      </w:r>
      <w:r>
        <w:rPr>
          <w:highlight w:val="white"/>
        </w:rPr>
      </w:r>
      <w:r/>
    </w:p>
    <w:p>
      <w:pPr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Внеплановые проверки, связанные с неисполнением предписаний – не проводились.</w:t>
      </w:r>
      <w:r>
        <w:rPr>
          <w:highlight w:val="white"/>
        </w:rPr>
      </w:r>
      <w:r/>
    </w:p>
    <w:p>
      <w:pPr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Дела об административных правонарушениях не возбуждались.</w:t>
      </w:r>
      <w:r>
        <w:rPr>
          <w:highlight w:val="white"/>
        </w:rPr>
      </w:r>
      <w:r/>
    </w:p>
    <w:p>
      <w:pPr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Административные </w:t>
      </w:r>
      <w:r>
        <w:rPr>
          <w:sz w:val="28"/>
          <w:szCs w:val="28"/>
          <w:highlight w:val="white"/>
        </w:rPr>
        <w:t xml:space="preserve">взыскания по фактам выявленных нарушений не накладывались.</w:t>
      </w:r>
      <w:r>
        <w:rPr>
          <w:highlight w:val="white"/>
        </w:rPr>
      </w:r>
      <w:r/>
    </w:p>
    <w:p>
      <w:pPr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Материалов проверок для возбуждения уголовных дел в правоохранительные органы не передавалось.</w:t>
      </w:r>
      <w:r>
        <w:rPr>
          <w:highlight w:val="white"/>
        </w:rPr>
      </w:r>
      <w:r/>
    </w:p>
    <w:p>
      <w:pPr>
        <w:ind w:firstLine="3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Заявления в органы прокуратуры о согласовании проведения внеплановых проверок не направлялись.</w:t>
      </w:r>
      <w:r>
        <w:rPr>
          <w:highlight w:val="white"/>
        </w:rPr>
      </w:r>
      <w:r/>
    </w:p>
    <w:p>
      <w:pPr>
        <w:pStyle w:val="300"/>
        <w:ind w:left="0" w:right="0" w:firstLine="0"/>
        <w:jc w:val="both"/>
        <w:spacing w:lineRule="auto" w:line="240" w:after="0" w:before="0"/>
        <w:rPr>
          <w:highlight w:val="white"/>
        </w:rPr>
      </w:pPr>
      <w:r>
        <w:rPr>
          <w:i/>
          <w:iCs/>
          <w:sz w:val="28"/>
          <w:szCs w:val="28"/>
          <w:highlight w:val="white"/>
        </w:rPr>
        <w:t xml:space="preserve">Красногвардейское, Новоминское, Новодеревянковское, Привольненское, Придорожное, Кубанскостепное, Стародеревянковское,  Челбасское сельские поселения </w:t>
      </w:r>
      <w:r>
        <w:rPr>
          <w:sz w:val="28"/>
          <w:szCs w:val="28"/>
          <w:highlight w:val="white"/>
        </w:rPr>
        <w:t xml:space="preserve">Каневского района</w:t>
      </w:r>
      <w:r>
        <w:rPr>
          <w:sz w:val="28"/>
          <w:szCs w:val="28"/>
          <w:highlight w:val="white"/>
        </w:rPr>
        <w:t xml:space="preserve"> </w:t>
      </w:r>
      <w:r>
        <w:rPr>
          <w:spacing w:val="0"/>
          <w:sz w:val="28"/>
          <w:szCs w:val="28"/>
          <w:highlight w:val="white"/>
        </w:rPr>
        <w:t xml:space="preserve">плановы</w:t>
      </w:r>
      <w:r>
        <w:rPr>
          <w:spacing w:val="0"/>
          <w:sz w:val="28"/>
          <w:szCs w:val="28"/>
          <w:highlight w:val="white"/>
          <w:lang w:val="ru-RU"/>
        </w:rPr>
        <w:t xml:space="preserve">е</w:t>
      </w:r>
      <w:r>
        <w:rPr>
          <w:spacing w:val="0"/>
          <w:sz w:val="28"/>
          <w:szCs w:val="28"/>
          <w:highlight w:val="white"/>
        </w:rPr>
        <w:t xml:space="preserve"> и внеплановые провер</w:t>
      </w:r>
      <w:r>
        <w:rPr>
          <w:spacing w:val="0"/>
          <w:sz w:val="28"/>
          <w:szCs w:val="28"/>
          <w:highlight w:val="white"/>
          <w:lang w:val="ru-RU"/>
        </w:rPr>
        <w:t xml:space="preserve">ки</w:t>
      </w:r>
      <w:r>
        <w:rPr>
          <w:spacing w:val="0"/>
          <w:sz w:val="28"/>
          <w:szCs w:val="28"/>
          <w:highlight w:val="white"/>
        </w:rPr>
        <w:t xml:space="preserve"> </w:t>
      </w:r>
      <w:r>
        <w:rPr>
          <w:spacing w:val="0"/>
          <w:sz w:val="28"/>
          <w:szCs w:val="28"/>
          <w:highlight w:val="white"/>
        </w:rPr>
        <w:t xml:space="preserve">за отчетный период</w:t>
      </w:r>
      <w:r>
        <w:rPr>
          <w:spacing w:val="0"/>
          <w:sz w:val="28"/>
          <w:szCs w:val="28"/>
          <w:highlight w:val="white"/>
        </w:rPr>
        <w:t xml:space="preserve"> </w:t>
      </w:r>
      <w:r>
        <w:rPr>
          <w:spacing w:val="0"/>
          <w:sz w:val="28"/>
          <w:szCs w:val="28"/>
          <w:highlight w:val="white"/>
        </w:rPr>
        <w:t xml:space="preserve">не проводились.</w:t>
      </w:r>
      <w:r>
        <w:rPr>
          <w:highlight w:val="white"/>
        </w:rPr>
      </w:r>
      <w:r/>
    </w:p>
    <w:p>
      <w:pPr>
        <w:pStyle w:val="252"/>
        <w:jc w:val="both"/>
      </w:pPr>
      <w:r>
        <w:rPr>
          <w:sz w:val="28"/>
          <w:szCs w:val="28"/>
        </w:rPr>
        <w:tab/>
      </w:r>
      <w:r/>
    </w:p>
    <w:p>
      <w:pPr>
        <w:pStyle w:val="252"/>
        <w:jc w:val="center"/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</w:rPr>
        <w:t xml:space="preserve">Раздел 7.</w:t>
      </w:r>
      <w:r/>
    </w:p>
    <w:p>
      <w:pPr>
        <w:pStyle w:val="252"/>
        <w:jc w:val="center"/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</w:rPr>
        <w:t xml:space="preserve">Выводы и предложения по результатам государственного</w:t>
      </w:r>
      <w:r/>
    </w:p>
    <w:p>
      <w:pPr>
        <w:pStyle w:val="252"/>
        <w:jc w:val="center"/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</w:rPr>
        <w:t xml:space="preserve">контроля (надзора), муниципального контроля</w:t>
      </w:r>
      <w:r/>
    </w:p>
    <w:p>
      <w:pPr>
        <w:pStyle w:val="252"/>
        <w:ind w:left="0" w:right="0" w:firstLine="720"/>
        <w:jc w:val="both"/>
        <w:rPr>
          <w:rFonts w:ascii="Arial" w:hAnsi="Arial" w:eastAsia="Calibri"/>
          <w:sz w:val="28"/>
          <w:szCs w:val="28"/>
        </w:rPr>
      </w:pPr>
      <w:r>
        <w:rPr>
          <w:rFonts w:ascii="Arial" w:hAnsi="Arial" w:eastAsia="Calibri"/>
          <w:sz w:val="28"/>
          <w:szCs w:val="28"/>
        </w:rPr>
      </w:r>
      <w:r/>
    </w:p>
    <w:p>
      <w:pPr>
        <w:pStyle w:val="252"/>
        <w:ind w:left="0" w:right="0" w:firstLine="720"/>
        <w:jc w:val="both"/>
        <w:spacing w:lineRule="atLeast" w:line="283"/>
      </w:pPr>
      <w:r>
        <w:rPr>
          <w:b/>
          <w:sz w:val="28"/>
        </w:rPr>
        <w:t xml:space="preserve">а) 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</w:r>
      <w:r/>
    </w:p>
    <w:p>
      <w:pPr>
        <w:ind w:firstLine="708"/>
        <w:jc w:val="both"/>
        <w:spacing w:lineRule="atLeast" w:line="283"/>
        <w:rPr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  <w:lang w:val="ru-RU" w:eastAsia="ru-RU"/>
        </w:rPr>
      </w:r>
      <w:r>
        <w:rPr>
          <w:sz w:val="28"/>
          <w:szCs w:val="28"/>
          <w:highlight w:val="white"/>
        </w:rPr>
        <w:t xml:space="preserve">В 2</w:t>
      </w:r>
      <w:r>
        <w:rPr>
          <w:sz w:val="28"/>
          <w:szCs w:val="28"/>
          <w:highlight w:val="white"/>
        </w:rPr>
        <w:t xml:space="preserve">02</w:t>
      </w:r>
      <w:r>
        <w:rPr>
          <w:sz w:val="28"/>
          <w:szCs w:val="28"/>
          <w:highlight w:val="white"/>
        </w:rPr>
        <w:t xml:space="preserve">1</w:t>
      </w:r>
      <w:r>
        <w:rPr>
          <w:sz w:val="28"/>
          <w:szCs w:val="28"/>
          <w:highlight w:val="white"/>
        </w:rPr>
        <w:t xml:space="preserve"> году проводилась работа по приведению нормативной правовой базы в соответствии с действующим законодательством.</w:t>
      </w:r>
      <w:r>
        <w:rPr>
          <w:highlight w:val="white"/>
        </w:rPr>
      </w:r>
      <w:r/>
    </w:p>
    <w:p>
      <w:pPr>
        <w:ind w:firstLine="708"/>
        <w:jc w:val="both"/>
        <w:spacing w:lineRule="atLeast" w:line="283"/>
        <w:rPr>
          <w:highlight w:val="white"/>
        </w:rPr>
      </w:pPr>
      <w:r>
        <w:rPr>
          <w:sz w:val="28"/>
          <w:szCs w:val="28"/>
          <w:highlight w:val="white"/>
        </w:rPr>
        <w:t xml:space="preserve">Результаты осуществления в 202</w:t>
      </w:r>
      <w:r>
        <w:rPr>
          <w:sz w:val="28"/>
          <w:szCs w:val="28"/>
          <w:highlight w:val="white"/>
        </w:rPr>
        <w:t xml:space="preserve">1</w:t>
      </w:r>
      <w:r>
        <w:rPr>
          <w:sz w:val="28"/>
          <w:szCs w:val="28"/>
          <w:highlight w:val="white"/>
        </w:rPr>
        <w:t xml:space="preserve"> году муниципального контроля оцениваются удовлетворительно.</w:t>
      </w:r>
      <w:r>
        <w:rPr>
          <w:highlight w:val="white"/>
        </w:rPr>
      </w:r>
      <w:r/>
    </w:p>
    <w:p>
      <w:pPr>
        <w:pStyle w:val="287"/>
        <w:ind w:left="0" w:right="0" w:firstLine="709"/>
        <w:jc w:val="both"/>
        <w:spacing w:lineRule="atLeast" w:line="283" w:after="0" w:afterAutospacing="0"/>
      </w:pPr>
      <w:r>
        <w:rPr>
          <w:sz w:val="28"/>
          <w:szCs w:val="28"/>
        </w:rPr>
        <w:t xml:space="preserve">Основными задачами в вопросах осуществления муниципального контроля (надзора) на территории на территории муниципального образования Каневской район на 2022 год необходимо считать:</w:t>
      </w:r>
      <w:r/>
    </w:p>
    <w:p>
      <w:pPr>
        <w:pStyle w:val="301"/>
        <w:ind w:left="0" w:right="0" w:firstLine="539"/>
        <w:jc w:val="both"/>
        <w:spacing w:lineRule="atLeast" w:line="283" w:after="0" w:afterAutospacing="0" w:before="0"/>
      </w:pPr>
      <w:r>
        <w:rPr>
          <w:sz w:val="28"/>
          <w:szCs w:val="28"/>
        </w:rPr>
        <w:t xml:space="preserve"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/>
    </w:p>
    <w:p>
      <w:pPr>
        <w:pStyle w:val="301"/>
        <w:ind w:left="0" w:right="0" w:firstLine="539"/>
        <w:jc w:val="both"/>
        <w:spacing w:lineRule="atLeast" w:line="283" w:after="0" w:afterAutospacing="0" w:before="0"/>
      </w:pPr>
      <w:r>
        <w:rPr>
          <w:sz w:val="28"/>
          <w:szCs w:val="28"/>
        </w:rPr>
        <w:t xml:space="preserve">-  выполнение в полном объеме </w:t>
      </w:r>
      <w:r>
        <w:rPr>
          <w:bCs/>
          <w:sz w:val="28"/>
          <w:szCs w:val="28"/>
        </w:rPr>
        <w:t xml:space="preserve">ежегодных п</w:t>
      </w:r>
      <w:r>
        <w:rPr>
          <w:sz w:val="28"/>
          <w:szCs w:val="28"/>
        </w:rPr>
        <w:t xml:space="preserve">ланов проведения контроля (надзора) юридических лиц и индивидуальных предпринимателей на 2022 год утвержденных, органами местного самоуправления согласованные с органами прокуратуры;</w:t>
      </w:r>
      <w:r/>
    </w:p>
    <w:p>
      <w:pPr>
        <w:pStyle w:val="301"/>
        <w:ind w:left="0" w:right="0" w:firstLine="539"/>
        <w:jc w:val="both"/>
        <w:spacing w:lineRule="atLeast" w:line="283" w:after="0" w:afterAutospacing="0" w:before="0"/>
      </w:pPr>
      <w:r>
        <w:rPr>
          <w:sz w:val="28"/>
          <w:szCs w:val="28"/>
        </w:rPr>
        <w:t xml:space="preserve">-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/>
    </w:p>
    <w:p>
      <w:pPr>
        <w:pStyle w:val="301"/>
        <w:ind w:left="0" w:right="0" w:firstLine="539"/>
        <w:jc w:val="both"/>
        <w:spacing w:after="0" w:before="0"/>
      </w:pPr>
      <w:r>
        <w:rPr>
          <w:sz w:val="28"/>
          <w:szCs w:val="28"/>
        </w:rPr>
        <w:t xml:space="preserve">- органам местного самоуправления проводить своевременную подготовку проектов </w:t>
      </w:r>
      <w:r>
        <w:rPr>
          <w:bCs/>
          <w:sz w:val="28"/>
          <w:szCs w:val="28"/>
        </w:rPr>
        <w:t xml:space="preserve">ежегодных п</w:t>
      </w:r>
      <w:r>
        <w:rPr>
          <w:sz w:val="28"/>
          <w:szCs w:val="28"/>
        </w:rPr>
        <w:t xml:space="preserve">ланов проведения контроля (надзора) юридических лиц и индивидуальных предпринимателей на 2022 год.</w:t>
      </w:r>
      <w:r/>
    </w:p>
    <w:p>
      <w:pPr>
        <w:pStyle w:val="252"/>
        <w:ind w:left="0" w:right="0" w:firstLine="720"/>
        <w:jc w:val="both"/>
      </w:pPr>
      <w:r>
        <w:rPr>
          <w:b/>
          <w:sz w:val="28"/>
        </w:rPr>
        <w:t xml:space="preserve">б) 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  <w:r/>
    </w:p>
    <w:p>
      <w:pPr>
        <w:pStyle w:val="301"/>
        <w:ind w:left="0" w:right="0" w:firstLine="708"/>
        <w:jc w:val="both"/>
        <w:spacing w:after="0" w:before="0"/>
      </w:pPr>
      <w:r>
        <w:rPr>
          <w:sz w:val="28"/>
          <w:szCs w:val="28"/>
        </w:rPr>
        <w:t xml:space="preserve">Повышению эффективности осуществления муниципального контроля будет способствовать:</w:t>
      </w:r>
      <w:r/>
    </w:p>
    <w:p>
      <w:pPr>
        <w:pStyle w:val="301"/>
        <w:jc w:val="both"/>
        <w:spacing w:after="0" w:before="0"/>
      </w:pPr>
      <w:r>
        <w:rPr>
          <w:sz w:val="28"/>
          <w:szCs w:val="28"/>
        </w:rPr>
        <w:t xml:space="preserve">- систематическое проведение практических семинаров по вопросам осуществления муниципального контроля;</w:t>
      </w:r>
      <w:r/>
    </w:p>
    <w:p>
      <w:pPr>
        <w:pStyle w:val="301"/>
        <w:jc w:val="both"/>
        <w:spacing w:after="0" w:before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  <w:r/>
    </w:p>
    <w:p>
      <w:pPr>
        <w:pStyle w:val="252"/>
        <w:ind w:left="0" w:right="0" w:firstLine="720"/>
        <w:jc w:val="both"/>
      </w:pPr>
      <w:r>
        <w:rPr>
          <w:b/>
          <w:sz w:val="28"/>
        </w:rPr>
        <w:t xml:space="preserve">в) 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  <w:r/>
    </w:p>
    <w:p>
      <w:pPr>
        <w:pStyle w:val="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252"/>
        <w:jc w:val="center"/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</w:rPr>
        <w:t xml:space="preserve">Приложения</w:t>
      </w:r>
      <w:r/>
    </w:p>
    <w:p>
      <w:pPr>
        <w:pStyle w:val="25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2"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/>
    </w:p>
    <w:p>
      <w:pPr>
        <w:pStyle w:val="252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                                                                            А.В. Герасименко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>
        <w:numRestart w:val="continuous"/>
      </w:footnotePr>
      <w:type w:val="nextPage"/>
      <w:pgSz w:w="11906" w:h="16838" w:orient="portrait"/>
      <w:pgMar w:top="771" w:right="566" w:bottom="988" w:left="1701" w:header="345" w:footer="563" w:gutter="0"/>
      <w:cols w:num="1" w:sep="0" w:space="1701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Medium">
    <w:panose1 w:val="020B0506020203020204"/>
  </w:font>
  <w:font w:name="MS Mincho">
    <w:panose1 w:val="02020503050405090304"/>
  </w:font>
  <w:font w:name="Calibri">
    <w:panose1 w:val="020F0502020204030204"/>
  </w:font>
  <w:font w:name="PT Astra Serif">
    <w:panose1 w:val="020A0703040505020204"/>
  </w:font>
  <w:font w:name="Tahoma">
    <w:panose1 w:val="020B06040305040402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6"/>
      <w:jc w:val="center"/>
    </w:pPr>
    <w:r/>
    <w:r/>
  </w:p>
  <w:p>
    <w:pPr>
      <w:pStyle w:val="296"/>
      <w:jc w:val="center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6"/>
      <w:jc w:val="center"/>
    </w:pPr>
    <w:r/>
    <w:r/>
  </w:p>
  <w:p>
    <w:pPr>
      <w:pStyle w:val="296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5"/>
    </w:pPr>
    <w:r>
      <w:fldChar w:fldCharType="begin"/>
    </w:r>
    <w:r>
      <w:instrText xml:space="preserve"> PAGE </w:instrText>
    </w:r>
    <w:r>
      <w:fldChar w:fldCharType="separate"/>
    </w:r>
    <w:r>
      <w:t xml:space="preserve">27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252"/>
        <w:ind w:left="0" w:firstLine="0"/>
        <w:tabs>
          <w:tab w:val="left" w:pos="0" w:leader="none"/>
        </w:tabs>
      </w:pPr>
    </w:lvl>
    <w:lvl w:ilvl="1">
      <w:start w:val="1"/>
      <w:numFmt w:val="decimal"/>
      <w:pStyle w:val="253"/>
      <w:suff w:val="nothing"/>
      <w:lvlText w:val=""/>
      <w:lvlJc w:val="left"/>
      <w:pPr>
        <w:pStyle w:val="252"/>
        <w:ind w:left="0" w:firstLine="0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pStyle w:val="252"/>
        <w:ind w:left="0" w:firstLine="0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pStyle w:val="252"/>
        <w:ind w:left="0" w:firstLine="0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pStyle w:val="252"/>
        <w:ind w:left="0" w:firstLine="0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pStyle w:val="252"/>
        <w:ind w:left="0" w:firstLine="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pStyle w:val="252"/>
        <w:ind w:left="0" w:firstLine="0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pStyle w:val="252"/>
        <w:ind w:left="0" w:firstLine="0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pStyle w:val="252"/>
        <w:ind w:left="0" w:firstLine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367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4">
    <w:name w:val="Heading 1"/>
    <w:basedOn w:val="252"/>
    <w:next w:val="252"/>
    <w:link w:val="1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5">
    <w:name w:val="Heading 1 Char"/>
    <w:link w:val="184"/>
    <w:uiPriority w:val="9"/>
    <w:rPr>
      <w:rFonts w:ascii="Arial" w:hAnsi="Arial" w:cs="Arial" w:eastAsia="Arial"/>
      <w:sz w:val="40"/>
      <w:szCs w:val="40"/>
    </w:rPr>
  </w:style>
  <w:style w:type="paragraph" w:styleId="186">
    <w:name w:val="Heading 2"/>
    <w:basedOn w:val="252"/>
    <w:next w:val="252"/>
    <w:link w:val="1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7">
    <w:name w:val="Heading 2 Char"/>
    <w:link w:val="186"/>
    <w:uiPriority w:val="9"/>
    <w:rPr>
      <w:rFonts w:ascii="Arial" w:hAnsi="Arial" w:cs="Arial" w:eastAsia="Arial"/>
      <w:sz w:val="34"/>
    </w:rPr>
  </w:style>
  <w:style w:type="paragraph" w:styleId="188">
    <w:name w:val="Heading 3"/>
    <w:basedOn w:val="252"/>
    <w:next w:val="252"/>
    <w:link w:val="1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9">
    <w:name w:val="Heading 3 Char"/>
    <w:link w:val="188"/>
    <w:uiPriority w:val="9"/>
    <w:rPr>
      <w:rFonts w:ascii="Arial" w:hAnsi="Arial" w:cs="Arial" w:eastAsia="Arial"/>
      <w:sz w:val="30"/>
      <w:szCs w:val="30"/>
    </w:rPr>
  </w:style>
  <w:style w:type="paragraph" w:styleId="190">
    <w:name w:val="Heading 4"/>
    <w:basedOn w:val="252"/>
    <w:next w:val="252"/>
    <w:link w:val="1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1">
    <w:name w:val="Heading 4 Char"/>
    <w:link w:val="190"/>
    <w:uiPriority w:val="9"/>
    <w:rPr>
      <w:rFonts w:ascii="Arial" w:hAnsi="Arial" w:cs="Arial" w:eastAsia="Arial"/>
      <w:b/>
      <w:bCs/>
      <w:sz w:val="26"/>
      <w:szCs w:val="26"/>
    </w:rPr>
  </w:style>
  <w:style w:type="paragraph" w:styleId="192">
    <w:name w:val="Heading 5"/>
    <w:basedOn w:val="252"/>
    <w:next w:val="252"/>
    <w:link w:val="1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3">
    <w:name w:val="Heading 5 Char"/>
    <w:link w:val="192"/>
    <w:uiPriority w:val="9"/>
    <w:rPr>
      <w:rFonts w:ascii="Arial" w:hAnsi="Arial" w:cs="Arial" w:eastAsia="Arial"/>
      <w:b/>
      <w:bCs/>
      <w:sz w:val="24"/>
      <w:szCs w:val="24"/>
    </w:rPr>
  </w:style>
  <w:style w:type="paragraph" w:styleId="194">
    <w:name w:val="Heading 6"/>
    <w:basedOn w:val="252"/>
    <w:next w:val="252"/>
    <w:link w:val="1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5">
    <w:name w:val="Heading 6 Char"/>
    <w:link w:val="194"/>
    <w:uiPriority w:val="9"/>
    <w:rPr>
      <w:rFonts w:ascii="Arial" w:hAnsi="Arial" w:cs="Arial" w:eastAsia="Arial"/>
      <w:b/>
      <w:bCs/>
      <w:sz w:val="22"/>
      <w:szCs w:val="22"/>
    </w:rPr>
  </w:style>
  <w:style w:type="paragraph" w:styleId="196">
    <w:name w:val="Heading 7"/>
    <w:basedOn w:val="252"/>
    <w:next w:val="252"/>
    <w:link w:val="1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7">
    <w:name w:val="Heading 7 Char"/>
    <w:link w:val="1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8">
    <w:name w:val="Heading 8"/>
    <w:basedOn w:val="252"/>
    <w:next w:val="252"/>
    <w:link w:val="1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9">
    <w:name w:val="Heading 8 Char"/>
    <w:link w:val="198"/>
    <w:uiPriority w:val="9"/>
    <w:rPr>
      <w:rFonts w:ascii="Arial" w:hAnsi="Arial" w:cs="Arial" w:eastAsia="Arial"/>
      <w:i/>
      <w:iCs/>
      <w:sz w:val="22"/>
      <w:szCs w:val="22"/>
    </w:rPr>
  </w:style>
  <w:style w:type="paragraph" w:styleId="200">
    <w:name w:val="Heading 9"/>
    <w:basedOn w:val="252"/>
    <w:next w:val="252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1">
    <w:name w:val="Heading 9 Char"/>
    <w:link w:val="200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List Paragraph"/>
    <w:basedOn w:val="252"/>
    <w:qFormat/>
    <w:uiPriority w:val="34"/>
    <w:pPr>
      <w:contextualSpacing w:val="true"/>
      <w:ind w:left="720"/>
    </w:pPr>
  </w:style>
  <w:style w:type="paragraph" w:styleId="203">
    <w:name w:val="Title"/>
    <w:basedOn w:val="252"/>
    <w:next w:val="252"/>
    <w:link w:val="2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4">
    <w:name w:val="Title Char"/>
    <w:link w:val="203"/>
    <w:uiPriority w:val="10"/>
    <w:rPr>
      <w:sz w:val="48"/>
      <w:szCs w:val="48"/>
    </w:rPr>
  </w:style>
  <w:style w:type="paragraph" w:styleId="205">
    <w:name w:val="Subtitle"/>
    <w:basedOn w:val="252"/>
    <w:next w:val="252"/>
    <w:link w:val="206"/>
    <w:qFormat/>
    <w:uiPriority w:val="11"/>
    <w:rPr>
      <w:sz w:val="24"/>
      <w:szCs w:val="24"/>
    </w:rPr>
    <w:pPr>
      <w:spacing w:after="200" w:before="200"/>
    </w:pPr>
  </w:style>
  <w:style w:type="character" w:styleId="206">
    <w:name w:val="Subtitle Char"/>
    <w:link w:val="205"/>
    <w:uiPriority w:val="11"/>
    <w:rPr>
      <w:sz w:val="24"/>
      <w:szCs w:val="24"/>
    </w:rPr>
  </w:style>
  <w:style w:type="paragraph" w:styleId="207">
    <w:name w:val="Quote"/>
    <w:basedOn w:val="252"/>
    <w:next w:val="252"/>
    <w:link w:val="208"/>
    <w:qFormat/>
    <w:uiPriority w:val="29"/>
    <w:rPr>
      <w:i/>
    </w:rPr>
    <w:pPr>
      <w:ind w:left="720" w:right="720"/>
    </w:pPr>
  </w:style>
  <w:style w:type="character" w:styleId="208">
    <w:name w:val="Quote Char"/>
    <w:link w:val="207"/>
    <w:uiPriority w:val="29"/>
    <w:rPr>
      <w:i/>
    </w:rPr>
  </w:style>
  <w:style w:type="paragraph" w:styleId="209">
    <w:name w:val="Intense Quote"/>
    <w:basedOn w:val="252"/>
    <w:next w:val="252"/>
    <w:link w:val="21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0">
    <w:name w:val="Intense Quote Char"/>
    <w:link w:val="209"/>
    <w:uiPriority w:val="30"/>
    <w:rPr>
      <w:i/>
    </w:rPr>
  </w:style>
  <w:style w:type="paragraph" w:styleId="211">
    <w:name w:val="Header"/>
    <w:basedOn w:val="252"/>
    <w:link w:val="2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2">
    <w:name w:val="Header Char"/>
    <w:link w:val="211"/>
    <w:uiPriority w:val="99"/>
  </w:style>
  <w:style w:type="paragraph" w:styleId="213">
    <w:name w:val="Footer"/>
    <w:basedOn w:val="252"/>
    <w:link w:val="2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4">
    <w:name w:val="Footer Char"/>
    <w:link w:val="213"/>
    <w:uiPriority w:val="99"/>
  </w:style>
  <w:style w:type="table" w:styleId="215">
    <w:name w:val="Table Grid"/>
    <w:basedOn w:val="2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6">
    <w:name w:val="Lined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7">
    <w:name w:val="Lined - Accent 1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8">
    <w:name w:val="Lined - Accent 2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9">
    <w:name w:val="Lined - Accent 3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0">
    <w:name w:val="Lined - Accent 4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1">
    <w:name w:val="Lined - Accent 5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2">
    <w:name w:val="Lined - Accent 6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3">
    <w:name w:val="Bordered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4">
    <w:name w:val="Bordered - Accent 1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5">
    <w:name w:val="Bordered - Accent 2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6">
    <w:name w:val="Bordered - Accent 3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7">
    <w:name w:val="Bordered - Accent 4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8">
    <w:name w:val="Bordered - Accent 5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9">
    <w:name w:val="Bordered - Accent 6"/>
    <w:basedOn w:val="2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0">
    <w:name w:val="Bordered &amp; Lined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1">
    <w:name w:val="Bordered &amp; Lined - Accent 1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2">
    <w:name w:val="Bordered &amp; Lined - Accent 2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3">
    <w:name w:val="Bordered &amp; Lined - Accent 3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4">
    <w:name w:val="Bordered &amp; Lined - Accent 4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5">
    <w:name w:val="Bordered &amp; Lined - Accent 5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6">
    <w:name w:val="Bordered &amp; Lined - Accent 6"/>
    <w:basedOn w:val="2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7">
    <w:name w:val="Hyperlink"/>
    <w:uiPriority w:val="99"/>
    <w:unhideWhenUsed/>
    <w:rPr>
      <w:color w:val="0000FF" w:themeColor="hyperlink"/>
      <w:u w:val="single"/>
    </w:rPr>
  </w:style>
  <w:style w:type="paragraph" w:styleId="238">
    <w:name w:val="footnote text"/>
    <w:basedOn w:val="252"/>
    <w:link w:val="239"/>
    <w:uiPriority w:val="99"/>
    <w:semiHidden/>
    <w:unhideWhenUsed/>
    <w:rPr>
      <w:sz w:val="18"/>
    </w:rPr>
    <w:pPr>
      <w:spacing w:lineRule="auto" w:line="240" w:after="40"/>
    </w:pPr>
  </w:style>
  <w:style w:type="character" w:styleId="239">
    <w:name w:val="Footnote Text Char"/>
    <w:link w:val="238"/>
    <w:uiPriority w:val="99"/>
    <w:rPr>
      <w:sz w:val="18"/>
    </w:rPr>
  </w:style>
  <w:style w:type="character" w:styleId="240">
    <w:name w:val="footnote reference"/>
    <w:uiPriority w:val="99"/>
    <w:unhideWhenUsed/>
    <w:rPr>
      <w:vertAlign w:val="superscript"/>
    </w:rPr>
  </w:style>
  <w:style w:type="paragraph" w:styleId="241">
    <w:name w:val="toc 1"/>
    <w:basedOn w:val="252"/>
    <w:next w:val="252"/>
    <w:uiPriority w:val="39"/>
    <w:unhideWhenUsed/>
    <w:pPr>
      <w:ind w:left="0" w:right="0" w:firstLine="0"/>
      <w:spacing w:after="57"/>
    </w:pPr>
  </w:style>
  <w:style w:type="paragraph" w:styleId="242">
    <w:name w:val="toc 2"/>
    <w:basedOn w:val="252"/>
    <w:next w:val="252"/>
    <w:uiPriority w:val="39"/>
    <w:unhideWhenUsed/>
    <w:pPr>
      <w:ind w:left="283" w:right="0" w:firstLine="0"/>
      <w:spacing w:after="57"/>
    </w:pPr>
  </w:style>
  <w:style w:type="paragraph" w:styleId="243">
    <w:name w:val="toc 3"/>
    <w:basedOn w:val="252"/>
    <w:next w:val="252"/>
    <w:uiPriority w:val="39"/>
    <w:unhideWhenUsed/>
    <w:pPr>
      <w:ind w:left="567" w:right="0" w:firstLine="0"/>
      <w:spacing w:after="57"/>
    </w:pPr>
  </w:style>
  <w:style w:type="paragraph" w:styleId="244">
    <w:name w:val="toc 4"/>
    <w:basedOn w:val="252"/>
    <w:next w:val="252"/>
    <w:uiPriority w:val="39"/>
    <w:unhideWhenUsed/>
    <w:pPr>
      <w:ind w:left="850" w:right="0" w:firstLine="0"/>
      <w:spacing w:after="57"/>
    </w:pPr>
  </w:style>
  <w:style w:type="paragraph" w:styleId="245">
    <w:name w:val="toc 5"/>
    <w:basedOn w:val="252"/>
    <w:next w:val="252"/>
    <w:uiPriority w:val="39"/>
    <w:unhideWhenUsed/>
    <w:pPr>
      <w:ind w:left="1134" w:right="0" w:firstLine="0"/>
      <w:spacing w:after="57"/>
    </w:pPr>
  </w:style>
  <w:style w:type="paragraph" w:styleId="246">
    <w:name w:val="toc 6"/>
    <w:basedOn w:val="252"/>
    <w:next w:val="252"/>
    <w:uiPriority w:val="39"/>
    <w:unhideWhenUsed/>
    <w:pPr>
      <w:ind w:left="1417" w:right="0" w:firstLine="0"/>
      <w:spacing w:after="57"/>
    </w:pPr>
  </w:style>
  <w:style w:type="paragraph" w:styleId="247">
    <w:name w:val="toc 7"/>
    <w:basedOn w:val="252"/>
    <w:next w:val="252"/>
    <w:uiPriority w:val="39"/>
    <w:unhideWhenUsed/>
    <w:pPr>
      <w:ind w:left="1701" w:right="0" w:firstLine="0"/>
      <w:spacing w:after="57"/>
    </w:pPr>
  </w:style>
  <w:style w:type="paragraph" w:styleId="248">
    <w:name w:val="toc 8"/>
    <w:basedOn w:val="252"/>
    <w:next w:val="252"/>
    <w:uiPriority w:val="39"/>
    <w:unhideWhenUsed/>
    <w:pPr>
      <w:ind w:left="1984" w:right="0" w:firstLine="0"/>
      <w:spacing w:after="57"/>
    </w:pPr>
  </w:style>
  <w:style w:type="paragraph" w:styleId="249">
    <w:name w:val="toc 9"/>
    <w:basedOn w:val="252"/>
    <w:next w:val="252"/>
    <w:uiPriority w:val="39"/>
    <w:unhideWhenUsed/>
    <w:pPr>
      <w:ind w:left="2268" w:right="0" w:firstLine="0"/>
      <w:spacing w:after="57"/>
    </w:pPr>
  </w:style>
  <w:style w:type="paragraph" w:styleId="250">
    <w:name w:val="TOC Heading"/>
    <w:uiPriority w:val="39"/>
    <w:unhideWhenUsed/>
  </w:style>
  <w:style w:type="table" w:styleId="25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52" w:default="1">
    <w:name w:val="Normal"/>
    <w:next w:val="252"/>
    <w:link w:val="252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253">
    <w:name w:val="Заголовок 2"/>
    <w:basedOn w:val="252"/>
    <w:next w:val="252"/>
    <w:rPr>
      <w:b/>
      <w:bCs/>
      <w:sz w:val="28"/>
      <w:lang w:val="en-US"/>
    </w:rPr>
    <w:pPr>
      <w:numPr>
        <w:ilvl w:val="1"/>
        <w:numId w:val="1"/>
      </w:numPr>
      <w:jc w:val="center"/>
      <w:keepNext/>
      <w:outlineLvl w:val="1"/>
    </w:pPr>
  </w:style>
  <w:style w:type="character" w:styleId="254">
    <w:name w:val="WW8Num1z0"/>
    <w:next w:val="254"/>
  </w:style>
  <w:style w:type="character" w:styleId="255">
    <w:name w:val="WW8Num1z1"/>
    <w:next w:val="255"/>
  </w:style>
  <w:style w:type="character" w:styleId="256">
    <w:name w:val="WW8Num1z2"/>
    <w:next w:val="256"/>
    <w:link w:val="252"/>
  </w:style>
  <w:style w:type="character" w:styleId="257">
    <w:name w:val="WW8Num1z3"/>
    <w:next w:val="257"/>
  </w:style>
  <w:style w:type="character" w:styleId="258">
    <w:name w:val="WW8Num1z4"/>
    <w:next w:val="258"/>
  </w:style>
  <w:style w:type="character" w:styleId="259">
    <w:name w:val="WW8Num1z5"/>
    <w:next w:val="259"/>
  </w:style>
  <w:style w:type="character" w:styleId="260">
    <w:name w:val="WW8Num1z6"/>
    <w:next w:val="260"/>
  </w:style>
  <w:style w:type="character" w:styleId="261">
    <w:name w:val="WW8Num1z7"/>
    <w:next w:val="261"/>
  </w:style>
  <w:style w:type="character" w:styleId="262">
    <w:name w:val="WW8Num1z8"/>
    <w:next w:val="262"/>
  </w:style>
  <w:style w:type="character" w:styleId="263">
    <w:name w:val="Основной шрифт абзаца"/>
    <w:next w:val="263"/>
  </w:style>
  <w:style w:type="character" w:styleId="264">
    <w:name w:val="WW8Num2z0"/>
    <w:next w:val="264"/>
    <w:link w:val="271"/>
    <w:rPr>
      <w:rFonts w:ascii="Symbol" w:hAnsi="Symbol"/>
    </w:rPr>
  </w:style>
  <w:style w:type="character" w:styleId="265">
    <w:name w:val="WW8Num2z1"/>
    <w:next w:val="265"/>
    <w:rPr>
      <w:rFonts w:ascii="Courier New" w:hAnsi="Courier New"/>
    </w:rPr>
  </w:style>
  <w:style w:type="character" w:styleId="266">
    <w:name w:val="WW8Num2z2"/>
    <w:next w:val="266"/>
    <w:rPr>
      <w:rFonts w:ascii="Wingdings" w:hAnsi="Wingdings"/>
    </w:rPr>
  </w:style>
  <w:style w:type="character" w:styleId="267">
    <w:name w:val="WW8Num3z0"/>
    <w:next w:val="267"/>
  </w:style>
  <w:style w:type="character" w:styleId="268">
    <w:name w:val="WW8Num4z0"/>
    <w:next w:val="268"/>
    <w:rPr>
      <w:rFonts w:ascii="Symbol" w:hAnsi="Symbol"/>
    </w:rPr>
  </w:style>
  <w:style w:type="character" w:styleId="269">
    <w:name w:val="WW8Num4z1"/>
    <w:next w:val="269"/>
    <w:rPr>
      <w:rFonts w:ascii="Courier New" w:hAnsi="Courier New"/>
    </w:rPr>
  </w:style>
  <w:style w:type="character" w:styleId="270">
    <w:name w:val="WW8Num4z2"/>
    <w:next w:val="270"/>
    <w:rPr>
      <w:rFonts w:ascii="Wingdings" w:hAnsi="Wingdings"/>
    </w:rPr>
  </w:style>
  <w:style w:type="character" w:styleId="271">
    <w:name w:val="WW8Num5z0"/>
    <w:next w:val="271"/>
    <w:rPr>
      <w:rFonts w:ascii="Symbol" w:hAnsi="Symbol"/>
    </w:rPr>
  </w:style>
  <w:style w:type="character" w:styleId="272">
    <w:name w:val="WW8Num5z1"/>
    <w:next w:val="272"/>
    <w:link w:val="252"/>
    <w:rPr>
      <w:rFonts w:ascii="Courier New" w:hAnsi="Courier New"/>
    </w:rPr>
  </w:style>
  <w:style w:type="character" w:styleId="273">
    <w:name w:val="WW8Num5z2"/>
    <w:next w:val="273"/>
    <w:rPr>
      <w:rFonts w:ascii="Wingdings" w:hAnsi="Wingdings"/>
    </w:rPr>
  </w:style>
  <w:style w:type="character" w:styleId="274">
    <w:name w:val="Основной шрифт абзаца2"/>
    <w:next w:val="274"/>
  </w:style>
  <w:style w:type="character" w:styleId="275">
    <w:name w:val="Верхний колонтитул Знак"/>
    <w:next w:val="275"/>
    <w:rPr>
      <w:rFonts w:ascii="Times New Roman" w:hAnsi="Times New Roman" w:eastAsia="Times New Roman"/>
      <w:sz w:val="24"/>
      <w:szCs w:val="24"/>
    </w:rPr>
  </w:style>
  <w:style w:type="character" w:styleId="276">
    <w:name w:val="Нижний колонтитул Знак"/>
    <w:next w:val="276"/>
    <w:rPr>
      <w:rFonts w:ascii="Times New Roman" w:hAnsi="Times New Roman" w:eastAsia="Times New Roman"/>
      <w:sz w:val="24"/>
      <w:szCs w:val="24"/>
    </w:rPr>
  </w:style>
  <w:style w:type="character" w:styleId="277">
    <w:name w:val="Текст выноски Знак"/>
    <w:next w:val="277"/>
    <w:rPr>
      <w:rFonts w:ascii="Tahoma" w:hAnsi="Tahoma" w:eastAsia="Times New Roman"/>
      <w:sz w:val="16"/>
      <w:szCs w:val="16"/>
    </w:rPr>
  </w:style>
  <w:style w:type="character" w:styleId="278">
    <w:name w:val="Основной текст с отступом Знак"/>
    <w:next w:val="278"/>
    <w:rPr>
      <w:rFonts w:ascii="Times New Roman" w:hAnsi="Times New Roman" w:eastAsia="Times New Roman"/>
      <w:sz w:val="24"/>
      <w:szCs w:val="24"/>
    </w:rPr>
  </w:style>
  <w:style w:type="character" w:styleId="279">
    <w:name w:val="Основной текст с отступом 2 Знак"/>
    <w:next w:val="279"/>
    <w:link w:val="271"/>
    <w:rPr>
      <w:rFonts w:ascii="Times New Roman" w:hAnsi="Times New Roman" w:eastAsia="Times New Roman"/>
      <w:sz w:val="24"/>
      <w:szCs w:val="24"/>
    </w:rPr>
  </w:style>
  <w:style w:type="character" w:styleId="280">
    <w:name w:val="Основной текст Знак"/>
    <w:next w:val="280"/>
    <w:link w:val="252"/>
    <w:rPr>
      <w:rFonts w:ascii="Times New Roman" w:hAnsi="Times New Roman" w:eastAsia="Times New Roman"/>
      <w:sz w:val="24"/>
      <w:szCs w:val="24"/>
    </w:rPr>
  </w:style>
  <w:style w:type="character" w:styleId="281">
    <w:name w:val="Заголовок 2 Знак"/>
    <w:next w:val="281"/>
    <w:link w:val="271"/>
    <w:rPr>
      <w:rFonts w:ascii="Times New Roman" w:hAnsi="Times New Roman" w:eastAsia="Times New Roman"/>
      <w:b/>
      <w:bCs/>
      <w:sz w:val="28"/>
      <w:szCs w:val="24"/>
    </w:rPr>
  </w:style>
  <w:style w:type="character" w:styleId="282">
    <w:name w:val="Интернет-ссылка"/>
    <w:next w:val="282"/>
    <w:rPr>
      <w:color w:val="0000FF"/>
      <w:u w:val="single"/>
    </w:rPr>
  </w:style>
  <w:style w:type="character" w:styleId="283">
    <w:name w:val="Выделение жирным"/>
    <w:next w:val="283"/>
    <w:rPr>
      <w:b/>
      <w:bCs/>
    </w:rPr>
  </w:style>
  <w:style w:type="character" w:styleId="284">
    <w:name w:val="Основной шрифт абзаца1"/>
    <w:next w:val="284"/>
  </w:style>
  <w:style w:type="character" w:styleId="285">
    <w:name w:val="Гипертекстовая ссылка"/>
    <w:next w:val="285"/>
    <w:link w:val="271"/>
    <w:rPr>
      <w:color w:val="008000"/>
    </w:rPr>
  </w:style>
  <w:style w:type="paragraph" w:styleId="286">
    <w:name w:val="Заголовок"/>
    <w:basedOn w:val="252"/>
    <w:next w:val="287"/>
    <w:rPr>
      <w:rFonts w:ascii="PT Astra Serif" w:hAnsi="PT Astra Serif" w:eastAsia="Tahoma"/>
      <w:sz w:val="28"/>
      <w:szCs w:val="28"/>
    </w:rPr>
    <w:pPr>
      <w:keepNext/>
      <w:spacing w:after="120" w:before="240"/>
    </w:pPr>
  </w:style>
  <w:style w:type="paragraph" w:styleId="287">
    <w:name w:val="Основной текст"/>
    <w:basedOn w:val="252"/>
    <w:next w:val="287"/>
    <w:rPr>
      <w:lang w:val="en-US"/>
    </w:rPr>
    <w:pPr>
      <w:spacing w:after="120" w:before="0"/>
    </w:pPr>
  </w:style>
  <w:style w:type="paragraph" w:styleId="288">
    <w:name w:val="Список"/>
    <w:basedOn w:val="287"/>
    <w:next w:val="288"/>
    <w:rPr>
      <w:rFonts w:ascii="PT Astra Serif" w:hAnsi="PT Astra Serif"/>
    </w:rPr>
  </w:style>
  <w:style w:type="paragraph" w:styleId="289">
    <w:name w:val="Название"/>
    <w:basedOn w:val="252"/>
    <w:next w:val="289"/>
    <w:rPr>
      <w:rFonts w:ascii="PT Astra Serif" w:hAnsi="PT Astra Serif"/>
      <w:i/>
      <w:iCs/>
      <w:sz w:val="24"/>
      <w:szCs w:val="24"/>
    </w:rPr>
    <w:pPr>
      <w:spacing w:after="120" w:before="120"/>
    </w:pPr>
  </w:style>
  <w:style w:type="paragraph" w:styleId="290">
    <w:name w:val="Указатель"/>
    <w:basedOn w:val="252"/>
    <w:next w:val="290"/>
    <w:rPr>
      <w:rFonts w:ascii="PT Astra Serif" w:hAnsi="PT Astra Serif"/>
    </w:rPr>
  </w:style>
  <w:style w:type="paragraph" w:styleId="291">
    <w:name w:val="Заголовок1"/>
    <w:basedOn w:val="252"/>
    <w:next w:val="287"/>
    <w:rPr>
      <w:rFonts w:ascii="PT Astra Serif" w:hAnsi="PT Astra Serif" w:eastAsia="Tahoma"/>
      <w:sz w:val="28"/>
      <w:szCs w:val="28"/>
    </w:rPr>
    <w:pPr>
      <w:keepNext/>
      <w:spacing w:after="120" w:before="240"/>
    </w:pPr>
  </w:style>
  <w:style w:type="paragraph" w:styleId="292">
    <w:name w:val="Название объекта"/>
    <w:basedOn w:val="252"/>
    <w:next w:val="292"/>
    <w:rPr>
      <w:rFonts w:ascii="PT Astra Serif" w:hAnsi="PT Astra Serif"/>
      <w:i/>
      <w:iCs/>
      <w:sz w:val="24"/>
      <w:szCs w:val="24"/>
    </w:rPr>
    <w:pPr>
      <w:spacing w:after="120" w:before="120"/>
    </w:pPr>
  </w:style>
  <w:style w:type="paragraph" w:styleId="293">
    <w:name w:val="Указатель1"/>
    <w:basedOn w:val="252"/>
    <w:next w:val="293"/>
    <w:rPr>
      <w:rFonts w:ascii="PT Astra Serif" w:hAnsi="PT Astra Serif"/>
    </w:rPr>
  </w:style>
  <w:style w:type="paragraph" w:styleId="294">
    <w:name w:val="Верхний и нижний колонтитулы"/>
    <w:basedOn w:val="252"/>
    <w:next w:val="294"/>
    <w:pPr>
      <w:tabs>
        <w:tab w:val="center" w:pos="4819" w:leader="none"/>
        <w:tab w:val="right" w:pos="9638" w:leader="none"/>
      </w:tabs>
    </w:pPr>
  </w:style>
  <w:style w:type="paragraph" w:styleId="295">
    <w:name w:val="Верхний колонтитул"/>
    <w:basedOn w:val="252"/>
    <w:next w:val="295"/>
    <w:rPr>
      <w:lang w:val="en-US"/>
    </w:rPr>
    <w:pPr>
      <w:jc w:val="center"/>
      <w:tabs>
        <w:tab w:val="center" w:pos="4677" w:leader="none"/>
        <w:tab w:val="right" w:pos="9355" w:leader="none"/>
      </w:tabs>
    </w:pPr>
  </w:style>
  <w:style w:type="paragraph" w:styleId="296">
    <w:name w:val="Нижний колонтитул"/>
    <w:basedOn w:val="252"/>
    <w:next w:val="296"/>
    <w:rPr>
      <w:lang w:val="en-US"/>
    </w:rPr>
    <w:pPr>
      <w:tabs>
        <w:tab w:val="center" w:pos="4677" w:leader="none"/>
        <w:tab w:val="right" w:pos="9355" w:leader="none"/>
      </w:tabs>
    </w:pPr>
  </w:style>
  <w:style w:type="paragraph" w:styleId="297">
    <w:name w:val="Текст выноски"/>
    <w:basedOn w:val="252"/>
    <w:next w:val="297"/>
    <w:rPr>
      <w:rFonts w:ascii="Tahoma" w:hAnsi="Tahoma"/>
      <w:sz w:val="16"/>
      <w:szCs w:val="16"/>
      <w:lang w:val="en-US"/>
    </w:rPr>
  </w:style>
  <w:style w:type="paragraph" w:styleId="298">
    <w:name w:val="Знак Знак Знак Знак"/>
    <w:basedOn w:val="252"/>
    <w:next w:val="298"/>
    <w:rPr>
      <w:sz w:val="20"/>
      <w:szCs w:val="20"/>
    </w:rPr>
    <w:pPr>
      <w:spacing w:lineRule="exact" w:line="240" w:after="160" w:before="0"/>
    </w:pPr>
  </w:style>
  <w:style w:type="paragraph" w:styleId="299">
    <w:name w:val="Основной текст с отступом"/>
    <w:basedOn w:val="252"/>
    <w:next w:val="299"/>
    <w:rPr>
      <w:lang w:val="en-US"/>
    </w:rPr>
    <w:pPr>
      <w:ind w:left="283" w:right="0" w:firstLine="0"/>
      <w:spacing w:after="120" w:before="0"/>
    </w:pPr>
  </w:style>
  <w:style w:type="paragraph" w:styleId="300">
    <w:name w:val="Основной текст с отступом 21"/>
    <w:basedOn w:val="252"/>
    <w:next w:val="300"/>
    <w:rPr>
      <w:lang w:val="en-US"/>
    </w:rPr>
    <w:pPr>
      <w:ind w:left="283" w:right="0" w:firstLine="0"/>
      <w:spacing w:lineRule="auto" w:line="480" w:after="120" w:before="0"/>
    </w:pPr>
  </w:style>
  <w:style w:type="paragraph" w:styleId="301">
    <w:name w:val="Обычный (веб)"/>
    <w:basedOn w:val="252"/>
    <w:next w:val="301"/>
    <w:pPr>
      <w:spacing w:after="280" w:before="280"/>
    </w:pPr>
  </w:style>
  <w:style w:type="paragraph" w:styleId="302">
    <w:name w:val="Style7"/>
    <w:basedOn w:val="252"/>
    <w:next w:val="302"/>
    <w:pPr>
      <w:jc w:val="both"/>
      <w:spacing w:lineRule="exact" w:line="199"/>
      <w:widowControl w:val="off"/>
    </w:pPr>
  </w:style>
  <w:style w:type="paragraph" w:styleId="303">
    <w:name w:val="ConsPlusTitle"/>
    <w:next w:val="303"/>
    <w:rPr>
      <w:rFonts w:ascii="Arial" w:hAnsi="Arial" w:eastAsia="Arial"/>
      <w:b/>
      <w:bCs/>
      <w:color w:val="auto"/>
      <w:sz w:val="20"/>
      <w:szCs w:val="20"/>
      <w:lang w:val="ru-RU" w:bidi="ru-RU" w:eastAsia="zh-CN"/>
    </w:rPr>
    <w:pPr>
      <w:widowControl w:val="off"/>
    </w:pPr>
  </w:style>
  <w:style w:type="paragraph" w:styleId="304">
    <w:name w:val="Без интервала"/>
    <w:next w:val="304"/>
    <w:rPr>
      <w:rFonts w:ascii="Calibri" w:hAnsi="Calibri" w:eastAsia="Times New Roman"/>
      <w:color w:val="auto"/>
      <w:sz w:val="22"/>
      <w:szCs w:val="22"/>
      <w:lang w:val="ru-RU" w:bidi="ar-SA" w:eastAsia="zh-CN"/>
    </w:rPr>
    <w:pPr>
      <w:widowControl/>
    </w:pPr>
  </w:style>
  <w:style w:type="paragraph" w:styleId="305">
    <w:name w:val="consplusnormal"/>
    <w:basedOn w:val="252"/>
    <w:next w:val="305"/>
    <w:pPr>
      <w:spacing w:after="280" w:before="280"/>
    </w:pPr>
  </w:style>
  <w:style w:type="paragraph" w:styleId="306">
    <w:name w:val="No Spacing"/>
    <w:next w:val="306"/>
    <w:rPr>
      <w:rFonts w:ascii="Calibri" w:hAnsi="Calibri" w:eastAsia="Calibri"/>
      <w:color w:val="auto"/>
      <w:sz w:val="22"/>
      <w:szCs w:val="22"/>
      <w:lang w:val="ru-RU" w:bidi="hi-IN" w:eastAsia="zh-CN"/>
    </w:rPr>
    <w:pPr>
      <w:widowControl/>
    </w:pPr>
  </w:style>
  <w:style w:type="character" w:styleId="307" w:default="1">
    <w:name w:val="Default Paragraph Font"/>
    <w:uiPriority w:val="1"/>
    <w:semiHidden/>
    <w:unhideWhenUsed/>
  </w:style>
  <w:style w:type="numbering" w:styleId="308" w:default="1">
    <w:name w:val="No List"/>
    <w:uiPriority w:val="99"/>
    <w:semiHidden/>
    <w:unhideWhenUsed/>
  </w:style>
  <w:style w:type="paragraph" w:styleId="309">
    <w:name w:val="Обычный"/>
    <w:next w:val="253"/>
    <w:link w:val="25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14"/>
      <w:position w:val="0"/>
      <w:sz w:val="26"/>
      <w:szCs w:val="26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10">
    <w:name w:val="Гиперссылка"/>
    <w:next w:val="198"/>
    <w:rPr>
      <w:color w:val="0000FF"/>
      <w:u w:val="single"/>
    </w:rPr>
  </w:style>
  <w:style w:type="paragraph" w:styleId="311">
    <w:name w:val="Normal (Web)"/>
    <w:basedOn w:val="18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280" w:afterAutospacing="0" w:before="28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Р7-Офис/5.3.3.16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2022-02-01T11:59:32Z</dcterms:modified>
</cp:coreProperties>
</file>