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4A192" w14:textId="3D3C5422" w:rsidR="000C2E91" w:rsidRPr="00497E28" w:rsidRDefault="00497E28" w:rsidP="0049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28">
        <w:rPr>
          <w:rFonts w:ascii="Times New Roman" w:hAnsi="Times New Roman" w:cs="Times New Roman"/>
          <w:sz w:val="28"/>
          <w:szCs w:val="28"/>
        </w:rPr>
        <w:t>Заключение договора купли-продажи муниципального имущества в электронной форме с победителем торгов осуществляется в течение 5 рабочих дней с даты подведения итогов продажи в форме электронного документа. Подписание протокола об итогах продажи имущества осуществляется в день подведения итогов продажи имущества.</w:t>
      </w:r>
    </w:p>
    <w:p w14:paraId="354CF18C" w14:textId="67256D5F" w:rsidR="00497E28" w:rsidRDefault="00497E28" w:rsidP="0049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28">
        <w:rPr>
          <w:rFonts w:ascii="Times New Roman" w:hAnsi="Times New Roman" w:cs="Times New Roman"/>
          <w:sz w:val="28"/>
          <w:szCs w:val="28"/>
        </w:rPr>
        <w:t>Размещение информационного сообщения об итогах продажи муниципального имущества в электронной форме осуществляется организатором торгов не позднее одного рабочего дня, следующего за днем подведения итогов аукциона</w:t>
      </w:r>
      <w:r w:rsidR="00121482">
        <w:rPr>
          <w:rFonts w:ascii="Times New Roman" w:hAnsi="Times New Roman" w:cs="Times New Roman"/>
          <w:sz w:val="28"/>
          <w:szCs w:val="28"/>
        </w:rPr>
        <w:t>,</w:t>
      </w:r>
      <w:r w:rsidRPr="00497E28">
        <w:rPr>
          <w:rFonts w:ascii="Times New Roman" w:hAnsi="Times New Roman" w:cs="Times New Roman"/>
          <w:sz w:val="28"/>
          <w:szCs w:val="28"/>
        </w:rPr>
        <w:t xml:space="preserve"> на официальном сайте РФ для размещения информации о проведении торгов www.torgi.gov.ru (ГИС Торги).</w:t>
      </w:r>
    </w:p>
    <w:p w14:paraId="13D328F6" w14:textId="293954BB" w:rsidR="00497E28" w:rsidRDefault="00497E28" w:rsidP="0049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28">
        <w:rPr>
          <w:rFonts w:ascii="Times New Roman" w:hAnsi="Times New Roman" w:cs="Times New Roman"/>
          <w:sz w:val="28"/>
          <w:szCs w:val="28"/>
        </w:rPr>
        <w:t>Место проведения аукциона: электронная площадка АО «Сбербанк-АСТ» (</w:t>
      </w:r>
      <w:hyperlink r:id="rId4" w:history="1">
        <w:r w:rsidRPr="006538ED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497E28">
        <w:rPr>
          <w:rFonts w:ascii="Times New Roman" w:hAnsi="Times New Roman" w:cs="Times New Roman"/>
          <w:sz w:val="28"/>
          <w:szCs w:val="28"/>
        </w:rPr>
        <w:t>).</w:t>
      </w:r>
    </w:p>
    <w:p w14:paraId="17745038" w14:textId="77777777" w:rsidR="00497E28" w:rsidRDefault="00497E28" w:rsidP="0049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2DC30" w14:textId="53A49DD0" w:rsidR="00497E28" w:rsidRDefault="00FD51FF" w:rsidP="0049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7E28" w:rsidRPr="00497E28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bookmarkStart w:id="0" w:name="_Hlk147508240"/>
      <w:r w:rsidR="00497E28" w:rsidRPr="00497E28">
        <w:rPr>
          <w:rFonts w:ascii="Times New Roman" w:hAnsi="Times New Roman" w:cs="Times New Roman"/>
          <w:sz w:val="28"/>
          <w:szCs w:val="28"/>
        </w:rPr>
        <w:t xml:space="preserve">купли-продажи земельного участка либо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497E28" w:rsidRPr="00497E28">
        <w:rPr>
          <w:rFonts w:ascii="Times New Roman" w:hAnsi="Times New Roman" w:cs="Times New Roman"/>
          <w:sz w:val="28"/>
          <w:szCs w:val="28"/>
        </w:rPr>
        <w:t>участка</w:t>
      </w:r>
      <w:bookmarkEnd w:id="0"/>
      <w:r w:rsidR="00497E28" w:rsidRPr="0049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не </w:t>
      </w:r>
      <w:r w:rsidR="00497E28" w:rsidRPr="00497E28">
        <w:rPr>
          <w:rFonts w:ascii="Times New Roman" w:hAnsi="Times New Roman" w:cs="Times New Roman"/>
          <w:sz w:val="28"/>
          <w:szCs w:val="28"/>
        </w:rPr>
        <w:t xml:space="preserve">ранее чем через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97E28" w:rsidRPr="00497E28">
        <w:rPr>
          <w:rFonts w:ascii="Times New Roman" w:hAnsi="Times New Roman" w:cs="Times New Roman"/>
          <w:sz w:val="28"/>
          <w:szCs w:val="28"/>
        </w:rPr>
        <w:t xml:space="preserve"> дней со дня размещения протокола рассмотрения заявок на участие в электронном аукционе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97E28" w:rsidRPr="00497E28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7E28" w:rsidRPr="00497E28">
        <w:rPr>
          <w:rFonts w:ascii="Times New Roman" w:hAnsi="Times New Roman" w:cs="Times New Roman"/>
          <w:sz w:val="28"/>
          <w:szCs w:val="28"/>
        </w:rPr>
        <w:t xml:space="preserve">электронный аукцион </w:t>
      </w:r>
      <w:r>
        <w:rPr>
          <w:rFonts w:ascii="Times New Roman" w:hAnsi="Times New Roman" w:cs="Times New Roman"/>
          <w:sz w:val="28"/>
          <w:szCs w:val="28"/>
        </w:rPr>
        <w:t>подана 1 заявка)</w:t>
      </w:r>
      <w:r w:rsidR="00497E28" w:rsidRPr="00497E28">
        <w:rPr>
          <w:rFonts w:ascii="Times New Roman" w:hAnsi="Times New Roman" w:cs="Times New Roman"/>
          <w:sz w:val="28"/>
          <w:szCs w:val="28"/>
        </w:rPr>
        <w:t xml:space="preserve"> либо протокола о результатах электронного аукциона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торгов </w:t>
      </w:r>
      <w:r w:rsidRPr="00FD51FF">
        <w:rPr>
          <w:rFonts w:ascii="Times New Roman" w:hAnsi="Times New Roman" w:cs="Times New Roman"/>
          <w:sz w:val="28"/>
          <w:szCs w:val="28"/>
        </w:rPr>
        <w:t>(ГИС Торги).</w:t>
      </w:r>
    </w:p>
    <w:p w14:paraId="2117E4D6" w14:textId="62F02DCA" w:rsidR="00497E28" w:rsidRDefault="00FD51FF" w:rsidP="0049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15 день </w:t>
      </w:r>
      <w:r w:rsidRPr="00FD51FF">
        <w:rPr>
          <w:rFonts w:ascii="Times New Roman" w:hAnsi="Times New Roman" w:cs="Times New Roman"/>
          <w:sz w:val="28"/>
          <w:szCs w:val="28"/>
        </w:rPr>
        <w:t>со дня размещения протокола</w:t>
      </w:r>
      <w:r w:rsidR="00947F5D">
        <w:rPr>
          <w:rFonts w:ascii="Times New Roman" w:hAnsi="Times New Roman" w:cs="Times New Roman"/>
          <w:sz w:val="28"/>
          <w:szCs w:val="28"/>
        </w:rPr>
        <w:t xml:space="preserve"> торгов </w:t>
      </w:r>
      <w:r w:rsidR="00947F5D" w:rsidRPr="00497E28">
        <w:rPr>
          <w:rFonts w:ascii="Times New Roman" w:hAnsi="Times New Roman" w:cs="Times New Roman"/>
          <w:sz w:val="28"/>
          <w:szCs w:val="28"/>
        </w:rPr>
        <w:t>купли-продажи</w:t>
      </w:r>
      <w:r w:rsidR="00947F5D">
        <w:rPr>
          <w:rFonts w:ascii="Times New Roman" w:hAnsi="Times New Roman" w:cs="Times New Roman"/>
          <w:sz w:val="28"/>
          <w:szCs w:val="28"/>
        </w:rPr>
        <w:t xml:space="preserve"> или аренды земельного </w:t>
      </w:r>
      <w:r w:rsidR="00947F5D" w:rsidRPr="00497E28">
        <w:rPr>
          <w:rFonts w:ascii="Times New Roman" w:hAnsi="Times New Roman" w:cs="Times New Roman"/>
          <w:sz w:val="28"/>
          <w:szCs w:val="28"/>
        </w:rPr>
        <w:t>участка</w:t>
      </w:r>
      <w:r w:rsidR="0094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участнику, подавшему единственную заявку или </w:t>
      </w:r>
      <w:r w:rsidRPr="00FD51FF">
        <w:rPr>
          <w:rFonts w:ascii="Times New Roman" w:hAnsi="Times New Roman" w:cs="Times New Roman"/>
          <w:sz w:val="28"/>
          <w:szCs w:val="28"/>
        </w:rPr>
        <w:t xml:space="preserve">победителю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947F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торгов </w:t>
      </w:r>
      <w:r w:rsidRPr="00FD51F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FD51FF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D51F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1FF">
        <w:rPr>
          <w:rFonts w:ascii="Times New Roman" w:hAnsi="Times New Roman" w:cs="Times New Roman"/>
          <w:sz w:val="28"/>
          <w:szCs w:val="28"/>
        </w:rPr>
        <w:t xml:space="preserve"> купли-продажи либо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FD51FF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947F5D">
        <w:rPr>
          <w:rFonts w:ascii="Times New Roman" w:hAnsi="Times New Roman" w:cs="Times New Roman"/>
          <w:sz w:val="28"/>
          <w:szCs w:val="28"/>
        </w:rPr>
        <w:t>.</w:t>
      </w:r>
      <w:r w:rsidRPr="00FD51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99420" w14:textId="77777777" w:rsidR="00497E28" w:rsidRPr="00497E28" w:rsidRDefault="00497E28" w:rsidP="0049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7E28" w:rsidRPr="0049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D5"/>
    <w:rsid w:val="000C2E91"/>
    <w:rsid w:val="00121482"/>
    <w:rsid w:val="00497E28"/>
    <w:rsid w:val="00947F5D"/>
    <w:rsid w:val="00F67FD5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B2AC"/>
  <w15:chartTrackingRefBased/>
  <w15:docId w15:val="{BF40F3FA-7CA4-4D2C-9AB0-262B908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7E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4</cp:revision>
  <dcterms:created xsi:type="dcterms:W3CDTF">2023-10-06T14:38:00Z</dcterms:created>
  <dcterms:modified xsi:type="dcterms:W3CDTF">2023-11-27T05:22:00Z</dcterms:modified>
</cp:coreProperties>
</file>