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BC77" w14:textId="77777777" w:rsidR="00270FD7" w:rsidRPr="00F65607" w:rsidRDefault="00270FD7" w:rsidP="00270FD7">
      <w:pPr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480"/>
        <w:gridCol w:w="80"/>
        <w:gridCol w:w="140"/>
        <w:gridCol w:w="420"/>
        <w:gridCol w:w="494"/>
        <w:gridCol w:w="206"/>
        <w:gridCol w:w="77"/>
        <w:gridCol w:w="567"/>
        <w:gridCol w:w="56"/>
        <w:gridCol w:w="140"/>
        <w:gridCol w:w="140"/>
        <w:gridCol w:w="90"/>
        <w:gridCol w:w="190"/>
        <w:gridCol w:w="377"/>
        <w:gridCol w:w="43"/>
        <w:gridCol w:w="280"/>
        <w:gridCol w:w="385"/>
        <w:gridCol w:w="175"/>
        <w:gridCol w:w="140"/>
        <w:gridCol w:w="961"/>
      </w:tblGrid>
      <w:tr w:rsidR="00550D88" w:rsidRPr="00343F89" w14:paraId="383C2A5C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2BAEDA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343F89">
              <w:rPr>
                <w:bCs/>
                <w:szCs w:val="28"/>
              </w:rPr>
              <w:t>Сводный отчёт</w:t>
            </w:r>
            <w:r w:rsidRPr="00343F89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343F89" w14:paraId="51741EA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731ED9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2D95B44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EC8EF6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 Общая информация</w:t>
            </w:r>
          </w:p>
        </w:tc>
      </w:tr>
      <w:tr w:rsidR="00550D88" w:rsidRPr="00343F89" w14:paraId="1917BAD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323B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1.1. Регулирующий орган:</w:t>
            </w:r>
          </w:p>
        </w:tc>
      </w:tr>
      <w:tr w:rsidR="00550D88" w:rsidRPr="00343F89" w14:paraId="3779E646" w14:textId="77777777" w:rsidTr="00053C39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68044D" w14:textId="77777777" w:rsidR="00550D88" w:rsidRPr="00343F89" w:rsidRDefault="00B22A6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Управление строительства администрации</w:t>
            </w:r>
            <w:r w:rsidR="009E65DB" w:rsidRPr="00343F89">
              <w:rPr>
                <w:szCs w:val="28"/>
              </w:rPr>
              <w:t xml:space="preserve"> муниципального образования Каневской район</w:t>
            </w:r>
            <w:r w:rsidRPr="00343F89">
              <w:rPr>
                <w:szCs w:val="28"/>
              </w:rPr>
              <w:t xml:space="preserve"> (Управление строительства)</w:t>
            </w:r>
          </w:p>
        </w:tc>
      </w:tr>
      <w:tr w:rsidR="00550D88" w:rsidRPr="00343F89" w14:paraId="1019641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83DF4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343F89" w14:paraId="51E48DB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92169CC" w14:textId="0FA03C2B" w:rsidR="00550D88" w:rsidRPr="00343F89" w:rsidRDefault="00550D88" w:rsidP="009E65D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1.2. Вид и наименование проекта муниципального нормативного правового акта: </w:t>
            </w:r>
            <w:r w:rsidR="009E65DB" w:rsidRPr="00343F89">
              <w:rPr>
                <w:szCs w:val="28"/>
                <w:u w:val="single"/>
              </w:rPr>
              <w:t>постановление администрации муниципального образования Каневской район «Об утверждении административного регламента предоставления муниципальной услуги «</w:t>
            </w:r>
            <w:r w:rsidR="00476123" w:rsidRPr="00343F89">
              <w:rPr>
                <w:szCs w:val="28"/>
                <w:u w:val="single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="009E65DB" w:rsidRPr="00343F89">
              <w:rPr>
                <w:szCs w:val="28"/>
                <w:u w:val="single"/>
              </w:rPr>
              <w:t>».</w:t>
            </w:r>
          </w:p>
        </w:tc>
      </w:tr>
      <w:tr w:rsidR="00550D88" w:rsidRPr="00343F89" w14:paraId="3FC6F95E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DF18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351C3D3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F596FA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6AD595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7655CF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343F89" w14:paraId="668F0AE2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4902A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F75BF2" w14:textId="56867B1B" w:rsidR="00550D88" w:rsidRPr="00343F89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     </w:t>
            </w:r>
            <w:r w:rsidR="00476123" w:rsidRPr="00343F89">
              <w:rPr>
                <w:szCs w:val="28"/>
              </w:rPr>
              <w:t>3</w:t>
            </w:r>
            <w:r w:rsidRPr="00343F89">
              <w:rPr>
                <w:szCs w:val="28"/>
              </w:rPr>
              <w:t xml:space="preserve"> квартал 2023 года</w:t>
            </w:r>
          </w:p>
        </w:tc>
      </w:tr>
      <w:tr w:rsidR="00550D88" w:rsidRPr="00343F89" w14:paraId="51B7C004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A174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4F54DD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343F89" w14:paraId="00EA2C3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14E38EA" w14:textId="1F567D25" w:rsidR="00550D88" w:rsidRPr="00343F89" w:rsidRDefault="00550D88" w:rsidP="00A1301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1.4. Краткое описание проблемы, на решение которой направлено предлагае</w:t>
            </w:r>
            <w:r w:rsidR="00A1301C" w:rsidRPr="00343F89">
              <w:rPr>
                <w:szCs w:val="28"/>
              </w:rPr>
              <w:t>мое правовое регулирование:</w:t>
            </w:r>
          </w:p>
        </w:tc>
      </w:tr>
      <w:tr w:rsidR="00550D88" w:rsidRPr="00343F89" w14:paraId="06F3534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F3790" w14:textId="6DEB8494" w:rsidR="00550D88" w:rsidRPr="00343F89" w:rsidRDefault="004D4088" w:rsidP="009E65DB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  <w:u w:val="single"/>
              </w:rPr>
              <w:t>и</w:t>
            </w:r>
            <w:r w:rsidR="009E65DB" w:rsidRPr="00343F89">
              <w:rPr>
                <w:szCs w:val="28"/>
                <w:u w:val="single"/>
              </w:rPr>
              <w:t>зменение законодательства РФ</w:t>
            </w:r>
            <w:r w:rsidR="006A1823" w:rsidRPr="00343F89">
              <w:rPr>
                <w:szCs w:val="28"/>
                <w:u w:val="single"/>
              </w:rPr>
              <w:t>, подлежи</w:t>
            </w:r>
            <w:r w:rsidR="007A3ACC" w:rsidRPr="00343F89">
              <w:rPr>
                <w:szCs w:val="28"/>
                <w:u w:val="single"/>
              </w:rPr>
              <w:t xml:space="preserve">т приведению в соответствие с требованиями </w:t>
            </w:r>
            <w:r w:rsidR="00476123" w:rsidRPr="00343F89">
              <w:rPr>
                <w:szCs w:val="28"/>
                <w:u w:val="single"/>
              </w:rPr>
              <w:t>Градостроительного кодекса Российской Федерации</w:t>
            </w:r>
            <w:r w:rsidR="00A1301C" w:rsidRPr="00343F89">
              <w:rPr>
                <w:szCs w:val="28"/>
                <w:u w:val="single"/>
              </w:rPr>
              <w:t>, а также не</w:t>
            </w:r>
            <w:r w:rsidR="00A1301C" w:rsidRPr="00343F89">
              <w:rPr>
                <w:szCs w:val="28"/>
              </w:rPr>
              <w:t>возможность предоставления муниципальной услуги</w:t>
            </w:r>
            <w:r w:rsidR="008219E5" w:rsidRPr="00343F89">
              <w:rPr>
                <w:szCs w:val="28"/>
              </w:rPr>
              <w:t>.</w:t>
            </w:r>
          </w:p>
        </w:tc>
      </w:tr>
      <w:tr w:rsidR="00550D88" w:rsidRPr="00343F89" w14:paraId="70155B91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FCE801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4789B800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E66C46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343F89" w14:paraId="7826C9D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4B956" w14:textId="77777777" w:rsidR="00550D88" w:rsidRPr="00343F89" w:rsidRDefault="009E65D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повышение качества и доступности предоставления муниципальной услуги</w:t>
            </w:r>
            <w:r w:rsidR="00A40BAE" w:rsidRPr="00343F89">
              <w:rPr>
                <w:szCs w:val="28"/>
              </w:rPr>
              <w:t>.</w:t>
            </w:r>
          </w:p>
        </w:tc>
      </w:tr>
      <w:tr w:rsidR="00550D88" w:rsidRPr="00343F89" w14:paraId="2219012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31A46C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F89209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E010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23C57D2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AB3EE3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343F89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343F89" w14:paraId="6230B8A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F3993" w14:textId="26C53AE8" w:rsidR="00550D88" w:rsidRPr="00343F89" w:rsidRDefault="00765FF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определяет состав, последовательность, процедуры, сроки и особенности выполнения административных процедур (действий) по предоставлению </w:t>
            </w:r>
            <w:r w:rsidRPr="008D7B72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муни</w:t>
            </w:r>
            <w:r w:rsidRPr="008D7B72">
              <w:rPr>
                <w:rFonts w:eastAsia="DejaVu Sans"/>
                <w:kern w:val="3"/>
                <w:szCs w:val="28"/>
                <w:lang w:eastAsia="zh-CN" w:bidi="hi-IN"/>
              </w:rPr>
              <w:t>ципальной услуги</w:t>
            </w:r>
            <w:r w:rsidR="00D672C1" w:rsidRPr="008D7B72">
              <w:rPr>
                <w:rFonts w:eastAsia="DejaVu Sans"/>
                <w:kern w:val="3"/>
                <w:szCs w:val="28"/>
                <w:lang w:eastAsia="zh-CN" w:bidi="hi-IN"/>
              </w:rPr>
              <w:t>, также утверждает формы необходимых документов</w:t>
            </w:r>
            <w:r w:rsidR="00A40BAE" w:rsidRPr="008D7B72">
              <w:rPr>
                <w:rFonts w:eastAsia="DejaVu Sans"/>
                <w:kern w:val="3"/>
                <w:szCs w:val="28"/>
                <w:lang w:eastAsia="zh-CN" w:bidi="hi-IN"/>
              </w:rPr>
              <w:t>.</w:t>
            </w:r>
          </w:p>
        </w:tc>
      </w:tr>
      <w:tr w:rsidR="00550D88" w:rsidRPr="00343F89" w14:paraId="5D6E67E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227FED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  <w:p w14:paraId="5368255E" w14:textId="77777777" w:rsidR="00550D88" w:rsidRPr="00343F89" w:rsidRDefault="00550D88" w:rsidP="0098081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1" w:name="sub_161"/>
            <w:r w:rsidRPr="00343F89">
              <w:rPr>
                <w:szCs w:val="28"/>
              </w:rPr>
              <w:t>1.6.1. Степень регулирующего</w:t>
            </w:r>
            <w:bookmarkEnd w:id="1"/>
            <w:r w:rsidR="0098081B" w:rsidRPr="00343F89">
              <w:rPr>
                <w:szCs w:val="28"/>
              </w:rPr>
              <w:t xml:space="preserve"> воздействия: Высокая</w:t>
            </w:r>
            <w:r w:rsidR="00A40BAE" w:rsidRPr="00343F89">
              <w:rPr>
                <w:szCs w:val="28"/>
              </w:rPr>
              <w:t>.</w:t>
            </w:r>
          </w:p>
        </w:tc>
      </w:tr>
      <w:tr w:rsidR="00550D88" w:rsidRPr="00343F89" w14:paraId="219D02C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9426A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Обоснование степени регулирующего воздействия:</w:t>
            </w:r>
            <w:r w:rsidR="00A40BAE" w:rsidRPr="00343F89">
              <w:rPr>
                <w:szCs w:val="28"/>
              </w:rPr>
              <w:t xml:space="preserve"> </w:t>
            </w:r>
            <w:r w:rsidR="00A40BAE" w:rsidRPr="00343F89">
              <w:rPr>
                <w:szCs w:val="28"/>
                <w:u w:val="single"/>
              </w:rPr>
              <w:t>проект муниципального нормативного правового акта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</w:p>
        </w:tc>
      </w:tr>
      <w:tr w:rsidR="00550D88" w:rsidRPr="00343F89" w14:paraId="7CE8DC71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F97A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343F89" w14:paraId="07F05B85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C5DDCE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60B59A3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AF3A96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343F89" w14:paraId="341607E6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A481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C437F" w14:textId="77777777" w:rsidR="00550D88" w:rsidRPr="00343F89" w:rsidRDefault="006C58A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Шаповалов Владимир Алексеевич</w:t>
            </w:r>
          </w:p>
        </w:tc>
      </w:tr>
      <w:tr w:rsidR="00550D88" w:rsidRPr="00343F89" w14:paraId="74EC73AB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39D53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4ECC7" w14:textId="77777777" w:rsidR="00550D88" w:rsidRPr="00343F89" w:rsidRDefault="00096E79" w:rsidP="00096E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Начальник</w:t>
            </w:r>
            <w:r w:rsidR="006C58AD" w:rsidRPr="00343F89">
              <w:rPr>
                <w:szCs w:val="28"/>
              </w:rPr>
              <w:t xml:space="preserve"> управления строительства администрации муници</w:t>
            </w:r>
            <w:r w:rsidR="006C58AD" w:rsidRPr="00343F89">
              <w:rPr>
                <w:szCs w:val="28"/>
              </w:rPr>
              <w:lastRenderedPageBreak/>
              <w:t>пального образования Каневс</w:t>
            </w:r>
            <w:r w:rsidRPr="00343F89">
              <w:rPr>
                <w:szCs w:val="28"/>
              </w:rPr>
              <w:t xml:space="preserve">кой район </w:t>
            </w:r>
          </w:p>
        </w:tc>
      </w:tr>
      <w:tr w:rsidR="00550D88" w:rsidRPr="00343F89" w14:paraId="2F519413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1E5E1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lastRenderedPageBreak/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D1CBB" w14:textId="77777777" w:rsidR="00550D88" w:rsidRPr="00343F89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8(86164) 4-51-60</w:t>
            </w:r>
          </w:p>
        </w:tc>
        <w:tc>
          <w:tcPr>
            <w:tcW w:w="35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814137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C8F47" w14:textId="77777777" w:rsidR="00550D88" w:rsidRPr="00343F89" w:rsidRDefault="00EB1A7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stroi@kanevskadm.ru</w:t>
            </w:r>
          </w:p>
        </w:tc>
      </w:tr>
      <w:tr w:rsidR="00550D88" w:rsidRPr="00343F89" w14:paraId="68492EAC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FE9A840" w14:textId="1E9B5D81" w:rsidR="00476123" w:rsidRPr="00343F89" w:rsidRDefault="00550D88" w:rsidP="004761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</w:rPr>
              <w:t xml:space="preserve">2. Описание проблемы, на решение которой направлено предлагаемое правовое </w:t>
            </w:r>
            <w:r w:rsidR="00EB1A78" w:rsidRPr="00343F89">
              <w:rPr>
                <w:szCs w:val="28"/>
              </w:rPr>
              <w:t>регулирование:</w:t>
            </w:r>
            <w:r w:rsidR="00EB1A78" w:rsidRPr="00343F89">
              <w:t xml:space="preserve"> </w:t>
            </w:r>
            <w:r w:rsidR="00CD6DF6" w:rsidRPr="00343F89">
              <w:rPr>
                <w:szCs w:val="28"/>
                <w:u w:val="single"/>
              </w:rPr>
              <w:t xml:space="preserve">невозможность предоставления муниципальной услуги, невыполнимость особенностей административных процедур (действий) по предоставлению муниципальной услуги </w:t>
            </w:r>
            <w:r w:rsidR="00476123" w:rsidRPr="00343F89">
              <w:rPr>
                <w:szCs w:val="28"/>
              </w:rPr>
              <w:t>______________________________</w:t>
            </w:r>
            <w:r w:rsidR="00EB1A78" w:rsidRPr="00343F89">
              <w:rPr>
                <w:szCs w:val="28"/>
                <w:u w:val="single"/>
              </w:rPr>
              <w:t xml:space="preserve"> </w:t>
            </w:r>
          </w:p>
          <w:p w14:paraId="0FE53C5B" w14:textId="789E6731" w:rsidR="00550D88" w:rsidRPr="00343F89" w:rsidRDefault="00550D88" w:rsidP="004761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6F85D1B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A905E7D" w14:textId="0D898894" w:rsidR="00550D88" w:rsidRPr="00343F89" w:rsidRDefault="003C3D5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2.1. Формулировка проблемы: </w:t>
            </w:r>
            <w:r w:rsidR="001B7E66" w:rsidRPr="00343F89">
              <w:rPr>
                <w:szCs w:val="28"/>
                <w:u w:val="single"/>
              </w:rPr>
              <w:t>н</w:t>
            </w:r>
            <w:r w:rsidR="00FA6C11" w:rsidRPr="00343F89">
              <w:rPr>
                <w:szCs w:val="28"/>
                <w:u w:val="single"/>
              </w:rPr>
              <w:t>еполучение</w:t>
            </w:r>
            <w:r w:rsidR="00476123" w:rsidRPr="00343F89">
              <w:rPr>
                <w:szCs w:val="28"/>
                <w:u w:val="single"/>
              </w:rPr>
              <w:t xml:space="preserve"> разрешения на ввод объекта в </w:t>
            </w:r>
            <w:r w:rsidR="00E77E3F" w:rsidRPr="00343F89">
              <w:rPr>
                <w:szCs w:val="28"/>
                <w:u w:val="single"/>
              </w:rPr>
              <w:t>эксплуатацию</w:t>
            </w:r>
            <w:r w:rsidR="00476123" w:rsidRPr="008D7B72">
              <w:rPr>
                <w:szCs w:val="28"/>
              </w:rPr>
              <w:t>_______________________________________________</w:t>
            </w:r>
          </w:p>
        </w:tc>
      </w:tr>
      <w:tr w:rsidR="00550D88" w:rsidRPr="00343F89" w14:paraId="23E5044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47A07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4D257EC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3E2C17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50D88" w:rsidRPr="00343F89" w14:paraId="0BD0963E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D4BC5" w14:textId="090764E4" w:rsidR="00550D88" w:rsidRPr="008D7B72" w:rsidRDefault="00B62445" w:rsidP="00B6244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D7B72">
              <w:rPr>
                <w:szCs w:val="28"/>
              </w:rPr>
              <w:t>Упрощ</w:t>
            </w:r>
            <w:r w:rsidR="00476123" w:rsidRPr="008D7B72">
              <w:rPr>
                <w:szCs w:val="28"/>
              </w:rPr>
              <w:t>ение</w:t>
            </w:r>
            <w:r w:rsidRPr="008D7B72">
              <w:rPr>
                <w:szCs w:val="28"/>
              </w:rPr>
              <w:t xml:space="preserve"> процедур</w:t>
            </w:r>
            <w:r w:rsidR="00476123" w:rsidRPr="008D7B72">
              <w:rPr>
                <w:szCs w:val="28"/>
              </w:rPr>
              <w:t>ы</w:t>
            </w:r>
            <w:r w:rsidRPr="008D7B72">
              <w:rPr>
                <w:szCs w:val="28"/>
              </w:rPr>
              <w:t xml:space="preserve"> </w:t>
            </w:r>
            <w:r w:rsidR="00476123" w:rsidRPr="008D7B72">
              <w:rPr>
                <w:szCs w:val="28"/>
              </w:rPr>
              <w:t>выдачи разрешения на ввод объекта в эксплуатацию</w:t>
            </w:r>
          </w:p>
        </w:tc>
      </w:tr>
      <w:tr w:rsidR="00550D88" w:rsidRPr="00343F89" w14:paraId="65309E7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207B8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3E5C66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53B6D8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50D88" w:rsidRPr="00343F89" w14:paraId="1942A35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87E7C" w14:textId="77777777" w:rsidR="00550D88" w:rsidRPr="00343F89" w:rsidRDefault="004E4F7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  <w:u w:val="single"/>
              </w:rPr>
              <w:t>Органы местного самоуправления, юридические и физические лица, ИП</w:t>
            </w:r>
            <w:r w:rsidR="00F93D4E" w:rsidRPr="00343F89">
              <w:rPr>
                <w:szCs w:val="28"/>
                <w:u w:val="single"/>
              </w:rPr>
              <w:t>.</w:t>
            </w:r>
          </w:p>
          <w:p w14:paraId="18192F92" w14:textId="63D7CB23" w:rsidR="00F93D4E" w:rsidRPr="00343F89" w:rsidRDefault="00F93D4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  <w:u w:val="single"/>
              </w:rPr>
              <w:t xml:space="preserve">Учитывая заявительный порядок </w:t>
            </w:r>
            <w:r w:rsidR="00476123" w:rsidRPr="00343F89">
              <w:rPr>
                <w:szCs w:val="28"/>
                <w:u w:val="single"/>
              </w:rPr>
              <w:t>получения разрешения на ввод объекта в эксплуатацию</w:t>
            </w:r>
            <w:r w:rsidRPr="00343F89">
              <w:rPr>
                <w:szCs w:val="28"/>
                <w:u w:val="single"/>
              </w:rPr>
              <w:t xml:space="preserve">, оценить количественные характеристики субъектов общественных отношений, задействованных в реализации регулируемых отношений, не </w:t>
            </w:r>
            <w:r w:rsidRPr="008D7B72">
              <w:rPr>
                <w:szCs w:val="28"/>
              </w:rPr>
              <w:t>предоставляется возможным.</w:t>
            </w:r>
          </w:p>
        </w:tc>
      </w:tr>
      <w:tr w:rsidR="00550D88" w:rsidRPr="00343F89" w14:paraId="50EB5DA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C804BD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307610C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07415D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50D88" w:rsidRPr="00343F89" w14:paraId="167D7B5C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786" w14:textId="683E8117" w:rsidR="00550D88" w:rsidRPr="008D7B72" w:rsidRDefault="00CB0DD8" w:rsidP="000225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D7B72">
              <w:rPr>
                <w:szCs w:val="28"/>
              </w:rPr>
              <w:t>Проблемы развития инфраструктуры</w:t>
            </w:r>
            <w:r w:rsidR="00922461" w:rsidRPr="008D7B72">
              <w:rPr>
                <w:szCs w:val="28"/>
              </w:rPr>
              <w:t>.</w:t>
            </w:r>
          </w:p>
        </w:tc>
      </w:tr>
      <w:tr w:rsidR="00550D88" w:rsidRPr="00343F89" w14:paraId="762B89F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F23D6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0587169E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F589CD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</w:p>
        </w:tc>
      </w:tr>
      <w:tr w:rsidR="00550D88" w:rsidRPr="00343F89" w14:paraId="5BE1F2C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B6BC3" w14:textId="77777777" w:rsidR="00550D88" w:rsidRPr="00343F89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Необходимость размещения объектов для жизнедеятельности населения</w:t>
            </w:r>
            <w:r w:rsidR="00C545F0" w:rsidRPr="00343F89">
              <w:rPr>
                <w:szCs w:val="28"/>
              </w:rPr>
              <w:t>.</w:t>
            </w:r>
          </w:p>
        </w:tc>
      </w:tr>
      <w:tr w:rsidR="00550D88" w:rsidRPr="00343F89" w14:paraId="769AF8D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62C8FF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4C343E5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49970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343F89" w14:paraId="1524AE7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94690" w14:textId="77777777" w:rsidR="00550D88" w:rsidRPr="00343F89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  <w:u w:val="single"/>
              </w:rPr>
              <w:t>Полномочия п</w:t>
            </w:r>
            <w:r w:rsidR="0006678D" w:rsidRPr="00343F89">
              <w:rPr>
                <w:szCs w:val="28"/>
                <w:u w:val="single"/>
              </w:rPr>
              <w:t xml:space="preserve">о принятию НПА предоставлены органам местного </w:t>
            </w:r>
            <w:r w:rsidR="0006678D" w:rsidRPr="008D7B72">
              <w:rPr>
                <w:szCs w:val="28"/>
                <w:u w:val="single"/>
              </w:rPr>
              <w:t>самоуправ</w:t>
            </w:r>
            <w:r w:rsidR="0006678D" w:rsidRPr="008D7B72">
              <w:rPr>
                <w:szCs w:val="28"/>
              </w:rPr>
              <w:t>ления.</w:t>
            </w:r>
          </w:p>
        </w:tc>
      </w:tr>
      <w:tr w:rsidR="00550D88" w:rsidRPr="00343F89" w14:paraId="669EE130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4524B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D1E8C74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831E4A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343F89" w14:paraId="5C2039B4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EFC43" w14:textId="77777777" w:rsidR="00550D88" w:rsidRPr="00343F89" w:rsidRDefault="00CB0DD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  <w:u w:val="single"/>
              </w:rPr>
              <w:t>В других</w:t>
            </w:r>
            <w:r w:rsidR="00FB1DA2" w:rsidRPr="00343F89">
              <w:rPr>
                <w:szCs w:val="28"/>
                <w:u w:val="single"/>
              </w:rPr>
              <w:t xml:space="preserve"> </w:t>
            </w:r>
            <w:r w:rsidRPr="00343F89">
              <w:rPr>
                <w:szCs w:val="28"/>
                <w:u w:val="single"/>
              </w:rPr>
              <w:t xml:space="preserve">субъектах </w:t>
            </w:r>
            <w:r w:rsidR="00D129F8" w:rsidRPr="00343F89">
              <w:rPr>
                <w:szCs w:val="28"/>
                <w:u w:val="single"/>
              </w:rPr>
              <w:t>РФ органы местного самоуправления</w:t>
            </w:r>
            <w:r w:rsidR="00FB1DA2" w:rsidRPr="00343F89">
              <w:rPr>
                <w:szCs w:val="28"/>
                <w:u w:val="single"/>
              </w:rPr>
              <w:t xml:space="preserve"> решают аналогичную </w:t>
            </w:r>
            <w:r w:rsidR="00FB1DA2" w:rsidRPr="008D7B72">
              <w:rPr>
                <w:szCs w:val="28"/>
              </w:rPr>
              <w:t>проблему в соответствии с законодательством РФ</w:t>
            </w:r>
            <w:r w:rsidR="00D129F8" w:rsidRPr="008D7B72">
              <w:rPr>
                <w:szCs w:val="28"/>
              </w:rPr>
              <w:t>.</w:t>
            </w:r>
          </w:p>
        </w:tc>
      </w:tr>
      <w:tr w:rsidR="00550D88" w:rsidRPr="00343F89" w14:paraId="0C79E07B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B52A46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7DEEC8F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AA5991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2.8. Источники данных:</w:t>
            </w:r>
          </w:p>
        </w:tc>
      </w:tr>
      <w:tr w:rsidR="00550D88" w:rsidRPr="00343F89" w14:paraId="6E1BAC85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1969C" w14:textId="0F3E0931" w:rsidR="00550D88" w:rsidRPr="00343F89" w:rsidRDefault="00476123" w:rsidP="00156F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343F89">
              <w:rPr>
                <w:szCs w:val="28"/>
                <w:u w:val="single"/>
              </w:rPr>
              <w:t>Градостроительный кодекс Российской Федерации</w:t>
            </w:r>
            <w:r w:rsidR="00345487" w:rsidRPr="00343F89">
              <w:rPr>
                <w:szCs w:val="28"/>
                <w:u w:val="single"/>
              </w:rPr>
              <w:t xml:space="preserve">, информационно-правовое </w:t>
            </w:r>
            <w:r w:rsidR="00345487" w:rsidRPr="008D7B72">
              <w:rPr>
                <w:szCs w:val="28"/>
              </w:rPr>
              <w:t>обеспечение «Гарант»</w:t>
            </w:r>
            <w:r w:rsidR="00D129F8" w:rsidRPr="008D7B72">
              <w:rPr>
                <w:szCs w:val="28"/>
              </w:rPr>
              <w:t>.</w:t>
            </w:r>
          </w:p>
        </w:tc>
      </w:tr>
      <w:tr w:rsidR="00550D88" w:rsidRPr="00343F89" w14:paraId="0D8BF460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6B65FF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7E18DF6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D2ACD75" w14:textId="1DB1A323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2.9. Иная информация о проблеме:</w:t>
            </w:r>
            <w:r w:rsidR="008D7B72">
              <w:rPr>
                <w:szCs w:val="28"/>
              </w:rPr>
              <w:t xml:space="preserve"> </w:t>
            </w:r>
          </w:p>
        </w:tc>
      </w:tr>
      <w:tr w:rsidR="00550D88" w:rsidRPr="00343F89" w14:paraId="52CB1310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EC9A9" w14:textId="77777777" w:rsidR="00550D88" w:rsidRPr="00343F89" w:rsidRDefault="003B795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отсутствует.</w:t>
            </w:r>
          </w:p>
        </w:tc>
      </w:tr>
      <w:tr w:rsidR="00550D88" w:rsidRPr="00343F89" w14:paraId="4FCD377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3A72F4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550D88" w:rsidRPr="00343F89" w14:paraId="39907C2E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ED5C26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343F89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343F89" w14:paraId="41EF6FD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6F8CD7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3A258718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D06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02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343F89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7A01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343F89" w14:paraId="70DC8A93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7D68" w14:textId="77777777" w:rsidR="00C7106E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Цель 1</w:t>
            </w:r>
          </w:p>
          <w:p w14:paraId="7623E8E0" w14:textId="0E0A2B1B" w:rsidR="00550D88" w:rsidRPr="00343F89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5E" w14:textId="1F44C3E2" w:rsidR="00550D88" w:rsidRPr="00343F89" w:rsidRDefault="0058582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С даты </w:t>
            </w:r>
            <w:r w:rsidR="00E77E3F" w:rsidRPr="00343F89">
              <w:rPr>
                <w:sz w:val="24"/>
                <w:szCs w:val="28"/>
              </w:rPr>
              <w:t>выдачи разрешения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7C710" w14:textId="77777777" w:rsidR="00550D88" w:rsidRPr="00343F89" w:rsidRDefault="0058582A" w:rsidP="005858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__</w:t>
            </w:r>
          </w:p>
        </w:tc>
      </w:tr>
      <w:tr w:rsidR="00550D88" w:rsidRPr="00343F89" w14:paraId="28EE15FB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0A5639A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0B62E80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CE0A03" w14:textId="6E79C3B8" w:rsidR="00550D88" w:rsidRPr="00343F89" w:rsidRDefault="00550D88" w:rsidP="00C633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77E3F" w:rsidRPr="00343F89">
              <w:rPr>
                <w:szCs w:val="28"/>
                <w:u w:val="single"/>
              </w:rPr>
              <w:t xml:space="preserve">статья 55 </w:t>
            </w:r>
            <w:r w:rsidR="00E77E3F" w:rsidRPr="008D7B72">
              <w:rPr>
                <w:szCs w:val="28"/>
                <w:u w:val="single"/>
              </w:rPr>
              <w:t>«</w:t>
            </w:r>
            <w:hyperlink r:id="rId6" w:history="1">
              <w:r w:rsidR="00E77E3F" w:rsidRPr="008D7B72">
                <w:rPr>
                  <w:rStyle w:val="a4"/>
                  <w:color w:val="auto"/>
                  <w:szCs w:val="28"/>
                  <w:shd w:val="clear" w:color="auto" w:fill="FFFFFF"/>
                </w:rPr>
                <w:t>Выдача разрешения на ввод объекта в эксплуатацию</w:t>
              </w:r>
            </w:hyperlink>
            <w:r w:rsidR="00E77E3F" w:rsidRPr="008D7B72">
              <w:rPr>
                <w:u w:val="single"/>
              </w:rPr>
              <w:t>»</w:t>
            </w:r>
            <w:r w:rsidR="00E77E3F" w:rsidRPr="00343F89">
              <w:rPr>
                <w:szCs w:val="28"/>
                <w:u w:val="single"/>
              </w:rPr>
              <w:t xml:space="preserve"> Градостроительного кодекса Российской Федерации</w:t>
            </w:r>
            <w:r w:rsidR="00691547" w:rsidRPr="00343F89">
              <w:rPr>
                <w:szCs w:val="28"/>
                <w:u w:val="single"/>
              </w:rPr>
              <w:t>, Федеральный закон от 27 июля 2010 года № 210-ФЗ «Об организации предоставления государственных и муниципальных услуг», постановление администрации муниципального образования Каневской район от 9 декабря 2021 года № 1986 «О порядке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 муниципального образования Каневской район»</w:t>
            </w:r>
            <w:r w:rsidR="008D7B72" w:rsidRPr="008D7B72">
              <w:rPr>
                <w:szCs w:val="28"/>
              </w:rPr>
              <w:t>_____________________________________________</w:t>
            </w:r>
          </w:p>
        </w:tc>
      </w:tr>
      <w:tr w:rsidR="00550D88" w:rsidRPr="00343F89" w14:paraId="408303AB" w14:textId="77777777" w:rsidTr="00447912"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C7E0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92BCDCD" w14:textId="77777777" w:rsidR="00550D88" w:rsidRPr="00343F89" w:rsidRDefault="00550D88" w:rsidP="00E77E3F">
            <w:pPr>
              <w:widowControl w:val="0"/>
              <w:autoSpaceDE w:val="0"/>
              <w:autoSpaceDN w:val="0"/>
              <w:adjustRightInd w:val="0"/>
              <w:ind w:left="-222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343F89" w14:paraId="4CB44DD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309AE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2B929C0E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8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B3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343F89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F8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7E39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550D88" w:rsidRPr="00343F89" w14:paraId="00E32C1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F28" w14:textId="77777777" w:rsidR="003A3664" w:rsidRPr="00343F89" w:rsidRDefault="00550D88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Цель 1</w:t>
            </w:r>
            <w:r w:rsidR="003A3664" w:rsidRPr="00343F89">
              <w:rPr>
                <w:sz w:val="24"/>
                <w:szCs w:val="28"/>
              </w:rPr>
              <w:t xml:space="preserve"> </w:t>
            </w:r>
          </w:p>
          <w:p w14:paraId="7A0FF29A" w14:textId="104491E9" w:rsidR="00550D88" w:rsidRPr="00343F89" w:rsidRDefault="00E77E3F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C50" w14:textId="77777777" w:rsidR="00550D88" w:rsidRPr="00343F89" w:rsidRDefault="00550D88" w:rsidP="003A3664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Индикатор</w:t>
            </w:r>
          </w:p>
          <w:p w14:paraId="79A8A854" w14:textId="650325D5" w:rsidR="003A3664" w:rsidRPr="00343F89" w:rsidRDefault="00E77E3F" w:rsidP="003A36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С даты выдачи разрешения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49A" w14:textId="77777777" w:rsidR="00550D88" w:rsidRPr="00343F89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BBFA" w14:textId="77777777" w:rsidR="00550D88" w:rsidRPr="00343F89" w:rsidRDefault="003A36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С учетом заявительного характера</w:t>
            </w:r>
          </w:p>
        </w:tc>
      </w:tr>
      <w:tr w:rsidR="00550D88" w:rsidRPr="00343F89" w14:paraId="680DED81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7AE62B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1AC0607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95D64B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14:paraId="0EED040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35BFD0F7" w14:textId="77777777" w:rsidR="00550D88" w:rsidRPr="00343F89" w:rsidRDefault="003A3664" w:rsidP="009A4E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  <w:u w:val="single"/>
              </w:rPr>
              <w:t>отсутствуют</w:t>
            </w:r>
            <w:r w:rsidR="009A4E22" w:rsidRPr="00343F89">
              <w:rPr>
                <w:szCs w:val="28"/>
                <w:u w:val="single"/>
              </w:rPr>
              <w:t>.</w:t>
            </w:r>
            <w:r w:rsidR="00550D88" w:rsidRPr="00343F89">
              <w:rPr>
                <w:szCs w:val="28"/>
              </w:rPr>
              <w:t>_____</w:t>
            </w:r>
            <w:r w:rsidR="009A4E22" w:rsidRPr="00343F89">
              <w:rPr>
                <w:szCs w:val="28"/>
              </w:rPr>
              <w:t>________________________</w:t>
            </w:r>
            <w:r w:rsidR="00550D88" w:rsidRPr="00343F89">
              <w:rPr>
                <w:szCs w:val="28"/>
              </w:rPr>
              <w:t>_________________________</w:t>
            </w:r>
          </w:p>
        </w:tc>
      </w:tr>
      <w:tr w:rsidR="00550D88" w:rsidRPr="00343F89" w14:paraId="1F9AFBA5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141425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06D0475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7B49BF8" w14:textId="77777777" w:rsidR="00550D88" w:rsidRPr="00343F89" w:rsidRDefault="00550D88" w:rsidP="002417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3.10. Оценка затрат на проведение мониторинга достижения целей предлагае</w:t>
            </w:r>
            <w:r w:rsidR="003A3664" w:rsidRPr="00343F89">
              <w:rPr>
                <w:szCs w:val="28"/>
              </w:rPr>
              <w:t xml:space="preserve">мого правового регулирования: </w:t>
            </w:r>
            <w:r w:rsidR="009A4E22" w:rsidRPr="00343F89">
              <w:rPr>
                <w:szCs w:val="28"/>
                <w:u w:val="single"/>
              </w:rPr>
              <w:t>не предусмотрен</w:t>
            </w:r>
            <w:r w:rsidR="002417C7" w:rsidRPr="00343F89">
              <w:rPr>
                <w:szCs w:val="28"/>
                <w:u w:val="single"/>
              </w:rPr>
              <w:t>а.</w:t>
            </w:r>
          </w:p>
        </w:tc>
      </w:tr>
      <w:tr w:rsidR="00550D88" w:rsidRPr="00343F89" w14:paraId="48D202FD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F4CE08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34F0079" w14:textId="77777777" w:rsidR="00550D88" w:rsidRPr="00343F89" w:rsidRDefault="00550D88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3D34918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BC9865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50D88" w:rsidRPr="00343F89" w14:paraId="0BE2B7AC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C09A0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47506C50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7E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343F89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6DF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EA1C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4.3. Источники данных</w:t>
            </w:r>
          </w:p>
        </w:tc>
      </w:tr>
      <w:tr w:rsidR="00550D88" w:rsidRPr="00343F89" w14:paraId="271E6776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14E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lastRenderedPageBreak/>
              <w:t>(Группа 1)</w:t>
            </w:r>
            <w:r w:rsidR="004A6E2D" w:rsidRPr="00343F89">
              <w:rPr>
                <w:sz w:val="24"/>
                <w:szCs w:val="28"/>
              </w:rPr>
              <w:t xml:space="preserve"> Юридические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961A" w14:textId="77777777" w:rsidR="00550D88" w:rsidRPr="00343F89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61A5F" w14:textId="77777777" w:rsidR="00550D88" w:rsidRPr="00343F89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ЕГРЮЛ</w:t>
            </w:r>
          </w:p>
        </w:tc>
      </w:tr>
      <w:tr w:rsidR="00550D88" w:rsidRPr="00343F89" w14:paraId="238C8343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CF2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(Группа 2)</w:t>
            </w:r>
            <w:r w:rsidR="004A6E2D" w:rsidRPr="00343F89">
              <w:rPr>
                <w:sz w:val="24"/>
                <w:szCs w:val="28"/>
              </w:rPr>
              <w:t xml:space="preserve"> ИП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789" w14:textId="77777777" w:rsidR="00550D88" w:rsidRPr="00343F89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AC57" w14:textId="77777777" w:rsidR="00550D88" w:rsidRPr="00343F89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ЕГРИП</w:t>
            </w:r>
          </w:p>
        </w:tc>
      </w:tr>
      <w:tr w:rsidR="00550D88" w:rsidRPr="00343F89" w14:paraId="57E73B26" w14:textId="77777777" w:rsidTr="00447912">
        <w:tc>
          <w:tcPr>
            <w:tcW w:w="546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6C4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(Группа 3)</w:t>
            </w:r>
            <w:r w:rsidR="004A6E2D" w:rsidRPr="00343F89">
              <w:rPr>
                <w:sz w:val="24"/>
                <w:szCs w:val="28"/>
              </w:rPr>
              <w:t xml:space="preserve"> физические лица</w:t>
            </w:r>
          </w:p>
        </w:tc>
        <w:tc>
          <w:tcPr>
            <w:tcW w:w="2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5F1F" w14:textId="77777777" w:rsidR="00550D88" w:rsidRPr="00343F89" w:rsidRDefault="004A6E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ограничено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E9B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710DC435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CD4F6D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33F20EA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82D110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</w:t>
            </w:r>
            <w:r w:rsidR="00021A07" w:rsidRPr="00343F89">
              <w:rPr>
                <w:szCs w:val="28"/>
              </w:rPr>
              <w:t xml:space="preserve"> </w:t>
            </w:r>
            <w:r w:rsidR="00021A07" w:rsidRPr="00343F89">
              <w:rPr>
                <w:szCs w:val="28"/>
                <w:u w:val="single"/>
              </w:rPr>
              <w:t>Реализацию проекта НПА планируется осуществить в рамках штатной численности соответствующих отраслевых (функцион</w:t>
            </w:r>
            <w:r w:rsidR="004C509F" w:rsidRPr="00343F89">
              <w:rPr>
                <w:szCs w:val="28"/>
                <w:u w:val="single"/>
              </w:rPr>
              <w:t>альных) органов администрации муниципального образования</w:t>
            </w:r>
            <w:r w:rsidR="00021A07" w:rsidRPr="00343F89">
              <w:rPr>
                <w:szCs w:val="28"/>
                <w:u w:val="single"/>
              </w:rPr>
              <w:t xml:space="preserve"> Каневской район.</w:t>
            </w:r>
          </w:p>
        </w:tc>
      </w:tr>
      <w:tr w:rsidR="00550D88" w:rsidRPr="00343F89" w14:paraId="67ECAB4F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8282A5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0F0F357B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AE2" w14:textId="77777777" w:rsidR="00550D88" w:rsidRPr="00343F89" w:rsidRDefault="00550D88" w:rsidP="002C73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343F89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39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  <w:p w14:paraId="581F5C64" w14:textId="77777777" w:rsidR="00D61244" w:rsidRPr="00343F89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628532D" w14:textId="77777777" w:rsidR="00B93947" w:rsidRPr="00343F89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FF0" w14:textId="77777777" w:rsidR="00D61244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5.3. Предполагаемый порядок реализации</w:t>
            </w:r>
          </w:p>
          <w:p w14:paraId="21CF24D1" w14:textId="77777777" w:rsidR="00B93947" w:rsidRPr="00343F89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C7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  <w:p w14:paraId="5D509990" w14:textId="77777777" w:rsidR="00B93947" w:rsidRPr="00343F89" w:rsidRDefault="00B9394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E9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  <w:p w14:paraId="0341D183" w14:textId="77777777" w:rsidR="00D61244" w:rsidRPr="00343F89" w:rsidRDefault="00D6124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2E0F9298" w14:textId="77777777" w:rsidTr="00447912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55836D93" w14:textId="77777777" w:rsidR="00550D88" w:rsidRPr="00343F89" w:rsidRDefault="00550D88" w:rsidP="0051490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343F89">
              <w:rPr>
                <w:bCs/>
                <w:sz w:val="24"/>
                <w:szCs w:val="28"/>
              </w:rPr>
              <w:t xml:space="preserve">1. </w:t>
            </w:r>
            <w:r w:rsidR="0051490F" w:rsidRPr="00343F89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550D88" w:rsidRPr="00343F89" w14:paraId="118B85B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DE80" w14:textId="77777777" w:rsidR="005F5372" w:rsidRPr="00343F89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Принятие </w:t>
            </w:r>
            <w:r w:rsidR="005F5372" w:rsidRPr="00343F89">
              <w:rPr>
                <w:sz w:val="24"/>
                <w:szCs w:val="28"/>
              </w:rPr>
              <w:t xml:space="preserve">           </w:t>
            </w:r>
            <w:r w:rsidRPr="00343F89">
              <w:rPr>
                <w:sz w:val="24"/>
                <w:szCs w:val="28"/>
              </w:rPr>
              <w:t xml:space="preserve">решения </w:t>
            </w:r>
            <w:r w:rsidR="005F5372" w:rsidRPr="00343F89">
              <w:rPr>
                <w:sz w:val="24"/>
                <w:szCs w:val="28"/>
              </w:rPr>
              <w:t xml:space="preserve">           </w:t>
            </w:r>
          </w:p>
          <w:p w14:paraId="6468B1B5" w14:textId="20B5CCDE" w:rsidR="005F5372" w:rsidRPr="00343F89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о </w:t>
            </w:r>
            <w:r w:rsidR="00E77E3F" w:rsidRPr="00343F89">
              <w:rPr>
                <w:sz w:val="24"/>
                <w:szCs w:val="28"/>
              </w:rPr>
              <w:t>выдаче</w:t>
            </w:r>
          </w:p>
          <w:p w14:paraId="1F766B76" w14:textId="76EFBE04" w:rsidR="00550D88" w:rsidRPr="00343F89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(об отказе </w:t>
            </w:r>
            <w:r w:rsidR="00E77E3F" w:rsidRPr="00343F89">
              <w:rPr>
                <w:sz w:val="24"/>
                <w:szCs w:val="28"/>
              </w:rPr>
              <w:t>в выдачи</w:t>
            </w:r>
            <w:r w:rsidRPr="00343F89">
              <w:rPr>
                <w:sz w:val="24"/>
                <w:szCs w:val="28"/>
              </w:rPr>
              <w:t xml:space="preserve">) </w:t>
            </w:r>
            <w:r w:rsidR="00E77E3F" w:rsidRPr="00343F89">
              <w:rPr>
                <w:sz w:val="24"/>
                <w:szCs w:val="28"/>
              </w:rPr>
              <w:t>разрешения на ввод объекта в эксплуатацию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44" w14:textId="77777777" w:rsidR="00550D88" w:rsidRPr="00343F89" w:rsidRDefault="002C73F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изменяемая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46C" w14:textId="77777777" w:rsidR="00550D88" w:rsidRPr="00343F89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Утверждается заместителем главы администрации МО Каневской район</w:t>
            </w:r>
          </w:p>
        </w:tc>
        <w:tc>
          <w:tcPr>
            <w:tcW w:w="2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056" w14:textId="77777777" w:rsidR="00550D88" w:rsidRPr="00343F89" w:rsidRDefault="0078072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90257" w14:textId="31786AE9" w:rsidR="00550D88" w:rsidRPr="00343F89" w:rsidRDefault="00385C2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56465B30" w14:textId="77777777" w:rsidTr="00447912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094C49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343F89">
              <w:rPr>
                <w:bCs/>
                <w:sz w:val="24"/>
                <w:szCs w:val="28"/>
              </w:rPr>
              <w:t>2. Наименование органа местного самоуправления</w:t>
            </w:r>
          </w:p>
        </w:tc>
      </w:tr>
      <w:tr w:rsidR="00550D88" w:rsidRPr="00343F89" w14:paraId="36470990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147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2172" w14:textId="0CFC87C3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1B28" w14:textId="4EF0EACD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BA67" w14:textId="0B6CA5B3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CD869" w14:textId="621D74BB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59BB2C2F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E46B5D9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5D657AA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C9AE58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343F89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  <w:r w:rsidR="00D61244" w:rsidRPr="00343F89">
              <w:rPr>
                <w:szCs w:val="28"/>
              </w:rPr>
              <w:t xml:space="preserve"> </w:t>
            </w:r>
            <w:r w:rsidR="00171004" w:rsidRPr="00343F89">
              <w:rPr>
                <w:szCs w:val="28"/>
                <w:u w:val="single"/>
              </w:rPr>
              <w:t>о</w:t>
            </w:r>
            <w:r w:rsidR="00D61244" w:rsidRPr="00343F89">
              <w:rPr>
                <w:szCs w:val="28"/>
                <w:u w:val="single"/>
              </w:rPr>
              <w:t>тсутствуют</w:t>
            </w:r>
            <w:r w:rsidR="009679FF" w:rsidRPr="00343F89">
              <w:rPr>
                <w:szCs w:val="28"/>
                <w:u w:val="single"/>
              </w:rPr>
              <w:t>.</w:t>
            </w:r>
          </w:p>
        </w:tc>
      </w:tr>
      <w:tr w:rsidR="00550D88" w:rsidRPr="00343F89" w14:paraId="6A43DCB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91F8BD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7AD8B7D5" w14:textId="77777777" w:rsidTr="00447912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3C9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343F89">
                <w:rPr>
                  <w:sz w:val="24"/>
                  <w:szCs w:val="28"/>
                </w:rPr>
                <w:t>подпунктом 5.1 пункта 5</w:t>
              </w:r>
            </w:hyperlink>
            <w:r w:rsidRPr="00343F89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9D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9A8A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550D88" w:rsidRPr="00343F89" w14:paraId="1E129C7D" w14:textId="77777777" w:rsidTr="00447912">
        <w:tc>
          <w:tcPr>
            <w:tcW w:w="9781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67114F0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343F89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550D88" w:rsidRPr="00343F89" w14:paraId="57461FB1" w14:textId="77777777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171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B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327AE" w14:textId="1F140653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7870FBF2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F3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38E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08A" w14:textId="5E435034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19F36BFB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6D8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814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B0FA1" w14:textId="5768C19E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7E3E37A1" w14:textId="77777777" w:rsidTr="00447912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438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5C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65A97" w14:textId="68D8A55C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1C0D3DE5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77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72A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E8AE" w14:textId="5A4CA7E4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49046F0E" w14:textId="77777777" w:rsidTr="00447912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63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7C0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CEAB" w14:textId="49D1BE21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46BFD356" w14:textId="77777777" w:rsidTr="0044791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4C8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5B64" w14:textId="0E77CBD6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7874BD2E" w14:textId="77777777" w:rsidTr="0044791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31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C8A8" w14:textId="24D38E09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64D2948E" w14:textId="77777777" w:rsidTr="00447912">
        <w:tc>
          <w:tcPr>
            <w:tcW w:w="7000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9F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7E28" w14:textId="62FCB912" w:rsidR="00550D88" w:rsidRPr="00343F89" w:rsidRDefault="0076088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13F7D8CA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D99E51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2D175DA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644810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26560B" w:rsidRPr="00343F89">
              <w:rPr>
                <w:szCs w:val="28"/>
              </w:rPr>
              <w:t xml:space="preserve"> </w:t>
            </w:r>
            <w:r w:rsidR="0026560B" w:rsidRPr="00343F89">
              <w:rPr>
                <w:szCs w:val="28"/>
                <w:u w:val="single"/>
              </w:rPr>
              <w:t>о</w:t>
            </w:r>
            <w:r w:rsidR="00D61244" w:rsidRPr="00343F89">
              <w:rPr>
                <w:szCs w:val="28"/>
                <w:u w:val="single"/>
              </w:rPr>
              <w:t>тсутствуют</w:t>
            </w:r>
            <w:r w:rsidR="0026560B" w:rsidRPr="00343F89">
              <w:rPr>
                <w:szCs w:val="28"/>
                <w:u w:val="single"/>
              </w:rPr>
              <w:t>.</w:t>
            </w:r>
          </w:p>
        </w:tc>
      </w:tr>
      <w:tr w:rsidR="00550D88" w:rsidRPr="00343F89" w14:paraId="2B66FBB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0EDF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356A747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8D2AE0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D2D431E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002EF1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3AD8" w14:textId="77777777" w:rsidR="00550D88" w:rsidRPr="00343F89" w:rsidRDefault="009A12A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</w:t>
            </w:r>
            <w:r w:rsidR="00D61244" w:rsidRPr="00343F89">
              <w:rPr>
                <w:szCs w:val="28"/>
              </w:rPr>
              <w:t>тсутствуют</w:t>
            </w:r>
            <w:r w:rsidRPr="00343F89">
              <w:rPr>
                <w:szCs w:val="28"/>
              </w:rPr>
              <w:t>.</w:t>
            </w:r>
          </w:p>
        </w:tc>
      </w:tr>
      <w:tr w:rsidR="00550D88" w:rsidRPr="00343F89" w14:paraId="5FC98265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496C9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1842FEC6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09C53A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48E26B2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34AD1F" w14:textId="77777777" w:rsidR="001E5037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50D88" w:rsidRPr="00343F89" w14:paraId="51D9FB84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134CE4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31F01D6D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D79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343F89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343F89">
              <w:rPr>
                <w:color w:val="000000"/>
                <w:sz w:val="24"/>
                <w:szCs w:val="28"/>
              </w:rPr>
              <w:t xml:space="preserve"> </w:t>
            </w:r>
            <w:r w:rsidRPr="00343F89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61A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7.</w:t>
            </w:r>
            <w:r w:rsidR="005F5372" w:rsidRPr="00343F89">
              <w:rPr>
                <w:sz w:val="24"/>
                <w:szCs w:val="28"/>
              </w:rPr>
              <w:t>2. Новые обязательные требования</w:t>
            </w:r>
            <w:r w:rsidRPr="00343F89">
              <w:rPr>
                <w:sz w:val="24"/>
                <w:szCs w:val="28"/>
              </w:rPr>
              <w:t>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  <w:r w:rsidR="001E5037" w:rsidRPr="00343F89">
              <w:rPr>
                <w:sz w:val="24"/>
                <w:szCs w:val="28"/>
              </w:rPr>
              <w:t>:</w:t>
            </w:r>
          </w:p>
          <w:p w14:paraId="60BCFF4F" w14:textId="77777777" w:rsidR="001E5037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6A0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F000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550D88" w:rsidRPr="00343F89" w14:paraId="38D81793" w14:textId="77777777" w:rsidTr="00447912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AA20" w14:textId="77777777" w:rsidR="009739B5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Группа 1</w:t>
            </w:r>
          </w:p>
          <w:p w14:paraId="657C6B0F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юридические лица</w:t>
            </w:r>
            <w:r w:rsidR="001E2E42" w:rsidRPr="00343F89">
              <w:rPr>
                <w:sz w:val="24"/>
                <w:szCs w:val="28"/>
              </w:rPr>
              <w:t>,</w:t>
            </w:r>
          </w:p>
          <w:p w14:paraId="71240BB1" w14:textId="77777777" w:rsidR="001E2E42" w:rsidRPr="00343F89" w:rsidRDefault="001E2E4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ИП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F10" w14:textId="12A2BAAF" w:rsidR="00550D88" w:rsidRPr="00343F89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Выдача разрешения на ввод объекта в эксплуатацию</w:t>
            </w:r>
            <w:r w:rsidR="0064786C" w:rsidRPr="00343F89">
              <w:rPr>
                <w:sz w:val="24"/>
                <w:szCs w:val="28"/>
              </w:rPr>
              <w:t>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2BB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Не предусмотрено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0E96F" w14:textId="44B2A380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37380CF0" w14:textId="77777777" w:rsidTr="00447912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7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6D8" w14:textId="274095DF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9777" w14:textId="6457AC5F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398C1" w14:textId="619BDCDB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0830CDEF" w14:textId="77777777" w:rsidTr="00447912">
        <w:tc>
          <w:tcPr>
            <w:tcW w:w="2835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172" w14:textId="77777777" w:rsidR="009739B5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Группа 2</w:t>
            </w:r>
          </w:p>
          <w:p w14:paraId="6B56CF95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физические лица</w:t>
            </w: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79FE" w14:textId="493AB59F" w:rsidR="00550D88" w:rsidRPr="00343F89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Выдача разрешения на ввод объекта в эксплуатацию.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0A6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предусмотрено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CF05" w14:textId="14374436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4CB1843A" w14:textId="77777777" w:rsidTr="00447912">
        <w:tc>
          <w:tcPr>
            <w:tcW w:w="2835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0F8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539" w14:textId="54D757FF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Исчерпывающий перечень документов, необходимых в соответствии с НПА для предоставления муниципальной услуги и услуг, которые являются необходимыми и обязательными для предоставления государственной услуги, подлежащих представлению заявителем, также способы их получения заявителем.</w:t>
            </w:r>
          </w:p>
        </w:tc>
        <w:tc>
          <w:tcPr>
            <w:tcW w:w="1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CAC4" w14:textId="1369EC53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предполагается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57761" w14:textId="337499F2" w:rsidR="00550D88" w:rsidRPr="00343F89" w:rsidRDefault="00A169C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6705C5C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12A838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59C373FE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380A8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lastRenderedPageBreak/>
              <w:t>7.5. Издержки и выгоды адресатов предлагаемого правового регулирования, не</w:t>
            </w:r>
          </w:p>
        </w:tc>
      </w:tr>
      <w:tr w:rsidR="00550D88" w:rsidRPr="00343F89" w14:paraId="4F484343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45C1D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7A5F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отсутствуют</w:t>
            </w:r>
            <w:r w:rsidR="00452FA1" w:rsidRPr="00343F89">
              <w:rPr>
                <w:szCs w:val="28"/>
              </w:rPr>
              <w:t>.</w:t>
            </w:r>
          </w:p>
        </w:tc>
      </w:tr>
      <w:tr w:rsidR="00550D88" w:rsidRPr="00343F89" w14:paraId="53AD469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DBC80FD" w14:textId="717D8B3E" w:rsidR="00550D88" w:rsidRPr="00343F89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 </w:t>
            </w:r>
            <w:r w:rsidR="00550D88"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A11760F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7A298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73679" w14:textId="77777777" w:rsidR="00550D88" w:rsidRPr="00343F89" w:rsidRDefault="00452F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-</w:t>
            </w:r>
          </w:p>
        </w:tc>
      </w:tr>
      <w:tr w:rsidR="00550D88" w:rsidRPr="00343F89" w14:paraId="7362A73B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69F2BDE" w14:textId="014FAD99" w:rsidR="00550D88" w:rsidRPr="00343F89" w:rsidRDefault="008D7B72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       </w:t>
            </w:r>
            <w:r w:rsidR="00550D88"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35D2C391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AB67C7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550D88" w:rsidRPr="00343F89" w14:paraId="71FADA0B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1A56AB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77F86DBF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EC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E2E4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A2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B487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550D88" w:rsidRPr="00343F89" w14:paraId="7BD8DC75" w14:textId="77777777" w:rsidTr="001E5037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3B4A" w14:textId="382DC14F" w:rsidR="00550D88" w:rsidRPr="00343F89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Ввод объекта в эксплуатацию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45F3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маловероятно</w:t>
            </w:r>
          </w:p>
        </w:tc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3A5E" w14:textId="7C19818A" w:rsidR="00550D88" w:rsidRPr="00343F89" w:rsidRDefault="00E77E3F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  <w:tc>
          <w:tcPr>
            <w:tcW w:w="2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DFFBD" w14:textId="77777777" w:rsidR="00550D88" w:rsidRPr="00343F89" w:rsidRDefault="001E503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полный</w:t>
            </w:r>
          </w:p>
        </w:tc>
      </w:tr>
      <w:tr w:rsidR="00550D88" w:rsidRPr="00343F89" w14:paraId="7A56878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98E7CC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36E35544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49A5C0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A2B14" w14:textId="77777777" w:rsidR="00550D88" w:rsidRPr="00343F89" w:rsidRDefault="002937A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отсутствуют</w:t>
            </w:r>
          </w:p>
        </w:tc>
      </w:tr>
      <w:tr w:rsidR="00550D88" w:rsidRPr="00343F89" w14:paraId="6316FDD7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A4AD19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35871E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32F5AB10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5C0728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550D88" w:rsidRPr="00343F89" w14:paraId="2615AD6B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5B0436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343F89" w14:paraId="5635BE5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8C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830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8BB9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117A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Вариант 3</w:t>
            </w:r>
          </w:p>
        </w:tc>
      </w:tr>
      <w:tr w:rsidR="00550D88" w:rsidRPr="00343F89" w14:paraId="0227D701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9A1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750A" w14:textId="77777777" w:rsidR="00550D88" w:rsidRPr="00343F89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утверждение</w:t>
            </w:r>
            <w:r w:rsidR="00261773" w:rsidRPr="00343F89">
              <w:rPr>
                <w:sz w:val="24"/>
                <w:szCs w:val="28"/>
              </w:rPr>
              <w:t xml:space="preserve"> предлагаемого НПА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F72B" w14:textId="77777777" w:rsidR="00550D88" w:rsidRPr="00343F89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непринятие</w:t>
            </w:r>
            <w:r w:rsidR="00261773" w:rsidRPr="00343F89">
              <w:rPr>
                <w:sz w:val="24"/>
                <w:szCs w:val="28"/>
              </w:rPr>
              <w:t xml:space="preserve"> предлагаемого НПА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8141A" w14:textId="77777777" w:rsidR="00550D88" w:rsidRPr="00343F89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__</w:t>
            </w:r>
          </w:p>
        </w:tc>
      </w:tr>
      <w:tr w:rsidR="00550D88" w:rsidRPr="00343F89" w14:paraId="56FC5B4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5A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7CE" w14:textId="77777777" w:rsidR="00550D88" w:rsidRPr="00343F89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</w:t>
            </w:r>
            <w:r w:rsidR="00D400B2" w:rsidRPr="00343F89">
              <w:rPr>
                <w:sz w:val="24"/>
                <w:szCs w:val="28"/>
              </w:rPr>
              <w:t>озможно увеличение потенциальных пользователей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767C" w14:textId="77777777" w:rsidR="00550D88" w:rsidRPr="00343F89" w:rsidRDefault="00EA484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не изменится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50F" w14:textId="77777777" w:rsidR="00550D88" w:rsidRPr="00343F89" w:rsidRDefault="00D400B2" w:rsidP="00D400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__</w:t>
            </w:r>
          </w:p>
        </w:tc>
      </w:tr>
      <w:tr w:rsidR="00550D88" w:rsidRPr="00343F89" w14:paraId="0CC7494D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F8E0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738E" w14:textId="77777777" w:rsidR="00550D88" w:rsidRPr="00343F89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</w:t>
            </w:r>
            <w:r w:rsidR="00D400B2" w:rsidRPr="00343F89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1AF" w14:textId="77777777" w:rsidR="00550D88" w:rsidRPr="00343F89" w:rsidRDefault="004054B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</w:t>
            </w:r>
            <w:r w:rsidR="00D400B2" w:rsidRPr="00343F89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8BAE8" w14:textId="77777777" w:rsidR="00550D88" w:rsidRPr="00343F89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13641645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BB7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37A" w14:textId="77777777" w:rsidR="00550D88" w:rsidRPr="00343F89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</w:t>
            </w:r>
            <w:r w:rsidR="00D400B2" w:rsidRPr="00343F89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A856" w14:textId="77777777" w:rsidR="00550D88" w:rsidRPr="00343F89" w:rsidRDefault="000D0A64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н</w:t>
            </w:r>
            <w:r w:rsidR="00D400B2" w:rsidRPr="00343F89">
              <w:rPr>
                <w:sz w:val="24"/>
                <w:szCs w:val="28"/>
              </w:rPr>
              <w:t>е предполагается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9BCFD" w14:textId="77777777" w:rsidR="00550D88" w:rsidRPr="00343F89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5F42BEFC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1F2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343F89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343F89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343F89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A71C" w14:textId="77777777" w:rsidR="00550D88" w:rsidRPr="00343F89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ц</w:t>
            </w:r>
            <w:r w:rsidR="00D400B2" w:rsidRPr="00343F89">
              <w:rPr>
                <w:sz w:val="24"/>
                <w:szCs w:val="28"/>
              </w:rPr>
              <w:t>ели будут достигнуты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CBFD" w14:textId="77777777" w:rsidR="00550D88" w:rsidRPr="00343F89" w:rsidRDefault="00773AE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ц</w:t>
            </w:r>
            <w:r w:rsidR="00D400B2" w:rsidRPr="00343F89">
              <w:rPr>
                <w:sz w:val="24"/>
                <w:szCs w:val="28"/>
              </w:rPr>
              <w:t>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4B28E" w14:textId="77777777" w:rsidR="00550D88" w:rsidRPr="00343F89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1A5CF273" w14:textId="77777777" w:rsidTr="00D400B2">
        <w:tc>
          <w:tcPr>
            <w:tcW w:w="5954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BB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49B" w14:textId="7DC00837" w:rsidR="00550D88" w:rsidRPr="00343F89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выдача отказа во вводе объекта в эксплуатацию</w:t>
            </w:r>
            <w:r w:rsidR="00D400B2" w:rsidRPr="00343F89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B13" w14:textId="77777777" w:rsidR="00550D88" w:rsidRPr="00343F89" w:rsidRDefault="00D400B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отсутствуют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66F" w14:textId="77777777" w:rsidR="00550D88" w:rsidRPr="00343F89" w:rsidRDefault="0063387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-</w:t>
            </w:r>
          </w:p>
        </w:tc>
      </w:tr>
      <w:tr w:rsidR="00550D88" w:rsidRPr="00343F89" w14:paraId="46875F1D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CDDC3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343F89" w14:paraId="2E7289B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258A9A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lastRenderedPageBreak/>
              <w:t>9.7. Обоснование выбора предпочтительного варианта решения выявленной</w:t>
            </w:r>
          </w:p>
        </w:tc>
      </w:tr>
      <w:tr w:rsidR="00550D88" w:rsidRPr="00343F89" w14:paraId="479D997A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A4E4D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6C482" w14:textId="68C374E3" w:rsidR="00195191" w:rsidRPr="00343F89" w:rsidRDefault="006335FA" w:rsidP="0019519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  <w:u w:val="single"/>
              </w:rPr>
              <w:t>В</w:t>
            </w:r>
            <w:r w:rsidR="00EC7053" w:rsidRPr="00343F89">
              <w:rPr>
                <w:szCs w:val="28"/>
                <w:u w:val="single"/>
              </w:rPr>
              <w:t>ариант</w:t>
            </w:r>
            <w:r w:rsidRPr="00343F89">
              <w:rPr>
                <w:szCs w:val="28"/>
                <w:u w:val="single"/>
              </w:rPr>
              <w:t xml:space="preserve"> 1 является предпочтительным</w:t>
            </w:r>
            <w:r w:rsidR="00EC7053" w:rsidRPr="00343F89">
              <w:rPr>
                <w:szCs w:val="28"/>
                <w:u w:val="single"/>
              </w:rPr>
              <w:t xml:space="preserve">, так как будут достигнуты заявленные цели предлагаемого правового регулирования. </w:t>
            </w:r>
            <w:r w:rsidR="003F5230" w:rsidRPr="00343F89">
              <w:rPr>
                <w:szCs w:val="28"/>
                <w:u w:val="single"/>
              </w:rPr>
              <w:t xml:space="preserve">Выбор варианта правового регулирования обусловлен необходимостью приведения регламента в соответствие с действующим </w:t>
            </w:r>
            <w:r w:rsidR="003F5230" w:rsidRPr="008D7B72">
              <w:rPr>
                <w:szCs w:val="28"/>
                <w:u w:val="single"/>
              </w:rPr>
              <w:t>за</w:t>
            </w:r>
            <w:r w:rsidR="003F5230" w:rsidRPr="008D7B72">
              <w:rPr>
                <w:szCs w:val="28"/>
              </w:rPr>
              <w:t>конодательством Российской Федерации.</w:t>
            </w:r>
          </w:p>
        </w:tc>
      </w:tr>
      <w:tr w:rsidR="00550D88" w:rsidRPr="00343F89" w14:paraId="4DA24E4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A68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684F4A62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6A1CD5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4F1198F6" w14:textId="77777777" w:rsidTr="00447912">
        <w:tc>
          <w:tcPr>
            <w:tcW w:w="8680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44E5924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89CB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55EF4617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5E5D6" w14:textId="77777777" w:rsidR="00550D88" w:rsidRPr="00343F89" w:rsidRDefault="002A236C" w:rsidP="009648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  <w:u w:val="single"/>
              </w:rPr>
            </w:pPr>
            <w:r w:rsidRPr="00343F89">
              <w:rPr>
                <w:rFonts w:eastAsia="WenQuanYi Micro Hei"/>
                <w:kern w:val="1"/>
                <w:szCs w:val="28"/>
                <w:u w:val="single"/>
                <w:lang w:eastAsia="zh-CN" w:bidi="hi-IN"/>
              </w:rPr>
              <w:t xml:space="preserve">Административный регламент разработан в целях повышения качества и доступности предоставления муниципальной услуги и </w:t>
            </w:r>
            <w:r w:rsidRPr="00343F89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определяет состав, последовательность, процедуры, сроки и особенности выполнения административных процедур (действий) по предоставлению данной услуги</w:t>
            </w:r>
            <w:r w:rsidR="00967A17" w:rsidRPr="00343F89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 xml:space="preserve">. Данное </w:t>
            </w:r>
            <w:r w:rsidR="00967A17" w:rsidRPr="008D7B72">
              <w:rPr>
                <w:rFonts w:eastAsia="DejaVu Sans"/>
                <w:kern w:val="3"/>
                <w:szCs w:val="28"/>
                <w:u w:val="single"/>
                <w:lang w:eastAsia="zh-CN" w:bidi="hi-IN"/>
              </w:rPr>
              <w:t>постанов</w:t>
            </w:r>
            <w:r w:rsidR="00967A17" w:rsidRPr="008D7B72">
              <w:rPr>
                <w:rFonts w:eastAsia="DejaVu Sans"/>
                <w:kern w:val="3"/>
                <w:szCs w:val="28"/>
                <w:lang w:eastAsia="zh-CN" w:bidi="hi-IN"/>
              </w:rPr>
              <w:t xml:space="preserve">ление </w:t>
            </w:r>
            <w:r w:rsidR="00964842" w:rsidRPr="008D7B72">
              <w:rPr>
                <w:rFonts w:eastAsia="DejaVu Sans"/>
                <w:kern w:val="3"/>
                <w:szCs w:val="28"/>
                <w:lang w:eastAsia="zh-CN" w:bidi="hi-IN"/>
              </w:rPr>
              <w:t>содержит требования</w:t>
            </w:r>
            <w:r w:rsidR="00967A17" w:rsidRPr="008D7B72">
              <w:rPr>
                <w:rFonts w:eastAsia="DejaVu Sans"/>
                <w:kern w:val="3"/>
                <w:szCs w:val="28"/>
                <w:lang w:eastAsia="zh-CN" w:bidi="hi-IN"/>
              </w:rPr>
              <w:t xml:space="preserve"> федерального и краевого законодательства.</w:t>
            </w:r>
          </w:p>
        </w:tc>
      </w:tr>
      <w:tr w:rsidR="00550D88" w:rsidRPr="00343F89" w14:paraId="373B062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760CA3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2D88F9F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6E682CB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D400B2" w:rsidRPr="00343F89">
              <w:rPr>
                <w:szCs w:val="28"/>
              </w:rPr>
              <w:t xml:space="preserve"> </w:t>
            </w:r>
            <w:r w:rsidR="00CD17EB" w:rsidRPr="00343F89">
              <w:rPr>
                <w:szCs w:val="28"/>
                <w:u w:val="single"/>
              </w:rPr>
              <w:t>не предусмотрена</w:t>
            </w:r>
            <w:r w:rsidR="00235195" w:rsidRPr="00343F89">
              <w:rPr>
                <w:szCs w:val="28"/>
                <w:u w:val="single"/>
              </w:rPr>
              <w:t>.</w:t>
            </w:r>
          </w:p>
        </w:tc>
      </w:tr>
      <w:tr w:rsidR="00550D88" w:rsidRPr="00343F89" w14:paraId="1022BB04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AEA78A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10.1. Предполагаемая дата вступления в силу муниципального нормативного</w:t>
            </w:r>
          </w:p>
        </w:tc>
      </w:tr>
      <w:tr w:rsidR="00550D88" w:rsidRPr="00343F89" w14:paraId="0FD2A921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6D4C1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CF33" w14:textId="230EE68F" w:rsidR="00550D88" w:rsidRPr="00343F89" w:rsidRDefault="0007464D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3</w:t>
            </w:r>
            <w:r w:rsidR="00D400B2" w:rsidRPr="00343F89">
              <w:rPr>
                <w:szCs w:val="28"/>
              </w:rPr>
              <w:t xml:space="preserve"> квартал 2023 года</w:t>
            </w:r>
          </w:p>
        </w:tc>
      </w:tr>
      <w:tr w:rsidR="00550D88" w:rsidRPr="00343F89" w14:paraId="6D8BAC21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AF030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4B5B5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43F89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550D88" w:rsidRPr="00343F89" w14:paraId="157ED878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25763D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10.2. Необходимость установления переходного периода и (или) отсрочки введения предлагаемог</w:t>
            </w:r>
            <w:r w:rsidR="00CD17EB" w:rsidRPr="00343F89">
              <w:rPr>
                <w:szCs w:val="28"/>
              </w:rPr>
              <w:t xml:space="preserve">о правового регулирования: </w:t>
            </w:r>
            <w:r w:rsidR="00CD17EB" w:rsidRPr="00343F89">
              <w:rPr>
                <w:szCs w:val="28"/>
                <w:u w:val="single"/>
              </w:rPr>
              <w:t>нет</w:t>
            </w:r>
          </w:p>
          <w:p w14:paraId="0D9E716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а) срок переходного периода: __</w:t>
            </w:r>
            <w:r w:rsidR="00235195" w:rsidRPr="00343F89">
              <w:rPr>
                <w:szCs w:val="28"/>
              </w:rPr>
              <w:t>-</w:t>
            </w:r>
            <w:r w:rsidRPr="00343F89">
              <w:rPr>
                <w:szCs w:val="28"/>
              </w:rPr>
              <w:t>_______________ дней с даты принятия проекта муниципального нормативного правового акта;</w:t>
            </w:r>
          </w:p>
          <w:p w14:paraId="1271094F" w14:textId="6BEEAD10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б) отсрочка введения предлагаемого правового регулирования: _</w:t>
            </w:r>
            <w:r w:rsidR="006D2033" w:rsidRPr="00343F89">
              <w:rPr>
                <w:szCs w:val="28"/>
              </w:rPr>
              <w:t>-___</w:t>
            </w:r>
            <w:r w:rsidRPr="00343F89">
              <w:rPr>
                <w:szCs w:val="28"/>
              </w:rPr>
              <w:t>_____ дней с даты принятия проекта муниципального нормативного правового акта.</w:t>
            </w:r>
          </w:p>
        </w:tc>
      </w:tr>
      <w:tr w:rsidR="00550D88" w:rsidRPr="00343F89" w14:paraId="4A90489F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E4332F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10.3. Необходимость распространения предлагаемого правового регулирования на ранее</w:t>
            </w:r>
            <w:r w:rsidR="00CD17EB" w:rsidRPr="00343F89">
              <w:rPr>
                <w:szCs w:val="28"/>
              </w:rPr>
              <w:t xml:space="preserve"> возникшие отношения: </w:t>
            </w:r>
            <w:r w:rsidR="00CD17EB" w:rsidRPr="00343F89">
              <w:rPr>
                <w:szCs w:val="28"/>
                <w:u w:val="single"/>
              </w:rPr>
              <w:t>нет</w:t>
            </w:r>
            <w:r w:rsidRPr="00343F89">
              <w:rPr>
                <w:szCs w:val="28"/>
              </w:rPr>
              <w:t>.</w:t>
            </w:r>
          </w:p>
          <w:p w14:paraId="3307BAA6" w14:textId="77777777" w:rsidR="00550D88" w:rsidRPr="00343F89" w:rsidRDefault="00550D88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10.3.1. Период распространения</w:t>
            </w:r>
            <w:r w:rsidR="00CD17EB" w:rsidRPr="00343F89">
              <w:rPr>
                <w:szCs w:val="28"/>
              </w:rPr>
              <w:t xml:space="preserve"> н</w:t>
            </w:r>
            <w:r w:rsidR="00235195" w:rsidRPr="00343F89">
              <w:rPr>
                <w:szCs w:val="28"/>
              </w:rPr>
              <w:t>а ранее возникшие отношения: -</w:t>
            </w:r>
            <w:r w:rsidRPr="00343F89">
              <w:rPr>
                <w:szCs w:val="28"/>
              </w:rPr>
              <w:t>_________ дней с даты принятия проекта муниципального нормативного правового акта.</w:t>
            </w:r>
          </w:p>
        </w:tc>
      </w:tr>
      <w:tr w:rsidR="00550D88" w:rsidRPr="00343F89" w14:paraId="33053611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C3EDF32" w14:textId="439D7220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</w:t>
            </w:r>
            <w:r w:rsidR="00235195" w:rsidRPr="00343F89">
              <w:rPr>
                <w:szCs w:val="28"/>
              </w:rPr>
              <w:t xml:space="preserve">я на ранее возникшие отношения: </w:t>
            </w:r>
            <w:r w:rsidR="00235195" w:rsidRPr="00343F89">
              <w:rPr>
                <w:szCs w:val="28"/>
                <w:u w:val="single"/>
              </w:rPr>
              <w:t xml:space="preserve">не </w:t>
            </w:r>
            <w:proofErr w:type="gramStart"/>
            <w:r w:rsidR="00235195" w:rsidRPr="00343F89">
              <w:rPr>
                <w:szCs w:val="28"/>
                <w:u w:val="single"/>
              </w:rPr>
              <w:t>требуется</w:t>
            </w:r>
            <w:r w:rsidR="00235195" w:rsidRPr="003F5A3F">
              <w:rPr>
                <w:szCs w:val="28"/>
              </w:rPr>
              <w:t>.</w:t>
            </w:r>
            <w:r w:rsidR="008D7B72" w:rsidRPr="003F5A3F">
              <w:rPr>
                <w:szCs w:val="28"/>
              </w:rPr>
              <w:t>_</w:t>
            </w:r>
            <w:proofErr w:type="gramEnd"/>
            <w:r w:rsidR="008D7B72" w:rsidRPr="003F5A3F">
              <w:rPr>
                <w:szCs w:val="28"/>
              </w:rPr>
              <w:t>___________________________</w:t>
            </w:r>
          </w:p>
        </w:tc>
      </w:tr>
      <w:tr w:rsidR="00550D88" w:rsidRPr="00343F89" w14:paraId="383D56A8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9F7E6C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5DD18F" w14:textId="44A046AD" w:rsidR="00550D88" w:rsidRPr="00343F89" w:rsidRDefault="008D7B72" w:rsidP="008D7B7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4"/>
                <w:szCs w:val="28"/>
              </w:rPr>
              <w:t xml:space="preserve">                 </w:t>
            </w:r>
            <w:r w:rsidR="00550D88" w:rsidRPr="00343F8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343F89" w14:paraId="0DD8AF33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2432409A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Иные приложения (по усмотрению регулирующего органа).</w:t>
            </w:r>
          </w:p>
          <w:p w14:paraId="36E5180E" w14:textId="77777777" w:rsidR="002A236C" w:rsidRPr="00343F89" w:rsidRDefault="002A236C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60A44DB9" w14:textId="77777777" w:rsidTr="00447912">
        <w:tc>
          <w:tcPr>
            <w:tcW w:w="9781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4CC5F066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550D88" w:rsidRPr="00343F89" w14:paraId="7B72D676" w14:textId="77777777" w:rsidTr="00447912"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39882AF" w14:textId="77777777" w:rsidR="007267D2" w:rsidRPr="00343F89" w:rsidRDefault="007267D2" w:rsidP="00CD17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Начальник управления строительства администрации муниципального</w:t>
            </w:r>
          </w:p>
          <w:p w14:paraId="45532415" w14:textId="28274EC0" w:rsidR="00CD17EB" w:rsidRPr="00343F89" w:rsidRDefault="007267D2" w:rsidP="007267D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образования Каневской район</w:t>
            </w:r>
            <w:r w:rsidR="00CD17EB" w:rsidRPr="00343F89">
              <w:rPr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496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9C1232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343F89" w14:paraId="4101A2D6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65F3" w14:textId="6B207DAE" w:rsidR="00550D88" w:rsidRPr="00343F89" w:rsidRDefault="007267D2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3F89">
              <w:rPr>
                <w:szCs w:val="28"/>
              </w:rPr>
              <w:t>В.А. Шаповалов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46097F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72E78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E898E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0163B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550D88" w14:paraId="6E9BBCA4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6D0B791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F2EFC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75A5663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0C977" w14:textId="77777777" w:rsidR="00550D88" w:rsidRPr="00343F89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2DA83B" w14:textId="77777777" w:rsidR="00550D88" w:rsidRPr="00550D88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43F89">
              <w:rPr>
                <w:sz w:val="24"/>
                <w:szCs w:val="28"/>
              </w:rPr>
              <w:t>(подпись)</w:t>
            </w:r>
          </w:p>
        </w:tc>
      </w:tr>
    </w:tbl>
    <w:p w14:paraId="67A0DE48" w14:textId="77777777" w:rsidR="00D870BA" w:rsidRPr="00270FD7" w:rsidRDefault="00D870BA" w:rsidP="00270FD7">
      <w:pPr>
        <w:rPr>
          <w:szCs w:val="28"/>
        </w:rPr>
      </w:pPr>
    </w:p>
    <w:sectPr w:rsidR="00D870BA" w:rsidRPr="00270FD7" w:rsidSect="003C3D5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23837"/>
    <w:multiLevelType w:val="multilevel"/>
    <w:tmpl w:val="BF8AC1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198157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43"/>
    <w:rsid w:val="000138D8"/>
    <w:rsid w:val="00021A07"/>
    <w:rsid w:val="000225E7"/>
    <w:rsid w:val="00053C39"/>
    <w:rsid w:val="0006678D"/>
    <w:rsid w:val="00073261"/>
    <w:rsid w:val="0007464D"/>
    <w:rsid w:val="00087967"/>
    <w:rsid w:val="00096E79"/>
    <w:rsid w:val="000D0A64"/>
    <w:rsid w:val="00152F43"/>
    <w:rsid w:val="00156FEF"/>
    <w:rsid w:val="00171004"/>
    <w:rsid w:val="00195191"/>
    <w:rsid w:val="001B6D4E"/>
    <w:rsid w:val="001B7E66"/>
    <w:rsid w:val="001C3194"/>
    <w:rsid w:val="001D5F37"/>
    <w:rsid w:val="001E2E42"/>
    <w:rsid w:val="001E5037"/>
    <w:rsid w:val="00235195"/>
    <w:rsid w:val="002417C7"/>
    <w:rsid w:val="002508E6"/>
    <w:rsid w:val="00261773"/>
    <w:rsid w:val="0026560B"/>
    <w:rsid w:val="00266016"/>
    <w:rsid w:val="00270AD1"/>
    <w:rsid w:val="00270FD7"/>
    <w:rsid w:val="0029345E"/>
    <w:rsid w:val="002937A7"/>
    <w:rsid w:val="0029667C"/>
    <w:rsid w:val="002A236C"/>
    <w:rsid w:val="002C73F9"/>
    <w:rsid w:val="002D7A62"/>
    <w:rsid w:val="00314BEB"/>
    <w:rsid w:val="00321A40"/>
    <w:rsid w:val="00323B33"/>
    <w:rsid w:val="00343F89"/>
    <w:rsid w:val="00345487"/>
    <w:rsid w:val="00385C28"/>
    <w:rsid w:val="003A3664"/>
    <w:rsid w:val="003B7955"/>
    <w:rsid w:val="003C3D57"/>
    <w:rsid w:val="003D4259"/>
    <w:rsid w:val="003E509B"/>
    <w:rsid w:val="003F5230"/>
    <w:rsid w:val="003F5A3F"/>
    <w:rsid w:val="004002F5"/>
    <w:rsid w:val="00404458"/>
    <w:rsid w:val="004054BA"/>
    <w:rsid w:val="004323E3"/>
    <w:rsid w:val="00444455"/>
    <w:rsid w:val="00452FA1"/>
    <w:rsid w:val="00456243"/>
    <w:rsid w:val="0045750D"/>
    <w:rsid w:val="0046790B"/>
    <w:rsid w:val="00476123"/>
    <w:rsid w:val="004A6E2D"/>
    <w:rsid w:val="004B16E3"/>
    <w:rsid w:val="004C509F"/>
    <w:rsid w:val="004D4088"/>
    <w:rsid w:val="004E4F7C"/>
    <w:rsid w:val="00504E70"/>
    <w:rsid w:val="0051490F"/>
    <w:rsid w:val="00550D88"/>
    <w:rsid w:val="0058582A"/>
    <w:rsid w:val="005A3117"/>
    <w:rsid w:val="005D271A"/>
    <w:rsid w:val="005F5372"/>
    <w:rsid w:val="006335FA"/>
    <w:rsid w:val="00633871"/>
    <w:rsid w:val="00634012"/>
    <w:rsid w:val="0064786C"/>
    <w:rsid w:val="00691547"/>
    <w:rsid w:val="00693043"/>
    <w:rsid w:val="006A1823"/>
    <w:rsid w:val="006C58AD"/>
    <w:rsid w:val="006D2033"/>
    <w:rsid w:val="006D7F19"/>
    <w:rsid w:val="006F57DE"/>
    <w:rsid w:val="00704D3B"/>
    <w:rsid w:val="00722C38"/>
    <w:rsid w:val="007267D2"/>
    <w:rsid w:val="0076088F"/>
    <w:rsid w:val="00765FF6"/>
    <w:rsid w:val="00773AE2"/>
    <w:rsid w:val="0078072D"/>
    <w:rsid w:val="007A3ACC"/>
    <w:rsid w:val="007C6A22"/>
    <w:rsid w:val="008219E5"/>
    <w:rsid w:val="00865C4F"/>
    <w:rsid w:val="008D7B72"/>
    <w:rsid w:val="00910BAE"/>
    <w:rsid w:val="00914727"/>
    <w:rsid w:val="00922461"/>
    <w:rsid w:val="00964842"/>
    <w:rsid w:val="009679FF"/>
    <w:rsid w:val="00967A17"/>
    <w:rsid w:val="009739B5"/>
    <w:rsid w:val="0098081B"/>
    <w:rsid w:val="009A12A3"/>
    <w:rsid w:val="009A48D2"/>
    <w:rsid w:val="009A4E22"/>
    <w:rsid w:val="009A7AA8"/>
    <w:rsid w:val="009D1492"/>
    <w:rsid w:val="009D221C"/>
    <w:rsid w:val="009D3D21"/>
    <w:rsid w:val="009E65DB"/>
    <w:rsid w:val="00A12BDD"/>
    <w:rsid w:val="00A1301C"/>
    <w:rsid w:val="00A169CA"/>
    <w:rsid w:val="00A260D1"/>
    <w:rsid w:val="00A26243"/>
    <w:rsid w:val="00A40BAE"/>
    <w:rsid w:val="00A66852"/>
    <w:rsid w:val="00A71F70"/>
    <w:rsid w:val="00A75965"/>
    <w:rsid w:val="00A86C5A"/>
    <w:rsid w:val="00AA1253"/>
    <w:rsid w:val="00B10FA3"/>
    <w:rsid w:val="00B22A6B"/>
    <w:rsid w:val="00B45914"/>
    <w:rsid w:val="00B62445"/>
    <w:rsid w:val="00B664FF"/>
    <w:rsid w:val="00B93947"/>
    <w:rsid w:val="00C12BAE"/>
    <w:rsid w:val="00C1763C"/>
    <w:rsid w:val="00C53F41"/>
    <w:rsid w:val="00C545F0"/>
    <w:rsid w:val="00C633EF"/>
    <w:rsid w:val="00C7106E"/>
    <w:rsid w:val="00CB0DD8"/>
    <w:rsid w:val="00CB5D51"/>
    <w:rsid w:val="00CD0843"/>
    <w:rsid w:val="00CD17EB"/>
    <w:rsid w:val="00CD6DF6"/>
    <w:rsid w:val="00D040E8"/>
    <w:rsid w:val="00D04106"/>
    <w:rsid w:val="00D129F8"/>
    <w:rsid w:val="00D400B2"/>
    <w:rsid w:val="00D61244"/>
    <w:rsid w:val="00D672C1"/>
    <w:rsid w:val="00D870BA"/>
    <w:rsid w:val="00D978FF"/>
    <w:rsid w:val="00E269DC"/>
    <w:rsid w:val="00E47028"/>
    <w:rsid w:val="00E4726E"/>
    <w:rsid w:val="00E77E3F"/>
    <w:rsid w:val="00EA1F53"/>
    <w:rsid w:val="00EA4846"/>
    <w:rsid w:val="00EB1A78"/>
    <w:rsid w:val="00EC5B03"/>
    <w:rsid w:val="00EC7053"/>
    <w:rsid w:val="00F060AD"/>
    <w:rsid w:val="00F30E00"/>
    <w:rsid w:val="00F873A6"/>
    <w:rsid w:val="00F93D4E"/>
    <w:rsid w:val="00FA6C11"/>
    <w:rsid w:val="00FB1DA2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82F7"/>
  <w15:docId w15:val="{128B0CED-8B69-4FC9-8534-5AEA04A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6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7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51040/935a657a2b5f7c7a6436cb756694bb2d649c7a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9F99-C123-4F90-A573-09F5E7EF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7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Екатерина</cp:lastModifiedBy>
  <cp:revision>183</cp:revision>
  <cp:lastPrinted>2023-05-31T08:15:00Z</cp:lastPrinted>
  <dcterms:created xsi:type="dcterms:W3CDTF">2021-01-15T05:51:00Z</dcterms:created>
  <dcterms:modified xsi:type="dcterms:W3CDTF">2023-05-31T08:35:00Z</dcterms:modified>
</cp:coreProperties>
</file>