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AA05" w14:textId="77777777" w:rsidR="00270FD7" w:rsidRPr="00F65607" w:rsidRDefault="00270FD7" w:rsidP="00270FD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4"/>
        <w:gridCol w:w="135"/>
        <w:gridCol w:w="7"/>
        <w:gridCol w:w="413"/>
        <w:gridCol w:w="280"/>
        <w:gridCol w:w="583"/>
        <w:gridCol w:w="1186"/>
        <w:gridCol w:w="90"/>
        <w:gridCol w:w="191"/>
        <w:gridCol w:w="234"/>
        <w:gridCol w:w="567"/>
        <w:gridCol w:w="759"/>
        <w:gridCol w:w="91"/>
        <w:gridCol w:w="851"/>
        <w:gridCol w:w="1134"/>
      </w:tblGrid>
      <w:tr w:rsidR="00270FD7" w:rsidRPr="00F65607" w14:paraId="4CE430F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F59C8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270FD7" w:rsidRPr="00F65607" w14:paraId="5F8970D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63483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0D06A6E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57A98D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</w:t>
            </w:r>
            <w:r w:rsidR="007045C3">
              <w:rPr>
                <w:szCs w:val="28"/>
              </w:rPr>
              <w:t>я</w:t>
            </w:r>
          </w:p>
          <w:p w14:paraId="36B9B2A1" w14:textId="086EF91E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B63A71C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0F4E9" w14:textId="6047C64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  <w:r w:rsidR="00B42BB6" w:rsidRPr="00B42BB6">
              <w:rPr>
                <w:szCs w:val="28"/>
              </w:rPr>
              <w:t xml:space="preserve"> </w:t>
            </w:r>
            <w:r w:rsidR="00B42BB6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</w:t>
            </w:r>
            <w:r w:rsidR="007045C3">
              <w:rPr>
                <w:szCs w:val="28"/>
              </w:rPr>
              <w:t>Каневского района).</w:t>
            </w:r>
          </w:p>
          <w:p w14:paraId="533CB7CA" w14:textId="3BB77644" w:rsidR="007045C3" w:rsidRPr="00B42BB6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436C625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468BC3" w14:textId="42C28A88" w:rsidR="007045C3" w:rsidRPr="00F65607" w:rsidRDefault="00270FD7" w:rsidP="008342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</w:t>
            </w:r>
            <w:r w:rsidR="00834209">
              <w:rPr>
                <w:szCs w:val="28"/>
              </w:rPr>
              <w:t xml:space="preserve">: </w:t>
            </w:r>
            <w:r w:rsidR="00834209">
              <w:t>постановление администрации муниципального образования Каневской район «</w:t>
            </w:r>
            <w:r w:rsidR="00834209" w:rsidRPr="00834209">
              <w:rPr>
                <w:szCs w:val="28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834209">
              <w:rPr>
                <w:szCs w:val="28"/>
              </w:rPr>
              <w:t>.</w:t>
            </w:r>
          </w:p>
        </w:tc>
      </w:tr>
      <w:tr w:rsidR="00270FD7" w:rsidRPr="00F65607" w14:paraId="73F6409E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15867" w14:textId="16D67F0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6A074C">
              <w:rPr>
                <w:szCs w:val="28"/>
              </w:rPr>
              <w:t xml:space="preserve"> правового акта: </w:t>
            </w:r>
            <w:r w:rsidR="00834209">
              <w:rPr>
                <w:szCs w:val="28"/>
              </w:rPr>
              <w:t>2</w:t>
            </w:r>
            <w:r w:rsidR="006A074C">
              <w:rPr>
                <w:szCs w:val="28"/>
              </w:rPr>
              <w:t xml:space="preserve"> квартал 202</w:t>
            </w:r>
            <w:r w:rsidR="00834209">
              <w:rPr>
                <w:szCs w:val="28"/>
              </w:rPr>
              <w:t>2</w:t>
            </w:r>
            <w:r w:rsidR="006A074C">
              <w:rPr>
                <w:szCs w:val="28"/>
              </w:rPr>
              <w:t xml:space="preserve"> года (</w:t>
            </w:r>
            <w:r w:rsidR="00834209">
              <w:rPr>
                <w:szCs w:val="28"/>
              </w:rPr>
              <w:t>постановление</w:t>
            </w:r>
            <w:r w:rsidR="006A074C">
              <w:rPr>
                <w:szCs w:val="28"/>
              </w:rPr>
              <w:t xml:space="preserve"> вступает в силу со дня его официального опубликования).</w:t>
            </w:r>
          </w:p>
          <w:p w14:paraId="79A96E38" w14:textId="2A3D7FEC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425DB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D316FE" w14:textId="0C595837" w:rsidR="007045C3" w:rsidRPr="0003272F" w:rsidRDefault="00270FD7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6A074C" w:rsidRPr="0003272F">
              <w:rPr>
                <w:szCs w:val="28"/>
              </w:rPr>
              <w:t xml:space="preserve"> </w:t>
            </w:r>
            <w:r w:rsidR="00D35CD8" w:rsidRPr="0003272F">
              <w:rPr>
                <w:szCs w:val="28"/>
              </w:rPr>
              <w:t xml:space="preserve">отсутствие </w:t>
            </w:r>
            <w:r w:rsidR="00043AF1" w:rsidRPr="0003272F">
              <w:rPr>
                <w:szCs w:val="28"/>
              </w:rPr>
              <w:t>чёткой структуры нормативно-правового акта.</w:t>
            </w:r>
          </w:p>
        </w:tc>
      </w:tr>
      <w:tr w:rsidR="00270FD7" w:rsidRPr="00F65607" w14:paraId="38BC912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ABA3C" w14:textId="77777777" w:rsidR="00270FD7" w:rsidRPr="0003272F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1.5. Краткое описание целей предлагаемого правового регулирования:</w:t>
            </w:r>
            <w:r w:rsidR="00B11416" w:rsidRPr="0003272F">
              <w:rPr>
                <w:szCs w:val="28"/>
              </w:rPr>
              <w:t xml:space="preserve"> </w:t>
            </w:r>
          </w:p>
          <w:p w14:paraId="2348BE63" w14:textId="3BB58074" w:rsidR="007045C3" w:rsidRPr="0003272F" w:rsidRDefault="00043AF1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72F">
              <w:rPr>
                <w:szCs w:val="28"/>
              </w:rPr>
              <w:t>повышение оптимизации (качества) предоставления государственной услуги.</w:t>
            </w:r>
          </w:p>
        </w:tc>
      </w:tr>
      <w:tr w:rsidR="00270FD7" w:rsidRPr="00F65607" w14:paraId="7349F7D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459E8" w14:textId="23D2EA03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B21C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7045C3">
              <w:rPr>
                <w:szCs w:val="28"/>
              </w:rPr>
              <w:t xml:space="preserve"> </w:t>
            </w:r>
          </w:p>
        </w:tc>
      </w:tr>
      <w:tr w:rsidR="00270FD7" w:rsidRPr="00F65607" w14:paraId="482BFDE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6CFEE" w14:textId="025FABBD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14:paraId="6BC38E03" w14:textId="1EC274C6" w:rsidR="00270FD7" w:rsidRPr="00B938E6" w:rsidRDefault="00270FD7" w:rsidP="001E7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B938E6">
              <w:rPr>
                <w:szCs w:val="28"/>
              </w:rPr>
              <w:t>1.6.1. Степень регулирующего</w:t>
            </w:r>
            <w:bookmarkEnd w:id="1"/>
            <w:r w:rsidRPr="00B938E6">
              <w:rPr>
                <w:szCs w:val="28"/>
              </w:rPr>
              <w:t xml:space="preserve"> воздействия</w:t>
            </w:r>
            <w:r w:rsidR="00DB21C8" w:rsidRPr="00B938E6">
              <w:rPr>
                <w:szCs w:val="28"/>
              </w:rPr>
              <w:t xml:space="preserve">: </w:t>
            </w:r>
            <w:r w:rsidR="001E7EE5">
              <w:rPr>
                <w:szCs w:val="28"/>
              </w:rPr>
              <w:t>высокая</w:t>
            </w:r>
          </w:p>
        </w:tc>
      </w:tr>
      <w:tr w:rsidR="00270FD7" w:rsidRPr="00F65607" w14:paraId="72DCD0A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0E83" w14:textId="2EFC7E1B" w:rsidR="00303C07" w:rsidRDefault="00270FD7" w:rsidP="00043A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Обоснование степени регулирующего воздействия:</w:t>
            </w:r>
            <w:r w:rsidR="00197654" w:rsidRPr="00B938E6">
              <w:rPr>
                <w:szCs w:val="28"/>
              </w:rPr>
              <w:t xml:space="preserve"> </w:t>
            </w:r>
            <w:r w:rsidR="001E7EE5">
              <w:rPr>
                <w:szCs w:val="28"/>
              </w:rPr>
              <w:t xml:space="preserve">данный </w:t>
            </w:r>
            <w:r w:rsidR="00197654" w:rsidRPr="00B938E6">
              <w:rPr>
                <w:szCs w:val="28"/>
              </w:rPr>
              <w:t xml:space="preserve">проект муниципального нормативного правового акта содержит </w:t>
            </w:r>
            <w:r w:rsidR="001E7EE5">
              <w:rPr>
                <w:szCs w:val="28"/>
              </w:rPr>
              <w:t>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="00043AF1">
              <w:rPr>
                <w:szCs w:val="28"/>
              </w:rPr>
              <w:t>.</w:t>
            </w:r>
          </w:p>
          <w:p w14:paraId="5AB87E94" w14:textId="35B496CD" w:rsidR="00043AF1" w:rsidRPr="00B938E6" w:rsidRDefault="00043AF1" w:rsidP="00043A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CEBAA1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E0E3EF" w14:textId="77777777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1.7. Контактная информация исполнителя в регулирующем органе:</w:t>
            </w:r>
          </w:p>
          <w:p w14:paraId="63D61029" w14:textId="77777777" w:rsidR="00347EA2" w:rsidRDefault="00347EA2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ФИО: Копылова Светлана Александровна</w:t>
            </w:r>
          </w:p>
          <w:p w14:paraId="3F16EE89" w14:textId="3A4FCE6F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электронной </w:t>
            </w:r>
            <w:r w:rsidRPr="001E7EE5">
              <w:rPr>
                <w:color w:val="000000" w:themeColor="text1"/>
                <w:szCs w:val="28"/>
              </w:rPr>
              <w:t xml:space="preserve">почты: </w:t>
            </w:r>
            <w:hyperlink r:id="rId5" w:history="1"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nuio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@</w:t>
              </w:r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kanevskadm</w:t>
              </w:r>
              <w:r w:rsidRPr="001E7EE5">
                <w:rPr>
                  <w:rStyle w:val="a4"/>
                  <w:color w:val="000000" w:themeColor="text1"/>
                  <w:szCs w:val="28"/>
                </w:rPr>
                <w:t>.</w:t>
              </w:r>
              <w:r w:rsidRPr="001E7EE5">
                <w:rPr>
                  <w:rStyle w:val="a4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14:paraId="10CB28DF" w14:textId="3B36C456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50349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A71DB" w14:textId="4D69B57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9771C">
              <w:rPr>
                <w:szCs w:val="28"/>
              </w:rPr>
              <w:t xml:space="preserve">устранение пробела в нормотворчестве </w:t>
            </w:r>
            <w:r>
              <w:rPr>
                <w:szCs w:val="28"/>
              </w:rPr>
              <w:t>в действующем муниципальном НПА</w:t>
            </w:r>
            <w:r w:rsidR="0089771C">
              <w:rPr>
                <w:szCs w:val="28"/>
              </w:rPr>
              <w:t>, позволяющем оказывать</w:t>
            </w:r>
            <w:r w:rsidR="00566AF5">
              <w:rPr>
                <w:szCs w:val="28"/>
              </w:rPr>
              <w:t xml:space="preserve"> дополнительную </w:t>
            </w:r>
            <w:r w:rsidR="0089771C">
              <w:rPr>
                <w:szCs w:val="28"/>
              </w:rPr>
              <w:t>имущественную поддержку</w:t>
            </w:r>
            <w:r w:rsidR="00566AF5">
              <w:rPr>
                <w:szCs w:val="28"/>
              </w:rPr>
              <w:t xml:space="preserve"> субъектам МСП и самозанятым гражданам</w:t>
            </w:r>
          </w:p>
          <w:p w14:paraId="0083A2A5" w14:textId="7103B4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80A50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3C3E0F" w14:textId="561D3995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2.1. Формулировка проблемы</w:t>
            </w:r>
            <w:r>
              <w:rPr>
                <w:szCs w:val="28"/>
              </w:rPr>
              <w:t xml:space="preserve">: </w:t>
            </w:r>
            <w:r w:rsidRPr="00191128">
              <w:rPr>
                <w:szCs w:val="28"/>
              </w:rPr>
              <w:t>приведение нормативн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правов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акт</w:t>
            </w:r>
            <w:r w:rsidR="00566AF5">
              <w:rPr>
                <w:szCs w:val="28"/>
              </w:rPr>
              <w:t>а</w:t>
            </w:r>
            <w:r w:rsidRPr="00191128">
              <w:rPr>
                <w:szCs w:val="28"/>
              </w:rPr>
              <w:t xml:space="preserve"> в </w:t>
            </w:r>
            <w:r w:rsidRPr="00191128">
              <w:rPr>
                <w:szCs w:val="28"/>
              </w:rPr>
              <w:lastRenderedPageBreak/>
              <w:t>соответствие с действующим законодательством</w:t>
            </w:r>
          </w:p>
          <w:p w14:paraId="7A368146" w14:textId="4D88803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E56B09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FB2E7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>
              <w:rPr>
                <w:szCs w:val="28"/>
              </w:rPr>
              <w:t xml:space="preserve"> отсутствует.</w:t>
            </w:r>
          </w:p>
          <w:p w14:paraId="27832CB4" w14:textId="6F5B4F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CE0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FDD836" w14:textId="0B84C6E6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2.3. Субъекты общественных отношений, заинтересованные в устранении проблемы, их количественная оценка: </w:t>
            </w:r>
            <w:r w:rsidR="004D500C" w:rsidRPr="004D500C">
              <w:t xml:space="preserve"> </w:t>
            </w:r>
            <w:r w:rsidR="004D500C" w:rsidRPr="004D500C">
              <w:rPr>
                <w:szCs w:val="28"/>
              </w:rPr>
              <w:t>юридические лица, индивидуальные предприниматели, физические лица либо их уполномоченные представители</w:t>
            </w:r>
            <w:r w:rsidR="004D500C">
              <w:rPr>
                <w:szCs w:val="28"/>
              </w:rPr>
              <w:t>.</w:t>
            </w:r>
          </w:p>
          <w:p w14:paraId="70EE8E17" w14:textId="6B32C00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EA39A7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F9F11C" w14:textId="3DD0F961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566AF5">
              <w:t xml:space="preserve"> </w:t>
            </w:r>
            <w:r w:rsidR="00566AF5" w:rsidRPr="00566AF5">
              <w:rPr>
                <w:szCs w:val="28"/>
              </w:rPr>
              <w:t>отсутствие в</w:t>
            </w:r>
            <w:r w:rsidR="004D500C">
              <w:t xml:space="preserve"> </w:t>
            </w:r>
            <w:r w:rsidR="004D500C" w:rsidRPr="004D500C">
              <w:rPr>
                <w:szCs w:val="28"/>
              </w:rPr>
              <w:t>нормативно</w:t>
            </w:r>
            <w:r w:rsidR="004D500C">
              <w:rPr>
                <w:szCs w:val="28"/>
              </w:rPr>
              <w:t>м</w:t>
            </w:r>
            <w:r w:rsidR="004D500C" w:rsidRPr="004D500C">
              <w:rPr>
                <w:szCs w:val="28"/>
              </w:rPr>
              <w:t xml:space="preserve"> правово</w:t>
            </w:r>
            <w:r w:rsidR="004D500C">
              <w:rPr>
                <w:szCs w:val="28"/>
              </w:rPr>
              <w:t>м</w:t>
            </w:r>
            <w:r w:rsidR="004D500C" w:rsidRPr="004D500C">
              <w:rPr>
                <w:szCs w:val="28"/>
              </w:rPr>
              <w:t xml:space="preserve"> акт</w:t>
            </w:r>
            <w:r w:rsidR="004D500C">
              <w:rPr>
                <w:szCs w:val="28"/>
              </w:rPr>
              <w:t>е чёткой структуры.</w:t>
            </w:r>
          </w:p>
        </w:tc>
      </w:tr>
      <w:tr w:rsidR="005A2C9F" w:rsidRPr="00F65607" w14:paraId="1B3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CFC802" w14:textId="36BE752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>
              <w:rPr>
                <w:szCs w:val="28"/>
              </w:rPr>
              <w:t xml:space="preserve"> </w:t>
            </w:r>
          </w:p>
        </w:tc>
      </w:tr>
      <w:tr w:rsidR="005A2C9F" w:rsidRPr="00F65607" w14:paraId="19F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38171" w14:textId="4BD82359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Причиной возникновения является изменение федерального</w:t>
            </w:r>
            <w:r w:rsidR="004D500C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законодательства; фактором, поддерживающим ее существование, выступает отсутствие правового регулирования данных правоотношений</w:t>
            </w:r>
            <w:r w:rsidR="009B3146">
              <w:rPr>
                <w:szCs w:val="28"/>
              </w:rPr>
              <w:t>.</w:t>
            </w:r>
          </w:p>
          <w:p w14:paraId="683D7D31" w14:textId="416818F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8DA44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B71A0" w14:textId="3C48F86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  <w:r>
              <w:rPr>
                <w:szCs w:val="28"/>
              </w:rPr>
              <w:t xml:space="preserve"> Полномочия по принятию нормативного правового акта предоставлены органу местного самоуправления.</w:t>
            </w:r>
          </w:p>
          <w:p w14:paraId="46F6F123" w14:textId="3E9AE3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90D07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7D9A9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  <w:p w14:paraId="6DCC100E" w14:textId="1CC8269A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DC1DD7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76986A" w14:textId="4FEE3858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2.8. Источники данных:</w:t>
            </w:r>
            <w:r>
              <w:rPr>
                <w:szCs w:val="28"/>
              </w:rPr>
              <w:t xml:space="preserve"> инфо</w:t>
            </w:r>
            <w:r w:rsidRPr="003871F2">
              <w:rPr>
                <w:szCs w:val="28"/>
              </w:rPr>
              <w:t>рмационно-правовое обеспечение «Консультант плюс».</w:t>
            </w:r>
          </w:p>
        </w:tc>
      </w:tr>
      <w:tr w:rsidR="005A2C9F" w:rsidRPr="00F65607" w14:paraId="0EFC02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4BFB7F" w14:textId="37CF434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4316AFB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6E6E2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  <w:r>
              <w:rPr>
                <w:szCs w:val="28"/>
              </w:rPr>
              <w:t xml:space="preserve"> отсутствует.</w:t>
            </w:r>
          </w:p>
          <w:p w14:paraId="7507B0CD" w14:textId="21A153C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8424C7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B719C" w14:textId="59FC690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03272F">
              <w:rPr>
                <w:szCs w:val="28"/>
              </w:rPr>
              <w:t>3.</w:t>
            </w:r>
            <w:r w:rsidRPr="00F65607">
              <w:rPr>
                <w:szCs w:val="28"/>
              </w:rPr>
              <w:t xml:space="preserve"> Определение целей предлагаемого правового регулирования и индикаторов для оценки их достижения</w:t>
            </w:r>
            <w:bookmarkEnd w:id="2"/>
            <w:r>
              <w:rPr>
                <w:szCs w:val="28"/>
              </w:rPr>
              <w:t>:</w:t>
            </w:r>
          </w:p>
        </w:tc>
      </w:tr>
      <w:tr w:rsidR="005A2C9F" w:rsidRPr="00F65607" w14:paraId="188EB68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7BF5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1B4E70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9E" w14:textId="76328B5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</w:t>
            </w:r>
            <w:r>
              <w:rPr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регулирования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D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3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070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21BC8" w:rsidRPr="00F65607" w14:paraId="2AC897E6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73" w14:textId="5B1F25B4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 xml:space="preserve">оптимизация (повышение качества) предоставления </w:t>
            </w:r>
            <w:r w:rsidRPr="00C21BC8">
              <w:rPr>
                <w:sz w:val="24"/>
              </w:rPr>
              <w:lastRenderedPageBreak/>
              <w:t>государственных услуг, в том числе возможность предоставления государственной услуги в упреждающем (</w:t>
            </w:r>
            <w:proofErr w:type="spellStart"/>
            <w:r w:rsidRPr="00C21BC8">
              <w:rPr>
                <w:sz w:val="24"/>
              </w:rPr>
              <w:t>проактивном</w:t>
            </w:r>
            <w:proofErr w:type="spellEnd"/>
            <w:r w:rsidRPr="00C21BC8">
              <w:rPr>
                <w:sz w:val="24"/>
              </w:rPr>
              <w:t>) режиме.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60" w14:textId="7959A473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F2D" w14:textId="09F83290" w:rsidR="00C21BC8" w:rsidRPr="00F65607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3FBBCD2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9A" w14:textId="0A44D356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многоканальность и экстерриториальность получения государственных услуг, описания всех вариантов предоставления государственной услуги,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591" w14:textId="529D5242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1698" w14:textId="2135E5E5" w:rsidR="00C21BC8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1 раз в год</w:t>
            </w:r>
          </w:p>
        </w:tc>
      </w:tr>
      <w:tr w:rsidR="00C21BC8" w:rsidRPr="00F65607" w14:paraId="59DAD1D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94B" w14:textId="0D6C48E3" w:rsidR="00C21BC8" w:rsidRPr="00C21BC8" w:rsidRDefault="00C21BC8" w:rsidP="00C21B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21BC8">
              <w:rPr>
                <w:sz w:val="24"/>
              </w:rPr>
              <w:t>внедрение реестровой модели предоставления государственных услуг, а также внедрение иных принципов предоставления государственных услуг, предусмотренных Федеральным законом «Об организации предоставления государственных и муниципальных услуг».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502" w14:textId="7BBE7B37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D17F" w14:textId="3BDC1936" w:rsidR="00C21BC8" w:rsidRPr="0095203F" w:rsidRDefault="00C21BC8" w:rsidP="00C2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75325FB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E90A06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CF5614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A0FF82" w14:textId="77777777" w:rsidR="004D500C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      </w:r>
            <w:r>
              <w:rPr>
                <w:szCs w:val="28"/>
              </w:rPr>
              <w:t>:</w:t>
            </w:r>
            <w:r w:rsidR="004D500C">
              <w:t xml:space="preserve"> </w:t>
            </w:r>
            <w:r w:rsidR="004D500C">
              <w:rPr>
                <w:szCs w:val="28"/>
              </w:rPr>
              <w:t>п</w:t>
            </w:r>
            <w:r w:rsidR="004D500C" w:rsidRPr="004D500C">
              <w:rPr>
                <w:szCs w:val="28"/>
              </w:rPr>
              <w:t xml:space="preserve">остановление Правительства РФ от 20 июля 2021 г. </w:t>
            </w:r>
            <w:r w:rsidR="004D500C">
              <w:rPr>
                <w:szCs w:val="28"/>
              </w:rPr>
              <w:t>№</w:t>
            </w:r>
            <w:r w:rsidR="004D500C" w:rsidRPr="004D500C">
              <w:rPr>
                <w:szCs w:val="28"/>
              </w:rPr>
              <w:t xml:space="preserve"> 1228 </w:t>
            </w:r>
            <w:r w:rsidR="004D500C">
              <w:rPr>
                <w:szCs w:val="28"/>
              </w:rPr>
              <w:t>«</w:t>
            </w:r>
            <w:r w:rsidR="004D500C" w:rsidRPr="004D500C">
              <w:rPr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4D500C">
              <w:rPr>
                <w:szCs w:val="28"/>
              </w:rPr>
              <w:t>»</w:t>
            </w:r>
          </w:p>
          <w:p w14:paraId="288E0F80" w14:textId="791E9E04" w:rsidR="009B3146" w:rsidRPr="00F65607" w:rsidRDefault="004D500C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500C">
              <w:rPr>
                <w:szCs w:val="28"/>
              </w:rPr>
              <w:t xml:space="preserve"> </w:t>
            </w:r>
          </w:p>
        </w:tc>
      </w:tr>
      <w:tr w:rsidR="005A2C9F" w:rsidRPr="00F65607" w14:paraId="53C64B2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E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0B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68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74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A2C9F" w:rsidRPr="00F65607" w14:paraId="6CDB4018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259" w14:textId="5FA2C960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оптимизац</w:t>
            </w:r>
            <w:r w:rsidR="00C21BC8">
              <w:rPr>
                <w:sz w:val="24"/>
                <w:szCs w:val="28"/>
              </w:rPr>
              <w:t>ия</w:t>
            </w:r>
            <w:r w:rsidRPr="004D500C">
              <w:rPr>
                <w:sz w:val="24"/>
                <w:szCs w:val="28"/>
              </w:rPr>
              <w:t xml:space="preserve"> (повышение качества) предоставления государственных услуг, в </w:t>
            </w:r>
            <w:r w:rsidRPr="004D500C">
              <w:rPr>
                <w:sz w:val="24"/>
                <w:szCs w:val="28"/>
              </w:rPr>
              <w:lastRenderedPageBreak/>
              <w:t>том числе возможность предоставления государственной услуги в упреждающем (</w:t>
            </w:r>
            <w:proofErr w:type="spellStart"/>
            <w:r w:rsidRPr="004D500C">
              <w:rPr>
                <w:sz w:val="24"/>
                <w:szCs w:val="28"/>
              </w:rPr>
              <w:t>проактивном</w:t>
            </w:r>
            <w:proofErr w:type="spellEnd"/>
            <w:r w:rsidRPr="004D500C">
              <w:rPr>
                <w:sz w:val="24"/>
                <w:szCs w:val="28"/>
              </w:rPr>
              <w:t>) режиме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8DC" w14:textId="04B1F358" w:rsidR="005A2C9F" w:rsidRPr="00C21BC8" w:rsidRDefault="0003272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highlight w:val="green"/>
              </w:rPr>
            </w:pPr>
            <w:r w:rsidRPr="0003272F"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63" w14:textId="3CB6220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7DC" w14:textId="7AFA34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5F15D9E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26" w14:textId="158AEDAB" w:rsidR="005A2C9F" w:rsidRPr="00F65607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>многоканальность и экстерриториальность получения государственных услуг, описания всех вариантов предоставления государственной услуги,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924" w14:textId="2DFF528A" w:rsidR="005A2C9F" w:rsidRPr="00F65607" w:rsidRDefault="0003272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407" w14:textId="324422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F464" w14:textId="6BB27AE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D500C" w:rsidRPr="00F65607" w14:paraId="5509248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9A0" w14:textId="311495A1" w:rsidR="004D500C" w:rsidRPr="004D500C" w:rsidRDefault="004D500C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D500C">
              <w:rPr>
                <w:sz w:val="24"/>
                <w:szCs w:val="28"/>
              </w:rPr>
              <w:t xml:space="preserve">внедрение реестровой модели предоставления государственных услуг, а также внедрение иных принципов предоставления государственных услуг, предусмотренных Федеральным законом </w:t>
            </w:r>
            <w:r w:rsidR="00C21BC8">
              <w:rPr>
                <w:sz w:val="24"/>
                <w:szCs w:val="28"/>
              </w:rPr>
              <w:t>«</w:t>
            </w:r>
            <w:r w:rsidRPr="004D500C">
              <w:rPr>
                <w:sz w:val="24"/>
                <w:szCs w:val="28"/>
              </w:rPr>
              <w:t>Об организации предоставления государственных и муниципальных услуг</w:t>
            </w:r>
            <w:r w:rsidR="00C21BC8">
              <w:rPr>
                <w:sz w:val="24"/>
                <w:szCs w:val="28"/>
              </w:rPr>
              <w:t>»</w:t>
            </w:r>
            <w:r w:rsidRPr="004D500C">
              <w:rPr>
                <w:sz w:val="24"/>
                <w:szCs w:val="28"/>
              </w:rPr>
              <w:t>.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822" w14:textId="370E381F" w:rsidR="004D500C" w:rsidRPr="00566AF5" w:rsidRDefault="0003272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79B" w14:textId="77777777" w:rsidR="004D500C" w:rsidRDefault="004D500C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7479" w14:textId="77777777" w:rsidR="004D500C" w:rsidRDefault="004D500C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969DE6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A224C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A5809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138813" w14:textId="6E49EEF5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  <w:r w:rsidR="00566AF5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регулирования, источники информации для расчётов: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A2C9F" w:rsidRPr="00F65607" w14:paraId="2211ECE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7A3A0E" w14:textId="7AF3936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A2C9F" w:rsidRPr="00F65607" w14:paraId="6B259D0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91349" w14:textId="559D571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затраты не предусмотрены.</w:t>
            </w:r>
          </w:p>
        </w:tc>
      </w:tr>
      <w:tr w:rsidR="005A2C9F" w:rsidRPr="00F65607" w14:paraId="61878B51" w14:textId="77777777" w:rsidTr="00F15DF3"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6EB2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7A1D1" w14:textId="6CC2F1B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051433B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FA0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r>
              <w:rPr>
                <w:szCs w:val="28"/>
              </w:rPr>
              <w:t xml:space="preserve"> </w:t>
            </w:r>
          </w:p>
          <w:p w14:paraId="27F88BB4" w14:textId="3F44FF11" w:rsidR="00641A71" w:rsidRPr="00F65607" w:rsidRDefault="00641A7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65399D8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1" w14:textId="65BB63A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5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6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F57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5A2C9F" w:rsidRPr="00F65607" w14:paraId="522E1AA9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B8" w14:textId="39B9246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E0" w14:textId="14865E0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3494" w14:textId="124087F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официальный сайт федеральной налоговой службы </w:t>
            </w:r>
          </w:p>
        </w:tc>
      </w:tr>
      <w:tr w:rsidR="005A2C9F" w:rsidRPr="00F65607" w14:paraId="4059A92C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9D7" w14:textId="217E20CC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C8" w14:textId="469E9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6DB" w14:textId="4BA5CFF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188D1ED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1D" w14:textId="4FBF8FF3" w:rsidR="005A2C9F" w:rsidRPr="00F6560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lastRenderedPageBreak/>
              <w:t>физические лица либо их уполномоченные представители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4A" w14:textId="728B16D1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9FD" w14:textId="5BA3E69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26F73E3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5E7B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21F59A5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C230" w14:textId="54EC60C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>
              <w:t xml:space="preserve"> </w:t>
            </w:r>
            <w:r>
              <w:rPr>
                <w:szCs w:val="28"/>
              </w:rPr>
              <w:t>реализацию</w:t>
            </w:r>
            <w:r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5A2C9F" w:rsidRPr="00F65607" w14:paraId="2142D7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2E821F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8EBB45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F7" w14:textId="4E4A4A6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5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7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7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49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5A2C9F" w:rsidRPr="00F65607" w14:paraId="425E0CAF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B301EF" w14:textId="059CC11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 w:rsidR="00E17ADD">
              <w:rPr>
                <w:bCs/>
                <w:sz w:val="24"/>
                <w:szCs w:val="28"/>
              </w:rPr>
              <w:t>администрация</w:t>
            </w:r>
            <w:r w:rsidR="00566AF5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5A2C9F" w:rsidRPr="00F65607" w14:paraId="36FC3232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DC4" w14:textId="7B6DB591" w:rsidR="00E17ADD" w:rsidRPr="00F65607" w:rsidRDefault="00E17ADD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Функции, обязанности остаются без изменений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06" w14:textId="51BA29E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82" w14:textId="46D189C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принимается </w:t>
            </w:r>
            <w:r w:rsidR="00E17ADD">
              <w:rPr>
                <w:sz w:val="24"/>
                <w:szCs w:val="28"/>
              </w:rPr>
              <w:t>постановлением администрации</w:t>
            </w:r>
            <w:r>
              <w:rPr>
                <w:sz w:val="24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36" w14:textId="1B780A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681F" w14:textId="672821B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57C6FEF2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93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6025C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F6C73" w14:textId="30793A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7B04D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9657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72364651" w14:textId="77777777" w:rsidTr="00F15DF3"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D1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D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A8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A2C9F" w:rsidRPr="00F65607" w14:paraId="23204924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34795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A2C9F" w:rsidRPr="00F65607" w14:paraId="059B2CBE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9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3F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B6CB" w14:textId="77AF05D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527A428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5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D6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20B6" w14:textId="1080F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B7AD3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A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C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2829" w14:textId="3FBAC5C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92EE54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08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D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D2E" w14:textId="7B4220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FC3FD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6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5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D6FF" w14:textId="32E8E44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F992EA5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Возможные доходы за </w:t>
            </w:r>
            <w:r w:rsidRPr="00F65607">
              <w:rPr>
                <w:sz w:val="24"/>
                <w:szCs w:val="28"/>
              </w:rPr>
              <w:lastRenderedPageBreak/>
              <w:t>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B798" w14:textId="2B8B0E4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</w:tr>
      <w:tr w:rsidR="005A2C9F" w:rsidRPr="00F65607" w14:paraId="36A79C13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2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1C68" w14:textId="10B07FE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34F5B5B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A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135B" w14:textId="5E26C7C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35C280D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EF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A2EC" w14:textId="10CA425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848F7A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95F4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E7A033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2A16B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>
              <w:rPr>
                <w:szCs w:val="28"/>
              </w:rPr>
              <w:t xml:space="preserve"> отсутствуют.</w:t>
            </w:r>
          </w:p>
          <w:p w14:paraId="4251280B" w14:textId="7F3E4D2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009FCA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59276B" w14:textId="1FFCC09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6.5. Источники данных: отсутствуют.</w:t>
            </w:r>
          </w:p>
          <w:p w14:paraId="3A993950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21FFBC1" w14:textId="39BA5B9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7BDE9F3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2F18F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1F374B5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4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CFC" w14:textId="7F98F4F8" w:rsidR="005A2C9F" w:rsidRPr="00F65607" w:rsidRDefault="005A2C9F" w:rsidP="001E7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7.2. </w:t>
            </w:r>
            <w:r w:rsidR="00573F47" w:rsidRPr="00F65607">
              <w:rPr>
                <w:sz w:val="24"/>
                <w:szCs w:val="28"/>
              </w:rPr>
              <w:t xml:space="preserve"> </w:t>
            </w:r>
            <w:r w:rsidR="00573F47" w:rsidRPr="00F65607">
              <w:rPr>
                <w:sz w:val="24"/>
                <w:szCs w:val="28"/>
              </w:rPr>
              <w:t>Новые обяза</w:t>
            </w:r>
            <w:r w:rsidR="00573F47">
              <w:rPr>
                <w:sz w:val="24"/>
                <w:szCs w:val="28"/>
              </w:rPr>
              <w:t xml:space="preserve">тельные требования, обязанности </w:t>
            </w:r>
            <w:r w:rsidR="00573F47" w:rsidRPr="00F65607">
              <w:rPr>
                <w:sz w:val="24"/>
                <w:szCs w:val="28"/>
              </w:rPr>
              <w:t>и ограничения, изменения существующих обязате</w:t>
            </w:r>
            <w:r w:rsidR="00573F47">
              <w:rPr>
                <w:sz w:val="24"/>
                <w:szCs w:val="28"/>
              </w:rPr>
              <w:t xml:space="preserve">льных требований, обязанностей </w:t>
            </w:r>
            <w:r w:rsidR="00573F47" w:rsidRPr="00F65607">
              <w:rPr>
                <w:sz w:val="24"/>
                <w:szCs w:val="28"/>
              </w:rPr>
              <w:t>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62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EDE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A2C9F" w:rsidRPr="00F65607" w14:paraId="1A97A64B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C" w14:textId="24DD3CE9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7B1" w14:textId="1797D1AC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B3" w14:textId="4F0BCDE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3B38" w14:textId="025DD96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7FD43C1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A0" w14:textId="28D533A1" w:rsidR="005A2C9F" w:rsidRPr="00495E47" w:rsidRDefault="00C21BC8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E68" w14:textId="0118A0DF" w:rsidR="005A2C9F" w:rsidRPr="00495E47" w:rsidRDefault="00495E47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4" w14:textId="03CA8AE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BAC8" w14:textId="232FF8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F83EC6A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652" w14:textId="43AB5585" w:rsidR="005A2C9F" w:rsidRPr="00F65607" w:rsidRDefault="00C21BC8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21BC8">
              <w:rPr>
                <w:sz w:val="24"/>
                <w:szCs w:val="28"/>
              </w:rPr>
              <w:t>физические лица либо их уполномоченные представители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5E" w14:textId="3899CEA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78" w14:textId="1921D74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CF35" w14:textId="424D5B1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A0D27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114EE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90BD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526A3A" w14:textId="70ABCBE7" w:rsidR="005A2C9F" w:rsidRDefault="005A2C9F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Издержки и выгоды адресатов предлагаемого правового регулирования, не</w:t>
            </w:r>
            <w:r>
              <w:rPr>
                <w:szCs w:val="28"/>
              </w:rPr>
              <w:t xml:space="preserve"> поддающиеся количественной оценке: издержки адресатов предлагаемого правового регулирования отсутствуют; </w:t>
            </w:r>
            <w:r w:rsidRPr="00E17ADD">
              <w:rPr>
                <w:szCs w:val="28"/>
              </w:rPr>
              <w:t>выгодой адресатов предлагаемого правового регулирования явля</w:t>
            </w:r>
            <w:r w:rsidR="00495E47" w:rsidRPr="00E17ADD">
              <w:rPr>
                <w:szCs w:val="28"/>
              </w:rPr>
              <w:t>е</w:t>
            </w:r>
            <w:r w:rsidRPr="00E17ADD">
              <w:rPr>
                <w:szCs w:val="28"/>
              </w:rPr>
              <w:t xml:space="preserve">тся </w:t>
            </w:r>
            <w:r w:rsidR="00E17ADD">
              <w:t xml:space="preserve"> получение </w:t>
            </w:r>
            <w:r w:rsidR="00E17ADD" w:rsidRPr="00E17ADD">
              <w:rPr>
                <w:szCs w:val="28"/>
              </w:rPr>
      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17ADD">
              <w:rPr>
                <w:szCs w:val="28"/>
              </w:rPr>
              <w:t>.</w:t>
            </w:r>
          </w:p>
          <w:p w14:paraId="7F655491" w14:textId="77777777" w:rsidR="00B03F35" w:rsidRDefault="00B03F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5B20238" w14:textId="20ABF1B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AA5">
              <w:rPr>
                <w:szCs w:val="28"/>
              </w:rPr>
              <w:t>7</w:t>
            </w:r>
            <w:r>
              <w:rPr>
                <w:szCs w:val="28"/>
              </w:rPr>
              <w:t>.6. Источники данных:</w:t>
            </w:r>
            <w:r w:rsidR="00495E47">
              <w:rPr>
                <w:szCs w:val="28"/>
              </w:rPr>
              <w:t xml:space="preserve"> </w:t>
            </w:r>
            <w:r w:rsidR="00C21BC8">
              <w:t xml:space="preserve"> </w:t>
            </w:r>
            <w:r w:rsidR="00C21BC8" w:rsidRPr="00C21BC8">
              <w:rPr>
                <w:szCs w:val="28"/>
              </w:rPr>
              <w:t xml:space="preserve">Постановление Правительства РФ от 20 июля 2021 г. </w:t>
            </w:r>
            <w:r w:rsidR="00C21BC8">
              <w:rPr>
                <w:szCs w:val="28"/>
              </w:rPr>
              <w:t>№</w:t>
            </w:r>
            <w:r w:rsidR="00C21BC8" w:rsidRPr="00C21BC8">
              <w:rPr>
                <w:szCs w:val="28"/>
              </w:rPr>
              <w:t xml:space="preserve"> 1228 </w:t>
            </w:r>
            <w:r w:rsidR="00C21BC8">
              <w:rPr>
                <w:szCs w:val="28"/>
              </w:rPr>
              <w:t>«</w:t>
            </w:r>
            <w:r w:rsidR="00C21BC8" w:rsidRPr="00C21BC8">
              <w:rPr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7B72FA">
              <w:rPr>
                <w:szCs w:val="28"/>
              </w:rPr>
              <w:t>».</w:t>
            </w:r>
          </w:p>
        </w:tc>
      </w:tr>
      <w:tr w:rsidR="005A2C9F" w:rsidRPr="00F65607" w14:paraId="5E3ADF0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33EDE9" w14:textId="6E25C97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024E273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8C24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BF056A0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B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E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1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852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A2C9F" w:rsidRPr="00F65607" w14:paraId="17EBE17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51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1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16D" w14:textId="3AAE2E4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ED" w14:textId="26F9AFB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7122" w14:textId="53D6569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FF76F8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D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2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0C1" w14:textId="47310F4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0F" w14:textId="4023582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F35" w14:textId="60C3F22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3FF0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DC6C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0034D1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B16755" w14:textId="33E4ADB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8.5. Источники данных: отсутствуют.</w:t>
            </w:r>
          </w:p>
          <w:p w14:paraId="20A787BA" w14:textId="77777777" w:rsidR="00B03F35" w:rsidRDefault="00B03F35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42C16E" w14:textId="6D6A435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A2C9F" w:rsidRPr="00F65607" w14:paraId="0FE3F9D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B21533" w14:textId="5B845234" w:rsidR="00885C73" w:rsidRPr="00F65607" w:rsidRDefault="00885C73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41A71" w:rsidRPr="00F65607" w14:paraId="1A5916E7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9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87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2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409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3</w:t>
            </w:r>
          </w:p>
        </w:tc>
      </w:tr>
      <w:tr w:rsidR="00641A71" w:rsidRPr="00F65607" w14:paraId="054D325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B0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A4" w14:textId="537F01B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5D5" w14:textId="4A71A7E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действующего правового регулирования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4B66" w14:textId="0542AA9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аналогичным вариантом НПА в других муниципальных образованиях Краснодарского края</w:t>
            </w:r>
          </w:p>
        </w:tc>
      </w:tr>
      <w:tr w:rsidR="00641A71" w:rsidRPr="00F65607" w14:paraId="52B8C504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8F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E6B" w14:textId="6EA868E0" w:rsidR="005A2C9F" w:rsidRPr="00F65607" w:rsidRDefault="007B72FA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B72FA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86" w14:textId="1A672E38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68C" w14:textId="0364CCD9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2004933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38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436" w14:textId="4123CC8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7DC" w14:textId="01C4BEB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C709" w14:textId="29103F2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</w:tr>
      <w:tr w:rsidR="00641A71" w:rsidRPr="00F65607" w14:paraId="61CEF88B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5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06" w14:textId="6C650B3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B53" w14:textId="7981F46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C59D" w14:textId="1867527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</w:tr>
      <w:tr w:rsidR="00641A71" w:rsidRPr="00F65607" w14:paraId="555FA40D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8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605" w14:textId="0D6EA4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705" w14:textId="01DCDC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 xml:space="preserve">заявленные цели </w:t>
            </w:r>
            <w:r>
              <w:rPr>
                <w:sz w:val="24"/>
                <w:szCs w:val="28"/>
              </w:rPr>
              <w:t xml:space="preserve">не </w:t>
            </w:r>
            <w:r w:rsidRPr="0067133A">
              <w:rPr>
                <w:sz w:val="24"/>
                <w:szCs w:val="28"/>
              </w:rPr>
              <w:t>будут достигнуты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C66A" w14:textId="7C08D02D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47F6114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4D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B1" w14:textId="283B8C84" w:rsidR="00F15DF3" w:rsidRPr="00F65607" w:rsidRDefault="005A2C9F" w:rsidP="00F15D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отсутствуют </w:t>
            </w:r>
          </w:p>
          <w:p w14:paraId="250142F0" w14:textId="6982AF9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4E" w14:textId="79273E1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существуют риски не достижения условий</w:t>
            </w:r>
            <w:r w:rsidRPr="0067133A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855C" w14:textId="5C3B4995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CBB9FE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00EE1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812B90" w:rsidRPr="00F65607" w14:paraId="4EE526A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DE2959" w14:textId="77777777" w:rsidR="00812B90" w:rsidRPr="00F65607" w:rsidRDefault="00812B90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5305E29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DDE06" w14:textId="321425D8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9.7. Обоснование выбора предпочтительного варианта решения выявленной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проблемы: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</w:t>
            </w:r>
            <w:r w:rsidR="007B72FA">
              <w:rPr>
                <w:szCs w:val="28"/>
              </w:rPr>
              <w:t>.</w:t>
            </w:r>
          </w:p>
          <w:p w14:paraId="34F26B29" w14:textId="2D9165D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3EAF0D2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F6D249" w14:textId="3A6C5C54" w:rsidR="005A2C9F" w:rsidRDefault="005A2C9F" w:rsidP="00243273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9.8. Детальное описание предлагаемого варианта решения проблемы:</w:t>
            </w:r>
            <w:r w:rsidR="007B72FA">
              <w:rPr>
                <w:szCs w:val="28"/>
              </w:rPr>
              <w:t xml:space="preserve"> </w:t>
            </w:r>
            <w:r w:rsidR="00243273">
              <w:rPr>
                <w:szCs w:val="28"/>
              </w:rPr>
              <w:t xml:space="preserve">утверждение </w:t>
            </w:r>
            <w:r w:rsidR="007B72FA">
              <w:rPr>
                <w:szCs w:val="28"/>
              </w:rPr>
              <w:t>постановления администрации муниципального образования Каневской район</w:t>
            </w:r>
            <w:r w:rsidR="00ED1F13" w:rsidRPr="00D35CD8">
              <w:rPr>
                <w:szCs w:val="28"/>
              </w:rPr>
              <w:t xml:space="preserve"> </w:t>
            </w:r>
            <w:r w:rsidR="007B72FA">
              <w:t xml:space="preserve"> </w:t>
            </w:r>
            <w:r w:rsidR="00243273">
              <w:t>«</w:t>
            </w:r>
            <w:r w:rsidR="007B72FA" w:rsidRPr="007B72FA">
              <w:rPr>
                <w:szCs w:val="28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243273">
              <w:rPr>
                <w:szCs w:val="28"/>
              </w:rPr>
              <w:t>.</w:t>
            </w:r>
          </w:p>
          <w:p w14:paraId="2BB15817" w14:textId="0A2797C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</w:p>
        </w:tc>
      </w:tr>
      <w:tr w:rsidR="005A2C9F" w:rsidRPr="00F65607" w14:paraId="4D29910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0FDC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не предусмотрен.</w:t>
            </w:r>
          </w:p>
          <w:p w14:paraId="2E2B4602" w14:textId="45FEE70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C6ACED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AD875" w14:textId="28FCF4CD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акта: </w:t>
            </w:r>
            <w:r w:rsidR="001E7EE5">
              <w:rPr>
                <w:szCs w:val="28"/>
              </w:rPr>
              <w:t>апрель</w:t>
            </w:r>
            <w:r>
              <w:rPr>
                <w:szCs w:val="28"/>
              </w:rPr>
              <w:t xml:space="preserve"> 202</w:t>
            </w:r>
            <w:r w:rsidR="00243273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года.</w:t>
            </w:r>
          </w:p>
          <w:p w14:paraId="4EAE366D" w14:textId="422CB6B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C278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A53197" w14:textId="0696B6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  <w:p w14:paraId="43DB348D" w14:textId="720DDBDA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A827" wp14:editId="155128A1">
                      <wp:simplePos x="0" y="0"/>
                      <wp:positionH relativeFrom="column">
                        <wp:posOffset>2787014</wp:posOffset>
                      </wp:positionH>
                      <wp:positionV relativeFrom="paragraph">
                        <wp:posOffset>89535</wp:posOffset>
                      </wp:positionV>
                      <wp:extent cx="142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AC89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7.05pt" to="23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E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" strokecolor="black [3040]"/>
                  </w:pict>
                </mc:Fallback>
              </mc:AlternateContent>
            </w:r>
            <w:r w:rsidR="005A2C9F">
              <w:rPr>
                <w:szCs w:val="28"/>
              </w:rPr>
              <w:t>а)</w:t>
            </w:r>
            <w:r w:rsidR="005A2C9F" w:rsidRPr="00F65607">
              <w:rPr>
                <w:szCs w:val="28"/>
              </w:rPr>
              <w:t xml:space="preserve"> срок перехо</w:t>
            </w:r>
            <w:r w:rsidR="005A2C9F">
              <w:rPr>
                <w:szCs w:val="28"/>
              </w:rPr>
              <w:t xml:space="preserve">дного периода: </w:t>
            </w:r>
            <w:r w:rsidR="00B20F31">
              <w:rPr>
                <w:szCs w:val="28"/>
              </w:rPr>
              <w:t>_______</w:t>
            </w:r>
            <w:r w:rsidR="005A2C9F" w:rsidRPr="00243273">
              <w:rPr>
                <w:szCs w:val="28"/>
              </w:rPr>
              <w:t>____</w:t>
            </w:r>
            <w:r w:rsidR="00B20F31">
              <w:rPr>
                <w:szCs w:val="28"/>
              </w:rPr>
              <w:t xml:space="preserve"> </w:t>
            </w:r>
            <w:r w:rsidR="005A2C9F" w:rsidRPr="00243273">
              <w:rPr>
                <w:szCs w:val="28"/>
              </w:rPr>
              <w:t>д</w:t>
            </w:r>
            <w:r w:rsidR="005A2C9F" w:rsidRPr="00F65607">
              <w:rPr>
                <w:szCs w:val="28"/>
              </w:rPr>
              <w:t>ней с даты принятия проекта муниципального нормативного правового акта;</w:t>
            </w:r>
          </w:p>
          <w:p w14:paraId="295F5166" w14:textId="3C016703" w:rsidR="005A2C9F" w:rsidRPr="00F65607" w:rsidRDefault="002F4809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5214" wp14:editId="4D0515A7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118745</wp:posOffset>
                      </wp:positionV>
                      <wp:extent cx="1619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D5F21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9.35pt" to="40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L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б) отсрочка введения предлагаемого п</w:t>
            </w:r>
            <w:r w:rsidR="005A2C9F">
              <w:rPr>
                <w:szCs w:val="28"/>
              </w:rPr>
              <w:t>равового регулирования: ___</w:t>
            </w:r>
            <w:r w:rsidR="009B3146">
              <w:rPr>
                <w:szCs w:val="28"/>
                <w:u w:val="single"/>
              </w:rPr>
              <w:softHyphen/>
            </w:r>
            <w:r w:rsidR="005A2C9F" w:rsidRPr="00F65607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</w:tc>
      </w:tr>
      <w:tr w:rsidR="005A2C9F" w:rsidRPr="00F65607" w14:paraId="239FC4D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9D90" w14:textId="5024361A" w:rsidR="005A2C9F" w:rsidRDefault="005A2C9F" w:rsidP="002F48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</w:t>
            </w:r>
            <w:r w:rsidR="002F4809" w:rsidRPr="002F4809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F65607">
              <w:rPr>
                <w:szCs w:val="28"/>
              </w:rPr>
              <w:t>.</w:t>
            </w:r>
          </w:p>
          <w:p w14:paraId="313D9C3E" w14:textId="4F99C196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7693" wp14:editId="4548EBEC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111760</wp:posOffset>
                      </wp:positionV>
                      <wp:extent cx="1809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9D14E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8.8pt" to="44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24QEAANg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10.3.1. Период распространения на ранее</w:t>
            </w:r>
            <w:r w:rsidR="005A2C9F">
              <w:rPr>
                <w:szCs w:val="28"/>
              </w:rPr>
              <w:t xml:space="preserve"> возникшие отношения: __</w:t>
            </w:r>
            <w:r w:rsidR="005A2C9F" w:rsidRPr="00F65607">
              <w:rPr>
                <w:szCs w:val="28"/>
              </w:rPr>
              <w:t>____ дней с даты принятия проекта муниципального нормативного правового акта.</w:t>
            </w:r>
          </w:p>
        </w:tc>
      </w:tr>
      <w:tr w:rsidR="005A2C9F" w:rsidRPr="00F65607" w14:paraId="3B2B1B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4EA560" w14:textId="3C6665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szCs w:val="28"/>
              </w:rPr>
              <w:t>не требуется.</w:t>
            </w:r>
          </w:p>
        </w:tc>
      </w:tr>
      <w:tr w:rsidR="005A2C9F" w:rsidRPr="00F65607" w14:paraId="6405E795" w14:textId="77777777" w:rsidTr="00F15DF3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3B63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146CC" w14:textId="2178099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71B43BA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2397C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A2C9F" w:rsidRPr="00F65607" w14:paraId="5D5170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4A8A0C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1B5373B" w14:textId="259737F5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Начальник управления </w:t>
            </w:r>
          </w:p>
          <w:p w14:paraId="3014A3E2" w14:textId="77777777" w:rsidR="00E17ADD" w:rsidRP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имущественных отношений </w:t>
            </w:r>
          </w:p>
          <w:p w14:paraId="3FD99FC1" w14:textId="77777777" w:rsidR="00E17ADD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 xml:space="preserve">администрации муниципального </w:t>
            </w:r>
          </w:p>
          <w:p w14:paraId="6CF60033" w14:textId="28F6F810" w:rsidR="005A2C9F" w:rsidRDefault="00E17ADD" w:rsidP="00E17A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7ADD">
              <w:rPr>
                <w:szCs w:val="28"/>
              </w:rPr>
              <w:t>образования Каневской район</w:t>
            </w:r>
            <w:r>
              <w:rPr>
                <w:szCs w:val="28"/>
              </w:rPr>
              <w:t xml:space="preserve">                                                       С.А. Копылова</w:t>
            </w:r>
          </w:p>
          <w:p w14:paraId="2A60C424" w14:textId="18B82F29" w:rsidR="00B20F31" w:rsidRPr="00F65607" w:rsidRDefault="00B20F3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CB30BB4" w14:textId="77777777" w:rsidTr="00F15DF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772F" w14:textId="09EFDC61" w:rsidR="005A2C9F" w:rsidRPr="00F65607" w:rsidRDefault="00B20F31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                                                        </w:t>
            </w:r>
            <w:r w:rsidRPr="00B20F31">
              <w:rPr>
                <w:szCs w:val="28"/>
              </w:rPr>
              <w:t xml:space="preserve">                                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709E2" w14:textId="560EB9EB" w:rsidR="00885C73" w:rsidRPr="00F65607" w:rsidRDefault="00885C73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_GoBack"/>
            <w:bookmarkEnd w:id="8"/>
          </w:p>
        </w:tc>
      </w:tr>
    </w:tbl>
    <w:p w14:paraId="69FF5ED3" w14:textId="06C37090" w:rsidR="00D870BA" w:rsidRPr="00270FD7" w:rsidRDefault="00E17ADD" w:rsidP="00885C7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D77AA5">
        <w:rPr>
          <w:szCs w:val="28"/>
        </w:rPr>
        <w:t>«</w:t>
      </w:r>
      <w:r w:rsidR="00ED36AC">
        <w:rPr>
          <w:szCs w:val="28"/>
        </w:rPr>
        <w:t xml:space="preserve">22» марта </w:t>
      </w:r>
      <w:r w:rsidR="00D77AA5">
        <w:rPr>
          <w:szCs w:val="28"/>
        </w:rPr>
        <w:t>202</w:t>
      </w:r>
      <w:r w:rsidR="00B20F31">
        <w:rPr>
          <w:szCs w:val="28"/>
        </w:rPr>
        <w:t>2</w:t>
      </w:r>
      <w:r w:rsidR="00D77AA5">
        <w:rPr>
          <w:szCs w:val="28"/>
        </w:rPr>
        <w:t xml:space="preserve"> </w:t>
      </w:r>
      <w:r w:rsidR="005D3CCA">
        <w:rPr>
          <w:szCs w:val="28"/>
        </w:rPr>
        <w:t xml:space="preserve">года </w:t>
      </w:r>
    </w:p>
    <w:sectPr w:rsidR="00D870BA" w:rsidRPr="00270FD7" w:rsidSect="0064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3272F"/>
    <w:rsid w:val="000373BC"/>
    <w:rsid w:val="00043AF1"/>
    <w:rsid w:val="000E4988"/>
    <w:rsid w:val="00147086"/>
    <w:rsid w:val="00185E40"/>
    <w:rsid w:val="00191128"/>
    <w:rsid w:val="00197654"/>
    <w:rsid w:val="001B71D8"/>
    <w:rsid w:val="001E08CC"/>
    <w:rsid w:val="001E7EE5"/>
    <w:rsid w:val="001F3669"/>
    <w:rsid w:val="00243273"/>
    <w:rsid w:val="002571DD"/>
    <w:rsid w:val="00270FD7"/>
    <w:rsid w:val="00295B6A"/>
    <w:rsid w:val="002B4C17"/>
    <w:rsid w:val="002B7C0F"/>
    <w:rsid w:val="002F4809"/>
    <w:rsid w:val="00303C07"/>
    <w:rsid w:val="00335772"/>
    <w:rsid w:val="00347EA2"/>
    <w:rsid w:val="003871F2"/>
    <w:rsid w:val="003A55F7"/>
    <w:rsid w:val="003C23FC"/>
    <w:rsid w:val="004345D4"/>
    <w:rsid w:val="00456243"/>
    <w:rsid w:val="00471F07"/>
    <w:rsid w:val="00475B66"/>
    <w:rsid w:val="00495E47"/>
    <w:rsid w:val="004D500C"/>
    <w:rsid w:val="005238C2"/>
    <w:rsid w:val="005369C0"/>
    <w:rsid w:val="00556E76"/>
    <w:rsid w:val="00566AF5"/>
    <w:rsid w:val="00573F47"/>
    <w:rsid w:val="005968D6"/>
    <w:rsid w:val="005A2C9F"/>
    <w:rsid w:val="005D3CCA"/>
    <w:rsid w:val="005E56F6"/>
    <w:rsid w:val="00641A71"/>
    <w:rsid w:val="0067133A"/>
    <w:rsid w:val="00684399"/>
    <w:rsid w:val="00685059"/>
    <w:rsid w:val="006858BD"/>
    <w:rsid w:val="006A074C"/>
    <w:rsid w:val="007045C3"/>
    <w:rsid w:val="00704FA3"/>
    <w:rsid w:val="007071CC"/>
    <w:rsid w:val="00782154"/>
    <w:rsid w:val="007B0302"/>
    <w:rsid w:val="007B72FA"/>
    <w:rsid w:val="007C25C3"/>
    <w:rsid w:val="00812B90"/>
    <w:rsid w:val="00813F5A"/>
    <w:rsid w:val="00834209"/>
    <w:rsid w:val="00885C73"/>
    <w:rsid w:val="0089771C"/>
    <w:rsid w:val="008C041B"/>
    <w:rsid w:val="0095203F"/>
    <w:rsid w:val="009531F9"/>
    <w:rsid w:val="00960A10"/>
    <w:rsid w:val="009678F1"/>
    <w:rsid w:val="00993EB0"/>
    <w:rsid w:val="009B3146"/>
    <w:rsid w:val="00A13393"/>
    <w:rsid w:val="00A269CE"/>
    <w:rsid w:val="00A37625"/>
    <w:rsid w:val="00B02AEC"/>
    <w:rsid w:val="00B03F35"/>
    <w:rsid w:val="00B11416"/>
    <w:rsid w:val="00B20F31"/>
    <w:rsid w:val="00B42BB6"/>
    <w:rsid w:val="00B938E6"/>
    <w:rsid w:val="00BF292F"/>
    <w:rsid w:val="00C21BC8"/>
    <w:rsid w:val="00C55C09"/>
    <w:rsid w:val="00CA6957"/>
    <w:rsid w:val="00CE475B"/>
    <w:rsid w:val="00CE70B8"/>
    <w:rsid w:val="00D35CD8"/>
    <w:rsid w:val="00D77AA5"/>
    <w:rsid w:val="00D870BA"/>
    <w:rsid w:val="00D90057"/>
    <w:rsid w:val="00DB21C8"/>
    <w:rsid w:val="00DB5725"/>
    <w:rsid w:val="00E17ADD"/>
    <w:rsid w:val="00E31CC3"/>
    <w:rsid w:val="00EB5083"/>
    <w:rsid w:val="00EB5093"/>
    <w:rsid w:val="00EB6232"/>
    <w:rsid w:val="00ED1F13"/>
    <w:rsid w:val="00ED36AC"/>
    <w:rsid w:val="00F01328"/>
    <w:rsid w:val="00F15DF3"/>
    <w:rsid w:val="00FA3E55"/>
    <w:rsid w:val="00FA4EA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511"/>
  <w15:docId w15:val="{54B94288-ADE4-49ED-853B-3267A03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29EE-ABF5-499D-AA7B-1F48FF2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8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Дарина Беляева</cp:lastModifiedBy>
  <cp:revision>59</cp:revision>
  <cp:lastPrinted>2022-03-25T05:19:00Z</cp:lastPrinted>
  <dcterms:created xsi:type="dcterms:W3CDTF">2021-01-15T05:51:00Z</dcterms:created>
  <dcterms:modified xsi:type="dcterms:W3CDTF">2022-03-25T05:21:00Z</dcterms:modified>
</cp:coreProperties>
</file>