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492C57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536A6D">
        <w:rPr>
          <w:szCs w:val="28"/>
        </w:rPr>
        <w:t>Дата составления свода предложений:</w:t>
      </w:r>
      <w:r w:rsidR="00492C57">
        <w:rPr>
          <w:szCs w:val="28"/>
        </w:rPr>
        <w:t xml:space="preserve"> </w:t>
      </w:r>
      <w:r w:rsidR="00DA0514">
        <w:rPr>
          <w:szCs w:val="28"/>
          <w:u w:val="single"/>
        </w:rPr>
        <w:t>2</w:t>
      </w:r>
      <w:r w:rsidR="009C2043">
        <w:rPr>
          <w:szCs w:val="28"/>
          <w:u w:val="single"/>
        </w:rPr>
        <w:t>1</w:t>
      </w:r>
      <w:r w:rsidR="00DC0296">
        <w:rPr>
          <w:szCs w:val="28"/>
          <w:u w:val="single"/>
        </w:rPr>
        <w:t>.0</w:t>
      </w:r>
      <w:r w:rsidR="009C2043">
        <w:rPr>
          <w:szCs w:val="28"/>
          <w:u w:val="single"/>
        </w:rPr>
        <w:t>4</w:t>
      </w:r>
      <w:r w:rsidR="00DC0296">
        <w:rPr>
          <w:szCs w:val="28"/>
          <w:u w:val="single"/>
        </w:rPr>
        <w:t>.2021</w:t>
      </w:r>
      <w:r w:rsidR="00492C57">
        <w:rPr>
          <w:szCs w:val="28"/>
          <w:u w:val="single"/>
        </w:rPr>
        <w:t xml:space="preserve"> г.</w:t>
      </w:r>
    </w:p>
    <w:p w:rsidR="00B55C8F" w:rsidRPr="00536A6D" w:rsidRDefault="00B55C8F" w:rsidP="00E0410C">
      <w:pPr>
        <w:autoSpaceDE w:val="0"/>
        <w:autoSpaceDN w:val="0"/>
        <w:adjustRightInd w:val="0"/>
        <w:rPr>
          <w:szCs w:val="28"/>
        </w:rPr>
      </w:pPr>
      <w:r w:rsidRPr="00536A6D">
        <w:rPr>
          <w:szCs w:val="28"/>
        </w:rPr>
        <w:t>Наименование регулирующего органа</w:t>
      </w:r>
      <w:r w:rsidRPr="0094397F">
        <w:rPr>
          <w:szCs w:val="28"/>
        </w:rPr>
        <w:t xml:space="preserve">: </w:t>
      </w:r>
      <w:r w:rsidR="00DA0514">
        <w:rPr>
          <w:szCs w:val="28"/>
          <w:u w:val="single"/>
        </w:rPr>
        <w:t>У</w:t>
      </w:r>
      <w:r w:rsidR="00012C31">
        <w:rPr>
          <w:szCs w:val="28"/>
          <w:u w:val="single"/>
        </w:rPr>
        <w:t>правление</w:t>
      </w:r>
      <w:r w:rsidR="00A51F41" w:rsidRPr="0094397F">
        <w:rPr>
          <w:szCs w:val="28"/>
          <w:u w:val="single"/>
        </w:rPr>
        <w:t xml:space="preserve"> </w:t>
      </w:r>
      <w:r w:rsidR="00DA0514">
        <w:rPr>
          <w:szCs w:val="28"/>
          <w:u w:val="single"/>
        </w:rPr>
        <w:t xml:space="preserve">экономики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536A6D" w:rsidRDefault="00B55C8F" w:rsidP="009733C7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492C57">
        <w:rPr>
          <w:szCs w:val="28"/>
          <w:u w:val="single"/>
        </w:rPr>
        <w:t xml:space="preserve">проект постановления администрации муниципального образования Каневской район </w:t>
      </w:r>
      <w:r w:rsidR="00E0410C">
        <w:rPr>
          <w:szCs w:val="28"/>
          <w:u w:val="single"/>
        </w:rPr>
        <w:t>«</w:t>
      </w:r>
      <w:r w:rsidR="009C2043">
        <w:rPr>
          <w:szCs w:val="28"/>
          <w:u w:val="single"/>
        </w:rPr>
        <w:t>О</w:t>
      </w:r>
      <w:r w:rsidR="00DA0514">
        <w:rPr>
          <w:szCs w:val="28"/>
          <w:u w:val="single"/>
        </w:rPr>
        <w:t>б</w:t>
      </w:r>
      <w:r w:rsidR="009C2043">
        <w:rPr>
          <w:szCs w:val="28"/>
          <w:u w:val="single"/>
        </w:rPr>
        <w:t xml:space="preserve"> </w:t>
      </w:r>
      <w:r w:rsidR="00DA0514">
        <w:rPr>
          <w:szCs w:val="28"/>
          <w:u w:val="single"/>
        </w:rPr>
        <w:t>утверждении условий и порядка заключения соглашений о защите и поощрении капиталовложений со стороны муниципального образования Каневской район</w:t>
      </w:r>
      <w:r w:rsidR="00CD5EFF">
        <w:rPr>
          <w:szCs w:val="28"/>
          <w:u w:val="single"/>
        </w:rPr>
        <w:t>»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DA0514">
        <w:rPr>
          <w:szCs w:val="28"/>
          <w:u w:val="single"/>
        </w:rPr>
        <w:t>07</w:t>
      </w:r>
      <w:r w:rsidR="00DC0296">
        <w:rPr>
          <w:szCs w:val="28"/>
          <w:u w:val="single"/>
        </w:rPr>
        <w:t>.0</w:t>
      </w:r>
      <w:r w:rsidR="00DA0514">
        <w:rPr>
          <w:szCs w:val="28"/>
          <w:u w:val="single"/>
        </w:rPr>
        <w:t>4</w:t>
      </w:r>
      <w:r w:rsidR="00DC0296">
        <w:rPr>
          <w:szCs w:val="28"/>
          <w:u w:val="single"/>
        </w:rPr>
        <w:t>.2021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DA0514">
        <w:rPr>
          <w:szCs w:val="28"/>
          <w:u w:val="single"/>
        </w:rPr>
        <w:t>20</w:t>
      </w:r>
      <w:r w:rsidR="00DC0296">
        <w:rPr>
          <w:szCs w:val="28"/>
          <w:u w:val="single"/>
        </w:rPr>
        <w:t>.0</w:t>
      </w:r>
      <w:r w:rsidR="00DA0514">
        <w:rPr>
          <w:szCs w:val="28"/>
          <w:u w:val="single"/>
        </w:rPr>
        <w:t>4</w:t>
      </w:r>
      <w:r w:rsidR="00DC0296">
        <w:rPr>
          <w:szCs w:val="28"/>
          <w:u w:val="single"/>
        </w:rPr>
        <w:t>.2021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F072AA">
        <w:rPr>
          <w:szCs w:val="28"/>
          <w:u w:val="single"/>
        </w:rPr>
        <w:t>5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 xml:space="preserve">проведении публичных консультаций: </w:t>
      </w:r>
      <w:r w:rsidR="0013614C" w:rsidRPr="004E53FC">
        <w:rPr>
          <w:szCs w:val="28"/>
          <w:u w:val="single"/>
        </w:rPr>
        <w:t>администрации сельских</w:t>
      </w:r>
      <w:r w:rsidR="0013614C">
        <w:rPr>
          <w:szCs w:val="28"/>
          <w:u w:val="single"/>
        </w:rPr>
        <w:t xml:space="preserve"> поселений Каневского района, субъекты малого и среднего предпринимательства, уполномоченный по защите прав предпринимателей, общественный представитель в муниципальном образовании Каневской район, ООО «</w:t>
      </w:r>
      <w:proofErr w:type="spellStart"/>
      <w:r w:rsidR="0013614C">
        <w:rPr>
          <w:szCs w:val="28"/>
          <w:u w:val="single"/>
        </w:rPr>
        <w:t>Севна</w:t>
      </w:r>
      <w:proofErr w:type="spellEnd"/>
      <w:r w:rsidR="0013614C">
        <w:rPr>
          <w:szCs w:val="28"/>
          <w:u w:val="single"/>
        </w:rPr>
        <w:t>»</w:t>
      </w:r>
      <w:r w:rsidR="00FA00C9">
        <w:rPr>
          <w:szCs w:val="28"/>
          <w:u w:val="single"/>
        </w:rPr>
        <w:t>, Каневская районная ассоциация крестьянских (фермерских) хозяйств и сельскохозяйственных кооперативов</w:t>
      </w:r>
      <w:r w:rsidR="0013614C">
        <w:rPr>
          <w:szCs w:val="28"/>
          <w:u w:val="single"/>
        </w:rPr>
        <w:t>.</w:t>
      </w:r>
      <w:proofErr w:type="gramEnd"/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7F639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Проект постановления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>
              <w:rPr>
                <w:sz w:val="24"/>
                <w:szCs w:val="28"/>
                <w:u w:val="single"/>
              </w:rPr>
              <w:t>уполномоченный по защите прав предпринимателей, общественный представитель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3614C">
              <w:rPr>
                <w:sz w:val="24"/>
                <w:szCs w:val="28"/>
                <w:u w:val="single"/>
              </w:rPr>
              <w:t>Общество с ограниченной ответственностью «</w:t>
            </w:r>
            <w:proofErr w:type="spellStart"/>
            <w:r w:rsidR="0013614C">
              <w:rPr>
                <w:sz w:val="24"/>
                <w:szCs w:val="28"/>
                <w:u w:val="single"/>
              </w:rPr>
              <w:t>Севна</w:t>
            </w:r>
            <w:proofErr w:type="spellEnd"/>
            <w:r w:rsidR="0013614C"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A00C9" w:rsidRPr="00536A6D" w:rsidTr="004C52B3">
        <w:tc>
          <w:tcPr>
            <w:tcW w:w="9854" w:type="dxa"/>
            <w:gridSpan w:val="4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lastRenderedPageBreak/>
              <w:t>Уч</w:t>
            </w:r>
            <w:r>
              <w:rPr>
                <w:sz w:val="24"/>
                <w:szCs w:val="28"/>
              </w:rPr>
              <w:t>астники публичных консультаций 5</w:t>
            </w:r>
            <w:r w:rsidRPr="00FA00C9">
              <w:rPr>
                <w:sz w:val="24"/>
                <w:szCs w:val="28"/>
              </w:rPr>
              <w:t xml:space="preserve"> –</w:t>
            </w:r>
            <w:r>
              <w:rPr>
                <w:sz w:val="24"/>
                <w:szCs w:val="28"/>
              </w:rPr>
              <w:t xml:space="preserve"> </w:t>
            </w:r>
            <w:r w:rsidRPr="00FA00C9">
              <w:rPr>
                <w:sz w:val="24"/>
                <w:szCs w:val="28"/>
              </w:rPr>
              <w:t>Каневская районная ассоциация крестьянских (фермерских) хозяйств и сельскохозяйственных кооперативов</w:t>
            </w:r>
          </w:p>
        </w:tc>
      </w:tr>
      <w:tr w:rsidR="00FA00C9" w:rsidRPr="00536A6D" w:rsidTr="007E54DC">
        <w:tc>
          <w:tcPr>
            <w:tcW w:w="861" w:type="dxa"/>
          </w:tcPr>
          <w:p w:rsidR="00FA00C9" w:rsidRPr="001E77BA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E77BA">
              <w:rPr>
                <w:sz w:val="24"/>
                <w:szCs w:val="28"/>
              </w:rPr>
              <w:t>5.</w:t>
            </w:r>
          </w:p>
        </w:tc>
        <w:tc>
          <w:tcPr>
            <w:tcW w:w="3075" w:type="dxa"/>
          </w:tcPr>
          <w:p w:rsidR="00FA00C9" w:rsidRPr="00B55701" w:rsidRDefault="001E77BA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55701">
              <w:rPr>
                <w:sz w:val="24"/>
                <w:szCs w:val="28"/>
              </w:rPr>
              <w:t xml:space="preserve">Замечания и предложения </w:t>
            </w:r>
            <w:r w:rsidR="00FA00C9" w:rsidRPr="00B55701">
              <w:rPr>
                <w:sz w:val="24"/>
                <w:szCs w:val="28"/>
              </w:rPr>
              <w:t>поступили</w:t>
            </w:r>
            <w:r w:rsidRPr="00B55701">
              <w:rPr>
                <w:sz w:val="24"/>
                <w:szCs w:val="28"/>
              </w:rPr>
              <w:t>.</w:t>
            </w:r>
          </w:p>
          <w:p w:rsidR="00AE734C" w:rsidRPr="00B55701" w:rsidRDefault="003044DD" w:rsidP="00AE734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55701">
              <w:rPr>
                <w:sz w:val="24"/>
                <w:szCs w:val="28"/>
              </w:rPr>
              <w:t>Они заключаются в следующем:</w:t>
            </w:r>
            <w:r w:rsidR="0017018D" w:rsidRPr="00B55701">
              <w:rPr>
                <w:sz w:val="24"/>
                <w:szCs w:val="28"/>
              </w:rPr>
              <w:t xml:space="preserve"> рекомендовать включить в </w:t>
            </w:r>
            <w:r w:rsidR="00AE734C" w:rsidRPr="00B55701">
              <w:rPr>
                <w:sz w:val="24"/>
                <w:szCs w:val="28"/>
              </w:rPr>
              <w:t xml:space="preserve">Порядок </w:t>
            </w:r>
            <w:r w:rsidR="0017018D" w:rsidRPr="00B55701">
              <w:rPr>
                <w:sz w:val="24"/>
                <w:szCs w:val="28"/>
              </w:rPr>
              <w:t xml:space="preserve">заключения соглашений о защите и поощрении капиталовложений со стороны муниципального образования Каневской район </w:t>
            </w:r>
            <w:r w:rsidR="00AE734C" w:rsidRPr="00B55701">
              <w:rPr>
                <w:sz w:val="24"/>
                <w:szCs w:val="28"/>
              </w:rPr>
              <w:t>возможность в будущем продлить срок заключения соглашений о капиталовложении (так как сейчас он предусматривает заключение не позд</w:t>
            </w:r>
            <w:r w:rsidR="0017018D" w:rsidRPr="00B55701">
              <w:rPr>
                <w:sz w:val="24"/>
                <w:szCs w:val="28"/>
              </w:rPr>
              <w:t>нее 1 января 2030 года). Предлагается</w:t>
            </w:r>
            <w:r w:rsidR="00AE734C" w:rsidRPr="00B55701">
              <w:rPr>
                <w:sz w:val="24"/>
                <w:szCs w:val="28"/>
              </w:rPr>
              <w:t xml:space="preserve"> продлить срок до конца ос</w:t>
            </w:r>
            <w:r w:rsidR="00ED6D8D" w:rsidRPr="00B55701">
              <w:rPr>
                <w:sz w:val="24"/>
                <w:szCs w:val="28"/>
              </w:rPr>
              <w:t>воения инвестиционного проекта,</w:t>
            </w:r>
            <w:r w:rsidR="00AE734C" w:rsidRPr="00B55701">
              <w:rPr>
                <w:sz w:val="24"/>
                <w:szCs w:val="28"/>
              </w:rPr>
              <w:t xml:space="preserve"> </w:t>
            </w:r>
            <w:r w:rsidR="00ED6D8D" w:rsidRPr="00B55701">
              <w:rPr>
                <w:sz w:val="24"/>
                <w:szCs w:val="28"/>
              </w:rPr>
              <w:t>что даст</w:t>
            </w:r>
            <w:r w:rsidR="00AE734C" w:rsidRPr="00B55701">
              <w:rPr>
                <w:sz w:val="24"/>
                <w:szCs w:val="28"/>
              </w:rPr>
              <w:t xml:space="preserve"> инвесторам е</w:t>
            </w:r>
            <w:r w:rsidR="00ED6D8D" w:rsidRPr="00B55701">
              <w:rPr>
                <w:sz w:val="24"/>
                <w:szCs w:val="28"/>
              </w:rPr>
              <w:t xml:space="preserve">ще большую гарантию и защиту </w:t>
            </w:r>
            <w:r w:rsidR="00AE734C" w:rsidRPr="00B55701">
              <w:rPr>
                <w:sz w:val="24"/>
                <w:szCs w:val="28"/>
              </w:rPr>
              <w:t>капиталовложений, а также создает более благоприятные условия для ведения инве</w:t>
            </w:r>
            <w:r w:rsidR="00ED6D8D" w:rsidRPr="00B55701">
              <w:rPr>
                <w:sz w:val="24"/>
                <w:szCs w:val="28"/>
              </w:rPr>
              <w:t>с</w:t>
            </w:r>
            <w:r w:rsidR="00AE734C" w:rsidRPr="00B55701">
              <w:rPr>
                <w:sz w:val="24"/>
                <w:szCs w:val="28"/>
              </w:rPr>
              <w:t>тиционной деятельности.</w:t>
            </w:r>
          </w:p>
          <w:p w:rsidR="00AE734C" w:rsidRPr="001E77BA" w:rsidRDefault="00DA2750" w:rsidP="00AE734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55701">
              <w:rPr>
                <w:sz w:val="24"/>
                <w:szCs w:val="28"/>
              </w:rPr>
              <w:t xml:space="preserve">Каневская районная ассоциация </w:t>
            </w:r>
            <w:proofErr w:type="spellStart"/>
            <w:r w:rsidRPr="00B55701">
              <w:rPr>
                <w:sz w:val="24"/>
                <w:szCs w:val="28"/>
              </w:rPr>
              <w:t>КФХиСК</w:t>
            </w:r>
            <w:proofErr w:type="spellEnd"/>
            <w:r w:rsidRPr="00B55701">
              <w:rPr>
                <w:sz w:val="24"/>
                <w:szCs w:val="28"/>
              </w:rPr>
              <w:t xml:space="preserve"> советует</w:t>
            </w:r>
            <w:r w:rsidR="00AE734C" w:rsidRPr="00B55701">
              <w:rPr>
                <w:sz w:val="24"/>
                <w:szCs w:val="28"/>
              </w:rPr>
              <w:t xml:space="preserve"> администрации </w:t>
            </w:r>
            <w:r w:rsidRPr="00B55701">
              <w:rPr>
                <w:sz w:val="24"/>
                <w:szCs w:val="28"/>
              </w:rPr>
              <w:t xml:space="preserve">МО Каневской район </w:t>
            </w:r>
            <w:r w:rsidR="00AE734C" w:rsidRPr="00B55701">
              <w:rPr>
                <w:sz w:val="24"/>
                <w:szCs w:val="28"/>
              </w:rPr>
              <w:t>осуществлять мониторинг выполнения соглашения о защите и поощрении капиталовложений, что позволит определить эффективность реализации инвестиционного проекта.</w:t>
            </w:r>
          </w:p>
        </w:tc>
        <w:tc>
          <w:tcPr>
            <w:tcW w:w="2835" w:type="dxa"/>
          </w:tcPr>
          <w:p w:rsidR="00FA00C9" w:rsidRPr="001E77BA" w:rsidRDefault="001E77BA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E77BA">
              <w:rPr>
                <w:sz w:val="24"/>
                <w:szCs w:val="28"/>
              </w:rPr>
              <w:t>учтено частично</w:t>
            </w:r>
          </w:p>
        </w:tc>
        <w:tc>
          <w:tcPr>
            <w:tcW w:w="3083" w:type="dxa"/>
          </w:tcPr>
          <w:p w:rsidR="00D25112" w:rsidRPr="00014BC4" w:rsidRDefault="002B34FA" w:rsidP="00B55701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В соответствии со ст. 10</w:t>
            </w:r>
            <w:r w:rsidR="00B55701" w:rsidRPr="00B55701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Федерального  закона от 1 апреля 2020 года №69-ФЗ «О защите и поощрении капиталовложений в Российской Федерации»</w:t>
            </w:r>
            <w:r w:rsidR="00D25112">
              <w:rPr>
                <w:sz w:val="24"/>
                <w:szCs w:val="28"/>
              </w:rPr>
              <w:t xml:space="preserve"> с</w:t>
            </w:r>
            <w:r w:rsidR="00D25112" w:rsidRPr="00D25112">
              <w:rPr>
                <w:sz w:val="24"/>
                <w:szCs w:val="28"/>
              </w:rPr>
              <w:t>оглашение о защите и поощрении капиталовложений заключается не позднее 1 января 2030 года.</w:t>
            </w:r>
            <w:r w:rsidR="00014BC4">
              <w:t xml:space="preserve"> </w:t>
            </w:r>
            <w:r w:rsidR="00014BC4" w:rsidRPr="00014BC4">
              <w:rPr>
                <w:sz w:val="24"/>
                <w:szCs w:val="28"/>
              </w:rPr>
              <w:t>Несоблюдение требований и условий закона влечет недействительность (ничтожность) соглашения.</w:t>
            </w:r>
          </w:p>
          <w:p w:rsidR="00D25112" w:rsidRDefault="00D41BA4" w:rsidP="00B55701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Соответственно принять </w:t>
            </w:r>
            <w:proofErr w:type="gramStart"/>
            <w:r w:rsidR="00371284">
              <w:rPr>
                <w:sz w:val="24"/>
                <w:szCs w:val="28"/>
              </w:rPr>
              <w:t>муниципальный</w:t>
            </w:r>
            <w:proofErr w:type="gramEnd"/>
            <w:r w:rsidR="00371284">
              <w:rPr>
                <w:sz w:val="24"/>
                <w:szCs w:val="28"/>
              </w:rPr>
              <w:t xml:space="preserve"> НПА на местн</w:t>
            </w:r>
            <w:r>
              <w:rPr>
                <w:sz w:val="24"/>
                <w:szCs w:val="28"/>
              </w:rPr>
              <w:t>ом уровне не предполагается возможным</w:t>
            </w:r>
            <w:r w:rsidR="00371284">
              <w:rPr>
                <w:sz w:val="24"/>
                <w:szCs w:val="28"/>
              </w:rPr>
              <w:t>.</w:t>
            </w:r>
          </w:p>
          <w:p w:rsidR="00371284" w:rsidRDefault="00014BC4" w:rsidP="00B55701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14BC4">
              <w:rPr>
                <w:sz w:val="24"/>
                <w:szCs w:val="28"/>
              </w:rPr>
              <w:t xml:space="preserve">Считаем </w:t>
            </w:r>
            <w:r w:rsidR="00E07A05">
              <w:rPr>
                <w:sz w:val="24"/>
                <w:szCs w:val="28"/>
              </w:rPr>
              <w:t xml:space="preserve">необходимым </w:t>
            </w:r>
            <w:r w:rsidRPr="00014BC4">
              <w:rPr>
                <w:sz w:val="24"/>
                <w:szCs w:val="28"/>
              </w:rPr>
              <w:t>данное предложение отклонить, в связи с тем, что оно п</w:t>
            </w:r>
            <w:r w:rsidR="00E07A05">
              <w:rPr>
                <w:sz w:val="24"/>
                <w:szCs w:val="28"/>
              </w:rPr>
              <w:t>ротиворечит действующим нормам законодательства</w:t>
            </w:r>
            <w:r w:rsidRPr="00014BC4">
              <w:rPr>
                <w:sz w:val="24"/>
                <w:szCs w:val="28"/>
              </w:rPr>
              <w:t>.</w:t>
            </w:r>
            <w:r w:rsidR="00B55701" w:rsidRPr="00B55701">
              <w:rPr>
                <w:sz w:val="24"/>
                <w:szCs w:val="28"/>
              </w:rPr>
              <w:t xml:space="preserve"> </w:t>
            </w:r>
          </w:p>
          <w:p w:rsidR="00371284" w:rsidRDefault="00371284" w:rsidP="00B55701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  <w:p w:rsidR="004904AF" w:rsidRDefault="001A08B2" w:rsidP="00225557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В соответствии с проектом постановления администрации МО Каневской район «Об утверждении условий и порядка заключения соглашений о защите и поощрении капиталовложений со стороны муниципального образования Каневской район» у</w:t>
            </w:r>
            <w:r w:rsidR="00225557">
              <w:rPr>
                <w:sz w:val="24"/>
                <w:szCs w:val="28"/>
              </w:rPr>
              <w:t xml:space="preserve">правление экономики администрации муниципального образования Каневской район (Уполномоченный орган) </w:t>
            </w:r>
            <w:r>
              <w:rPr>
                <w:sz w:val="24"/>
                <w:szCs w:val="28"/>
              </w:rPr>
              <w:t xml:space="preserve">осуществляет мониторинг этапов реализации соглашения о защите и поощрении капиталовложений, включающий в себя проверку обстоятельств, </w:t>
            </w:r>
            <w:r>
              <w:rPr>
                <w:sz w:val="24"/>
                <w:szCs w:val="28"/>
              </w:rPr>
              <w:lastRenderedPageBreak/>
              <w:t>указывающих на наличие оснований для расторжения соглашения о защите</w:t>
            </w:r>
            <w:proofErr w:type="gramEnd"/>
            <w:r>
              <w:rPr>
                <w:sz w:val="24"/>
                <w:szCs w:val="28"/>
              </w:rPr>
              <w:t xml:space="preserve"> и </w:t>
            </w:r>
            <w:proofErr w:type="gramStart"/>
            <w:r>
              <w:rPr>
                <w:sz w:val="24"/>
                <w:szCs w:val="28"/>
              </w:rPr>
              <w:t>поощрении</w:t>
            </w:r>
            <w:proofErr w:type="gramEnd"/>
            <w:r>
              <w:rPr>
                <w:sz w:val="24"/>
                <w:szCs w:val="28"/>
              </w:rPr>
              <w:t xml:space="preserve"> капиталовложений. В свою очередь, по итогам мониторинга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</w:t>
            </w:r>
            <w:r w:rsidR="00AE584A">
              <w:rPr>
                <w:sz w:val="24"/>
                <w:szCs w:val="28"/>
              </w:rPr>
              <w:t>Уполномоченный орган формирует</w:t>
            </w:r>
            <w:r>
              <w:rPr>
                <w:sz w:val="24"/>
                <w:szCs w:val="28"/>
              </w:rPr>
              <w:t xml:space="preserve"> отчеты о реализации соответствующего этапа инвестиционного проекта и направля</w:t>
            </w:r>
            <w:r w:rsidR="00AE584A">
              <w:rPr>
                <w:sz w:val="24"/>
                <w:szCs w:val="28"/>
              </w:rPr>
              <w:t>ет</w:t>
            </w:r>
            <w:r>
              <w:rPr>
                <w:sz w:val="24"/>
                <w:szCs w:val="28"/>
              </w:rPr>
              <w:t xml:space="preserve"> их в уполномоченный федеральный орган исполнительной власти.</w:t>
            </w:r>
          </w:p>
          <w:p w:rsidR="00B55701" w:rsidRDefault="00891013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В связи с вышеизложенным</w:t>
            </w:r>
            <w:r w:rsidR="00E07A05">
              <w:rPr>
                <w:sz w:val="24"/>
                <w:szCs w:val="28"/>
              </w:rPr>
              <w:t xml:space="preserve"> </w:t>
            </w:r>
            <w:bookmarkStart w:id="0" w:name="_GoBack"/>
            <w:bookmarkEnd w:id="0"/>
            <w:r w:rsidR="00E07A05">
              <w:rPr>
                <w:sz w:val="24"/>
                <w:szCs w:val="28"/>
              </w:rPr>
              <w:t>считаем рекомендации участника публичных консультаций учтенными в проекте постановления.</w:t>
            </w:r>
          </w:p>
          <w:p w:rsidR="00DB3B87" w:rsidRPr="002E6488" w:rsidRDefault="00DB3B87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D25112" w:rsidRDefault="00D25112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1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D25112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1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 </w:t>
      </w:r>
    </w:p>
    <w:p w:rsidR="00120540" w:rsidRDefault="00A62F8B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Начальник</w:t>
      </w:r>
      <w:r w:rsidR="009733C7">
        <w:rPr>
          <w:szCs w:val="28"/>
          <w:u w:val="single"/>
        </w:rPr>
        <w:t xml:space="preserve"> </w:t>
      </w:r>
      <w:r w:rsidR="00120540">
        <w:rPr>
          <w:szCs w:val="28"/>
          <w:u w:val="single"/>
        </w:rPr>
        <w:t>управления экономики</w:t>
      </w:r>
    </w:p>
    <w:p w:rsid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администрации </w:t>
      </w:r>
      <w:proofErr w:type="gramStart"/>
      <w:r>
        <w:rPr>
          <w:szCs w:val="28"/>
          <w:u w:val="single"/>
        </w:rPr>
        <w:t>муници</w:t>
      </w:r>
      <w:r w:rsidR="00120540">
        <w:rPr>
          <w:szCs w:val="28"/>
          <w:u w:val="single"/>
        </w:rPr>
        <w:t>пального</w:t>
      </w:r>
      <w:proofErr w:type="gramEnd"/>
    </w:p>
    <w:p w:rsidR="00B55C8F" w:rsidRP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образования Каневской район</w:t>
      </w:r>
      <w:r w:rsidR="00120540">
        <w:rPr>
          <w:szCs w:val="28"/>
        </w:rPr>
        <w:t xml:space="preserve">            ______________         </w:t>
      </w:r>
      <w:r w:rsidR="00A62F8B">
        <w:rPr>
          <w:szCs w:val="28"/>
        </w:rPr>
        <w:t xml:space="preserve">  </w:t>
      </w:r>
      <w:r w:rsidR="00120540">
        <w:rPr>
          <w:szCs w:val="28"/>
        </w:rPr>
        <w:t xml:space="preserve">   </w:t>
      </w:r>
      <w:r w:rsidR="004E24C2">
        <w:rPr>
          <w:szCs w:val="28"/>
          <w:u w:val="single"/>
        </w:rPr>
        <w:t xml:space="preserve">О.И. </w:t>
      </w:r>
      <w:proofErr w:type="spellStart"/>
      <w:r w:rsidR="004E24C2">
        <w:rPr>
          <w:szCs w:val="28"/>
          <w:u w:val="single"/>
        </w:rPr>
        <w:t>Пужильная</w:t>
      </w:r>
      <w:proofErr w:type="spellEnd"/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>
        <w:rPr>
          <w:sz w:val="22"/>
        </w:rPr>
        <w:t xml:space="preserve">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B55701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2</w:t>
      </w:r>
      <w:r w:rsidR="009C2043">
        <w:rPr>
          <w:szCs w:val="28"/>
          <w:u w:val="single"/>
        </w:rPr>
        <w:t>1</w:t>
      </w:r>
      <w:r w:rsidR="00DC0296">
        <w:rPr>
          <w:szCs w:val="28"/>
          <w:u w:val="single"/>
        </w:rPr>
        <w:t>.0</w:t>
      </w:r>
      <w:r w:rsidR="009C2043">
        <w:rPr>
          <w:szCs w:val="28"/>
          <w:u w:val="single"/>
        </w:rPr>
        <w:t>4</w:t>
      </w:r>
      <w:r w:rsidR="00DC0296">
        <w:rPr>
          <w:szCs w:val="28"/>
          <w:u w:val="single"/>
        </w:rPr>
        <w:t>.2021</w:t>
      </w:r>
      <w:r w:rsidR="00120540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55C8F" w:rsidP="00B55C8F">
      <w:pPr>
        <w:autoSpaceDE w:val="0"/>
        <w:autoSpaceDN w:val="0"/>
        <w:adjustRightInd w:val="0"/>
        <w:jc w:val="right"/>
        <w:rPr>
          <w:szCs w:val="28"/>
        </w:rPr>
      </w:pPr>
    </w:p>
    <w:p w:rsidR="00B55C8F" w:rsidRPr="00627025" w:rsidRDefault="00B55C8F" w:rsidP="00B55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025">
        <w:rPr>
          <w:szCs w:val="28"/>
        </w:rPr>
        <w:t xml:space="preserve"> </w:t>
      </w:r>
    </w:p>
    <w:p w:rsidR="00B55C8F" w:rsidRDefault="00B55C8F" w:rsidP="00B55C8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54B92" w:rsidRDefault="00E54B92" w:rsidP="00B55C8F"/>
    <w:sectPr w:rsidR="00E54B92" w:rsidSect="00B55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12C31"/>
    <w:rsid w:val="00014BC4"/>
    <w:rsid w:val="00025793"/>
    <w:rsid w:val="00065938"/>
    <w:rsid w:val="00083E3C"/>
    <w:rsid w:val="00103E4D"/>
    <w:rsid w:val="00120540"/>
    <w:rsid w:val="0013614C"/>
    <w:rsid w:val="0017018D"/>
    <w:rsid w:val="001A08B2"/>
    <w:rsid w:val="001E77BA"/>
    <w:rsid w:val="00225557"/>
    <w:rsid w:val="00230D63"/>
    <w:rsid w:val="002B34FA"/>
    <w:rsid w:val="002E6488"/>
    <w:rsid w:val="003044DD"/>
    <w:rsid w:val="00371284"/>
    <w:rsid w:val="003B00E6"/>
    <w:rsid w:val="004819A3"/>
    <w:rsid w:val="004904AF"/>
    <w:rsid w:val="00492C57"/>
    <w:rsid w:val="00492EA4"/>
    <w:rsid w:val="004A582D"/>
    <w:rsid w:val="004E24C2"/>
    <w:rsid w:val="004E53FC"/>
    <w:rsid w:val="005371D6"/>
    <w:rsid w:val="006D2AC3"/>
    <w:rsid w:val="007356DA"/>
    <w:rsid w:val="00742B96"/>
    <w:rsid w:val="007B7CE2"/>
    <w:rsid w:val="007E3F9C"/>
    <w:rsid w:val="007F3E6A"/>
    <w:rsid w:val="007F639D"/>
    <w:rsid w:val="00877B6D"/>
    <w:rsid w:val="00891013"/>
    <w:rsid w:val="0090736F"/>
    <w:rsid w:val="0094397F"/>
    <w:rsid w:val="009733C7"/>
    <w:rsid w:val="009C2043"/>
    <w:rsid w:val="00A51F41"/>
    <w:rsid w:val="00A62F8B"/>
    <w:rsid w:val="00AE584A"/>
    <w:rsid w:val="00AE734C"/>
    <w:rsid w:val="00B55701"/>
    <w:rsid w:val="00B55C8F"/>
    <w:rsid w:val="00B71ACC"/>
    <w:rsid w:val="00BE39B2"/>
    <w:rsid w:val="00CD5EFF"/>
    <w:rsid w:val="00D25112"/>
    <w:rsid w:val="00D41BA4"/>
    <w:rsid w:val="00D42F71"/>
    <w:rsid w:val="00DA0514"/>
    <w:rsid w:val="00DA2750"/>
    <w:rsid w:val="00DB3B87"/>
    <w:rsid w:val="00DC0296"/>
    <w:rsid w:val="00DE367B"/>
    <w:rsid w:val="00E036C3"/>
    <w:rsid w:val="00E0410C"/>
    <w:rsid w:val="00E07A05"/>
    <w:rsid w:val="00E12B48"/>
    <w:rsid w:val="00E54B92"/>
    <w:rsid w:val="00ED6D8D"/>
    <w:rsid w:val="00F072AA"/>
    <w:rsid w:val="00F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69</cp:revision>
  <cp:lastPrinted>2021-04-19T10:09:00Z</cp:lastPrinted>
  <dcterms:created xsi:type="dcterms:W3CDTF">2018-08-10T05:45:00Z</dcterms:created>
  <dcterms:modified xsi:type="dcterms:W3CDTF">2021-04-19T10:51:00Z</dcterms:modified>
</cp:coreProperties>
</file>