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C2641C" w:rsidRDefault="00C2641C" w:rsidP="00C2641C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C2641C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C2641C" w:rsidRPr="00C2641C" w:rsidRDefault="00C2641C" w:rsidP="00C2641C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C2641C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C2641C" w:rsidRPr="00C2641C" w:rsidRDefault="00C2641C" w:rsidP="00C2641C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C2641C" w:rsidP="00C2641C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641C">
                                    <w:rPr>
                                      <w:sz w:val="28"/>
                                    </w:rPr>
                                    <w:t>Бурба 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C2641C" w:rsidRDefault="00C2641C" w:rsidP="00C2641C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C2641C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C2641C" w:rsidRPr="00C2641C" w:rsidRDefault="00C2641C" w:rsidP="00C2641C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C2641C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C2641C" w:rsidRPr="00C2641C" w:rsidRDefault="00C2641C" w:rsidP="00C2641C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C2641C" w:rsidP="00C2641C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C2641C">
                              <w:rPr>
                                <w:sz w:val="28"/>
                              </w:rPr>
                              <w:t>Бурба 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2641C">
        <w:rPr>
          <w:color w:val="000000"/>
          <w:sz w:val="28"/>
        </w:rPr>
        <w:t>06</w:t>
      </w:r>
      <w:r w:rsidR="00412981">
        <w:rPr>
          <w:color w:val="000000"/>
          <w:sz w:val="28"/>
        </w:rPr>
        <w:t>.0</w:t>
      </w:r>
      <w:r w:rsidR="00C2641C">
        <w:rPr>
          <w:color w:val="000000"/>
          <w:sz w:val="28"/>
        </w:rPr>
        <w:t>5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3004D5">
        <w:rPr>
          <w:color w:val="000000" w:themeColor="text1"/>
          <w:sz w:val="28"/>
        </w:rPr>
        <w:t>5</w:t>
      </w:r>
      <w:r w:rsidR="00C2641C">
        <w:rPr>
          <w:color w:val="000000" w:themeColor="text1"/>
          <w:sz w:val="28"/>
        </w:rPr>
        <w:t>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004D5" w:rsidRDefault="00E164C9" w:rsidP="00C2641C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 район «</w:t>
      </w:r>
      <w:r w:rsidR="00C2641C" w:rsidRPr="00C2641C">
        <w:rPr>
          <w:sz w:val="28"/>
          <w:szCs w:val="28"/>
        </w:rPr>
        <w:t>Об установлении льготной арендной платы в 2022 году за земельные участки, являющиеся муниципальной собственностью муниципального образования Каневской район»</w:t>
      </w:r>
    </w:p>
    <w:p w:rsidR="00C2641C" w:rsidRDefault="00C2641C" w:rsidP="00C2641C">
      <w:pPr>
        <w:jc w:val="center"/>
        <w:rPr>
          <w:sz w:val="28"/>
          <w:szCs w:val="28"/>
        </w:rPr>
      </w:pPr>
    </w:p>
    <w:p w:rsidR="00C2641C" w:rsidRPr="003F65E8" w:rsidRDefault="00C2641C" w:rsidP="00C2641C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441F09" w:rsidRPr="00441F09">
        <w:rPr>
          <w:sz w:val="28"/>
          <w:szCs w:val="28"/>
        </w:rPr>
        <w:t>«Об установлении льготной арендной платы в 2022 году за земельные участки, являющиеся муниципальной собственностью муниципального образования Каневской район»</w:t>
      </w:r>
      <w:r w:rsidR="00441F09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3004D5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 xml:space="preserve">ачальник 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41F09" w:rsidRDefault="00441F09" w:rsidP="00E164C9">
      <w:pPr>
        <w:pStyle w:val="ConsPlusTitle"/>
        <w:jc w:val="both"/>
        <w:rPr>
          <w:b w:val="0"/>
          <w:sz w:val="28"/>
          <w:szCs w:val="28"/>
        </w:rPr>
      </w:pPr>
    </w:p>
    <w:p w:rsidR="00441F09" w:rsidRDefault="00441F09" w:rsidP="00E164C9">
      <w:pPr>
        <w:pStyle w:val="ConsPlusTitle"/>
        <w:jc w:val="both"/>
        <w:rPr>
          <w:b w:val="0"/>
          <w:sz w:val="28"/>
          <w:szCs w:val="28"/>
        </w:rPr>
      </w:pPr>
    </w:p>
    <w:p w:rsidR="00441F09" w:rsidRDefault="00441F09" w:rsidP="00E164C9">
      <w:pPr>
        <w:pStyle w:val="ConsPlusTitle"/>
        <w:jc w:val="both"/>
        <w:rPr>
          <w:b w:val="0"/>
          <w:sz w:val="28"/>
          <w:szCs w:val="28"/>
        </w:rPr>
      </w:pPr>
    </w:p>
    <w:p w:rsidR="00441F09" w:rsidRDefault="00441F09" w:rsidP="00E164C9">
      <w:pPr>
        <w:pStyle w:val="ConsPlusTitle"/>
        <w:jc w:val="both"/>
        <w:rPr>
          <w:b w:val="0"/>
          <w:sz w:val="28"/>
          <w:szCs w:val="28"/>
        </w:rPr>
      </w:pPr>
    </w:p>
    <w:p w:rsidR="00441F09" w:rsidRDefault="00441F09" w:rsidP="00E164C9">
      <w:pPr>
        <w:pStyle w:val="ConsPlusTitle"/>
        <w:jc w:val="both"/>
        <w:rPr>
          <w:b w:val="0"/>
          <w:sz w:val="28"/>
          <w:szCs w:val="28"/>
        </w:rPr>
      </w:pPr>
    </w:p>
    <w:p w:rsidR="00441F09" w:rsidRDefault="00441F09" w:rsidP="00E164C9">
      <w:pPr>
        <w:pStyle w:val="ConsPlusTitle"/>
        <w:jc w:val="both"/>
        <w:rPr>
          <w:b w:val="0"/>
          <w:sz w:val="28"/>
          <w:szCs w:val="28"/>
        </w:rPr>
      </w:pPr>
    </w:p>
    <w:p w:rsidR="00441F09" w:rsidRDefault="00441F09" w:rsidP="00E164C9">
      <w:pPr>
        <w:pStyle w:val="ConsPlusTitle"/>
        <w:jc w:val="both"/>
        <w:rPr>
          <w:b w:val="0"/>
          <w:sz w:val="28"/>
          <w:szCs w:val="28"/>
        </w:rPr>
      </w:pPr>
    </w:p>
    <w:p w:rsidR="00441F09" w:rsidRDefault="00441F09" w:rsidP="00E164C9">
      <w:pPr>
        <w:pStyle w:val="ConsPlusTitle"/>
        <w:jc w:val="both"/>
        <w:rPr>
          <w:b w:val="0"/>
          <w:sz w:val="28"/>
          <w:szCs w:val="28"/>
        </w:rPr>
      </w:pPr>
    </w:p>
    <w:p w:rsidR="00441F09" w:rsidRDefault="00441F09" w:rsidP="00E164C9">
      <w:pPr>
        <w:pStyle w:val="ConsPlusTitle"/>
        <w:jc w:val="both"/>
        <w:rPr>
          <w:b w:val="0"/>
          <w:sz w:val="28"/>
          <w:szCs w:val="28"/>
        </w:rPr>
      </w:pPr>
    </w:p>
    <w:p w:rsidR="00160B33" w:rsidRDefault="00160B33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B3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0B33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41F0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2641C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2D9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27</cp:revision>
  <cp:lastPrinted>2022-05-06T06:24:00Z</cp:lastPrinted>
  <dcterms:created xsi:type="dcterms:W3CDTF">2021-08-13T08:28:00Z</dcterms:created>
  <dcterms:modified xsi:type="dcterms:W3CDTF">2022-05-06T06:25:00Z</dcterms:modified>
</cp:coreProperties>
</file>