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E211E">
        <w:rPr>
          <w:noProof/>
          <w:sz w:val="28"/>
          <w:szCs w:val="28"/>
          <w:lang w:eastAsia="ru-RU"/>
        </w:rPr>
        <w:t>07.05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3E211E">
        <w:rPr>
          <w:color w:val="000000" w:themeColor="text1"/>
          <w:sz w:val="28"/>
        </w:rPr>
        <w:t>35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3E211E" w:rsidRPr="003E211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июля 2023</w:t>
      </w:r>
      <w:r w:rsidR="003E211E">
        <w:rPr>
          <w:sz w:val="28"/>
          <w:szCs w:val="28"/>
        </w:rPr>
        <w:t xml:space="preserve"> года</w:t>
      </w:r>
      <w:r w:rsidR="003E211E" w:rsidRPr="003E211E">
        <w:rPr>
          <w:sz w:val="28"/>
          <w:szCs w:val="28"/>
        </w:rPr>
        <w:t xml:space="preserve"> № 1178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</w:t>
      </w:r>
      <w:r w:rsidR="003E211E">
        <w:rPr>
          <w:sz w:val="28"/>
          <w:szCs w:val="28"/>
        </w:rPr>
        <w:t>вии с социальными сертификатами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3E211E" w:rsidRPr="003E211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июля 2023</w:t>
      </w:r>
      <w:r w:rsidR="003E211E">
        <w:rPr>
          <w:sz w:val="28"/>
          <w:szCs w:val="28"/>
        </w:rPr>
        <w:t xml:space="preserve"> года</w:t>
      </w:r>
      <w:r w:rsidR="003E211E" w:rsidRPr="003E211E">
        <w:rPr>
          <w:sz w:val="28"/>
          <w:szCs w:val="28"/>
        </w:rPr>
        <w:t xml:space="preserve"> № 1178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3E211E" w:rsidRPr="003E211E">
        <w:rPr>
          <w:sz w:val="28"/>
          <w:szCs w:val="28"/>
        </w:rPr>
        <w:lastRenderedPageBreak/>
        <w:t>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3E211E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3E211E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D2B9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2024-05-07T05:52:00Z</dcterms:modified>
</cp:coreProperties>
</file>