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04587">
        <w:rPr>
          <w:color w:val="000000"/>
          <w:sz w:val="28"/>
        </w:rPr>
        <w:t>21.0</w:t>
      </w:r>
      <w:r w:rsidR="00DF3989">
        <w:rPr>
          <w:color w:val="000000"/>
          <w:sz w:val="28"/>
        </w:rPr>
        <w:t>2</w:t>
      </w:r>
      <w:r w:rsidR="00D04587">
        <w:rPr>
          <w:color w:val="000000"/>
          <w:sz w:val="28"/>
        </w:rPr>
        <w:t>.2023</w:t>
      </w:r>
      <w:bookmarkStart w:id="0" w:name="_GoBack"/>
      <w:bookmarkEnd w:id="0"/>
      <w:r w:rsidRPr="00676E06">
        <w:rPr>
          <w:color w:val="000000"/>
          <w:sz w:val="28"/>
        </w:rPr>
        <w:t xml:space="preserve"> г. № 07-01/</w:t>
      </w:r>
      <w:r w:rsidR="00D04587">
        <w:rPr>
          <w:color w:val="000000" w:themeColor="text1"/>
          <w:sz w:val="28"/>
        </w:rPr>
        <w:t>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Default="00E164C9" w:rsidP="00D04587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bookmarkStart w:id="1" w:name="_Hlk125460693"/>
      <w:r w:rsidR="00D04587" w:rsidRPr="00D04587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</w:t>
      </w:r>
      <w:r w:rsidR="00D04587" w:rsidRPr="00D04587">
        <w:rPr>
          <w:sz w:val="28"/>
          <w:szCs w:val="28"/>
        </w:rPr>
        <w:t xml:space="preserve">7 декабря 2022 </w:t>
      </w:r>
      <w:r w:rsidR="00D04587" w:rsidRPr="00D04587">
        <w:rPr>
          <w:sz w:val="28"/>
          <w:szCs w:val="28"/>
        </w:rPr>
        <w:t xml:space="preserve">года № </w:t>
      </w:r>
      <w:r w:rsidR="00D04587" w:rsidRPr="00D04587">
        <w:rPr>
          <w:sz w:val="28"/>
          <w:szCs w:val="28"/>
        </w:rPr>
        <w:t>2160</w:t>
      </w:r>
      <w:r w:rsidR="00D04587" w:rsidRPr="00D04587">
        <w:rPr>
          <w:sz w:val="28"/>
          <w:szCs w:val="28"/>
        </w:rPr>
        <w:t xml:space="preserve"> «</w:t>
      </w:r>
      <w:r w:rsidR="00D04587" w:rsidRPr="00D04587">
        <w:rPr>
          <w:sz w:val="28"/>
          <w:szCs w:val="28"/>
        </w:rPr>
        <w:t>О предоставлении отсрочки уплаты арендной платы по договорам аренды земельных участков, находящихся в собствен</w:t>
      </w:r>
      <w:r w:rsidR="00D04587" w:rsidRPr="00D04587">
        <w:rPr>
          <w:sz w:val="28"/>
          <w:szCs w:val="28"/>
        </w:rPr>
        <w:t>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</w:t>
      </w:r>
      <w:r w:rsidR="00D04587" w:rsidRPr="00D04587">
        <w:rPr>
          <w:sz w:val="28"/>
          <w:szCs w:val="28"/>
        </w:rPr>
        <w:t>зложенных на Вооруженные Силы Российской Федерации</w:t>
      </w:r>
      <w:r w:rsidR="00D04587" w:rsidRPr="00D04587">
        <w:rPr>
          <w:sz w:val="28"/>
          <w:szCs w:val="28"/>
        </w:rPr>
        <w:t>»</w:t>
      </w:r>
      <w:bookmarkEnd w:id="1"/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DF3989">
      <w:pPr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D04587" w:rsidRPr="00D04587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7 декабря 2022 года № 2160 «О предоставлении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</w:t>
      </w:r>
      <w:r w:rsidRPr="00CF7147">
        <w:rPr>
          <w:b w:val="0"/>
          <w:sz w:val="28"/>
          <w:szCs w:val="28"/>
        </w:rPr>
        <w:lastRenderedPageBreak/>
        <w:t>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F398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DF39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F3989" w:rsidRDefault="00DF3989" w:rsidP="00E164C9">
      <w:pPr>
        <w:pStyle w:val="ConsPlusTitle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DF3989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</w:t>
      </w:r>
      <w:r w:rsidR="00D04587">
        <w:rPr>
          <w:b w:val="0"/>
        </w:rPr>
        <w:t>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520CC9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58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38</cp:revision>
  <cp:lastPrinted>2022-09-02T05:42:00Z</cp:lastPrinted>
  <dcterms:created xsi:type="dcterms:W3CDTF">2021-08-13T08:28:00Z</dcterms:created>
  <dcterms:modified xsi:type="dcterms:W3CDTF">2023-02-10T07:45:00Z</dcterms:modified>
</cp:coreProperties>
</file>